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717" w:tblpY="-7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90"/>
      </w:tblGrid>
      <w:tr w:rsidR="00AD2AC2" w:rsidTr="000052C1">
        <w:trPr>
          <w:trHeight w:val="620"/>
        </w:trPr>
        <w:tc>
          <w:tcPr>
            <w:tcW w:w="2190" w:type="dxa"/>
          </w:tcPr>
          <w:p w:rsidR="00AD2AC2" w:rsidRDefault="000052C1" w:rsidP="000052C1">
            <w:pPr>
              <w:tabs>
                <w:tab w:val="left" w:pos="1215"/>
              </w:tabs>
              <w:spacing w:after="0"/>
            </w:pPr>
            <w:r w:rsidRPr="000052C1"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D2AC2" w:rsidRPr="001C368C" w:rsidRDefault="00AD2AC2" w:rsidP="00AD2AC2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3049270</wp:posOffset>
            </wp:positionH>
            <wp:positionV relativeFrom="paragraph">
              <wp:posOffset>-131445</wp:posOffset>
            </wp:positionV>
            <wp:extent cx="671195" cy="748665"/>
            <wp:effectExtent l="19050" t="0" r="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195" cy="748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D2AC2" w:rsidRDefault="00AD2AC2" w:rsidP="00AD2AC2">
      <w:pPr>
        <w:pStyle w:val="NoSpacing"/>
      </w:pPr>
    </w:p>
    <w:p w:rsidR="00AD2AC2" w:rsidRPr="001C368C" w:rsidRDefault="00AD2AC2" w:rsidP="00AD2AC2">
      <w:pPr>
        <w:pStyle w:val="NoSpacing"/>
      </w:pPr>
    </w:p>
    <w:p w:rsidR="00AD2AC2" w:rsidRPr="00CC486F" w:rsidRDefault="00AD2AC2" w:rsidP="00AD2AC2">
      <w:pPr>
        <w:pStyle w:val="NoSpacing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        </w:t>
      </w:r>
      <w:r w:rsidRPr="00CC486F">
        <w:rPr>
          <w:b/>
          <w:sz w:val="30"/>
          <w:szCs w:val="30"/>
        </w:rPr>
        <w:t>Avinashilingam Institute for Home Science and Higher Education for Women</w:t>
      </w:r>
    </w:p>
    <w:p w:rsidR="00AD2AC2" w:rsidRPr="00CC486F" w:rsidRDefault="00AD2AC2" w:rsidP="00AD2AC2">
      <w:pPr>
        <w:pStyle w:val="NoSpacing"/>
        <w:jc w:val="center"/>
        <w:rPr>
          <w:b/>
        </w:rPr>
      </w:pPr>
      <w:r w:rsidRPr="00CC486F">
        <w:rPr>
          <w:b/>
        </w:rPr>
        <w:t>(Deemed to be University under Category ‘A’ by MHRD, Estd. u/s 3 of UGC Act 1956)</w:t>
      </w:r>
    </w:p>
    <w:p w:rsidR="00AD2AC2" w:rsidRPr="00CC486F" w:rsidRDefault="00AD2AC2" w:rsidP="00AD2AC2">
      <w:pPr>
        <w:pStyle w:val="NoSpacing"/>
        <w:jc w:val="center"/>
        <w:rPr>
          <w:b/>
        </w:rPr>
      </w:pPr>
      <w:r w:rsidRPr="00CC486F">
        <w:rPr>
          <w:b/>
        </w:rPr>
        <w:t>Re-accredited with ‘A+’ Grade by NAAC. Recognised by UGC Under Section 12B</w:t>
      </w:r>
    </w:p>
    <w:p w:rsidR="00AD2AC2" w:rsidRDefault="00AD2AC2" w:rsidP="00AD2AC2">
      <w:pPr>
        <w:pStyle w:val="NoSpacing"/>
        <w:jc w:val="center"/>
        <w:rPr>
          <w:b/>
        </w:rPr>
      </w:pPr>
      <w:r w:rsidRPr="00CC486F">
        <w:rPr>
          <w:b/>
        </w:rPr>
        <w:t>Coimbatore - 641 043, Tamil Nadu, India</w:t>
      </w:r>
    </w:p>
    <w:p w:rsidR="00AD2AC2" w:rsidRPr="00CC486F" w:rsidRDefault="00AD2AC2" w:rsidP="00AD2AC2">
      <w:pPr>
        <w:pStyle w:val="NoSpacing"/>
        <w:rPr>
          <w:b/>
        </w:rPr>
      </w:pPr>
    </w:p>
    <w:p w:rsidR="00AD2AC2" w:rsidRPr="000052C1" w:rsidRDefault="00AD2AC2" w:rsidP="00AD2AC2">
      <w:pPr>
        <w:spacing w:after="0"/>
        <w:ind w:right="-540"/>
        <w:rPr>
          <w:rFonts w:ascii="Tahoma" w:hAnsi="Tahoma" w:cs="Tahoma"/>
          <w:b/>
          <w:sz w:val="24"/>
          <w:szCs w:val="24"/>
        </w:rPr>
      </w:pPr>
      <w:r w:rsidRPr="00CC486F">
        <w:rPr>
          <w:rFonts w:ascii="Tahoma" w:hAnsi="Tahoma" w:cs="Tahoma"/>
          <w:b/>
        </w:rPr>
        <w:t xml:space="preserve">                            </w:t>
      </w:r>
      <w:r>
        <w:rPr>
          <w:rFonts w:ascii="Tahoma" w:hAnsi="Tahoma" w:cs="Tahoma"/>
          <w:b/>
        </w:rPr>
        <w:t xml:space="preserve">           </w:t>
      </w:r>
      <w:r w:rsidR="000052C1">
        <w:rPr>
          <w:rFonts w:ascii="Tahoma" w:hAnsi="Tahoma" w:cs="Tahoma"/>
          <w:b/>
        </w:rPr>
        <w:t xml:space="preserve">     </w:t>
      </w:r>
      <w:r w:rsidRPr="000052C1">
        <w:rPr>
          <w:rFonts w:ascii="Tahoma" w:hAnsi="Tahoma" w:cs="Tahoma"/>
          <w:b/>
          <w:sz w:val="24"/>
          <w:szCs w:val="24"/>
        </w:rPr>
        <w:t>Mas</w:t>
      </w:r>
      <w:r w:rsidR="000052C1" w:rsidRPr="000052C1">
        <w:rPr>
          <w:rFonts w:ascii="Tahoma" w:hAnsi="Tahoma" w:cs="Tahoma"/>
          <w:b/>
          <w:sz w:val="24"/>
          <w:szCs w:val="24"/>
        </w:rPr>
        <w:t>ter’s</w:t>
      </w:r>
      <w:r w:rsidRPr="000052C1">
        <w:rPr>
          <w:rFonts w:ascii="Tahoma" w:hAnsi="Tahoma" w:cs="Tahoma"/>
          <w:b/>
          <w:sz w:val="24"/>
          <w:szCs w:val="24"/>
        </w:rPr>
        <w:t xml:space="preserve"> Degree Examination – March 2021</w:t>
      </w:r>
    </w:p>
    <w:p w:rsidR="00AD2AC2" w:rsidRPr="000052C1" w:rsidRDefault="00AD2AC2" w:rsidP="00AD2AC2">
      <w:pPr>
        <w:pStyle w:val="NoSpacing"/>
        <w:spacing w:line="276" w:lineRule="auto"/>
        <w:jc w:val="center"/>
        <w:rPr>
          <w:rFonts w:ascii="Tahoma" w:hAnsi="Tahoma" w:cs="Tahoma"/>
          <w:b/>
          <w:sz w:val="24"/>
          <w:szCs w:val="24"/>
        </w:rPr>
      </w:pPr>
      <w:r w:rsidRPr="000052C1">
        <w:rPr>
          <w:rFonts w:ascii="Tahoma" w:hAnsi="Tahoma" w:cs="Tahoma"/>
          <w:b/>
          <w:sz w:val="24"/>
          <w:szCs w:val="24"/>
        </w:rPr>
        <w:t>Semester I</w:t>
      </w:r>
    </w:p>
    <w:p w:rsidR="00AD2AC2" w:rsidRPr="00CC486F" w:rsidRDefault="00AD2AC2" w:rsidP="00AD2AC2">
      <w:pPr>
        <w:pStyle w:val="NoSpacing"/>
        <w:spacing w:line="276" w:lineRule="auto"/>
        <w:rPr>
          <w:rFonts w:ascii="Tahoma" w:hAnsi="Tahoma" w:cs="Tahoma"/>
          <w:b/>
        </w:rPr>
      </w:pPr>
    </w:p>
    <w:p w:rsidR="00AD2AC2" w:rsidRPr="000052C1" w:rsidRDefault="00AD2AC2" w:rsidP="00AD2AC2">
      <w:pPr>
        <w:pStyle w:val="NoSpacing"/>
        <w:spacing w:line="276" w:lineRule="auto"/>
        <w:rPr>
          <w:rFonts w:ascii="Tahoma" w:hAnsi="Tahoma" w:cs="Tahoma"/>
          <w:b/>
          <w:sz w:val="24"/>
          <w:szCs w:val="24"/>
        </w:rPr>
      </w:pPr>
      <w:r w:rsidRPr="000052C1">
        <w:rPr>
          <w:rFonts w:ascii="Tahoma" w:hAnsi="Tahoma" w:cs="Tahoma"/>
          <w:b/>
          <w:sz w:val="24"/>
          <w:szCs w:val="24"/>
        </w:rPr>
        <w:t>Class  : I M.Sc</w:t>
      </w:r>
      <w:r w:rsidRPr="000052C1">
        <w:rPr>
          <w:rFonts w:ascii="Tahoma" w:hAnsi="Tahoma" w:cs="Tahoma"/>
          <w:b/>
          <w:sz w:val="24"/>
          <w:szCs w:val="24"/>
        </w:rPr>
        <w:tab/>
      </w:r>
      <w:r w:rsidRPr="000052C1">
        <w:rPr>
          <w:rFonts w:ascii="Tahoma" w:hAnsi="Tahoma" w:cs="Tahoma"/>
          <w:b/>
          <w:sz w:val="24"/>
          <w:szCs w:val="24"/>
        </w:rPr>
        <w:tab/>
      </w:r>
      <w:r w:rsidRPr="000052C1">
        <w:rPr>
          <w:rFonts w:ascii="Tahoma" w:hAnsi="Tahoma" w:cs="Tahoma"/>
          <w:b/>
          <w:sz w:val="24"/>
          <w:szCs w:val="24"/>
        </w:rPr>
        <w:tab/>
      </w:r>
      <w:r w:rsidRPr="000052C1">
        <w:rPr>
          <w:rFonts w:ascii="Tahoma" w:hAnsi="Tahoma" w:cs="Tahoma"/>
          <w:b/>
          <w:sz w:val="24"/>
          <w:szCs w:val="24"/>
        </w:rPr>
        <w:tab/>
      </w:r>
      <w:r w:rsidRPr="000052C1">
        <w:rPr>
          <w:rFonts w:ascii="Tahoma" w:hAnsi="Tahoma" w:cs="Tahoma"/>
          <w:b/>
          <w:sz w:val="24"/>
          <w:szCs w:val="24"/>
        </w:rPr>
        <w:tab/>
      </w:r>
      <w:r w:rsidRPr="000052C1">
        <w:rPr>
          <w:rFonts w:ascii="Tahoma" w:hAnsi="Tahoma" w:cs="Tahoma"/>
          <w:b/>
          <w:sz w:val="24"/>
          <w:szCs w:val="24"/>
        </w:rPr>
        <w:tab/>
      </w:r>
      <w:r w:rsidRPr="000052C1">
        <w:rPr>
          <w:rFonts w:ascii="Tahoma" w:hAnsi="Tahoma" w:cs="Tahoma"/>
          <w:b/>
          <w:sz w:val="24"/>
          <w:szCs w:val="24"/>
        </w:rPr>
        <w:tab/>
        <w:t xml:space="preserve">                 </w:t>
      </w:r>
      <w:r w:rsidR="000052C1">
        <w:rPr>
          <w:rFonts w:ascii="Tahoma" w:hAnsi="Tahoma" w:cs="Tahoma"/>
          <w:b/>
          <w:sz w:val="24"/>
          <w:szCs w:val="24"/>
        </w:rPr>
        <w:t xml:space="preserve">   </w:t>
      </w:r>
      <w:r w:rsidRPr="000052C1">
        <w:rPr>
          <w:rFonts w:ascii="Tahoma" w:hAnsi="Tahoma" w:cs="Tahoma"/>
          <w:b/>
          <w:sz w:val="24"/>
          <w:szCs w:val="24"/>
        </w:rPr>
        <w:t xml:space="preserve"> Time: 3 hours                                                                                               Major : Physics</w:t>
      </w:r>
      <w:r w:rsidRPr="000052C1">
        <w:rPr>
          <w:rFonts w:ascii="Tahoma" w:hAnsi="Tahoma" w:cs="Tahoma"/>
          <w:b/>
          <w:sz w:val="24"/>
          <w:szCs w:val="24"/>
        </w:rPr>
        <w:tab/>
      </w:r>
      <w:r w:rsidRPr="000052C1">
        <w:rPr>
          <w:rFonts w:ascii="Tahoma" w:hAnsi="Tahoma" w:cs="Tahoma"/>
          <w:b/>
          <w:sz w:val="24"/>
          <w:szCs w:val="24"/>
        </w:rPr>
        <w:tab/>
      </w:r>
      <w:r w:rsidRPr="000052C1">
        <w:rPr>
          <w:rFonts w:ascii="Tahoma" w:hAnsi="Tahoma" w:cs="Tahoma"/>
          <w:b/>
          <w:sz w:val="24"/>
          <w:szCs w:val="24"/>
        </w:rPr>
        <w:tab/>
      </w:r>
      <w:r w:rsidRPr="000052C1">
        <w:rPr>
          <w:rFonts w:ascii="Tahoma" w:hAnsi="Tahoma" w:cs="Tahoma"/>
          <w:b/>
          <w:sz w:val="24"/>
          <w:szCs w:val="24"/>
        </w:rPr>
        <w:tab/>
        <w:t xml:space="preserve">                                                    Max. Marks: 100</w:t>
      </w:r>
    </w:p>
    <w:p w:rsidR="00AD2AC2" w:rsidRPr="001C368C" w:rsidRDefault="00AD2AC2" w:rsidP="00AD2AC2">
      <w:pPr>
        <w:tabs>
          <w:tab w:val="left" w:pos="579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7443F" w:rsidRPr="00AD2AC2" w:rsidRDefault="004910D5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AD2AC2">
        <w:rPr>
          <w:rFonts w:ascii="Tahoma" w:hAnsi="Tahoma" w:cs="Tahoma"/>
          <w:b/>
          <w:bCs/>
          <w:sz w:val="24"/>
          <w:szCs w:val="24"/>
        </w:rPr>
        <w:t xml:space="preserve">20MPHC03 </w:t>
      </w:r>
      <w:r w:rsidR="009D5D6E" w:rsidRPr="00AD2AC2">
        <w:rPr>
          <w:rFonts w:ascii="Tahoma" w:hAnsi="Tahoma" w:cs="Tahoma"/>
          <w:b/>
          <w:bCs/>
          <w:sz w:val="24"/>
          <w:szCs w:val="24"/>
        </w:rPr>
        <w:t>Laser and Spectroscopy</w:t>
      </w:r>
    </w:p>
    <w:p w:rsidR="0007443F" w:rsidRPr="00AD2AC2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AD2AC2" w:rsidRDefault="00BC12F2" w:rsidP="00AD2AC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AD2AC2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           PART A                                       </w:t>
      </w:r>
      <w:r w:rsidR="0007443F" w:rsidRPr="00AD2AC2">
        <w:rPr>
          <w:rFonts w:ascii="Tahoma" w:hAnsi="Tahoma" w:cs="Tahoma"/>
          <w:b/>
          <w:bCs/>
          <w:sz w:val="24"/>
          <w:szCs w:val="24"/>
        </w:rPr>
        <w:t xml:space="preserve">10 x 1 = 10       </w:t>
      </w:r>
    </w:p>
    <w:p w:rsidR="0007443F" w:rsidRPr="00AD2AC2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AD2AC2">
        <w:rPr>
          <w:rFonts w:ascii="Tahoma" w:hAnsi="Tahoma" w:cs="Tahoma"/>
          <w:b/>
          <w:bCs/>
          <w:sz w:val="24"/>
          <w:szCs w:val="24"/>
        </w:rPr>
        <w:tab/>
      </w:r>
      <w:r w:rsidR="000052C1">
        <w:rPr>
          <w:rFonts w:ascii="Tahoma" w:hAnsi="Tahoma" w:cs="Tahoma"/>
          <w:b/>
          <w:bCs/>
          <w:sz w:val="24"/>
          <w:szCs w:val="24"/>
        </w:rPr>
        <w:t xml:space="preserve">       </w:t>
      </w:r>
      <w:r w:rsidR="00BC12F2" w:rsidRPr="00AD2AC2">
        <w:rPr>
          <w:rFonts w:ascii="Tahoma" w:hAnsi="Tahoma" w:cs="Tahoma"/>
          <w:b/>
          <w:bCs/>
          <w:sz w:val="24"/>
          <w:szCs w:val="24"/>
        </w:rPr>
        <w:t>Choose the C</w:t>
      </w:r>
      <w:r w:rsidRPr="00AD2AC2">
        <w:rPr>
          <w:rFonts w:ascii="Tahoma" w:hAnsi="Tahoma" w:cs="Tahoma"/>
          <w:b/>
          <w:bCs/>
          <w:sz w:val="24"/>
          <w:szCs w:val="24"/>
        </w:rPr>
        <w:t xml:space="preserve">orrect </w:t>
      </w:r>
      <w:r w:rsidR="00BC12F2" w:rsidRPr="00AD2AC2">
        <w:rPr>
          <w:rFonts w:ascii="Tahoma" w:hAnsi="Tahoma" w:cs="Tahoma"/>
          <w:b/>
          <w:bCs/>
          <w:sz w:val="24"/>
          <w:szCs w:val="24"/>
        </w:rPr>
        <w:t>A</w:t>
      </w:r>
      <w:r w:rsidRPr="00AD2AC2">
        <w:rPr>
          <w:rFonts w:ascii="Tahoma" w:hAnsi="Tahoma" w:cs="Tahoma"/>
          <w:b/>
          <w:bCs/>
          <w:sz w:val="24"/>
          <w:szCs w:val="24"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EC1E1C" w:rsidRPr="00EC1E1C" w:rsidRDefault="0007443F" w:rsidP="00EC1E1C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="00EC1E1C" w:rsidRPr="00EC1E1C">
        <w:rPr>
          <w:rFonts w:ascii="Tahoma" w:hAnsi="Tahoma" w:cs="Tahoma"/>
        </w:rPr>
        <w:t>At ther</w:t>
      </w:r>
      <w:r w:rsidR="00F624C7">
        <w:rPr>
          <w:rFonts w:ascii="Tahoma" w:hAnsi="Tahoma" w:cs="Tahoma"/>
        </w:rPr>
        <w:t>mal equilibrium, the ratio of number</w:t>
      </w:r>
      <w:r w:rsidR="00EC1E1C" w:rsidRPr="00EC1E1C">
        <w:rPr>
          <w:rFonts w:ascii="Tahoma" w:hAnsi="Tahoma" w:cs="Tahoma"/>
        </w:rPr>
        <w:t xml:space="preserve"> of spontaneous to stimulated emissions</w:t>
      </w:r>
      <w:r w:rsidR="00F624C7">
        <w:rPr>
          <w:rFonts w:ascii="Tahoma" w:hAnsi="Tahoma" w:cs="Tahoma"/>
        </w:rPr>
        <w:t xml:space="preserve"> </w:t>
      </w:r>
      <w:r w:rsidR="00EC1E1C" w:rsidRPr="00EC1E1C">
        <w:rPr>
          <w:rFonts w:ascii="Tahoma" w:hAnsi="Tahoma" w:cs="Tahoma"/>
        </w:rPr>
        <w:t>is given by</w:t>
      </w:r>
      <w:r>
        <w:rPr>
          <w:rFonts w:ascii="Tahoma" w:hAnsi="Tahoma" w:cs="Tahoma"/>
        </w:rPr>
        <w:tab/>
      </w:r>
    </w:p>
    <w:p w:rsidR="0007443F" w:rsidRPr="00EC1E1C" w:rsidRDefault="00C2786B" w:rsidP="00EC1E1C">
      <w:pPr>
        <w:pStyle w:val="ListParagraph"/>
        <w:numPr>
          <w:ilvl w:val="0"/>
          <w:numId w:val="4"/>
        </w:numPr>
        <w:spacing w:after="0" w:line="240" w:lineRule="auto"/>
        <w:rPr>
          <w:rFonts w:ascii="Tahoma" w:hAnsi="Tahoma" w:cs="Tahoma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e</m:t>
            </m:r>
          </m:e>
          <m:sup>
            <m:r>
              <w:rPr>
                <w:rFonts w:ascii="Cambria Math" w:hAnsi="Cambria Math" w:cs="Times New Roman"/>
              </w:rPr>
              <m:t>ћω/π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K</m:t>
                </m:r>
              </m:e>
              <m:sub>
                <m:r>
                  <w:rPr>
                    <w:rFonts w:ascii="Cambria Math" w:hAnsi="Cambria Math" w:cs="Times New Roman"/>
                  </w:rPr>
                  <m:t>B</m:t>
                </m:r>
              </m:sub>
            </m:sSub>
          </m:sup>
        </m:sSup>
      </m:oMath>
      <w:r w:rsidR="00EC1E1C" w:rsidRPr="00EC1E1C">
        <w:rPr>
          <w:rFonts w:ascii="Tahoma" w:hAnsi="Tahoma" w:cs="Tahoma"/>
          <w:sz w:val="28"/>
          <w:szCs w:val="28"/>
        </w:rPr>
        <w:t>-</w:t>
      </w:r>
      <w:r w:rsidR="00EC1E1C">
        <w:rPr>
          <w:rFonts w:ascii="Tahoma" w:hAnsi="Tahoma" w:cs="Tahoma"/>
        </w:rPr>
        <w:t>1</w:t>
      </w:r>
      <w:r w:rsidR="00EC1E1C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  <w:t>b</w:t>
      </w:r>
      <w:r w:rsidR="0007443F" w:rsidRPr="00EC1E1C">
        <w:rPr>
          <w:rFonts w:ascii="Tahoma" w:hAnsi="Tahoma" w:cs="Tahoma"/>
          <w:sz w:val="28"/>
          <w:szCs w:val="28"/>
        </w:rPr>
        <w:t>.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ћω/π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K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sub>
            </m:sSub>
          </m:sup>
        </m:sSup>
      </m:oMath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AD2AC2">
        <w:rPr>
          <w:rFonts w:ascii="Tahoma" w:hAnsi="Tahoma" w:cs="Tahoma"/>
        </w:rPr>
        <w:t xml:space="preserve">          </w:t>
      </w:r>
      <w:r w:rsidR="0007443F">
        <w:rPr>
          <w:rFonts w:ascii="Tahoma" w:hAnsi="Tahoma" w:cs="Tahoma"/>
        </w:rPr>
        <w:t>c.</w:t>
      </w:r>
      <w:r w:rsidR="00EC1E1C" w:rsidRPr="00E24F2D">
        <w:rPr>
          <w:rFonts w:ascii="Times New Roman" w:eastAsiaTheme="minorEastAsia" w:hAnsi="Times New Roman" w:cs="Times New Roman"/>
          <w:sz w:val="24"/>
          <w:szCs w:val="24"/>
        </w:rPr>
        <w:t>1</w:t>
      </w:r>
      <w:r w:rsidR="00EC1E1C" w:rsidRPr="00EC1E1C">
        <w:rPr>
          <w:rFonts w:ascii="Times New Roman" w:eastAsiaTheme="minorEastAsia" w:hAnsi="Times New Roman" w:cs="Times New Roman"/>
          <w:sz w:val="28"/>
          <w:szCs w:val="28"/>
        </w:rPr>
        <w:t>-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ћω/π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K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sub>
            </m:sSub>
          </m:sup>
        </m:sSup>
      </m:oMath>
      <w:r w:rsidR="0007443F" w:rsidRPr="00EC1E1C">
        <w:rPr>
          <w:rFonts w:ascii="Tahoma" w:hAnsi="Tahoma" w:cs="Tahoma"/>
          <w:sz w:val="28"/>
          <w:szCs w:val="28"/>
        </w:rPr>
        <w:tab/>
      </w:r>
      <w:r w:rsidR="0007443F" w:rsidRPr="00EC1E1C">
        <w:rPr>
          <w:rFonts w:ascii="Tahoma" w:hAnsi="Tahoma" w:cs="Tahoma"/>
          <w:sz w:val="28"/>
          <w:szCs w:val="28"/>
        </w:rPr>
        <w:tab/>
      </w:r>
      <w:r w:rsidR="0007443F" w:rsidRPr="00EC1E1C">
        <w:rPr>
          <w:rFonts w:ascii="Tahoma" w:hAnsi="Tahoma" w:cs="Tahoma"/>
        </w:rPr>
        <w:t>d</w:t>
      </w:r>
      <w:r w:rsidR="0007443F" w:rsidRPr="00EC1E1C">
        <w:rPr>
          <w:rFonts w:ascii="Tahoma" w:hAnsi="Tahoma" w:cs="Tahoma"/>
          <w:sz w:val="28"/>
          <w:szCs w:val="28"/>
        </w:rPr>
        <w:t xml:space="preserve">. </w:t>
      </w:r>
      <w:r w:rsidR="00EC1E1C" w:rsidRPr="00E24F2D">
        <w:rPr>
          <w:rFonts w:ascii="Times New Roman" w:eastAsiaTheme="minorEastAsia" w:hAnsi="Times New Roman" w:cs="Times New Roman"/>
          <w:sz w:val="24"/>
          <w:szCs w:val="24"/>
        </w:rPr>
        <w:t xml:space="preserve">1+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e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ћω/π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K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</m:sub>
            </m:sSub>
          </m:sup>
        </m:sSup>
      </m:oMath>
    </w:p>
    <w:p w:rsidR="0007443F" w:rsidRPr="003A6B49" w:rsidRDefault="00AD2AC2" w:rsidP="006E3C29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9D5D6E">
        <w:rPr>
          <w:rFonts w:ascii="Tahoma" w:hAnsi="Tahoma" w:cs="Tahoma"/>
        </w:rPr>
        <w:t>2</w:t>
      </w:r>
      <w:r w:rsidR="0007443F" w:rsidRPr="003A6B49">
        <w:rPr>
          <w:rFonts w:ascii="Tahoma" w:hAnsi="Tahoma" w:cs="Tahoma"/>
        </w:rPr>
        <w:t xml:space="preserve">.  </w:t>
      </w:r>
      <w:r w:rsidR="0007443F">
        <w:rPr>
          <w:rFonts w:ascii="Tahoma" w:hAnsi="Tahoma" w:cs="Tahoma"/>
        </w:rPr>
        <w:tab/>
      </w:r>
      <w:r w:rsidR="009D5D6E" w:rsidRPr="009D5D6E">
        <w:rPr>
          <w:rFonts w:ascii="Tahoma" w:hAnsi="Tahoma" w:cs="Tahoma"/>
        </w:rPr>
        <w:t>The lifetime of metastable level in a Ruby laser is</w:t>
      </w:r>
      <w:r w:rsidR="00F15ECE">
        <w:rPr>
          <w:rFonts w:ascii="Tahoma" w:hAnsi="Tahoma" w:cs="Tahoma"/>
        </w:rPr>
        <w:tab/>
      </w:r>
      <w:r w:rsidR="00F15ECE">
        <w:rPr>
          <w:rFonts w:ascii="Tahoma" w:hAnsi="Tahoma" w:cs="Tahoma"/>
        </w:rPr>
        <w:tab/>
      </w:r>
      <w:r w:rsidR="00F15ECE">
        <w:rPr>
          <w:rFonts w:ascii="Tahoma" w:hAnsi="Tahoma" w:cs="Tahoma"/>
        </w:rPr>
        <w:tab/>
      </w:r>
      <w:r w:rsidR="00F15ECE">
        <w:rPr>
          <w:rFonts w:ascii="Tahoma" w:hAnsi="Tahoma" w:cs="Tahoma"/>
        </w:rPr>
        <w:tab/>
      </w:r>
      <w:r w:rsidR="00F15ECE">
        <w:rPr>
          <w:rFonts w:ascii="Tahoma" w:hAnsi="Tahoma" w:cs="Tahoma"/>
        </w:rPr>
        <w:tab/>
      </w:r>
      <w:r w:rsidR="00F15ECE">
        <w:rPr>
          <w:rFonts w:ascii="Tahoma" w:hAnsi="Tahoma" w:cs="Tahoma"/>
        </w:rPr>
        <w:tab/>
      </w:r>
      <w:r w:rsidR="00F15ECE">
        <w:rPr>
          <w:rFonts w:ascii="Tahoma" w:hAnsi="Tahoma" w:cs="Tahoma"/>
        </w:rPr>
        <w:tab/>
      </w:r>
    </w:p>
    <w:p w:rsidR="0007443F" w:rsidRDefault="0007443F" w:rsidP="006E3C29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9D5D6E">
        <w:rPr>
          <w:rFonts w:ascii="Times New Roman" w:eastAsiaTheme="minorEastAsia" w:hAnsi="Times New Roman" w:cs="Times New Roman"/>
          <w:sz w:val="24"/>
          <w:szCs w:val="24"/>
        </w:rPr>
        <w:t>~ 2 ms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r w:rsidR="009D5D6E">
        <w:rPr>
          <w:rFonts w:ascii="Times New Roman" w:eastAsiaTheme="minorEastAsia" w:hAnsi="Times New Roman" w:cs="Times New Roman"/>
          <w:sz w:val="24"/>
          <w:szCs w:val="24"/>
        </w:rPr>
        <w:t>~ 3ms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D2AC2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 xml:space="preserve">c. </w:t>
      </w:r>
      <w:r w:rsidR="009D5D6E">
        <w:rPr>
          <w:rFonts w:ascii="Times New Roman" w:eastAsiaTheme="minorEastAsia" w:hAnsi="Times New Roman" w:cs="Times New Roman"/>
          <w:sz w:val="24"/>
          <w:szCs w:val="24"/>
        </w:rPr>
        <w:t>~ 4ms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</w:t>
      </w:r>
      <w:r w:rsidR="009D5D6E">
        <w:rPr>
          <w:rFonts w:ascii="Times New Roman" w:eastAsiaTheme="minorEastAsia" w:hAnsi="Times New Roman" w:cs="Times New Roman"/>
          <w:sz w:val="24"/>
          <w:szCs w:val="24"/>
        </w:rPr>
        <w:t>~ 5ms</w:t>
      </w:r>
    </w:p>
    <w:p w:rsidR="009D5D6E" w:rsidRPr="003A6B49" w:rsidRDefault="00AD2AC2" w:rsidP="009D5D6E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9D5D6E">
        <w:rPr>
          <w:rFonts w:ascii="Tahoma" w:hAnsi="Tahoma" w:cs="Tahoma"/>
        </w:rPr>
        <w:t>3</w:t>
      </w:r>
      <w:r w:rsidR="009D5D6E" w:rsidRPr="003A6B49">
        <w:rPr>
          <w:rFonts w:ascii="Tahoma" w:hAnsi="Tahoma" w:cs="Tahoma"/>
        </w:rPr>
        <w:t>.</w:t>
      </w:r>
      <w:r w:rsidR="009D5D6E">
        <w:rPr>
          <w:rFonts w:ascii="Tahoma" w:hAnsi="Tahoma" w:cs="Tahoma"/>
        </w:rPr>
        <w:tab/>
      </w:r>
      <w:r w:rsidR="00610A17" w:rsidRPr="002D4388">
        <w:rPr>
          <w:rFonts w:ascii="Tahoma" w:eastAsiaTheme="minorEastAsia" w:hAnsi="Tahoma" w:cs="Tahoma"/>
        </w:rPr>
        <w:t>What is the expression for quality factor ‘Q’</w:t>
      </w:r>
      <w:r w:rsidR="009D5D6E" w:rsidRPr="002D4388">
        <w:rPr>
          <w:rFonts w:ascii="Tahoma" w:hAnsi="Tahoma" w:cs="Tahoma"/>
        </w:rPr>
        <w:tab/>
      </w:r>
      <w:r w:rsidR="009D5D6E">
        <w:rPr>
          <w:rFonts w:ascii="Tahoma" w:hAnsi="Tahoma" w:cs="Tahoma"/>
        </w:rPr>
        <w:tab/>
      </w:r>
      <w:r w:rsidR="009D5D6E">
        <w:rPr>
          <w:rFonts w:ascii="Tahoma" w:hAnsi="Tahoma" w:cs="Tahoma"/>
        </w:rPr>
        <w:tab/>
      </w:r>
      <w:r w:rsidR="009D5D6E">
        <w:rPr>
          <w:rFonts w:ascii="Tahoma" w:hAnsi="Tahoma" w:cs="Tahoma"/>
        </w:rPr>
        <w:tab/>
      </w:r>
      <w:r w:rsidR="009D5D6E">
        <w:rPr>
          <w:rFonts w:ascii="Tahoma" w:hAnsi="Tahoma" w:cs="Tahoma"/>
        </w:rPr>
        <w:tab/>
      </w:r>
      <w:r w:rsidR="009D5D6E">
        <w:rPr>
          <w:rFonts w:ascii="Tahoma" w:hAnsi="Tahoma" w:cs="Tahoma"/>
        </w:rPr>
        <w:tab/>
      </w:r>
      <w:r w:rsidR="009D5D6E">
        <w:rPr>
          <w:rFonts w:ascii="Tahoma" w:hAnsi="Tahoma" w:cs="Tahoma"/>
        </w:rPr>
        <w:tab/>
      </w:r>
      <w:r w:rsidR="009D5D6E">
        <w:rPr>
          <w:rFonts w:ascii="Tahoma" w:hAnsi="Tahoma" w:cs="Tahoma"/>
        </w:rPr>
        <w:tab/>
      </w:r>
      <w:r w:rsidR="009D5D6E">
        <w:rPr>
          <w:rFonts w:ascii="Tahoma" w:hAnsi="Tahoma" w:cs="Tahoma"/>
        </w:rPr>
        <w:tab/>
      </w:r>
    </w:p>
    <w:p w:rsidR="00610A17" w:rsidRDefault="009D5D6E" w:rsidP="009D5D6E">
      <w:pPr>
        <w:spacing w:after="0"/>
        <w:ind w:firstLine="720"/>
        <w:rPr>
          <w:rFonts w:ascii="Tahoma" w:hAnsi="Tahoma" w:cs="Tahoma"/>
        </w:rPr>
      </w:pP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Q=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ω×Energy stored in the mode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Energy dissipated per second in the mode</m:t>
            </m:r>
          </m:den>
        </m:f>
      </m:oMath>
      <w:r w:rsidRPr="00610A17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b.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Q=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Energy stored in the mode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ω×Energy dissipated per second in the mode</m:t>
            </m:r>
          </m:den>
        </m:f>
      </m:oMath>
      <w:r>
        <w:rPr>
          <w:rFonts w:ascii="Tahoma" w:hAnsi="Tahoma" w:cs="Tahoma"/>
        </w:rPr>
        <w:tab/>
      </w:r>
    </w:p>
    <w:p w:rsidR="0007443F" w:rsidRDefault="009D5D6E" w:rsidP="009D5D6E">
      <w:pPr>
        <w:spacing w:after="0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c. </w:t>
      </w:r>
      <w:r w:rsidR="00610A17" w:rsidRPr="00E24F2D">
        <w:rPr>
          <w:rFonts w:ascii="Times New Roman" w:eastAsiaTheme="minorEastAsia" w:hAnsi="Times New Roman" w:cs="Times New Roman"/>
          <w:sz w:val="24"/>
          <w:szCs w:val="24"/>
        </w:rPr>
        <w:t xml:space="preserve">Q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Energy stored in the mode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Energy dissipated per second in the mode</m:t>
            </m:r>
          </m:den>
        </m:f>
      </m:oMath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610A17" w:rsidRPr="00E24F2D">
        <w:rPr>
          <w:rFonts w:ascii="Times New Roman" w:eastAsiaTheme="minorEastAsia" w:hAnsi="Times New Roman" w:cs="Times New Roman"/>
          <w:sz w:val="24"/>
          <w:szCs w:val="24"/>
        </w:rPr>
        <w:t xml:space="preserve">Q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ω×Energy dissipated per second in the mode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Energy stored in the mode</m:t>
            </m:r>
          </m:den>
        </m:f>
      </m:oMath>
    </w:p>
    <w:p w:rsidR="0007443F" w:rsidRPr="003A6B49" w:rsidRDefault="0007443F" w:rsidP="006E3C29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</w:r>
      <w:r w:rsidR="00344CBD">
        <w:rPr>
          <w:rFonts w:ascii="Tahoma" w:hAnsi="Tahoma" w:cs="Tahoma"/>
        </w:rPr>
        <w:t>The number of modes per unit volume will ______ with increasing frequency</w:t>
      </w:r>
      <w:r w:rsidR="00344CBD">
        <w:rPr>
          <w:rFonts w:ascii="Tahoma" w:hAnsi="Tahoma" w:cs="Tahoma"/>
        </w:rPr>
        <w:tab/>
      </w:r>
      <w:r w:rsidR="00344CBD">
        <w:rPr>
          <w:rFonts w:ascii="Tahoma" w:hAnsi="Tahoma" w:cs="Tahoma"/>
        </w:rPr>
        <w:tab/>
      </w:r>
      <w:r w:rsidR="00344CBD">
        <w:rPr>
          <w:rFonts w:ascii="Tahoma" w:hAnsi="Tahoma" w:cs="Tahoma"/>
        </w:rPr>
        <w:tab/>
      </w:r>
    </w:p>
    <w:p w:rsidR="0007443F" w:rsidRDefault="0007443F" w:rsidP="006E3C29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344CBD">
        <w:rPr>
          <w:rFonts w:ascii="Tahoma" w:hAnsi="Tahoma" w:cs="Tahoma"/>
        </w:rPr>
        <w:t>increase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</w:t>
      </w:r>
      <w:r w:rsidR="00344CBD">
        <w:rPr>
          <w:rFonts w:ascii="Tahoma" w:hAnsi="Tahoma" w:cs="Tahoma"/>
        </w:rPr>
        <w:t>decrease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D2AC2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 xml:space="preserve">c. </w:t>
      </w:r>
      <w:r w:rsidR="00344CBD">
        <w:rPr>
          <w:rFonts w:ascii="Tahoma" w:hAnsi="Tahoma" w:cs="Tahoma"/>
        </w:rPr>
        <w:t>not change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344CBD">
        <w:rPr>
          <w:rFonts w:ascii="Tahoma" w:hAnsi="Tahoma" w:cs="Tahoma"/>
        </w:rPr>
        <w:t>resonate</w:t>
      </w:r>
    </w:p>
    <w:p w:rsidR="0007443F" w:rsidRDefault="0007443F" w:rsidP="001E020A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</w:r>
      <w:r w:rsidR="001E020A" w:rsidRPr="001E020A">
        <w:rPr>
          <w:rFonts w:ascii="Tahoma" w:hAnsi="Tahoma" w:cs="Tahoma"/>
        </w:rPr>
        <w:t>What is the moment of inertia condition for symmetric top molecules</w:t>
      </w:r>
      <w:r w:rsidR="001E020A">
        <w:rPr>
          <w:rFonts w:ascii="Tahoma" w:hAnsi="Tahoma" w:cs="Tahoma"/>
        </w:rPr>
        <w:t>?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1E020A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1E020A">
        <w:rPr>
          <w:rFonts w:ascii="Tahoma" w:hAnsi="Tahoma" w:cs="Tahoma"/>
        </w:rPr>
        <w:t>I</w:t>
      </w:r>
      <w:r w:rsidR="001E020A">
        <w:rPr>
          <w:rFonts w:ascii="Tahoma" w:hAnsi="Tahoma" w:cs="Tahoma"/>
          <w:sz w:val="24"/>
          <w:szCs w:val="24"/>
          <w:vertAlign w:val="subscript"/>
        </w:rPr>
        <w:t>b</w:t>
      </w:r>
      <w:r w:rsidR="001E020A">
        <w:rPr>
          <w:rFonts w:ascii="Tahoma" w:hAnsi="Tahoma" w:cs="Tahoma"/>
        </w:rPr>
        <w:t>=I</w:t>
      </w:r>
      <w:r w:rsidR="001E020A">
        <w:rPr>
          <w:rFonts w:ascii="Tahoma" w:hAnsi="Tahoma" w:cs="Tahoma"/>
          <w:sz w:val="24"/>
          <w:szCs w:val="24"/>
          <w:vertAlign w:val="subscript"/>
        </w:rPr>
        <w:t>c</w:t>
      </w:r>
      <w:r w:rsidR="001E020A">
        <w:rPr>
          <w:rFonts w:ascii="Tahoma" w:hAnsi="Tahoma" w:cs="Tahoma"/>
        </w:rPr>
        <w:t>=I</w:t>
      </w:r>
      <w:r w:rsidR="001E020A">
        <w:rPr>
          <w:rFonts w:ascii="Tahoma" w:hAnsi="Tahoma" w:cs="Tahoma"/>
          <w:sz w:val="24"/>
          <w:szCs w:val="24"/>
          <w:vertAlign w:val="subscript"/>
        </w:rPr>
        <w:t>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r w:rsidR="001E020A">
        <w:rPr>
          <w:rFonts w:ascii="Tahoma" w:hAnsi="Tahoma" w:cs="Tahoma"/>
        </w:rPr>
        <w:t>I</w:t>
      </w:r>
      <w:r w:rsidR="001E020A">
        <w:rPr>
          <w:rFonts w:ascii="Tahoma" w:hAnsi="Tahoma" w:cs="Tahoma"/>
          <w:sz w:val="24"/>
          <w:szCs w:val="24"/>
          <w:vertAlign w:val="subscript"/>
        </w:rPr>
        <w:t>b</w:t>
      </w:r>
      <m:oMath>
        <m:r>
          <w:rPr>
            <w:rFonts w:ascii="Cambria Math" w:eastAsiaTheme="minorEastAsia" w:hAnsi="Cambria Math" w:cs="Times New Roman"/>
            <w:color w:val="000000" w:themeColor="text1"/>
            <w:sz w:val="24"/>
            <w:szCs w:val="24"/>
          </w:rPr>
          <m:t>≠</m:t>
        </m:r>
      </m:oMath>
      <w:r w:rsidR="001E020A">
        <w:rPr>
          <w:rFonts w:ascii="Tahoma" w:hAnsi="Tahoma" w:cs="Tahoma"/>
        </w:rPr>
        <w:t>I</w:t>
      </w:r>
      <w:r w:rsidR="001E020A">
        <w:rPr>
          <w:rFonts w:ascii="Tahoma" w:hAnsi="Tahoma" w:cs="Tahoma"/>
          <w:sz w:val="24"/>
          <w:szCs w:val="24"/>
          <w:vertAlign w:val="subscript"/>
        </w:rPr>
        <w:t>c</w:t>
      </w:r>
      <m:oMath>
        <m:r>
          <w:rPr>
            <w:rFonts w:ascii="Cambria Math" w:eastAsiaTheme="minorEastAsia" w:hAnsi="Cambria Math" w:cs="Times New Roman"/>
            <w:color w:val="000000" w:themeColor="text1"/>
            <w:sz w:val="24"/>
            <w:szCs w:val="24"/>
          </w:rPr>
          <m:t>≠</m:t>
        </m:r>
      </m:oMath>
      <w:r w:rsidR="001E020A">
        <w:rPr>
          <w:rFonts w:ascii="Tahoma" w:hAnsi="Tahoma" w:cs="Tahoma"/>
        </w:rPr>
        <w:t>I</w:t>
      </w:r>
      <w:r w:rsidR="001E020A">
        <w:rPr>
          <w:rFonts w:ascii="Tahoma" w:hAnsi="Tahoma" w:cs="Tahoma"/>
          <w:sz w:val="24"/>
          <w:szCs w:val="24"/>
          <w:vertAlign w:val="subscript"/>
        </w:rPr>
        <w:t>a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D2AC2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 xml:space="preserve">c.  </w:t>
      </w:r>
      <w:r w:rsidR="001E020A">
        <w:rPr>
          <w:rFonts w:ascii="Tahoma" w:hAnsi="Tahoma" w:cs="Tahoma"/>
        </w:rPr>
        <w:t>I</w:t>
      </w:r>
      <w:r w:rsidR="001E020A">
        <w:rPr>
          <w:rFonts w:ascii="Tahoma" w:hAnsi="Tahoma" w:cs="Tahoma"/>
          <w:sz w:val="24"/>
          <w:szCs w:val="24"/>
          <w:vertAlign w:val="subscript"/>
        </w:rPr>
        <w:t>b</w:t>
      </w:r>
      <m:oMath>
        <m:r>
          <w:rPr>
            <w:rFonts w:ascii="Cambria Math" w:eastAsiaTheme="minorEastAsia" w:hAnsi="Cambria Math" w:cs="Times New Roman"/>
            <w:color w:val="000000" w:themeColor="text1"/>
            <w:sz w:val="24"/>
            <w:szCs w:val="24"/>
          </w:rPr>
          <m:t>≠</m:t>
        </m:r>
      </m:oMath>
      <w:r w:rsidR="001E020A">
        <w:rPr>
          <w:rFonts w:ascii="Tahoma" w:hAnsi="Tahoma" w:cs="Tahoma"/>
        </w:rPr>
        <w:t>I</w:t>
      </w:r>
      <w:r w:rsidR="001E020A">
        <w:rPr>
          <w:rFonts w:ascii="Tahoma" w:hAnsi="Tahoma" w:cs="Tahoma"/>
          <w:sz w:val="24"/>
          <w:szCs w:val="24"/>
          <w:vertAlign w:val="subscript"/>
        </w:rPr>
        <w:t>c</w:t>
      </w:r>
      <w:r w:rsidR="001E020A">
        <w:rPr>
          <w:rFonts w:ascii="Tahoma" w:hAnsi="Tahoma" w:cs="Tahoma"/>
        </w:rPr>
        <w:t>=I</w:t>
      </w:r>
      <w:r w:rsidR="001E020A">
        <w:rPr>
          <w:rFonts w:ascii="Tahoma" w:hAnsi="Tahoma" w:cs="Tahoma"/>
          <w:sz w:val="24"/>
          <w:szCs w:val="24"/>
          <w:vertAlign w:val="subscript"/>
        </w:rPr>
        <w:t>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d.</w:t>
      </w:r>
      <w:r w:rsidR="00AD2AC2">
        <w:rPr>
          <w:rFonts w:ascii="Tahoma" w:hAnsi="Tahoma" w:cs="Tahoma"/>
        </w:rPr>
        <w:t xml:space="preserve"> </w:t>
      </w:r>
      <w:r w:rsidR="001E020A">
        <w:rPr>
          <w:rFonts w:ascii="Tahoma" w:hAnsi="Tahoma" w:cs="Tahoma"/>
        </w:rPr>
        <w:t>I</w:t>
      </w:r>
      <w:r w:rsidR="001E020A">
        <w:rPr>
          <w:rFonts w:ascii="Tahoma" w:hAnsi="Tahoma" w:cs="Tahoma"/>
          <w:sz w:val="24"/>
          <w:szCs w:val="24"/>
          <w:vertAlign w:val="subscript"/>
        </w:rPr>
        <w:t>b</w:t>
      </w:r>
      <w:r w:rsidR="001E020A">
        <w:rPr>
          <w:rFonts w:ascii="Tahoma" w:hAnsi="Tahoma" w:cs="Tahoma"/>
        </w:rPr>
        <w:t>=I</w:t>
      </w:r>
      <w:r w:rsidR="001E020A">
        <w:rPr>
          <w:rFonts w:ascii="Tahoma" w:hAnsi="Tahoma" w:cs="Tahoma"/>
          <w:sz w:val="24"/>
          <w:szCs w:val="24"/>
          <w:vertAlign w:val="subscript"/>
        </w:rPr>
        <w:t>c</w:t>
      </w:r>
      <m:oMath>
        <m:r>
          <w:rPr>
            <w:rFonts w:ascii="Cambria Math" w:eastAsiaTheme="minorEastAsia" w:hAnsi="Cambria Math" w:cs="Times New Roman"/>
            <w:color w:val="000000" w:themeColor="text1"/>
            <w:sz w:val="24"/>
            <w:szCs w:val="24"/>
          </w:rPr>
          <m:t>≠</m:t>
        </m:r>
      </m:oMath>
      <w:r w:rsidR="001E020A">
        <w:rPr>
          <w:rFonts w:ascii="Tahoma" w:hAnsi="Tahoma" w:cs="Tahoma"/>
        </w:rPr>
        <w:t>I</w:t>
      </w:r>
      <w:r w:rsidR="001E020A">
        <w:rPr>
          <w:rFonts w:ascii="Tahoma" w:hAnsi="Tahoma" w:cs="Tahoma"/>
          <w:sz w:val="24"/>
          <w:szCs w:val="24"/>
          <w:vertAlign w:val="subscript"/>
        </w:rPr>
        <w:t>a</w:t>
      </w:r>
    </w:p>
    <w:p w:rsidR="0007443F" w:rsidRPr="003A6B49" w:rsidRDefault="00AD2AC2" w:rsidP="006E3C29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  <w:r w:rsidR="0007443F">
        <w:rPr>
          <w:rFonts w:ascii="Tahoma" w:hAnsi="Tahoma" w:cs="Tahoma"/>
        </w:rPr>
        <w:t xml:space="preserve">6. </w:t>
      </w:r>
      <w:r w:rsidR="0007443F">
        <w:rPr>
          <w:rFonts w:ascii="Tahoma" w:hAnsi="Tahoma" w:cs="Tahoma"/>
        </w:rPr>
        <w:tab/>
      </w:r>
      <w:r w:rsidR="00A71ECE">
        <w:rPr>
          <w:rFonts w:ascii="Tahoma" w:hAnsi="Tahoma" w:cs="Tahoma"/>
        </w:rPr>
        <w:t>An atom replaced by one of its isotopes</w:t>
      </w:r>
      <w:r w:rsidR="00A71ECE">
        <w:rPr>
          <w:rFonts w:ascii="Tahoma" w:hAnsi="Tahoma" w:cs="Tahoma"/>
        </w:rPr>
        <w:tab/>
      </w:r>
      <w:r w:rsidR="00A71ECE">
        <w:rPr>
          <w:rFonts w:ascii="Tahoma" w:hAnsi="Tahoma" w:cs="Tahoma"/>
        </w:rPr>
        <w:tab/>
      </w:r>
      <w:r w:rsidR="00A71ECE">
        <w:rPr>
          <w:rFonts w:ascii="Tahoma" w:hAnsi="Tahoma" w:cs="Tahoma"/>
        </w:rPr>
        <w:tab/>
      </w:r>
      <w:r w:rsidR="00A71ECE">
        <w:rPr>
          <w:rFonts w:ascii="Tahoma" w:hAnsi="Tahoma" w:cs="Tahoma"/>
        </w:rPr>
        <w:tab/>
      </w:r>
      <w:r w:rsidR="00A71ECE">
        <w:rPr>
          <w:rFonts w:ascii="Tahoma" w:hAnsi="Tahoma" w:cs="Tahoma"/>
        </w:rPr>
        <w:tab/>
      </w:r>
      <w:r w:rsidR="00A71ECE">
        <w:rPr>
          <w:rFonts w:ascii="Tahoma" w:hAnsi="Tahoma" w:cs="Tahoma"/>
        </w:rPr>
        <w:tab/>
      </w:r>
      <w:r w:rsidR="00A71ECE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</w:p>
    <w:p w:rsidR="0007443F" w:rsidRDefault="0007443F" w:rsidP="008D69D7">
      <w:pPr>
        <w:spacing w:after="0"/>
        <w:ind w:firstLine="720"/>
        <w:rPr>
          <w:rFonts w:ascii="Tahoma" w:hAnsi="Tahoma" w:cs="Tahoma"/>
        </w:rPr>
      </w:pP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r w:rsidR="00A71ECE">
        <w:rPr>
          <w:rFonts w:ascii="Tahoma" w:hAnsi="Tahoma" w:cs="Tahoma"/>
        </w:rPr>
        <w:t>the electron charge distribution doesn’t change</w:t>
      </w:r>
      <w:r>
        <w:rPr>
          <w:rFonts w:ascii="Tahoma" w:hAnsi="Tahoma" w:cs="Tahoma"/>
        </w:rPr>
        <w:tab/>
        <w:t xml:space="preserve">b. </w:t>
      </w:r>
      <w:r w:rsidR="00A71ECE">
        <w:rPr>
          <w:rFonts w:ascii="Tahoma" w:hAnsi="Tahoma" w:cs="Tahoma"/>
        </w:rPr>
        <w:t>the electron charge distribution</w:t>
      </w:r>
      <w:r w:rsidR="008D69D7">
        <w:rPr>
          <w:rFonts w:ascii="Tahoma" w:hAnsi="Tahoma" w:cs="Tahoma"/>
        </w:rPr>
        <w:t xml:space="preserve"> change</w:t>
      </w:r>
      <w:r w:rsidR="001E5D2A">
        <w:rPr>
          <w:rFonts w:ascii="Tahoma" w:hAnsi="Tahoma" w:cs="Tahoma"/>
        </w:rPr>
        <w:t>s</w:t>
      </w:r>
      <w:r w:rsidR="008D69D7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c. </w:t>
      </w:r>
      <w:r w:rsidR="001E5D2A">
        <w:rPr>
          <w:rFonts w:ascii="Tahoma" w:hAnsi="Tahoma" w:cs="Tahoma"/>
        </w:rPr>
        <w:t>the electron charge distribution doesn’t exist</w:t>
      </w:r>
      <w:r>
        <w:rPr>
          <w:rFonts w:ascii="Tahoma" w:hAnsi="Tahoma" w:cs="Tahoma"/>
        </w:rPr>
        <w:tab/>
        <w:t>d.</w:t>
      </w:r>
      <w:r w:rsidR="008D69D7">
        <w:rPr>
          <w:rFonts w:ascii="Tahoma" w:hAnsi="Tahoma" w:cs="Tahoma"/>
        </w:rPr>
        <w:t xml:space="preserve"> none of the above</w:t>
      </w:r>
      <w:r>
        <w:rPr>
          <w:rFonts w:ascii="Tahoma" w:hAnsi="Tahoma" w:cs="Tahoma"/>
        </w:rPr>
        <w:tab/>
      </w:r>
    </w:p>
    <w:p w:rsidR="0007443F" w:rsidRDefault="00AD2AC2" w:rsidP="006E3C29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07443F">
        <w:rPr>
          <w:rFonts w:ascii="Tahoma" w:hAnsi="Tahoma" w:cs="Tahoma"/>
        </w:rPr>
        <w:t xml:space="preserve"> 7. </w:t>
      </w:r>
      <w:r w:rsidR="0007443F">
        <w:rPr>
          <w:rFonts w:ascii="Tahoma" w:hAnsi="Tahoma" w:cs="Tahoma"/>
        </w:rPr>
        <w:tab/>
      </w:r>
      <w:r w:rsidR="00D918B4" w:rsidRPr="00D918B4">
        <w:rPr>
          <w:rFonts w:ascii="Tahoma" w:hAnsi="Tahoma" w:cs="Tahoma"/>
        </w:rPr>
        <w:t>What is meant by zero-point energy?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</w:p>
    <w:p w:rsidR="00D918B4" w:rsidRDefault="0007443F" w:rsidP="006E3C29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D918B4" w:rsidRPr="00D918B4">
        <w:rPr>
          <w:rFonts w:ascii="Tahoma" w:hAnsi="Tahoma" w:cs="Tahoma"/>
        </w:rPr>
        <w:t>Vibrational energy is zero at lowest vibrational level, indicating that a molecule vibrate</w:t>
      </w:r>
      <w:r w:rsidR="00D918B4">
        <w:rPr>
          <w:rFonts w:ascii="Tahoma" w:hAnsi="Tahoma" w:cs="Tahoma"/>
        </w:rPr>
        <w:t xml:space="preserve"> always</w:t>
      </w:r>
    </w:p>
    <w:p w:rsidR="0007443F" w:rsidRDefault="0007443F" w:rsidP="006E3C29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b. </w:t>
      </w:r>
      <w:r w:rsidR="00D918B4" w:rsidRPr="00D918B4">
        <w:rPr>
          <w:rFonts w:ascii="Tahoma" w:hAnsi="Tahoma" w:cs="Tahoma"/>
        </w:rPr>
        <w:t>Vibrational energy is not zero at lowest vibrational level, indicating that a molecule vibrate always</w:t>
      </w:r>
      <w:r>
        <w:rPr>
          <w:rFonts w:ascii="Tahoma" w:hAnsi="Tahoma" w:cs="Tahoma"/>
        </w:rPr>
        <w:tab/>
        <w:t xml:space="preserve">c. </w:t>
      </w:r>
      <w:r w:rsidR="00D918B4" w:rsidRPr="00D918B4">
        <w:rPr>
          <w:rFonts w:ascii="Tahoma" w:hAnsi="Tahoma" w:cs="Tahoma"/>
        </w:rPr>
        <w:t xml:space="preserve">Vibrational energy is zero at the lowest vibrational level, </w:t>
      </w:r>
      <w:r w:rsidR="00D918B4">
        <w:rPr>
          <w:rFonts w:ascii="Tahoma" w:hAnsi="Tahoma" w:cs="Tahoma"/>
        </w:rPr>
        <w:t>indicating that a molecule does</w:t>
      </w:r>
      <w:r w:rsidR="00D918B4" w:rsidRPr="00D918B4">
        <w:rPr>
          <w:rFonts w:ascii="Tahoma" w:hAnsi="Tahoma" w:cs="Tahoma"/>
        </w:rPr>
        <w:t>n</w:t>
      </w:r>
      <w:r w:rsidR="00D918B4">
        <w:rPr>
          <w:rFonts w:ascii="Tahoma" w:hAnsi="Tahoma" w:cs="Tahoma"/>
        </w:rPr>
        <w:t>’</w:t>
      </w:r>
      <w:r w:rsidR="00D918B4" w:rsidRPr="00D918B4">
        <w:rPr>
          <w:rFonts w:ascii="Tahoma" w:hAnsi="Tahoma" w:cs="Tahoma"/>
        </w:rPr>
        <w:t>t vibrate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d. </w:t>
      </w:r>
      <w:r w:rsidR="00D918B4">
        <w:rPr>
          <w:rFonts w:ascii="Tahoma" w:hAnsi="Tahoma" w:cs="Tahoma"/>
        </w:rPr>
        <w:t>None of the above</w:t>
      </w:r>
    </w:p>
    <w:p w:rsidR="0007443F" w:rsidRPr="003A6B49" w:rsidRDefault="0007443F" w:rsidP="006E3C29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>
        <w:rPr>
          <w:rFonts w:ascii="Tahoma" w:hAnsi="Tahoma" w:cs="Tahoma"/>
        </w:rPr>
        <w:tab/>
      </w:r>
      <w:r w:rsidR="00AC30E6">
        <w:rPr>
          <w:rFonts w:ascii="Tahoma" w:hAnsi="Tahoma" w:cs="Tahoma"/>
        </w:rPr>
        <w:t>When a molecule absorbs IR radiation</w:t>
      </w:r>
      <w:r w:rsidR="00757155">
        <w:rPr>
          <w:rFonts w:ascii="Tahoma" w:hAnsi="Tahoma" w:cs="Tahoma"/>
        </w:rPr>
        <w:t>, it</w:t>
      </w:r>
      <w:r w:rsidR="00AC30E6">
        <w:rPr>
          <w:rFonts w:ascii="Tahoma" w:hAnsi="Tahoma" w:cs="Tahoma"/>
        </w:rPr>
        <w:tab/>
      </w:r>
      <w:r w:rsidR="00AC30E6">
        <w:rPr>
          <w:rFonts w:ascii="Tahoma" w:hAnsi="Tahoma" w:cs="Tahoma"/>
        </w:rPr>
        <w:tab/>
      </w:r>
      <w:r w:rsidR="00AC30E6">
        <w:rPr>
          <w:rFonts w:ascii="Tahoma" w:hAnsi="Tahoma" w:cs="Tahoma"/>
        </w:rPr>
        <w:tab/>
      </w:r>
      <w:r w:rsidR="00AC30E6">
        <w:rPr>
          <w:rFonts w:ascii="Tahoma" w:hAnsi="Tahoma" w:cs="Tahoma"/>
        </w:rPr>
        <w:tab/>
      </w:r>
      <w:r w:rsidR="00AC30E6">
        <w:rPr>
          <w:rFonts w:ascii="Tahoma" w:hAnsi="Tahoma" w:cs="Tahoma"/>
        </w:rPr>
        <w:tab/>
      </w:r>
      <w:r w:rsidR="00AC30E6">
        <w:rPr>
          <w:rFonts w:ascii="Tahoma" w:hAnsi="Tahoma" w:cs="Tahoma"/>
        </w:rPr>
        <w:tab/>
      </w:r>
      <w:r w:rsidR="00AC30E6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Default="0007443F" w:rsidP="006E3C29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AC30E6">
        <w:rPr>
          <w:rFonts w:ascii="Tahoma" w:hAnsi="Tahoma" w:cs="Tahoma"/>
        </w:rPr>
        <w:t>emits light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r w:rsidR="00AC30E6">
        <w:rPr>
          <w:rFonts w:ascii="Tahoma" w:hAnsi="Tahoma" w:cs="Tahoma"/>
        </w:rPr>
        <w:t>vibrates faster</w:t>
      </w:r>
      <w:r>
        <w:rPr>
          <w:rFonts w:ascii="Tahoma" w:hAnsi="Tahoma" w:cs="Tahoma"/>
        </w:rPr>
        <w:tab/>
      </w:r>
      <w:r w:rsidR="00AD2AC2">
        <w:rPr>
          <w:rFonts w:ascii="Tahoma" w:hAnsi="Tahoma" w:cs="Tahoma"/>
        </w:rPr>
        <w:t xml:space="preserve">            </w:t>
      </w:r>
      <w:r>
        <w:rPr>
          <w:rFonts w:ascii="Tahoma" w:hAnsi="Tahoma" w:cs="Tahoma"/>
        </w:rPr>
        <w:t xml:space="preserve">c. </w:t>
      </w:r>
      <w:r w:rsidR="00AC30E6">
        <w:rPr>
          <w:rFonts w:ascii="Tahoma" w:hAnsi="Tahoma" w:cs="Tahoma"/>
        </w:rPr>
        <w:t>vibrates slower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d</w:t>
      </w:r>
      <w:r>
        <w:rPr>
          <w:rFonts w:ascii="Tahoma" w:hAnsi="Tahoma" w:cs="Tahoma"/>
        </w:rPr>
        <w:t xml:space="preserve">. </w:t>
      </w:r>
      <w:r w:rsidR="00757155">
        <w:rPr>
          <w:rFonts w:ascii="Tahoma" w:hAnsi="Tahoma" w:cs="Tahoma"/>
        </w:rPr>
        <w:t>no change</w:t>
      </w:r>
    </w:p>
    <w:p w:rsidR="0007443F" w:rsidRPr="003A6B49" w:rsidRDefault="0007443F" w:rsidP="006E3C29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="002D4388" w:rsidRPr="002D4388">
        <w:rPr>
          <w:rFonts w:ascii="Tahoma" w:eastAsiaTheme="minorEastAsia" w:hAnsi="Tahoma" w:cs="Tahoma"/>
          <w:color w:val="000000" w:themeColor="text1"/>
        </w:rPr>
        <w:t>What is the sele</w:t>
      </w:r>
      <w:r w:rsidR="00F624C7">
        <w:rPr>
          <w:rFonts w:ascii="Tahoma" w:eastAsiaTheme="minorEastAsia" w:hAnsi="Tahoma" w:cs="Tahoma"/>
          <w:color w:val="000000" w:themeColor="text1"/>
        </w:rPr>
        <w:t>ction rule for pure rotational R</w:t>
      </w:r>
      <w:r w:rsidR="002D4388" w:rsidRPr="002D4388">
        <w:rPr>
          <w:rFonts w:ascii="Tahoma" w:eastAsiaTheme="minorEastAsia" w:hAnsi="Tahoma" w:cs="Tahoma"/>
          <w:color w:val="000000" w:themeColor="text1"/>
        </w:rPr>
        <w:t>aman spectra of linear molecules</w:t>
      </w:r>
      <w:r w:rsidRPr="002D4388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2D4388" w:rsidRDefault="0007443F" w:rsidP="006E3C29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2D4388" w:rsidRPr="00E24F2D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 xml:space="preserve">∆J = </w:t>
      </w:r>
      <m:oMath>
        <m:r>
          <w:rPr>
            <w:rFonts w:ascii="Cambria Math" w:eastAsiaTheme="minorEastAsia" w:hAnsi="Cambria Math" w:cs="Times New Roman"/>
            <w:color w:val="000000" w:themeColor="text1"/>
            <w:sz w:val="24"/>
            <w:szCs w:val="24"/>
          </w:rPr>
          <m:t>±1</m:t>
        </m:r>
      </m:oMath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b. </w:t>
      </w:r>
      <w:r w:rsidR="002D4388" w:rsidRPr="00E24F2D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∆J = 0,1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D2AC2">
        <w:rPr>
          <w:rFonts w:ascii="Tahoma" w:hAnsi="Tahoma" w:cs="Tahoma"/>
        </w:rPr>
        <w:t xml:space="preserve">            </w:t>
      </w:r>
      <w:r>
        <w:rPr>
          <w:rFonts w:ascii="Tahoma" w:hAnsi="Tahoma" w:cs="Tahoma"/>
        </w:rPr>
        <w:t xml:space="preserve">c. </w:t>
      </w:r>
      <w:r w:rsidR="002D4388" w:rsidRPr="00E24F2D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 xml:space="preserve">∆J = 0, </w:t>
      </w:r>
      <m:oMath>
        <m:r>
          <w:rPr>
            <w:rFonts w:ascii="Cambria Math" w:eastAsiaTheme="minorEastAsia" w:hAnsi="Cambria Math" w:cs="Times New Roman"/>
            <w:color w:val="000000" w:themeColor="text1"/>
            <w:sz w:val="24"/>
            <w:szCs w:val="24"/>
          </w:rPr>
          <m:t>±1</m:t>
        </m:r>
      </m:oMath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</w:t>
      </w:r>
      <w:r w:rsidR="002D4388" w:rsidRPr="002D4388">
        <w:rPr>
          <w:rFonts w:ascii="Times New Roman" w:eastAsiaTheme="minorEastAsia" w:hAnsi="Times New Roman" w:cs="Times New Roman"/>
          <w:sz w:val="24"/>
          <w:szCs w:val="24"/>
        </w:rPr>
        <w:t xml:space="preserve">∆J = 0,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±2</m:t>
        </m:r>
      </m:oMath>
    </w:p>
    <w:p w:rsidR="0007443F" w:rsidRPr="003A6B49" w:rsidRDefault="0007443F" w:rsidP="006E3C29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</w:r>
      <w:r w:rsidR="0036794A" w:rsidRPr="0036794A">
        <w:rPr>
          <w:rFonts w:ascii="Tahoma" w:hAnsi="Tahoma" w:cs="Tahoma"/>
        </w:rPr>
        <w:t>The symmetric stretching vibration of H</w:t>
      </w:r>
      <w:r w:rsidR="0036794A" w:rsidRPr="0036794A">
        <w:rPr>
          <w:rFonts w:ascii="Tahoma" w:hAnsi="Tahoma" w:cs="Tahoma"/>
          <w:vertAlign w:val="subscript"/>
        </w:rPr>
        <w:t>2</w:t>
      </w:r>
      <w:r w:rsidR="0036794A" w:rsidRPr="0036794A">
        <w:rPr>
          <w:rFonts w:ascii="Tahoma" w:hAnsi="Tahoma" w:cs="Tahoma"/>
        </w:rPr>
        <w:t>O molecule have</w:t>
      </w:r>
      <w:r w:rsidR="0036794A">
        <w:rPr>
          <w:rFonts w:ascii="Tahoma" w:hAnsi="Tahoma" w:cs="Tahoma"/>
        </w:rPr>
        <w:tab/>
      </w:r>
      <w:r w:rsidR="0036794A">
        <w:rPr>
          <w:rFonts w:ascii="Tahoma" w:hAnsi="Tahoma" w:cs="Tahoma"/>
        </w:rPr>
        <w:tab/>
      </w:r>
      <w:r w:rsidR="0036794A">
        <w:rPr>
          <w:rFonts w:ascii="Tahoma" w:hAnsi="Tahoma" w:cs="Tahoma"/>
        </w:rPr>
        <w:tab/>
      </w:r>
      <w:r w:rsidR="0036794A">
        <w:rPr>
          <w:rFonts w:ascii="Tahoma" w:hAnsi="Tahoma" w:cs="Tahoma"/>
        </w:rPr>
        <w:tab/>
      </w:r>
      <w:r w:rsidR="0036794A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36794A" w:rsidRDefault="0007443F" w:rsidP="006E3C29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36794A" w:rsidRPr="0036794A">
        <w:rPr>
          <w:rFonts w:ascii="Tahoma" w:hAnsi="Tahoma" w:cs="Tahoma"/>
        </w:rPr>
        <w:t>IR active and Raman inactive</w:t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D2AC2">
        <w:rPr>
          <w:rFonts w:ascii="Tahoma" w:hAnsi="Tahoma" w:cs="Tahoma"/>
        </w:rPr>
        <w:t xml:space="preserve">            </w:t>
      </w:r>
      <w:r>
        <w:rPr>
          <w:rFonts w:ascii="Tahoma" w:hAnsi="Tahoma" w:cs="Tahoma"/>
        </w:rPr>
        <w:t>b.</w:t>
      </w:r>
      <w:r w:rsidR="00AD2AC2">
        <w:rPr>
          <w:rFonts w:ascii="Tahoma" w:hAnsi="Tahoma" w:cs="Tahoma"/>
        </w:rPr>
        <w:t xml:space="preserve"> </w:t>
      </w:r>
      <w:r w:rsidR="0036794A" w:rsidRPr="0036794A">
        <w:rPr>
          <w:rFonts w:ascii="Tahoma" w:hAnsi="Tahoma" w:cs="Tahoma"/>
        </w:rPr>
        <w:t>IR inactive and Raman active</w:t>
      </w:r>
    </w:p>
    <w:p w:rsidR="0007443F" w:rsidRPr="003A6B49" w:rsidRDefault="0007443F" w:rsidP="006E3C29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>c.</w:t>
      </w:r>
      <w:r w:rsidR="000052C1">
        <w:rPr>
          <w:rFonts w:ascii="Tahoma" w:hAnsi="Tahoma" w:cs="Tahoma"/>
        </w:rPr>
        <w:t xml:space="preserve"> </w:t>
      </w:r>
      <w:r w:rsidR="0036794A" w:rsidRPr="0036794A">
        <w:rPr>
          <w:rFonts w:ascii="Tahoma" w:hAnsi="Tahoma" w:cs="Tahoma"/>
        </w:rPr>
        <w:t>Both IR and Raman active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AD2AC2">
        <w:rPr>
          <w:rFonts w:ascii="Tahoma" w:hAnsi="Tahoma" w:cs="Tahoma"/>
        </w:rPr>
        <w:t xml:space="preserve">            </w:t>
      </w:r>
      <w:r>
        <w:rPr>
          <w:rFonts w:ascii="Tahoma" w:hAnsi="Tahoma" w:cs="Tahoma"/>
        </w:rPr>
        <w:t xml:space="preserve">d. </w:t>
      </w:r>
      <w:r w:rsidR="0036794A" w:rsidRPr="0036794A">
        <w:rPr>
          <w:rFonts w:ascii="Tahoma" w:hAnsi="Tahoma" w:cs="Tahoma"/>
        </w:rPr>
        <w:t>Both IR and Raman inactive</w:t>
      </w:r>
    </w:p>
    <w:p w:rsidR="0007443F" w:rsidRDefault="0007443F" w:rsidP="00B43E55">
      <w:pPr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AD2AC2" w:rsidRDefault="00AD2AC2" w:rsidP="000052C1">
      <w:pPr>
        <w:spacing w:after="0"/>
        <w:rPr>
          <w:rFonts w:ascii="Tahoma" w:hAnsi="Tahoma" w:cs="Tahoma"/>
          <w:b/>
          <w:bCs/>
        </w:rPr>
      </w:pPr>
    </w:p>
    <w:p w:rsidR="000052C1" w:rsidRDefault="000052C1" w:rsidP="000052C1">
      <w:pPr>
        <w:spacing w:after="0"/>
        <w:rPr>
          <w:rFonts w:ascii="Tahoma" w:hAnsi="Tahoma" w:cs="Tahoma"/>
          <w:b/>
          <w:bCs/>
        </w:rPr>
      </w:pPr>
    </w:p>
    <w:p w:rsidR="00AD2AC2" w:rsidRDefault="00AD2AC2" w:rsidP="00AD2AC2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AD2AC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AD2AC2">
        <w:rPr>
          <w:rFonts w:ascii="Tahoma" w:hAnsi="Tahoma" w:cs="Tahoma"/>
          <w:b/>
          <w:bCs/>
        </w:rPr>
        <w:t xml:space="preserve">                             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052C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="0007443F"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="0007443F" w:rsidRPr="003A6B49">
        <w:rPr>
          <w:rFonts w:ascii="Tahoma" w:hAnsi="Tahoma" w:cs="Tahoma"/>
          <w:b/>
          <w:bCs/>
        </w:rPr>
        <w:t xml:space="preserve"> pages</w:t>
      </w:r>
    </w:p>
    <w:p w:rsidR="00AD2AC2" w:rsidRPr="003A6B49" w:rsidRDefault="00AD2AC2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11.a.</w:t>
      </w:r>
      <w:r w:rsidR="00CD7156">
        <w:rPr>
          <w:rFonts w:ascii="Tahoma" w:hAnsi="Tahoma" w:cs="Tahoma"/>
        </w:rPr>
        <w:t xml:space="preserve"> What is Coherence in laser? Give the interpretation</w:t>
      </w:r>
      <w:r w:rsidR="006A72B9">
        <w:rPr>
          <w:rFonts w:ascii="Tahoma" w:hAnsi="Tahoma" w:cs="Tahoma"/>
        </w:rPr>
        <w:t xml:space="preserve"> of</w:t>
      </w:r>
      <w:r w:rsidR="00CD7156">
        <w:rPr>
          <w:rFonts w:ascii="Tahoma" w:hAnsi="Tahoma" w:cs="Tahoma"/>
        </w:rPr>
        <w:t xml:space="preserve"> Temporal and Spatial coherence</w:t>
      </w:r>
      <w:r w:rsidR="006A72B9">
        <w:rPr>
          <w:rFonts w:ascii="Tahoma" w:hAnsi="Tahoma" w:cs="Tahoma"/>
        </w:rPr>
        <w:t>.</w:t>
      </w:r>
      <w:r w:rsidR="006A72B9"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7443F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11.b.</w:t>
      </w:r>
      <w:r w:rsidR="00415B53">
        <w:rPr>
          <w:rFonts w:ascii="Tahoma" w:hAnsi="Tahoma" w:cs="Tahoma"/>
        </w:rPr>
        <w:t xml:space="preserve"> Explain the rate equations for Two level system.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12.a.</w:t>
      </w:r>
      <w:r w:rsidR="00F324CC">
        <w:rPr>
          <w:rFonts w:ascii="Tahoma" w:hAnsi="Tahoma" w:cs="Tahoma"/>
        </w:rPr>
        <w:t xml:space="preserve"> Briefly account on Vibrational modes of a resonator.</w:t>
      </w:r>
      <w:r w:rsidR="00F324CC">
        <w:rPr>
          <w:rFonts w:ascii="Tahoma" w:hAnsi="Tahoma" w:cs="Tahoma"/>
        </w:rPr>
        <w:tab/>
      </w:r>
      <w:r w:rsidR="00F324CC">
        <w:rPr>
          <w:rFonts w:ascii="Tahoma" w:hAnsi="Tahoma" w:cs="Tahoma"/>
        </w:rPr>
        <w:tab/>
      </w:r>
      <w:r w:rsidR="00F324CC">
        <w:rPr>
          <w:rFonts w:ascii="Tahoma" w:hAnsi="Tahoma" w:cs="Tahoma"/>
        </w:rPr>
        <w:tab/>
      </w:r>
      <w:r w:rsidR="00F324CC">
        <w:rPr>
          <w:rFonts w:ascii="Tahoma" w:hAnsi="Tahoma" w:cs="Tahoma"/>
        </w:rPr>
        <w:tab/>
      </w:r>
      <w:r w:rsidR="00F324CC">
        <w:rPr>
          <w:rFonts w:ascii="Tahoma" w:hAnsi="Tahoma" w:cs="Tahoma"/>
        </w:rPr>
        <w:tab/>
      </w:r>
      <w:r w:rsidR="00F324CC"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F324CC" w:rsidRDefault="0007443F" w:rsidP="006E3C29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12.b.</w:t>
      </w:r>
      <w:r w:rsidR="00F324CC">
        <w:rPr>
          <w:rFonts w:ascii="Tahoma" w:hAnsi="Tahoma" w:cs="Tahoma"/>
        </w:rPr>
        <w:t xml:space="preserve"> Illustrate the Quantum yield. </w:t>
      </w:r>
    </w:p>
    <w:p w:rsidR="0007443F" w:rsidRPr="003A6B49" w:rsidRDefault="0007443F" w:rsidP="006E3C29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13.a.</w:t>
      </w:r>
      <w:r w:rsidR="00E41213">
        <w:rPr>
          <w:rFonts w:ascii="Tahoma" w:hAnsi="Tahoma" w:cs="Tahoma"/>
        </w:rPr>
        <w:t xml:space="preserve"> Describe the interaction of r</w:t>
      </w:r>
      <w:r w:rsidR="000B27A8">
        <w:rPr>
          <w:rFonts w:ascii="Tahoma" w:hAnsi="Tahoma" w:cs="Tahoma"/>
        </w:rPr>
        <w:t>adiation with rotating molecule.</w:t>
      </w:r>
      <w:r w:rsidR="00E41213">
        <w:rPr>
          <w:rFonts w:ascii="Tahoma" w:hAnsi="Tahoma" w:cs="Tahoma"/>
        </w:rPr>
        <w:tab/>
      </w:r>
      <w:r w:rsidR="00E41213">
        <w:rPr>
          <w:rFonts w:ascii="Tahoma" w:hAnsi="Tahoma" w:cs="Tahoma"/>
        </w:rPr>
        <w:tab/>
      </w:r>
      <w:r w:rsidR="00E41213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(o</w:t>
      </w:r>
      <w:r w:rsidRPr="003A6B49">
        <w:rPr>
          <w:rFonts w:ascii="Tahoma" w:hAnsi="Tahoma" w:cs="Tahoma"/>
        </w:rPr>
        <w:t>r)</w:t>
      </w:r>
    </w:p>
    <w:p w:rsidR="0007443F" w:rsidRPr="00CF3289" w:rsidRDefault="0007443F" w:rsidP="00CF328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13.b.</w:t>
      </w:r>
      <w:r w:rsidR="00CF3289">
        <w:rPr>
          <w:rFonts w:ascii="Tahoma" w:hAnsi="Tahoma" w:cs="Tahoma"/>
        </w:rPr>
        <w:t xml:space="preserve"> Explain the schematic representation of a Microwave spectrometer.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14.a.</w:t>
      </w:r>
      <w:r w:rsidR="00307E75">
        <w:rPr>
          <w:rFonts w:ascii="Tahoma" w:hAnsi="Tahoma" w:cs="Tahoma"/>
        </w:rPr>
        <w:t xml:space="preserve"> What is </w:t>
      </w:r>
      <w:r w:rsidR="00CD1B67">
        <w:rPr>
          <w:rFonts w:ascii="Tahoma" w:hAnsi="Tahoma" w:cs="Tahoma"/>
        </w:rPr>
        <w:t>meant</w:t>
      </w:r>
      <w:r w:rsidR="00307E75">
        <w:rPr>
          <w:rFonts w:ascii="Tahoma" w:hAnsi="Tahoma" w:cs="Tahoma"/>
        </w:rPr>
        <w:t xml:space="preserve"> by selection rule? Describe the infrared selection rules.</w:t>
      </w:r>
      <w:r w:rsidR="00307E75">
        <w:rPr>
          <w:rFonts w:ascii="Tahoma" w:hAnsi="Tahoma" w:cs="Tahoma"/>
        </w:rPr>
        <w:tab/>
      </w:r>
      <w:r w:rsidR="00307E75">
        <w:rPr>
          <w:rFonts w:ascii="Tahoma" w:hAnsi="Tahoma" w:cs="Tahoma"/>
        </w:rPr>
        <w:tab/>
      </w:r>
      <w:r w:rsidR="00307E75">
        <w:rPr>
          <w:rFonts w:ascii="Tahoma" w:hAnsi="Tahoma" w:cs="Tahoma"/>
        </w:rPr>
        <w:tab/>
      </w:r>
      <w:r w:rsidR="00307E75"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7443F" w:rsidRPr="003A6B49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14.b.</w:t>
      </w:r>
      <w:r w:rsidR="00AD2AC2">
        <w:rPr>
          <w:rFonts w:ascii="Tahoma" w:hAnsi="Tahoma" w:cs="Tahoma"/>
        </w:rPr>
        <w:t xml:space="preserve"> </w:t>
      </w:r>
      <w:r w:rsidR="00CD6A8E">
        <w:rPr>
          <w:rFonts w:ascii="Tahoma" w:hAnsi="Tahoma" w:cs="Tahoma"/>
        </w:rPr>
        <w:t xml:space="preserve">What causes molecules to vibrate? </w:t>
      </w:r>
      <w:r w:rsidR="00851379">
        <w:rPr>
          <w:rFonts w:ascii="Tahoma" w:hAnsi="Tahoma" w:cs="Tahoma"/>
        </w:rPr>
        <w:t>Elucidate the normal vibrations of CO</w:t>
      </w:r>
      <w:r w:rsidR="00851379" w:rsidRPr="00851379">
        <w:rPr>
          <w:rFonts w:ascii="Tahoma" w:hAnsi="Tahoma" w:cs="Tahoma"/>
          <w:vertAlign w:val="subscript"/>
        </w:rPr>
        <w:t>2</w:t>
      </w:r>
      <w:r w:rsidR="00851379">
        <w:rPr>
          <w:rFonts w:ascii="Tahoma" w:hAnsi="Tahoma" w:cs="Tahoma"/>
        </w:rPr>
        <w:t xml:space="preserve"> and H</w:t>
      </w:r>
      <w:r w:rsidR="00851379" w:rsidRPr="00851379">
        <w:rPr>
          <w:rFonts w:ascii="Tahoma" w:hAnsi="Tahoma" w:cs="Tahoma"/>
          <w:vertAlign w:val="subscript"/>
        </w:rPr>
        <w:t>2</w:t>
      </w:r>
      <w:r w:rsidR="00851379">
        <w:rPr>
          <w:rFonts w:ascii="Tahoma" w:hAnsi="Tahoma" w:cs="Tahoma"/>
        </w:rPr>
        <w:t xml:space="preserve">O molecules.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231E1" w:rsidRDefault="0007443F" w:rsidP="003231E1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15.a.</w:t>
      </w:r>
      <w:r w:rsidR="000C1F3F">
        <w:rPr>
          <w:rFonts w:ascii="Tahoma" w:hAnsi="Tahoma" w:cs="Tahoma"/>
        </w:rPr>
        <w:t xml:space="preserve"> Give details of </w:t>
      </w:r>
      <w:r w:rsidR="00F20DF1">
        <w:rPr>
          <w:rFonts w:ascii="Tahoma" w:hAnsi="Tahoma" w:cs="Tahoma"/>
        </w:rPr>
        <w:t>Vibrational Raman</w:t>
      </w:r>
      <w:r w:rsidR="000C1F3F">
        <w:rPr>
          <w:rFonts w:ascii="Tahoma" w:hAnsi="Tahoma" w:cs="Tahoma"/>
        </w:rPr>
        <w:t xml:space="preserve"> spectra</w:t>
      </w:r>
      <w:r w:rsidR="003231E1">
        <w:rPr>
          <w:rFonts w:ascii="Tahoma" w:hAnsi="Tahoma" w:cs="Tahoma"/>
        </w:rPr>
        <w:t>.</w:t>
      </w:r>
      <w:r w:rsidR="000C1F3F">
        <w:rPr>
          <w:rFonts w:ascii="Tahoma" w:hAnsi="Tahoma" w:cs="Tahoma"/>
        </w:rPr>
        <w:t xml:space="preserve"> </w:t>
      </w:r>
      <w:r w:rsidR="007E1E52">
        <w:rPr>
          <w:rFonts w:ascii="Tahoma" w:hAnsi="Tahoma" w:cs="Tahoma"/>
        </w:rPr>
        <w:tab/>
      </w:r>
      <w:r w:rsidR="007E1E52">
        <w:rPr>
          <w:rFonts w:ascii="Tahoma" w:hAnsi="Tahoma" w:cs="Tahoma"/>
        </w:rPr>
        <w:tab/>
      </w:r>
      <w:r w:rsidR="007E1E52">
        <w:rPr>
          <w:rFonts w:ascii="Tahoma" w:hAnsi="Tahoma" w:cs="Tahoma"/>
        </w:rPr>
        <w:tab/>
      </w:r>
      <w:r w:rsidR="007E1E52">
        <w:rPr>
          <w:rFonts w:ascii="Tahoma" w:hAnsi="Tahoma" w:cs="Tahoma"/>
        </w:rPr>
        <w:tab/>
      </w:r>
      <w:r w:rsidR="007E1E52">
        <w:rPr>
          <w:rFonts w:ascii="Tahoma" w:hAnsi="Tahoma" w:cs="Tahoma"/>
        </w:rPr>
        <w:tab/>
      </w:r>
      <w:r w:rsidR="007E1E52">
        <w:rPr>
          <w:rFonts w:ascii="Tahoma" w:hAnsi="Tahoma" w:cs="Tahoma"/>
        </w:rPr>
        <w:tab/>
      </w:r>
      <w:r w:rsidR="007E1E52">
        <w:rPr>
          <w:rFonts w:ascii="Tahoma" w:hAnsi="Tahoma" w:cs="Tahoma"/>
        </w:rPr>
        <w:tab/>
      </w:r>
      <w:r w:rsidR="007E1E52">
        <w:rPr>
          <w:rFonts w:ascii="Tahoma" w:hAnsi="Tahoma" w:cs="Tahoma"/>
        </w:rPr>
        <w:tab/>
      </w:r>
      <w:r w:rsidR="003231E1">
        <w:rPr>
          <w:rFonts w:ascii="Tahoma" w:hAnsi="Tahoma" w:cs="Tahoma"/>
        </w:rPr>
        <w:tab/>
      </w:r>
      <w:r w:rsidR="003231E1">
        <w:rPr>
          <w:rFonts w:ascii="Tahoma" w:hAnsi="Tahoma" w:cs="Tahoma"/>
        </w:rPr>
        <w:tab/>
      </w:r>
      <w:r w:rsidR="003231E1">
        <w:rPr>
          <w:rFonts w:ascii="Tahoma" w:hAnsi="Tahoma" w:cs="Tahoma"/>
        </w:rPr>
        <w:tab/>
      </w:r>
      <w:r w:rsidR="003231E1">
        <w:rPr>
          <w:rFonts w:ascii="Tahoma" w:hAnsi="Tahoma" w:cs="Tahoma"/>
        </w:rPr>
        <w:tab/>
      </w:r>
      <w:r w:rsidR="003231E1">
        <w:rPr>
          <w:rFonts w:ascii="Tahoma" w:hAnsi="Tahoma" w:cs="Tahoma"/>
        </w:rPr>
        <w:tab/>
      </w:r>
      <w:r w:rsidR="003231E1">
        <w:rPr>
          <w:rFonts w:ascii="Tahoma" w:hAnsi="Tahoma" w:cs="Tahoma"/>
        </w:rPr>
        <w:tab/>
        <w:t xml:space="preserve">    </w:t>
      </w:r>
      <w:r w:rsidRPr="003231E1">
        <w:rPr>
          <w:rFonts w:ascii="Tahoma" w:hAnsi="Tahoma" w:cs="Tahoma"/>
        </w:rPr>
        <w:t>(or)</w:t>
      </w:r>
    </w:p>
    <w:p w:rsidR="0007443F" w:rsidRPr="003A6B49" w:rsidRDefault="0007443F" w:rsidP="006E3C2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15.b.</w:t>
      </w:r>
      <w:r w:rsidR="007E1E52">
        <w:rPr>
          <w:rFonts w:ascii="Tahoma" w:hAnsi="Tahoma" w:cs="Tahoma"/>
        </w:rPr>
        <w:t xml:space="preserve"> Give details of the following sample handling techniques: Powder sample; Single crystal and </w:t>
      </w:r>
      <w:r w:rsidR="007E1E52">
        <w:rPr>
          <w:rFonts w:ascii="Tahoma" w:hAnsi="Tahoma" w:cs="Tahoma"/>
        </w:rPr>
        <w:br/>
        <w:t xml:space="preserve">        Fluorescence reduction</w:t>
      </w:r>
      <w:r w:rsidR="003231E1">
        <w:rPr>
          <w:rFonts w:ascii="Tahoma" w:hAnsi="Tahoma" w:cs="Tahoma"/>
        </w:rPr>
        <w:t>.</w:t>
      </w:r>
      <w:r w:rsidR="007E1E5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AD2AC2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</w:t>
      </w:r>
      <w:r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 xml:space="preserve">Part C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07443F" w:rsidRPr="003A6B49">
        <w:rPr>
          <w:rFonts w:ascii="Tahoma" w:hAnsi="Tahoma" w:cs="Tahoma"/>
          <w:b/>
          <w:bCs/>
        </w:rPr>
        <w:t xml:space="preserve">  5 x 12 = 60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AD2AC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AD2AC2" w:rsidRPr="003A6B49" w:rsidRDefault="00AD2AC2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16.a.</w:t>
      </w:r>
      <w:r w:rsidR="00AD2AC2">
        <w:rPr>
          <w:rFonts w:ascii="Tahoma" w:hAnsi="Tahoma" w:cs="Tahoma"/>
        </w:rPr>
        <w:t xml:space="preserve"> </w:t>
      </w:r>
      <w:r w:rsidR="00B35DF6">
        <w:rPr>
          <w:rFonts w:ascii="Tahoma" w:hAnsi="Tahoma" w:cs="Tahoma"/>
        </w:rPr>
        <w:t xml:space="preserve">Describe the construction and working of He-Ne Laser. </w:t>
      </w:r>
      <w:r w:rsidR="00B35DF6">
        <w:rPr>
          <w:rFonts w:ascii="Tahoma" w:hAnsi="Tahoma" w:cs="Tahoma"/>
        </w:rPr>
        <w:tab/>
      </w:r>
      <w:r w:rsidR="00B35DF6">
        <w:rPr>
          <w:rFonts w:ascii="Tahoma" w:hAnsi="Tahoma" w:cs="Tahoma"/>
        </w:rPr>
        <w:tab/>
      </w:r>
      <w:r w:rsidR="00B35DF6">
        <w:rPr>
          <w:rFonts w:ascii="Tahoma" w:hAnsi="Tahoma" w:cs="Tahoma"/>
        </w:rPr>
        <w:tab/>
      </w:r>
      <w:r w:rsidR="00B35DF6">
        <w:rPr>
          <w:rFonts w:ascii="Tahoma" w:hAnsi="Tahoma" w:cs="Tahoma"/>
        </w:rPr>
        <w:tab/>
      </w:r>
      <w:r w:rsidR="00B35DF6">
        <w:rPr>
          <w:rFonts w:ascii="Tahoma" w:hAnsi="Tahoma" w:cs="Tahoma"/>
        </w:rPr>
        <w:tab/>
      </w:r>
      <w:r w:rsidR="00B35DF6"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7443F" w:rsidRPr="003A6B49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16.b.</w:t>
      </w:r>
      <w:r w:rsidR="009522D5">
        <w:rPr>
          <w:rFonts w:ascii="Tahoma" w:hAnsi="Tahoma" w:cs="Tahoma"/>
        </w:rPr>
        <w:t xml:space="preserve"> Explain the complete working nature of Dye laser with suitable diagram.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17.a.</w:t>
      </w:r>
      <w:r w:rsidR="00CD1B67">
        <w:rPr>
          <w:rFonts w:ascii="Tahoma" w:hAnsi="Tahoma" w:cs="Tahoma"/>
        </w:rPr>
        <w:t xml:space="preserve"> Derive stepwise</w:t>
      </w:r>
      <w:bookmarkStart w:id="0" w:name="_GoBack"/>
      <w:bookmarkEnd w:id="0"/>
      <w:r w:rsidR="00CD1B67">
        <w:rPr>
          <w:rFonts w:ascii="Tahoma" w:hAnsi="Tahoma" w:cs="Tahoma"/>
        </w:rPr>
        <w:t xml:space="preserve"> the Schawlow and Townes formula for Threshold condition. </w:t>
      </w:r>
      <w:r w:rsidR="00CD1B67">
        <w:rPr>
          <w:rFonts w:ascii="Tahoma" w:hAnsi="Tahoma" w:cs="Tahoma"/>
        </w:rPr>
        <w:tab/>
      </w:r>
      <w:r w:rsidR="00CD1B67">
        <w:rPr>
          <w:rFonts w:ascii="Tahoma" w:hAnsi="Tahoma" w:cs="Tahoma"/>
        </w:rPr>
        <w:tab/>
      </w:r>
      <w:r w:rsidR="00CD1B67"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7443F" w:rsidRPr="00E05944" w:rsidRDefault="0007443F" w:rsidP="00E05944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17.b.</w:t>
      </w:r>
      <w:r w:rsidR="00E05944">
        <w:rPr>
          <w:rFonts w:ascii="Tahoma" w:hAnsi="Tahoma" w:cs="Tahoma"/>
        </w:rPr>
        <w:t xml:space="preserve"> Write note on (i) Laser amplifiers, and (ii)</w:t>
      </w:r>
      <w:r>
        <w:rPr>
          <w:rFonts w:ascii="Tahoma" w:hAnsi="Tahoma" w:cs="Tahoma"/>
        </w:rPr>
        <w:tab/>
      </w:r>
      <w:r w:rsidR="00E05944">
        <w:rPr>
          <w:rFonts w:ascii="Tahoma" w:hAnsi="Tahoma" w:cs="Tahoma"/>
        </w:rPr>
        <w:t>Mode locking</w:t>
      </w:r>
      <w:r w:rsidR="003231E1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18.a.</w:t>
      </w:r>
      <w:r w:rsidR="00D12984">
        <w:rPr>
          <w:rFonts w:ascii="Tahoma" w:hAnsi="Tahoma" w:cs="Tahoma"/>
        </w:rPr>
        <w:t xml:space="preserve"> Elaborate Rigid and Non-rigid rotator in Rotational spectra.</w:t>
      </w:r>
      <w:r w:rsidR="00D12984">
        <w:rPr>
          <w:rFonts w:ascii="Tahoma" w:hAnsi="Tahoma" w:cs="Tahoma"/>
        </w:rPr>
        <w:tab/>
      </w:r>
      <w:r w:rsidR="00D12984">
        <w:rPr>
          <w:rFonts w:ascii="Tahoma" w:hAnsi="Tahoma" w:cs="Tahoma"/>
        </w:rPr>
        <w:tab/>
      </w:r>
      <w:r w:rsidR="00D12984">
        <w:rPr>
          <w:rFonts w:ascii="Tahoma" w:hAnsi="Tahoma" w:cs="Tahoma"/>
        </w:rPr>
        <w:tab/>
      </w:r>
      <w:r w:rsidR="00D12984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6E3C29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7443F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18.b. </w:t>
      </w:r>
      <w:r w:rsidR="00B050A3">
        <w:rPr>
          <w:rFonts w:ascii="Tahoma" w:hAnsi="Tahoma" w:cs="Tahoma"/>
        </w:rPr>
        <w:t xml:space="preserve">Explain in detail about the Molecular structure, Dipole moment, Atomic mass and Nuclear   </w:t>
      </w:r>
      <w:r w:rsidR="00B050A3">
        <w:rPr>
          <w:rFonts w:ascii="Tahoma" w:hAnsi="Tahoma" w:cs="Tahoma"/>
        </w:rPr>
        <w:br/>
        <w:t xml:space="preserve">        quadrupole moment</w:t>
      </w:r>
      <w:r>
        <w:rPr>
          <w:rFonts w:ascii="Tahoma" w:hAnsi="Tahoma" w:cs="Tahoma"/>
        </w:rPr>
        <w:tab/>
      </w:r>
      <w:r w:rsidR="00B050A3">
        <w:rPr>
          <w:rFonts w:ascii="Tahoma" w:hAnsi="Tahoma" w:cs="Tahoma"/>
        </w:rPr>
        <w:t xml:space="preserve"> resulting from rotational spectra.</w:t>
      </w:r>
      <w:r w:rsidR="00B050A3">
        <w:rPr>
          <w:rFonts w:ascii="Tahoma" w:hAnsi="Tahoma" w:cs="Tahoma"/>
        </w:rPr>
        <w:tab/>
      </w:r>
      <w:r w:rsidR="00B050A3">
        <w:rPr>
          <w:rFonts w:ascii="Tahoma" w:hAnsi="Tahoma" w:cs="Tahoma"/>
        </w:rPr>
        <w:tab/>
      </w:r>
      <w:r w:rsidR="00B050A3">
        <w:rPr>
          <w:rFonts w:ascii="Tahoma" w:hAnsi="Tahoma" w:cs="Tahoma"/>
        </w:rPr>
        <w:tab/>
      </w:r>
      <w:r w:rsidR="00B050A3">
        <w:rPr>
          <w:rFonts w:ascii="Tahoma" w:hAnsi="Tahoma" w:cs="Tahoma"/>
        </w:rPr>
        <w:tab/>
      </w:r>
      <w:r w:rsidR="00B050A3">
        <w:rPr>
          <w:rFonts w:ascii="Tahoma" w:hAnsi="Tahoma" w:cs="Tahoma"/>
        </w:rPr>
        <w:tab/>
      </w:r>
      <w:r w:rsidR="00B050A3">
        <w:rPr>
          <w:rFonts w:ascii="Tahoma" w:hAnsi="Tahoma" w:cs="Tahoma"/>
        </w:rPr>
        <w:tab/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AD2AC2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07443F" w:rsidRPr="003A6B49">
        <w:rPr>
          <w:rFonts w:ascii="Tahoma" w:hAnsi="Tahoma" w:cs="Tahoma"/>
        </w:rPr>
        <w:t>19.a.</w:t>
      </w:r>
      <w:r w:rsidR="00BD6179">
        <w:rPr>
          <w:rFonts w:ascii="Tahoma" w:hAnsi="Tahoma" w:cs="Tahoma"/>
        </w:rPr>
        <w:t xml:space="preserve"> Write note on (i) Vibrating diatomic molecule</w:t>
      </w:r>
      <w:r w:rsidR="00E05944">
        <w:rPr>
          <w:rFonts w:ascii="Tahoma" w:hAnsi="Tahoma" w:cs="Tahoma"/>
        </w:rPr>
        <w:t>,</w:t>
      </w:r>
      <w:r w:rsidR="00BD6179">
        <w:rPr>
          <w:rFonts w:ascii="Tahoma" w:hAnsi="Tahoma" w:cs="Tahoma"/>
        </w:rPr>
        <w:t xml:space="preserve"> and (i</w:t>
      </w:r>
      <w:r w:rsidR="00E05944">
        <w:rPr>
          <w:rFonts w:ascii="Tahoma" w:hAnsi="Tahoma" w:cs="Tahoma"/>
        </w:rPr>
        <w:t>i) Diatomic vibrating rotator</w:t>
      </w:r>
      <w:r w:rsidR="00E05944">
        <w:rPr>
          <w:rFonts w:ascii="Tahoma" w:hAnsi="Tahoma" w:cs="Tahoma"/>
        </w:rPr>
        <w:tab/>
      </w:r>
      <w:r w:rsidR="00E05944">
        <w:rPr>
          <w:rFonts w:ascii="Tahoma" w:hAnsi="Tahoma" w:cs="Tahoma"/>
        </w:rPr>
        <w:tab/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7443F" w:rsidRPr="003A6B49" w:rsidRDefault="0007443F" w:rsidP="00B050A3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19.b.</w:t>
      </w:r>
      <w:r w:rsidR="0082073B">
        <w:rPr>
          <w:rFonts w:ascii="Tahoma" w:hAnsi="Tahoma" w:cs="Tahoma"/>
        </w:rPr>
        <w:t xml:space="preserve"> Explain the principle </w:t>
      </w:r>
      <w:r w:rsidR="00D8476B">
        <w:rPr>
          <w:rFonts w:ascii="Tahoma" w:hAnsi="Tahoma" w:cs="Tahoma"/>
        </w:rPr>
        <w:t xml:space="preserve">and </w:t>
      </w:r>
      <w:r w:rsidR="0082073B">
        <w:rPr>
          <w:rFonts w:ascii="Tahoma" w:hAnsi="Tahoma" w:cs="Tahoma"/>
        </w:rPr>
        <w:t>compo</w:t>
      </w:r>
      <w:r w:rsidR="00D8476B">
        <w:rPr>
          <w:rFonts w:ascii="Tahoma" w:hAnsi="Tahoma" w:cs="Tahoma"/>
        </w:rPr>
        <w:t>nents of FT</w:t>
      </w:r>
      <w:r w:rsidR="000B27A8">
        <w:rPr>
          <w:rFonts w:ascii="Tahoma" w:hAnsi="Tahoma" w:cs="Tahoma"/>
        </w:rPr>
        <w:t>IR spectrometer along with its a</w:t>
      </w:r>
      <w:r w:rsidR="00D8476B">
        <w:rPr>
          <w:rFonts w:ascii="Tahoma" w:hAnsi="Tahoma" w:cs="Tahoma"/>
        </w:rPr>
        <w:t xml:space="preserve">dvantages and </w:t>
      </w:r>
      <w:r w:rsidR="00D8476B">
        <w:rPr>
          <w:rFonts w:ascii="Tahoma" w:hAnsi="Tahoma" w:cs="Tahoma"/>
        </w:rPr>
        <w:br/>
        <w:t xml:space="preserve">        applications</w:t>
      </w:r>
      <w:r w:rsidR="00AD2AC2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20.a.</w:t>
      </w:r>
      <w:r w:rsidR="006D0315">
        <w:rPr>
          <w:rFonts w:ascii="Tahoma" w:hAnsi="Tahoma" w:cs="Tahoma"/>
        </w:rPr>
        <w:t xml:space="preserve"> E</w:t>
      </w:r>
      <w:r w:rsidR="00F70304">
        <w:rPr>
          <w:rFonts w:ascii="Tahoma" w:hAnsi="Tahoma" w:cs="Tahoma"/>
        </w:rPr>
        <w:t>lucidate</w:t>
      </w:r>
      <w:r w:rsidR="006D0315">
        <w:rPr>
          <w:rFonts w:ascii="Tahoma" w:hAnsi="Tahoma" w:cs="Tahoma"/>
        </w:rPr>
        <w:t xml:space="preserve"> the Classical and Quantum theory of Raman Scattering</w:t>
      </w:r>
      <w:r w:rsidR="003231E1">
        <w:rPr>
          <w:rFonts w:ascii="Tahoma" w:hAnsi="Tahoma" w:cs="Tahoma"/>
        </w:rPr>
        <w:t>.</w:t>
      </w:r>
      <w:r w:rsidR="000052C1">
        <w:rPr>
          <w:rFonts w:ascii="Tahoma" w:hAnsi="Tahoma" w:cs="Tahoma"/>
        </w:rPr>
        <w:tab/>
      </w:r>
      <w:r w:rsidR="000052C1">
        <w:rPr>
          <w:rFonts w:ascii="Tahoma" w:hAnsi="Tahoma" w:cs="Tahoma"/>
        </w:rPr>
        <w:tab/>
      </w:r>
      <w:r w:rsidR="000052C1">
        <w:rPr>
          <w:rFonts w:ascii="Tahoma" w:hAnsi="Tahoma" w:cs="Tahoma"/>
        </w:rPr>
        <w:tab/>
      </w:r>
      <w:r w:rsidR="000052C1">
        <w:rPr>
          <w:rFonts w:ascii="Tahoma" w:hAnsi="Tahoma" w:cs="Tahoma"/>
        </w:rPr>
        <w:tab/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r)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20.b.</w:t>
      </w:r>
      <w:r w:rsidR="007A2989">
        <w:rPr>
          <w:rFonts w:ascii="Tahoma" w:hAnsi="Tahoma" w:cs="Tahoma"/>
        </w:rPr>
        <w:t xml:space="preserve"> Draw the block dia</w:t>
      </w:r>
      <w:r w:rsidR="00887E73">
        <w:rPr>
          <w:rFonts w:ascii="Tahoma" w:hAnsi="Tahoma" w:cs="Tahoma"/>
        </w:rPr>
        <w:t>gram and explain the principle</w:t>
      </w:r>
      <w:r w:rsidR="007A2989">
        <w:rPr>
          <w:rFonts w:ascii="Tahoma" w:hAnsi="Tahoma" w:cs="Tahoma"/>
        </w:rPr>
        <w:t xml:space="preserve"> and </w:t>
      </w:r>
      <w:r w:rsidR="00887E73">
        <w:rPr>
          <w:rFonts w:ascii="Tahoma" w:hAnsi="Tahoma" w:cs="Tahoma"/>
        </w:rPr>
        <w:t xml:space="preserve">operation </w:t>
      </w:r>
      <w:r w:rsidR="007A2989">
        <w:rPr>
          <w:rFonts w:ascii="Tahoma" w:hAnsi="Tahoma" w:cs="Tahoma"/>
        </w:rPr>
        <w:t>of Laser RamanSpectrometer</w:t>
      </w:r>
      <w:r w:rsidR="003231E1">
        <w:rPr>
          <w:rFonts w:ascii="Tahoma" w:hAnsi="Tahoma" w:cs="Tahoma"/>
        </w:rPr>
        <w:t>.</w:t>
      </w:r>
      <w:r w:rsidR="007A298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AD2AC2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FCEC72F8"/>
    <w:lvl w:ilvl="0" w:tplc="EEB06086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052C1"/>
    <w:rsid w:val="00033BEE"/>
    <w:rsid w:val="00046841"/>
    <w:rsid w:val="00050619"/>
    <w:rsid w:val="000557A2"/>
    <w:rsid w:val="000611FD"/>
    <w:rsid w:val="00061B69"/>
    <w:rsid w:val="0007443F"/>
    <w:rsid w:val="00087D2D"/>
    <w:rsid w:val="00090AFD"/>
    <w:rsid w:val="000B27A8"/>
    <w:rsid w:val="000B3236"/>
    <w:rsid w:val="000B4DBD"/>
    <w:rsid w:val="000C1F3F"/>
    <w:rsid w:val="000D6217"/>
    <w:rsid w:val="000E2F9B"/>
    <w:rsid w:val="000E6FA0"/>
    <w:rsid w:val="001571CF"/>
    <w:rsid w:val="00175D68"/>
    <w:rsid w:val="00183CB5"/>
    <w:rsid w:val="00197224"/>
    <w:rsid w:val="001B1093"/>
    <w:rsid w:val="001E020A"/>
    <w:rsid w:val="001E2E9C"/>
    <w:rsid w:val="001E5D2A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15BB"/>
    <w:rsid w:val="00292123"/>
    <w:rsid w:val="00292440"/>
    <w:rsid w:val="002A09BB"/>
    <w:rsid w:val="002A22A6"/>
    <w:rsid w:val="002B172E"/>
    <w:rsid w:val="002C3801"/>
    <w:rsid w:val="002D4388"/>
    <w:rsid w:val="0030042A"/>
    <w:rsid w:val="00307024"/>
    <w:rsid w:val="00307E75"/>
    <w:rsid w:val="003231E1"/>
    <w:rsid w:val="00344CBD"/>
    <w:rsid w:val="00352525"/>
    <w:rsid w:val="00355F9B"/>
    <w:rsid w:val="0036794A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15B53"/>
    <w:rsid w:val="0042599C"/>
    <w:rsid w:val="0044408C"/>
    <w:rsid w:val="00455EDC"/>
    <w:rsid w:val="004666BE"/>
    <w:rsid w:val="00481BE1"/>
    <w:rsid w:val="004910D5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A5A3C"/>
    <w:rsid w:val="005C3F79"/>
    <w:rsid w:val="005C544B"/>
    <w:rsid w:val="0061035A"/>
    <w:rsid w:val="00610A17"/>
    <w:rsid w:val="00620917"/>
    <w:rsid w:val="006361A4"/>
    <w:rsid w:val="0067370A"/>
    <w:rsid w:val="00686E02"/>
    <w:rsid w:val="006A72B9"/>
    <w:rsid w:val="006D0315"/>
    <w:rsid w:val="006E3C29"/>
    <w:rsid w:val="00712AED"/>
    <w:rsid w:val="00757155"/>
    <w:rsid w:val="007743E4"/>
    <w:rsid w:val="0079501F"/>
    <w:rsid w:val="007A2989"/>
    <w:rsid w:val="007A422C"/>
    <w:rsid w:val="007E1E52"/>
    <w:rsid w:val="007E35E9"/>
    <w:rsid w:val="007E7F43"/>
    <w:rsid w:val="0082073B"/>
    <w:rsid w:val="008255B2"/>
    <w:rsid w:val="00844F4E"/>
    <w:rsid w:val="00851379"/>
    <w:rsid w:val="008521DD"/>
    <w:rsid w:val="00884DC5"/>
    <w:rsid w:val="00887E73"/>
    <w:rsid w:val="00894410"/>
    <w:rsid w:val="008956EB"/>
    <w:rsid w:val="008D2C29"/>
    <w:rsid w:val="008D69D7"/>
    <w:rsid w:val="008E7840"/>
    <w:rsid w:val="00904162"/>
    <w:rsid w:val="00907655"/>
    <w:rsid w:val="009108B0"/>
    <w:rsid w:val="009151B0"/>
    <w:rsid w:val="009522D5"/>
    <w:rsid w:val="00964F21"/>
    <w:rsid w:val="00971496"/>
    <w:rsid w:val="0097551E"/>
    <w:rsid w:val="0099261D"/>
    <w:rsid w:val="009A4AAB"/>
    <w:rsid w:val="009C2DA2"/>
    <w:rsid w:val="009D5D6E"/>
    <w:rsid w:val="009F2C4E"/>
    <w:rsid w:val="00A1239B"/>
    <w:rsid w:val="00A12883"/>
    <w:rsid w:val="00A17A0C"/>
    <w:rsid w:val="00A21015"/>
    <w:rsid w:val="00A454FD"/>
    <w:rsid w:val="00A45C10"/>
    <w:rsid w:val="00A60971"/>
    <w:rsid w:val="00A661B4"/>
    <w:rsid w:val="00A71ECE"/>
    <w:rsid w:val="00A81C18"/>
    <w:rsid w:val="00AA5847"/>
    <w:rsid w:val="00AC30E6"/>
    <w:rsid w:val="00AD2AC2"/>
    <w:rsid w:val="00AD5797"/>
    <w:rsid w:val="00AE5C4B"/>
    <w:rsid w:val="00AF5D01"/>
    <w:rsid w:val="00B050A3"/>
    <w:rsid w:val="00B24C3D"/>
    <w:rsid w:val="00B35DF6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D6179"/>
    <w:rsid w:val="00C100A6"/>
    <w:rsid w:val="00C2786B"/>
    <w:rsid w:val="00C37DDA"/>
    <w:rsid w:val="00C53E0D"/>
    <w:rsid w:val="00C63A94"/>
    <w:rsid w:val="00C75A12"/>
    <w:rsid w:val="00C91EAD"/>
    <w:rsid w:val="00CC4FEA"/>
    <w:rsid w:val="00CD1B67"/>
    <w:rsid w:val="00CD6A8E"/>
    <w:rsid w:val="00CD7156"/>
    <w:rsid w:val="00CF3289"/>
    <w:rsid w:val="00D00121"/>
    <w:rsid w:val="00D06CE2"/>
    <w:rsid w:val="00D12984"/>
    <w:rsid w:val="00D21479"/>
    <w:rsid w:val="00D3219C"/>
    <w:rsid w:val="00D4494A"/>
    <w:rsid w:val="00D45414"/>
    <w:rsid w:val="00D45BED"/>
    <w:rsid w:val="00D514F3"/>
    <w:rsid w:val="00D73ADF"/>
    <w:rsid w:val="00D8476B"/>
    <w:rsid w:val="00D86BE4"/>
    <w:rsid w:val="00D918B4"/>
    <w:rsid w:val="00DB07FC"/>
    <w:rsid w:val="00DB3C2E"/>
    <w:rsid w:val="00DF4731"/>
    <w:rsid w:val="00DF699E"/>
    <w:rsid w:val="00E05944"/>
    <w:rsid w:val="00E14894"/>
    <w:rsid w:val="00E41213"/>
    <w:rsid w:val="00E44966"/>
    <w:rsid w:val="00E81F05"/>
    <w:rsid w:val="00E82CB9"/>
    <w:rsid w:val="00E861CE"/>
    <w:rsid w:val="00E936CA"/>
    <w:rsid w:val="00EC0AB7"/>
    <w:rsid w:val="00EC1E1C"/>
    <w:rsid w:val="00EC6BA9"/>
    <w:rsid w:val="00EE5C15"/>
    <w:rsid w:val="00EF4EEB"/>
    <w:rsid w:val="00EF52E9"/>
    <w:rsid w:val="00F15A59"/>
    <w:rsid w:val="00F15ECE"/>
    <w:rsid w:val="00F20DF1"/>
    <w:rsid w:val="00F254CE"/>
    <w:rsid w:val="00F324CC"/>
    <w:rsid w:val="00F42CAB"/>
    <w:rsid w:val="00F47BB5"/>
    <w:rsid w:val="00F624C7"/>
    <w:rsid w:val="00F70304"/>
    <w:rsid w:val="00F813BD"/>
    <w:rsid w:val="00FA4B00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PlaceholderText">
    <w:name w:val="Placeholder Text"/>
    <w:basedOn w:val="DefaultParagraphFont"/>
    <w:uiPriority w:val="99"/>
    <w:semiHidden/>
    <w:rsid w:val="00EC1E1C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2A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2AC2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2</Pages>
  <Words>795</Words>
  <Characters>4533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89</cp:revision>
  <cp:lastPrinted>2019-07-12T06:42:00Z</cp:lastPrinted>
  <dcterms:created xsi:type="dcterms:W3CDTF">2020-11-19T06:59:00Z</dcterms:created>
  <dcterms:modified xsi:type="dcterms:W3CDTF">2021-02-18T06:27:00Z</dcterms:modified>
</cp:coreProperties>
</file>