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4CC4" w:rsidRDefault="00741FBC" w:rsidP="00E04CC4">
      <w:r>
        <w:rPr>
          <w:noProof/>
        </w:rPr>
        <w:drawing>
          <wp:anchor distT="0" distB="0" distL="114300" distR="114300" simplePos="0" relativeHeight="251659264" behindDoc="0" locked="0" layoutInCell="1" allowOverlap="1">
            <wp:simplePos x="0" y="0"/>
            <wp:positionH relativeFrom="column">
              <wp:posOffset>2971800</wp:posOffset>
            </wp:positionH>
            <wp:positionV relativeFrom="paragraph">
              <wp:posOffset>34290</wp:posOffset>
            </wp:positionV>
            <wp:extent cx="665480" cy="548640"/>
            <wp:effectExtent l="19050" t="0" r="127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423" t="15063" r="14104" b="16988"/>
                    <a:stretch>
                      <a:fillRect/>
                    </a:stretch>
                  </pic:blipFill>
                  <pic:spPr bwMode="auto">
                    <a:xfrm>
                      <a:off x="0" y="0"/>
                      <a:ext cx="665480" cy="548640"/>
                    </a:xfrm>
                    <a:prstGeom prst="rect">
                      <a:avLst/>
                    </a:prstGeom>
                    <a:noFill/>
                  </pic:spPr>
                </pic:pic>
              </a:graphicData>
            </a:graphic>
          </wp:anchor>
        </w:drawing>
      </w:r>
    </w:p>
    <w:p w:rsidR="00E04CC4" w:rsidRDefault="00E04CC4" w:rsidP="00E04CC4">
      <w:pPr>
        <w:pStyle w:val="NoSpacing"/>
        <w:rPr>
          <w:b/>
          <w:bCs/>
        </w:rPr>
      </w:pPr>
    </w:p>
    <w:p w:rsidR="00E04CC4" w:rsidRDefault="00E04CC4" w:rsidP="00E04CC4">
      <w:pPr>
        <w:pStyle w:val="NoSpacing"/>
        <w:rPr>
          <w:b/>
          <w:bCs/>
        </w:rPr>
      </w:pPr>
    </w:p>
    <w:p w:rsidR="00E04CC4" w:rsidRPr="001E4EFC" w:rsidRDefault="00E04CC4" w:rsidP="00E04CC4">
      <w:pPr>
        <w:pStyle w:val="NoSpacing"/>
        <w:jc w:val="center"/>
        <w:rPr>
          <w:b/>
          <w:bCs/>
          <w:sz w:val="28"/>
          <w:szCs w:val="30"/>
        </w:rPr>
      </w:pPr>
      <w:r w:rsidRPr="001E4EFC">
        <w:rPr>
          <w:b/>
          <w:bCs/>
          <w:sz w:val="28"/>
          <w:szCs w:val="30"/>
        </w:rPr>
        <w:t>Avinashilingam Institute for Home Science and Higher Education for Women</w:t>
      </w:r>
    </w:p>
    <w:p w:rsidR="00E04CC4" w:rsidRPr="001E4EFC" w:rsidRDefault="00E04CC4" w:rsidP="00E04CC4">
      <w:pPr>
        <w:pStyle w:val="NoSpacing"/>
        <w:jc w:val="center"/>
        <w:rPr>
          <w:bCs/>
        </w:rPr>
      </w:pPr>
      <w:r w:rsidRPr="001E4EFC">
        <w:rPr>
          <w:bCs/>
        </w:rPr>
        <w:t>(Deemed to be University under Category ‘A’ by MHRD, Estd. u/s 3 of UGC Act 1956)</w:t>
      </w:r>
    </w:p>
    <w:p w:rsidR="00E04CC4" w:rsidRPr="001E4EFC" w:rsidRDefault="00E04CC4" w:rsidP="00E04CC4">
      <w:pPr>
        <w:pStyle w:val="NoSpacing"/>
        <w:jc w:val="center"/>
        <w:rPr>
          <w:bCs/>
          <w:color w:val="292526"/>
        </w:rPr>
      </w:pPr>
      <w:r w:rsidRPr="001E4EFC">
        <w:rPr>
          <w:bCs/>
        </w:rPr>
        <w:t>Re-accredited with ‘A+’ Grade by NAAC. Recognised by UGC Under Section 12B</w:t>
      </w:r>
    </w:p>
    <w:p w:rsidR="00E04CC4" w:rsidRPr="001E4EFC" w:rsidRDefault="00E04CC4" w:rsidP="00E04CC4">
      <w:pPr>
        <w:pStyle w:val="NoSpacing"/>
        <w:jc w:val="center"/>
        <w:rPr>
          <w:b/>
          <w:bCs/>
          <w:sz w:val="24"/>
        </w:rPr>
      </w:pPr>
      <w:r w:rsidRPr="001E4EFC">
        <w:rPr>
          <w:b/>
          <w:bCs/>
          <w:sz w:val="24"/>
        </w:rPr>
        <w:t>Coimbatore - 641 043, Tamil Nadu, India</w:t>
      </w:r>
    </w:p>
    <w:p w:rsidR="00E04CC4" w:rsidRPr="003A6B49" w:rsidRDefault="00E04CC4" w:rsidP="00E04CC4">
      <w:pPr>
        <w:pStyle w:val="NoSpacing"/>
        <w:spacing w:line="276" w:lineRule="auto"/>
        <w:jc w:val="center"/>
        <w:rPr>
          <w:rFonts w:ascii="Tahoma" w:hAnsi="Tahoma" w:cs="Tahoma"/>
          <w:b/>
          <w:bCs/>
        </w:rPr>
      </w:pPr>
    </w:p>
    <w:p w:rsidR="00E04CC4" w:rsidRPr="006F1418" w:rsidRDefault="00E04CC4" w:rsidP="00E04CC4">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E04CC4" w:rsidRPr="003A6B49" w:rsidRDefault="001E4EFC" w:rsidP="001E4EFC">
      <w:pPr>
        <w:pStyle w:val="NoSpacing"/>
        <w:spacing w:line="276" w:lineRule="auto"/>
        <w:jc w:val="center"/>
        <w:rPr>
          <w:rFonts w:ascii="Tahoma" w:hAnsi="Tahoma" w:cs="Tahoma"/>
        </w:rPr>
      </w:pPr>
      <w:r>
        <w:rPr>
          <w:rFonts w:ascii="Tahoma" w:hAnsi="Tahoma" w:cs="Tahoma"/>
        </w:rPr>
        <w:t xml:space="preserve">I Semester </w:t>
      </w:r>
    </w:p>
    <w:p w:rsidR="00E04CC4" w:rsidRPr="003A6B49" w:rsidRDefault="00E04CC4" w:rsidP="00E04CC4">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w:t>
      </w:r>
      <w:r>
        <w:rPr>
          <w:rFonts w:ascii="Tahoma" w:hAnsi="Tahoma" w:cs="Tahoma"/>
          <w:b/>
          <w:bCs/>
        </w:rPr>
        <w:tab/>
        <w:t>I PG</w:t>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Pr>
          <w:rFonts w:ascii="Tahoma" w:hAnsi="Tahoma" w:cs="Tahoma"/>
          <w:b/>
          <w:bCs/>
        </w:rPr>
        <w:tab/>
      </w:r>
      <w:r>
        <w:rPr>
          <w:rFonts w:ascii="Tahoma" w:hAnsi="Tahoma" w:cs="Tahoma"/>
          <w:b/>
          <w:bCs/>
        </w:rPr>
        <w:tab/>
        <w:t xml:space="preserve">                Time: </w:t>
      </w:r>
      <w:r w:rsidR="001E4EFC">
        <w:rPr>
          <w:rFonts w:ascii="Tahoma" w:hAnsi="Tahoma" w:cs="Tahoma"/>
          <w:b/>
          <w:bCs/>
        </w:rPr>
        <w:t>3</w:t>
      </w:r>
      <w:r w:rsidRPr="003A6B49">
        <w:rPr>
          <w:rFonts w:ascii="Tahoma" w:hAnsi="Tahoma" w:cs="Tahoma"/>
          <w:b/>
          <w:bCs/>
        </w:rPr>
        <w:t xml:space="preserve"> hours                                                                                               Major     :  </w:t>
      </w:r>
      <w:r>
        <w:rPr>
          <w:rFonts w:ascii="Tahoma" w:hAnsi="Tahoma" w:cs="Tahoma"/>
          <w:b/>
          <w:bCs/>
        </w:rPr>
        <w:tab/>
        <w:t>MBA – IT Organization Administration</w:t>
      </w:r>
      <w:r>
        <w:rPr>
          <w:rFonts w:ascii="Tahoma" w:hAnsi="Tahoma" w:cs="Tahoma"/>
          <w:b/>
          <w:bCs/>
        </w:rPr>
        <w:tab/>
      </w:r>
      <w:r>
        <w:rPr>
          <w:rFonts w:ascii="Tahoma" w:hAnsi="Tahoma" w:cs="Tahoma"/>
          <w:b/>
          <w:bCs/>
        </w:rPr>
        <w:tab/>
      </w:r>
      <w:r>
        <w:rPr>
          <w:rFonts w:ascii="Tahoma" w:hAnsi="Tahoma" w:cs="Tahoma"/>
          <w:b/>
          <w:bCs/>
        </w:rPr>
        <w:tab/>
        <w:t xml:space="preserve">     Max. Marks: 60</w:t>
      </w:r>
    </w:p>
    <w:p w:rsidR="00E04CC4" w:rsidRPr="003A6B49" w:rsidRDefault="00E04CC4" w:rsidP="00E04CC4">
      <w:pPr>
        <w:spacing w:after="0"/>
        <w:jc w:val="center"/>
        <w:rPr>
          <w:rFonts w:ascii="Tahoma" w:hAnsi="Tahoma" w:cs="Tahoma"/>
          <w:b/>
          <w:bCs/>
        </w:rPr>
      </w:pPr>
    </w:p>
    <w:p w:rsidR="00E04CC4" w:rsidRDefault="00E04CC4" w:rsidP="00E04CC4">
      <w:pPr>
        <w:spacing w:after="0"/>
        <w:jc w:val="center"/>
        <w:rPr>
          <w:rFonts w:ascii="Tahoma" w:hAnsi="Tahoma" w:cs="Tahoma"/>
          <w:b/>
          <w:bCs/>
        </w:rPr>
      </w:pPr>
      <w:r>
        <w:rPr>
          <w:rFonts w:ascii="Tahoma" w:hAnsi="Tahoma" w:cs="Tahoma"/>
          <w:b/>
          <w:bCs/>
        </w:rPr>
        <w:t>17MBMC06 System Analysis and Design</w:t>
      </w:r>
    </w:p>
    <w:p w:rsidR="00E04CC4" w:rsidRPr="00B15824" w:rsidRDefault="00E04CC4" w:rsidP="00E04CC4">
      <w:pPr>
        <w:spacing w:after="0"/>
        <w:jc w:val="both"/>
        <w:rPr>
          <w:rFonts w:ascii="Tahoma" w:hAnsi="Tahoma" w:cs="Tahoma"/>
          <w:bCs/>
          <w:sz w:val="18"/>
        </w:rPr>
      </w:pPr>
      <w:r w:rsidRPr="00B15824">
        <w:rPr>
          <w:rFonts w:ascii="Tahoma" w:hAnsi="Tahoma" w:cs="Tahoma"/>
          <w:b/>
          <w:bCs/>
          <w:sz w:val="18"/>
        </w:rPr>
        <w:t>CO1.</w:t>
      </w:r>
      <w:r w:rsidRPr="00B15824">
        <w:rPr>
          <w:rFonts w:ascii="Tahoma" w:hAnsi="Tahoma" w:cs="Tahoma"/>
          <w:bCs/>
          <w:sz w:val="18"/>
        </w:rPr>
        <w:t xml:space="preserve"> Describe the phases of system development life cycle, the process model and agile software</w:t>
      </w:r>
    </w:p>
    <w:p w:rsidR="00E04CC4" w:rsidRPr="00B15824" w:rsidRDefault="00E04CC4" w:rsidP="00E04CC4">
      <w:pPr>
        <w:spacing w:after="0"/>
        <w:jc w:val="both"/>
        <w:rPr>
          <w:rFonts w:ascii="Tahoma" w:hAnsi="Tahoma" w:cs="Tahoma"/>
          <w:bCs/>
          <w:sz w:val="18"/>
        </w:rPr>
      </w:pPr>
      <w:r w:rsidRPr="00B15824">
        <w:rPr>
          <w:rFonts w:ascii="Tahoma" w:hAnsi="Tahoma" w:cs="Tahoma"/>
          <w:bCs/>
          <w:sz w:val="18"/>
        </w:rPr>
        <w:t>development.</w:t>
      </w:r>
    </w:p>
    <w:p w:rsidR="00E04CC4" w:rsidRPr="00B15824" w:rsidRDefault="00E04CC4" w:rsidP="00E04CC4">
      <w:pPr>
        <w:spacing w:after="0"/>
        <w:jc w:val="both"/>
        <w:rPr>
          <w:rFonts w:ascii="Tahoma" w:hAnsi="Tahoma" w:cs="Tahoma"/>
          <w:bCs/>
          <w:sz w:val="18"/>
        </w:rPr>
      </w:pPr>
      <w:r w:rsidRPr="00B15824">
        <w:rPr>
          <w:rFonts w:ascii="Tahoma" w:hAnsi="Tahoma" w:cs="Tahoma"/>
          <w:b/>
          <w:bCs/>
          <w:sz w:val="18"/>
        </w:rPr>
        <w:t>CO2.</w:t>
      </w:r>
      <w:r w:rsidRPr="00B15824">
        <w:rPr>
          <w:rFonts w:ascii="Tahoma" w:hAnsi="Tahoma" w:cs="Tahoma"/>
          <w:bCs/>
          <w:sz w:val="18"/>
        </w:rPr>
        <w:t>Develop data flow diagrams, entity relationship diagram and perform feasibility study.</w:t>
      </w:r>
    </w:p>
    <w:p w:rsidR="00E04CC4" w:rsidRPr="00B15824" w:rsidRDefault="00E04CC4" w:rsidP="00E04CC4">
      <w:pPr>
        <w:spacing w:after="0"/>
        <w:jc w:val="both"/>
        <w:rPr>
          <w:rFonts w:ascii="Tahoma" w:hAnsi="Tahoma" w:cs="Tahoma"/>
          <w:bCs/>
          <w:sz w:val="18"/>
        </w:rPr>
      </w:pPr>
      <w:r w:rsidRPr="00B15824">
        <w:rPr>
          <w:rFonts w:ascii="Tahoma" w:hAnsi="Tahoma" w:cs="Tahoma"/>
          <w:b/>
          <w:bCs/>
          <w:sz w:val="18"/>
        </w:rPr>
        <w:t>CO3.</w:t>
      </w:r>
      <w:r w:rsidRPr="00B15824">
        <w:rPr>
          <w:rFonts w:ascii="Tahoma" w:hAnsi="Tahoma" w:cs="Tahoma"/>
          <w:bCs/>
          <w:sz w:val="18"/>
        </w:rPr>
        <w:t>Determine the methods for evaluating the effectiveness and efficiency of a system by doing</w:t>
      </w:r>
    </w:p>
    <w:p w:rsidR="00E04CC4" w:rsidRPr="00B15824" w:rsidRDefault="00E04CC4" w:rsidP="00E04CC4">
      <w:pPr>
        <w:spacing w:after="0"/>
        <w:jc w:val="both"/>
        <w:rPr>
          <w:rFonts w:ascii="Tahoma" w:hAnsi="Tahoma" w:cs="Tahoma"/>
          <w:bCs/>
          <w:sz w:val="18"/>
        </w:rPr>
      </w:pPr>
      <w:r w:rsidRPr="00B15824">
        <w:rPr>
          <w:rFonts w:ascii="Tahoma" w:hAnsi="Tahoma" w:cs="Tahoma"/>
          <w:bCs/>
          <w:sz w:val="18"/>
        </w:rPr>
        <w:t>various levels of testing.</w:t>
      </w:r>
    </w:p>
    <w:p w:rsidR="00E04CC4" w:rsidRPr="00B15824" w:rsidRDefault="00E04CC4" w:rsidP="00E04CC4">
      <w:pPr>
        <w:spacing w:after="0"/>
        <w:jc w:val="both"/>
        <w:rPr>
          <w:rFonts w:ascii="Tahoma" w:hAnsi="Tahoma" w:cs="Tahoma"/>
          <w:bCs/>
          <w:sz w:val="18"/>
        </w:rPr>
      </w:pPr>
      <w:r w:rsidRPr="00B15824">
        <w:rPr>
          <w:rFonts w:ascii="Tahoma" w:hAnsi="Tahoma" w:cs="Tahoma"/>
          <w:b/>
          <w:bCs/>
          <w:sz w:val="18"/>
        </w:rPr>
        <w:t>CO4.</w:t>
      </w:r>
      <w:r w:rsidRPr="00B15824">
        <w:rPr>
          <w:rFonts w:ascii="Tahoma" w:hAnsi="Tahoma" w:cs="Tahoma"/>
          <w:bCs/>
          <w:sz w:val="18"/>
        </w:rPr>
        <w:t>Demonstrate the knowledge on object oriented modeling and its basic principles</w:t>
      </w:r>
    </w:p>
    <w:p w:rsidR="00E04CC4" w:rsidRPr="00B15824" w:rsidRDefault="00E04CC4" w:rsidP="00E04CC4">
      <w:pPr>
        <w:spacing w:after="0"/>
        <w:jc w:val="both"/>
        <w:rPr>
          <w:rFonts w:ascii="Tahoma" w:hAnsi="Tahoma" w:cs="Tahoma"/>
          <w:bCs/>
          <w:sz w:val="18"/>
        </w:rPr>
      </w:pPr>
      <w:r w:rsidRPr="00B15824">
        <w:rPr>
          <w:rFonts w:ascii="Tahoma" w:hAnsi="Tahoma" w:cs="Tahoma"/>
          <w:b/>
          <w:bCs/>
          <w:sz w:val="18"/>
        </w:rPr>
        <w:t>CO5.</w:t>
      </w:r>
      <w:r w:rsidRPr="00B15824">
        <w:rPr>
          <w:rFonts w:ascii="Tahoma" w:hAnsi="Tahoma" w:cs="Tahoma"/>
          <w:bCs/>
          <w:sz w:val="18"/>
        </w:rPr>
        <w:t>Develop design a database for storing data and a user interface for data input and output, as well</w:t>
      </w:r>
    </w:p>
    <w:p w:rsidR="00E04CC4" w:rsidRPr="00B15824" w:rsidRDefault="00E04CC4" w:rsidP="00E04CC4">
      <w:pPr>
        <w:spacing w:after="0"/>
        <w:jc w:val="both"/>
        <w:rPr>
          <w:rFonts w:ascii="Tahoma" w:hAnsi="Tahoma" w:cs="Tahoma"/>
          <w:bCs/>
          <w:sz w:val="18"/>
        </w:rPr>
      </w:pPr>
      <w:r w:rsidRPr="00B15824">
        <w:rPr>
          <w:rFonts w:ascii="Tahoma" w:hAnsi="Tahoma" w:cs="Tahoma"/>
          <w:bCs/>
          <w:sz w:val="18"/>
        </w:rPr>
        <w:t>as controls to protect the system and its dat</w:t>
      </w:r>
      <w:r w:rsidR="00741FBC" w:rsidRPr="00B15824">
        <w:rPr>
          <w:rFonts w:ascii="Tahoma" w:hAnsi="Tahoma" w:cs="Tahoma"/>
          <w:bCs/>
          <w:sz w:val="18"/>
        </w:rPr>
        <w:t>a.</w:t>
      </w:r>
    </w:p>
    <w:p w:rsidR="00B15824" w:rsidRPr="003A6B49" w:rsidRDefault="00E04CC4" w:rsidP="00B15824">
      <w:pPr>
        <w:tabs>
          <w:tab w:val="center" w:pos="5298"/>
          <w:tab w:val="left" w:pos="8480"/>
        </w:tabs>
        <w:spacing w:after="0"/>
        <w:jc w:val="right"/>
        <w:rPr>
          <w:rFonts w:ascii="Tahoma" w:hAnsi="Tahoma" w:cs="Tahoma"/>
          <w:b/>
          <w:bCs/>
        </w:rPr>
      </w:pPr>
      <w:r>
        <w:rPr>
          <w:rFonts w:ascii="Tahoma" w:hAnsi="Tahoma" w:cs="Tahoma"/>
          <w:b/>
          <w:bCs/>
        </w:rPr>
        <w:tab/>
        <w:t>Part A</w:t>
      </w:r>
      <w:r w:rsidR="00B15824">
        <w:rPr>
          <w:rFonts w:ascii="Tahoma" w:hAnsi="Tahoma" w:cs="Tahoma"/>
          <w:b/>
          <w:bCs/>
        </w:rPr>
        <w:t xml:space="preserve">                                       10 x ½ </w:t>
      </w:r>
      <w:r w:rsidR="00B15824" w:rsidRPr="003A6B49">
        <w:rPr>
          <w:rFonts w:ascii="Tahoma" w:hAnsi="Tahoma" w:cs="Tahoma"/>
          <w:b/>
          <w:bCs/>
        </w:rPr>
        <w:t xml:space="preserve"> =</w:t>
      </w:r>
      <w:r w:rsidR="00B15824">
        <w:rPr>
          <w:rFonts w:ascii="Tahoma" w:hAnsi="Tahoma" w:cs="Tahoma"/>
          <w:b/>
          <w:bCs/>
        </w:rPr>
        <w:t>5</w:t>
      </w:r>
    </w:p>
    <w:p w:rsidR="00E04CC4" w:rsidRPr="00B15824" w:rsidRDefault="00E04CC4" w:rsidP="00E04CC4">
      <w:pPr>
        <w:tabs>
          <w:tab w:val="center" w:pos="5298"/>
          <w:tab w:val="left" w:pos="8480"/>
        </w:tabs>
        <w:spacing w:after="0"/>
        <w:rPr>
          <w:rFonts w:ascii="Tahoma" w:hAnsi="Tahoma" w:cs="Tahoma"/>
          <w:b/>
          <w:bCs/>
          <w:sz w:val="2"/>
        </w:rPr>
      </w:pPr>
      <w:r>
        <w:rPr>
          <w:rFonts w:ascii="Tahoma" w:hAnsi="Tahoma" w:cs="Tahoma"/>
          <w:b/>
          <w:bCs/>
        </w:rPr>
        <w:tab/>
      </w:r>
    </w:p>
    <w:p w:rsidR="00E04CC4" w:rsidRDefault="00E04CC4" w:rsidP="00E04CC4">
      <w:pPr>
        <w:tabs>
          <w:tab w:val="center" w:pos="5298"/>
          <w:tab w:val="left" w:pos="8480"/>
        </w:tabs>
        <w:spacing w:after="0"/>
        <w:rPr>
          <w:rFonts w:ascii="Tahoma" w:hAnsi="Tahoma" w:cs="Tahoma"/>
          <w:b/>
          <w:bCs/>
        </w:rPr>
      </w:pPr>
      <w:r w:rsidRPr="003A6B49">
        <w:rPr>
          <w:rFonts w:ascii="Tahoma" w:hAnsi="Tahoma" w:cs="Tahoma"/>
          <w:b/>
          <w:bCs/>
        </w:rPr>
        <w:tab/>
        <w:t>Choose the correct answer</w:t>
      </w:r>
    </w:p>
    <w:tbl>
      <w:tblPr>
        <w:tblW w:w="5276" w:type="pct"/>
        <w:tblCellSpacing w:w="0" w:type="dxa"/>
        <w:tblCellMar>
          <w:left w:w="0" w:type="dxa"/>
          <w:right w:w="0" w:type="dxa"/>
        </w:tblCellMar>
        <w:tblLook w:val="04A0"/>
      </w:tblPr>
      <w:tblGrid>
        <w:gridCol w:w="225"/>
        <w:gridCol w:w="9652"/>
      </w:tblGrid>
      <w:tr w:rsidR="00CA4D5E" w:rsidRPr="00A768DE" w:rsidTr="00A768DE">
        <w:trPr>
          <w:tblCellSpacing w:w="0" w:type="dxa"/>
        </w:trPr>
        <w:tc>
          <w:tcPr>
            <w:tcW w:w="0" w:type="auto"/>
            <w:vMerge w:val="restart"/>
            <w:hideMark/>
          </w:tcPr>
          <w:p w:rsidR="00582126" w:rsidRPr="00A768DE" w:rsidRDefault="00582126" w:rsidP="00582126">
            <w:pPr>
              <w:spacing w:after="0" w:line="240" w:lineRule="auto"/>
              <w:rPr>
                <w:rFonts w:ascii="Arial" w:eastAsia="Times New Roman" w:hAnsi="Arial" w:cs="Arial"/>
                <w:sz w:val="20"/>
                <w:szCs w:val="20"/>
              </w:rPr>
            </w:pPr>
            <w:r w:rsidRPr="00A768DE">
              <w:rPr>
                <w:rFonts w:ascii="Arial" w:eastAsia="Times New Roman" w:hAnsi="Arial" w:cs="Arial"/>
                <w:sz w:val="20"/>
                <w:szCs w:val="20"/>
              </w:rPr>
              <w:t>1. </w:t>
            </w:r>
          </w:p>
        </w:tc>
        <w:tc>
          <w:tcPr>
            <w:tcW w:w="0" w:type="auto"/>
            <w:hideMark/>
          </w:tcPr>
          <w:p w:rsidR="00582126" w:rsidRPr="00A768DE" w:rsidRDefault="00A768DE" w:rsidP="00582126">
            <w:pPr>
              <w:spacing w:before="100" w:beforeAutospacing="1" w:after="100" w:afterAutospacing="1" w:line="240" w:lineRule="auto"/>
              <w:rPr>
                <w:rFonts w:ascii="Arial" w:eastAsia="Times New Roman" w:hAnsi="Arial" w:cs="Arial"/>
                <w:sz w:val="20"/>
                <w:szCs w:val="20"/>
              </w:rPr>
            </w:pPr>
            <w:r>
              <w:rPr>
                <w:rFonts w:ascii="Arial" w:eastAsia="Times New Roman" w:hAnsi="Arial" w:cs="Arial"/>
                <w:sz w:val="20"/>
                <w:szCs w:val="20"/>
              </w:rPr>
              <w:t xml:space="preserve">  </w:t>
            </w:r>
            <w:r w:rsidR="00582126" w:rsidRPr="00A768DE">
              <w:rPr>
                <w:rFonts w:ascii="Arial" w:eastAsia="Times New Roman" w:hAnsi="Arial" w:cs="Arial"/>
                <w:sz w:val="20"/>
                <w:szCs w:val="20"/>
              </w:rPr>
              <w:t>System Study involves</w:t>
            </w:r>
          </w:p>
        </w:tc>
      </w:tr>
      <w:tr w:rsidR="00CA4D5E" w:rsidRPr="00A768DE" w:rsidTr="00A768DE">
        <w:trPr>
          <w:tblCellSpacing w:w="0" w:type="dxa"/>
        </w:trPr>
        <w:tc>
          <w:tcPr>
            <w:tcW w:w="0" w:type="auto"/>
            <w:vMerge/>
            <w:vAlign w:val="center"/>
            <w:hideMark/>
          </w:tcPr>
          <w:p w:rsidR="00582126" w:rsidRPr="00A768DE" w:rsidRDefault="00582126" w:rsidP="00582126">
            <w:pPr>
              <w:spacing w:after="0" w:line="240" w:lineRule="auto"/>
              <w:rPr>
                <w:rFonts w:ascii="Arial" w:eastAsia="Times New Roman" w:hAnsi="Arial" w:cs="Arial"/>
                <w:sz w:val="20"/>
                <w:szCs w:val="20"/>
              </w:rPr>
            </w:pPr>
          </w:p>
        </w:tc>
        <w:tc>
          <w:tcPr>
            <w:tcW w:w="0" w:type="auto"/>
            <w:hideMark/>
          </w:tcPr>
          <w:tbl>
            <w:tblPr>
              <w:tblW w:w="8928" w:type="dxa"/>
              <w:tblCellSpacing w:w="0" w:type="dxa"/>
              <w:tblInd w:w="624" w:type="dxa"/>
              <w:tblCellMar>
                <w:left w:w="0" w:type="dxa"/>
                <w:right w:w="0" w:type="dxa"/>
              </w:tblCellMar>
              <w:tblLook w:val="04A0"/>
            </w:tblPr>
            <w:tblGrid>
              <w:gridCol w:w="8928"/>
            </w:tblGrid>
            <w:tr w:rsidR="00741FBC" w:rsidRPr="00A768DE" w:rsidTr="00A078F4">
              <w:trPr>
                <w:trHeight w:val="843"/>
                <w:tblCellSpacing w:w="0" w:type="dxa"/>
              </w:trPr>
              <w:tc>
                <w:tcPr>
                  <w:tcW w:w="5000" w:type="pct"/>
                  <w:vAlign w:val="center"/>
                  <w:hideMark/>
                </w:tcPr>
                <w:p w:rsidR="00741FBC" w:rsidRPr="00A768DE" w:rsidRDefault="00741FBC" w:rsidP="00741FBC">
                  <w:pPr>
                    <w:spacing w:after="0" w:line="240" w:lineRule="auto"/>
                    <w:rPr>
                      <w:rFonts w:ascii="Arial" w:eastAsia="Times New Roman" w:hAnsi="Arial" w:cs="Arial"/>
                      <w:sz w:val="20"/>
                      <w:szCs w:val="20"/>
                    </w:rPr>
                  </w:pPr>
                  <w:hyperlink r:id="rId8" w:history="1">
                    <w:r w:rsidRPr="00A768DE">
                      <w:rPr>
                        <w:rFonts w:ascii="Arial" w:eastAsia="Times New Roman" w:hAnsi="Arial" w:cs="Arial"/>
                        <w:sz w:val="20"/>
                        <w:szCs w:val="20"/>
                      </w:rPr>
                      <w:t>a.</w:t>
                    </w:r>
                  </w:hyperlink>
                  <w:r w:rsidRPr="00A768DE">
                    <w:rPr>
                      <w:rFonts w:ascii="Arial" w:hAnsi="Arial" w:cs="Arial"/>
                      <w:sz w:val="20"/>
                      <w:szCs w:val="20"/>
                    </w:rPr>
                    <w:t xml:space="preserve">    </w:t>
                  </w:r>
                  <w:r w:rsidRPr="00A768DE">
                    <w:rPr>
                      <w:rFonts w:ascii="Arial" w:eastAsia="Times New Roman" w:hAnsi="Arial" w:cs="Arial"/>
                      <w:sz w:val="20"/>
                      <w:szCs w:val="20"/>
                    </w:rPr>
                    <w:t xml:space="preserve"> study of an existing system        </w:t>
                  </w:r>
                  <w:r w:rsidR="00B15824" w:rsidRPr="00A768DE">
                    <w:rPr>
                      <w:rFonts w:ascii="Arial" w:eastAsia="Times New Roman" w:hAnsi="Arial" w:cs="Arial"/>
                      <w:sz w:val="20"/>
                      <w:szCs w:val="20"/>
                    </w:rPr>
                    <w:t xml:space="preserve">        </w:t>
                  </w:r>
                  <w:r w:rsidRPr="00A768DE">
                    <w:rPr>
                      <w:rFonts w:ascii="Arial" w:eastAsia="Times New Roman" w:hAnsi="Arial" w:cs="Arial"/>
                      <w:sz w:val="20"/>
                      <w:szCs w:val="20"/>
                    </w:rPr>
                    <w:t xml:space="preserve">  </w:t>
                  </w:r>
                  <w:hyperlink r:id="rId9" w:history="1">
                    <w:r w:rsidRPr="00A768DE">
                      <w:rPr>
                        <w:rFonts w:ascii="Arial" w:eastAsia="Times New Roman" w:hAnsi="Arial" w:cs="Arial"/>
                        <w:sz w:val="20"/>
                        <w:szCs w:val="20"/>
                      </w:rPr>
                      <w:t>b.</w:t>
                    </w:r>
                  </w:hyperlink>
                  <w:r w:rsidRPr="00A768DE">
                    <w:rPr>
                      <w:rFonts w:ascii="Arial" w:hAnsi="Arial" w:cs="Arial"/>
                      <w:sz w:val="20"/>
                      <w:szCs w:val="20"/>
                    </w:rPr>
                    <w:t xml:space="preserve">   </w:t>
                  </w:r>
                  <w:r w:rsidRPr="00A768DE">
                    <w:rPr>
                      <w:rFonts w:ascii="Arial" w:eastAsia="Times New Roman" w:hAnsi="Arial" w:cs="Arial"/>
                      <w:sz w:val="20"/>
                      <w:szCs w:val="20"/>
                    </w:rPr>
                    <w:t xml:space="preserve">  documenting the existing system.</w:t>
                  </w:r>
                </w:p>
                <w:p w:rsidR="00741FBC" w:rsidRPr="00A768DE" w:rsidRDefault="00741FBC" w:rsidP="00582126">
                  <w:pPr>
                    <w:spacing w:after="0" w:line="240" w:lineRule="auto"/>
                    <w:rPr>
                      <w:rFonts w:ascii="Arial" w:eastAsia="Times New Roman" w:hAnsi="Arial" w:cs="Arial"/>
                      <w:sz w:val="20"/>
                      <w:szCs w:val="20"/>
                    </w:rPr>
                  </w:pPr>
                  <w:hyperlink r:id="rId10" w:history="1">
                    <w:r w:rsidRPr="00A768DE">
                      <w:rPr>
                        <w:rFonts w:ascii="Arial" w:eastAsia="Times New Roman" w:hAnsi="Arial" w:cs="Arial"/>
                        <w:sz w:val="20"/>
                        <w:szCs w:val="20"/>
                      </w:rPr>
                      <w:t>c.</w:t>
                    </w:r>
                  </w:hyperlink>
                  <w:r w:rsidRPr="00A768DE">
                    <w:rPr>
                      <w:rFonts w:ascii="Arial" w:hAnsi="Arial" w:cs="Arial"/>
                      <w:sz w:val="20"/>
                      <w:szCs w:val="20"/>
                    </w:rPr>
                    <w:t xml:space="preserve">    </w:t>
                  </w:r>
                  <w:r w:rsidRPr="00A768DE">
                    <w:rPr>
                      <w:rFonts w:ascii="Arial" w:eastAsia="Times New Roman" w:hAnsi="Arial" w:cs="Arial"/>
                      <w:sz w:val="20"/>
                      <w:szCs w:val="20"/>
                    </w:rPr>
                    <w:t xml:space="preserve">  identifying current deficiencies and establishing new goals</w:t>
                  </w:r>
                </w:p>
                <w:p w:rsidR="00741FBC" w:rsidRPr="00A768DE" w:rsidRDefault="00741FBC" w:rsidP="00741FBC">
                  <w:pPr>
                    <w:spacing w:after="0" w:line="240" w:lineRule="auto"/>
                    <w:rPr>
                      <w:rFonts w:ascii="Arial" w:eastAsia="Times New Roman" w:hAnsi="Arial" w:cs="Arial"/>
                      <w:sz w:val="20"/>
                      <w:szCs w:val="20"/>
                    </w:rPr>
                  </w:pPr>
                  <w:hyperlink r:id="rId11" w:history="1">
                    <w:r w:rsidRPr="00A768DE">
                      <w:rPr>
                        <w:rFonts w:ascii="Arial" w:eastAsia="Times New Roman" w:hAnsi="Arial" w:cs="Arial"/>
                        <w:sz w:val="20"/>
                        <w:szCs w:val="20"/>
                      </w:rPr>
                      <w:t>d.</w:t>
                    </w:r>
                  </w:hyperlink>
                  <w:r w:rsidRPr="00A768DE">
                    <w:rPr>
                      <w:rFonts w:ascii="Arial" w:hAnsi="Arial" w:cs="Arial"/>
                      <w:sz w:val="20"/>
                      <w:szCs w:val="20"/>
                    </w:rPr>
                    <w:t xml:space="preserve">    </w:t>
                  </w:r>
                  <w:r w:rsidRPr="00A768DE">
                    <w:rPr>
                      <w:rFonts w:ascii="Arial" w:eastAsia="Times New Roman" w:hAnsi="Arial" w:cs="Arial"/>
                      <w:sz w:val="20"/>
                      <w:szCs w:val="20"/>
                    </w:rPr>
                    <w:t xml:space="preserve">  All of the above</w:t>
                  </w:r>
                </w:p>
              </w:tc>
            </w:tr>
          </w:tbl>
          <w:p w:rsidR="00582126" w:rsidRPr="00A768DE" w:rsidRDefault="00582126" w:rsidP="00582126">
            <w:pPr>
              <w:spacing w:after="0" w:line="240" w:lineRule="auto"/>
              <w:rPr>
                <w:rFonts w:ascii="Arial" w:eastAsia="Times New Roman" w:hAnsi="Arial" w:cs="Arial"/>
                <w:sz w:val="20"/>
                <w:szCs w:val="20"/>
              </w:rPr>
            </w:pPr>
          </w:p>
        </w:tc>
      </w:tr>
      <w:tr w:rsidR="00CA4D5E" w:rsidRPr="00A768DE" w:rsidTr="00A768DE">
        <w:trPr>
          <w:tblCellSpacing w:w="0" w:type="dxa"/>
        </w:trPr>
        <w:tc>
          <w:tcPr>
            <w:tcW w:w="0" w:type="auto"/>
            <w:vMerge w:val="restart"/>
            <w:hideMark/>
          </w:tcPr>
          <w:p w:rsidR="00582126" w:rsidRPr="00A768DE" w:rsidRDefault="00741FBC" w:rsidP="00582126">
            <w:pPr>
              <w:spacing w:after="0" w:line="240" w:lineRule="auto"/>
              <w:rPr>
                <w:rFonts w:ascii="Arial" w:eastAsia="Times New Roman" w:hAnsi="Arial" w:cs="Arial"/>
                <w:sz w:val="20"/>
                <w:szCs w:val="20"/>
              </w:rPr>
            </w:pPr>
            <w:r w:rsidRPr="00A768DE">
              <w:rPr>
                <w:rFonts w:ascii="Arial" w:eastAsia="Times New Roman" w:hAnsi="Arial" w:cs="Arial"/>
                <w:sz w:val="20"/>
                <w:szCs w:val="20"/>
              </w:rPr>
              <w:t xml:space="preserve">2.  </w:t>
            </w:r>
          </w:p>
        </w:tc>
        <w:tc>
          <w:tcPr>
            <w:tcW w:w="0" w:type="auto"/>
            <w:hideMark/>
          </w:tcPr>
          <w:p w:rsidR="00582126" w:rsidRPr="00A768DE" w:rsidRDefault="00741FBC" w:rsidP="00582126">
            <w:pPr>
              <w:spacing w:before="100" w:beforeAutospacing="1" w:after="100" w:afterAutospacing="1" w:line="240" w:lineRule="auto"/>
              <w:rPr>
                <w:rFonts w:ascii="Arial" w:eastAsia="Times New Roman" w:hAnsi="Arial" w:cs="Arial"/>
                <w:sz w:val="20"/>
                <w:szCs w:val="20"/>
              </w:rPr>
            </w:pPr>
            <w:r w:rsidRPr="00A768DE">
              <w:rPr>
                <w:rFonts w:ascii="Arial" w:eastAsia="Times New Roman" w:hAnsi="Arial" w:cs="Arial"/>
                <w:sz w:val="20"/>
                <w:szCs w:val="20"/>
              </w:rPr>
              <w:t xml:space="preserve"> </w:t>
            </w:r>
            <w:r w:rsidR="00A768DE">
              <w:rPr>
                <w:rFonts w:ascii="Arial" w:eastAsia="Times New Roman" w:hAnsi="Arial" w:cs="Arial"/>
                <w:sz w:val="20"/>
                <w:szCs w:val="20"/>
              </w:rPr>
              <w:t xml:space="preserve">  </w:t>
            </w:r>
            <w:r w:rsidR="00582126" w:rsidRPr="00A768DE">
              <w:rPr>
                <w:rFonts w:ascii="Arial" w:eastAsia="Times New Roman" w:hAnsi="Arial" w:cs="Arial"/>
                <w:sz w:val="20"/>
                <w:szCs w:val="20"/>
              </w:rPr>
              <w:t>In a _____ one module of the new information system is activates at a time.</w:t>
            </w:r>
          </w:p>
        </w:tc>
      </w:tr>
      <w:tr w:rsidR="00CA4D5E" w:rsidRPr="00A768DE" w:rsidTr="00A768DE">
        <w:trPr>
          <w:tblCellSpacing w:w="0" w:type="dxa"/>
        </w:trPr>
        <w:tc>
          <w:tcPr>
            <w:tcW w:w="0" w:type="auto"/>
            <w:vMerge/>
            <w:vAlign w:val="center"/>
            <w:hideMark/>
          </w:tcPr>
          <w:p w:rsidR="00582126" w:rsidRPr="00A768DE" w:rsidRDefault="00582126" w:rsidP="00582126">
            <w:pPr>
              <w:spacing w:after="0" w:line="240" w:lineRule="auto"/>
              <w:rPr>
                <w:rFonts w:ascii="Arial" w:eastAsia="Times New Roman" w:hAnsi="Arial" w:cs="Arial"/>
                <w:sz w:val="20"/>
                <w:szCs w:val="20"/>
              </w:rPr>
            </w:pPr>
          </w:p>
        </w:tc>
        <w:tc>
          <w:tcPr>
            <w:tcW w:w="0" w:type="auto"/>
            <w:hideMark/>
          </w:tcPr>
          <w:tbl>
            <w:tblPr>
              <w:tblW w:w="9040" w:type="dxa"/>
              <w:tblCellSpacing w:w="0" w:type="dxa"/>
              <w:tblInd w:w="492" w:type="dxa"/>
              <w:tblCellMar>
                <w:left w:w="0" w:type="dxa"/>
                <w:right w:w="0" w:type="dxa"/>
              </w:tblCellMar>
              <w:tblLook w:val="04A0"/>
            </w:tblPr>
            <w:tblGrid>
              <w:gridCol w:w="9040"/>
            </w:tblGrid>
            <w:tr w:rsidR="00741FBC" w:rsidRPr="00A768DE" w:rsidTr="001E4EFC">
              <w:trPr>
                <w:trHeight w:val="565"/>
                <w:tblCellSpacing w:w="0" w:type="dxa"/>
              </w:trPr>
              <w:tc>
                <w:tcPr>
                  <w:tcW w:w="5000" w:type="pct"/>
                  <w:vAlign w:val="center"/>
                  <w:hideMark/>
                </w:tcPr>
                <w:p w:rsidR="00741FBC" w:rsidRPr="00A768DE" w:rsidRDefault="00741FBC" w:rsidP="00582126">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12" w:history="1">
                    <w:r w:rsidRPr="00A768DE">
                      <w:rPr>
                        <w:rFonts w:ascii="Arial" w:eastAsia="Times New Roman" w:hAnsi="Arial" w:cs="Arial"/>
                        <w:sz w:val="20"/>
                        <w:szCs w:val="20"/>
                      </w:rPr>
                      <w:t>a.</w:t>
                    </w:r>
                  </w:hyperlink>
                  <w:r w:rsidRPr="00A768DE">
                    <w:rPr>
                      <w:rFonts w:ascii="Arial" w:hAnsi="Arial" w:cs="Arial"/>
                      <w:sz w:val="20"/>
                      <w:szCs w:val="20"/>
                    </w:rPr>
                    <w:t xml:space="preserve">    </w:t>
                  </w:r>
                  <w:r w:rsidRPr="00A768DE">
                    <w:rPr>
                      <w:rFonts w:ascii="Arial" w:eastAsia="Times New Roman" w:hAnsi="Arial" w:cs="Arial"/>
                      <w:sz w:val="20"/>
                      <w:szCs w:val="20"/>
                    </w:rPr>
                    <w:t xml:space="preserve">System Development Life Cycle            </w:t>
                  </w:r>
                  <w:hyperlink r:id="rId13" w:history="1">
                    <w:r w:rsidRPr="00A768DE">
                      <w:rPr>
                        <w:rFonts w:ascii="Arial" w:eastAsia="Times New Roman" w:hAnsi="Arial" w:cs="Arial"/>
                        <w:sz w:val="20"/>
                        <w:szCs w:val="20"/>
                      </w:rPr>
                      <w:t>b.</w:t>
                    </w:r>
                  </w:hyperlink>
                  <w:r w:rsidRPr="00A768DE">
                    <w:rPr>
                      <w:rFonts w:ascii="Arial" w:hAnsi="Arial" w:cs="Arial"/>
                      <w:sz w:val="20"/>
                      <w:szCs w:val="20"/>
                    </w:rPr>
                    <w:t xml:space="preserve">     </w:t>
                  </w:r>
                  <w:r w:rsidRPr="00A768DE">
                    <w:rPr>
                      <w:rFonts w:ascii="Arial" w:eastAsia="Times New Roman" w:hAnsi="Arial" w:cs="Arial"/>
                      <w:sz w:val="20"/>
                      <w:szCs w:val="20"/>
                    </w:rPr>
                    <w:t>CASE tool</w:t>
                  </w:r>
                </w:p>
                <w:p w:rsidR="00741FBC" w:rsidRPr="00A768DE" w:rsidRDefault="00741FBC" w:rsidP="00741FBC">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14" w:history="1">
                    <w:r w:rsidRPr="00A768DE">
                      <w:rPr>
                        <w:rFonts w:ascii="Arial" w:eastAsia="Times New Roman" w:hAnsi="Arial" w:cs="Arial"/>
                        <w:sz w:val="20"/>
                        <w:szCs w:val="20"/>
                      </w:rPr>
                      <w:t>c.</w:t>
                    </w:r>
                  </w:hyperlink>
                  <w:r w:rsidRPr="00A768DE">
                    <w:rPr>
                      <w:rFonts w:ascii="Arial" w:hAnsi="Arial" w:cs="Arial"/>
                      <w:sz w:val="20"/>
                      <w:szCs w:val="20"/>
                    </w:rPr>
                    <w:t xml:space="preserve">    </w:t>
                  </w:r>
                  <w:r w:rsidRPr="00A768DE">
                    <w:rPr>
                      <w:rFonts w:ascii="Arial" w:eastAsia="Times New Roman" w:hAnsi="Arial" w:cs="Arial"/>
                      <w:sz w:val="20"/>
                      <w:szCs w:val="20"/>
                    </w:rPr>
                    <w:t xml:space="preserve">Phased Conversion                                 </w:t>
                  </w:r>
                  <w:hyperlink r:id="rId15" w:history="1">
                    <w:r w:rsidRPr="00A768DE">
                      <w:rPr>
                        <w:rFonts w:ascii="Arial" w:eastAsia="Times New Roman" w:hAnsi="Arial" w:cs="Arial"/>
                        <w:sz w:val="20"/>
                        <w:szCs w:val="20"/>
                      </w:rPr>
                      <w:t>d.</w:t>
                    </w:r>
                  </w:hyperlink>
                  <w:r w:rsidRPr="00A768DE">
                    <w:rPr>
                      <w:rFonts w:ascii="Arial" w:hAnsi="Arial" w:cs="Arial"/>
                      <w:sz w:val="20"/>
                      <w:szCs w:val="20"/>
                    </w:rPr>
                    <w:t xml:space="preserve">     </w:t>
                  </w:r>
                  <w:r w:rsidRPr="00A768DE">
                    <w:rPr>
                      <w:rFonts w:ascii="Arial" w:eastAsia="Times New Roman" w:hAnsi="Arial" w:cs="Arial"/>
                      <w:sz w:val="20"/>
                      <w:szCs w:val="20"/>
                    </w:rPr>
                    <w:t>Success factors</w:t>
                  </w:r>
                </w:p>
              </w:tc>
            </w:tr>
          </w:tbl>
          <w:p w:rsidR="00582126" w:rsidRPr="00A768DE" w:rsidRDefault="00582126" w:rsidP="00582126">
            <w:pPr>
              <w:spacing w:after="0" w:line="240" w:lineRule="auto"/>
              <w:rPr>
                <w:rFonts w:ascii="Arial" w:eastAsia="Times New Roman" w:hAnsi="Arial" w:cs="Arial"/>
                <w:sz w:val="20"/>
                <w:szCs w:val="20"/>
              </w:rPr>
            </w:pPr>
          </w:p>
        </w:tc>
      </w:tr>
      <w:tr w:rsidR="00CA4D5E" w:rsidRPr="00A768DE" w:rsidTr="00A768DE">
        <w:trPr>
          <w:trHeight w:val="272"/>
          <w:tblCellSpacing w:w="0" w:type="dxa"/>
        </w:trPr>
        <w:tc>
          <w:tcPr>
            <w:tcW w:w="0" w:type="auto"/>
            <w:gridSpan w:val="2"/>
            <w:hideMark/>
          </w:tcPr>
          <w:p w:rsidR="00582126" w:rsidRPr="00A768DE" w:rsidRDefault="00582126" w:rsidP="00741FBC">
            <w:pPr>
              <w:spacing w:after="0" w:line="240" w:lineRule="auto"/>
              <w:rPr>
                <w:rFonts w:ascii="Arial" w:eastAsia="Times New Roman" w:hAnsi="Arial" w:cs="Arial"/>
                <w:sz w:val="20"/>
                <w:szCs w:val="20"/>
              </w:rPr>
            </w:pPr>
            <w:r w:rsidRPr="00A768DE">
              <w:rPr>
                <w:rFonts w:ascii="Arial" w:eastAsia="Times New Roman" w:hAnsi="Arial" w:cs="Arial"/>
                <w:sz w:val="20"/>
                <w:szCs w:val="20"/>
              </w:rPr>
              <w:t xml:space="preserve">3. </w:t>
            </w:r>
            <w:r w:rsidR="00A768DE">
              <w:rPr>
                <w:rFonts w:ascii="Arial" w:eastAsia="Times New Roman" w:hAnsi="Arial" w:cs="Arial"/>
                <w:sz w:val="20"/>
                <w:szCs w:val="20"/>
              </w:rPr>
              <w:t xml:space="preserve">  </w:t>
            </w:r>
            <w:r w:rsidRPr="00A768DE">
              <w:rPr>
                <w:rFonts w:ascii="Arial" w:eastAsia="Times New Roman" w:hAnsi="Arial" w:cs="Arial"/>
                <w:sz w:val="20"/>
                <w:szCs w:val="20"/>
              </w:rPr>
              <w:t>The primary tool used in structured design is a:</w:t>
            </w:r>
          </w:p>
        </w:tc>
      </w:tr>
      <w:tr w:rsidR="00CA4D5E" w:rsidRPr="00A768DE" w:rsidTr="00A768DE">
        <w:trPr>
          <w:trHeight w:val="544"/>
          <w:tblCellSpacing w:w="0" w:type="dxa"/>
        </w:trPr>
        <w:tc>
          <w:tcPr>
            <w:tcW w:w="0" w:type="auto"/>
            <w:gridSpan w:val="2"/>
            <w:hideMark/>
          </w:tcPr>
          <w:p w:rsidR="00741FBC" w:rsidRPr="00A768DE" w:rsidRDefault="00741FBC" w:rsidP="00582126">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16" w:history="1">
              <w:r w:rsidRPr="00A768DE">
                <w:rPr>
                  <w:rFonts w:ascii="Arial" w:eastAsia="Times New Roman" w:hAnsi="Arial" w:cs="Arial"/>
                  <w:sz w:val="20"/>
                  <w:szCs w:val="20"/>
                </w:rPr>
                <w:t>a.</w:t>
              </w:r>
            </w:hyperlink>
            <w:r w:rsidRPr="00A768DE">
              <w:rPr>
                <w:rFonts w:ascii="Arial" w:hAnsi="Arial" w:cs="Arial"/>
                <w:sz w:val="20"/>
                <w:szCs w:val="20"/>
              </w:rPr>
              <w:t xml:space="preserve">   </w:t>
            </w:r>
            <w:r w:rsidRPr="00A768DE">
              <w:rPr>
                <w:rFonts w:ascii="Arial" w:eastAsia="Times New Roman" w:hAnsi="Arial" w:cs="Arial"/>
                <w:sz w:val="20"/>
                <w:szCs w:val="20"/>
              </w:rPr>
              <w:t xml:space="preserve"> data-flow diagram                                    </w:t>
            </w:r>
            <w:hyperlink r:id="rId17" w:history="1">
              <w:r w:rsidRPr="00A768DE">
                <w:rPr>
                  <w:rFonts w:ascii="Arial" w:eastAsia="Times New Roman" w:hAnsi="Arial" w:cs="Arial"/>
                  <w:sz w:val="20"/>
                  <w:szCs w:val="20"/>
                </w:rPr>
                <w:t>b.</w:t>
              </w:r>
            </w:hyperlink>
            <w:r w:rsidRPr="00A768DE">
              <w:rPr>
                <w:rFonts w:ascii="Arial" w:hAnsi="Arial" w:cs="Arial"/>
                <w:sz w:val="20"/>
                <w:szCs w:val="20"/>
              </w:rPr>
              <w:t xml:space="preserve"> </w:t>
            </w:r>
            <w:r w:rsidRPr="00A768DE">
              <w:rPr>
                <w:rFonts w:ascii="Arial" w:eastAsia="Times New Roman" w:hAnsi="Arial" w:cs="Arial"/>
                <w:sz w:val="20"/>
                <w:szCs w:val="20"/>
              </w:rPr>
              <w:t xml:space="preserve">  Module       </w:t>
            </w:r>
          </w:p>
          <w:p w:rsidR="00582126" w:rsidRPr="00A768DE" w:rsidRDefault="00741FBC" w:rsidP="00582126">
            <w:pPr>
              <w:spacing w:after="0" w:line="240" w:lineRule="auto"/>
              <w:rPr>
                <w:rFonts w:ascii="Arial" w:eastAsia="Times New Roman" w:hAnsi="Arial" w:cs="Arial"/>
                <w:sz w:val="20"/>
                <w:szCs w:val="20"/>
              </w:rPr>
            </w:pPr>
            <w:r w:rsidRPr="00A768DE">
              <w:rPr>
                <w:rFonts w:ascii="Arial" w:eastAsia="Times New Roman" w:hAnsi="Arial" w:cs="Arial"/>
                <w:sz w:val="20"/>
                <w:szCs w:val="20"/>
              </w:rPr>
              <w:t xml:space="preserve">           </w:t>
            </w:r>
            <w:r w:rsidR="00A768DE">
              <w:rPr>
                <w:rFonts w:ascii="Arial" w:eastAsia="Times New Roman" w:hAnsi="Arial" w:cs="Arial"/>
                <w:sz w:val="20"/>
                <w:szCs w:val="20"/>
              </w:rPr>
              <w:t xml:space="preserve">  </w:t>
            </w:r>
            <w:r w:rsidRPr="00A768DE">
              <w:rPr>
                <w:rFonts w:ascii="Arial" w:eastAsia="Times New Roman" w:hAnsi="Arial" w:cs="Arial"/>
                <w:sz w:val="20"/>
                <w:szCs w:val="20"/>
              </w:rPr>
              <w:t xml:space="preserve">  </w:t>
            </w:r>
            <w:hyperlink r:id="rId18" w:history="1">
              <w:r w:rsidRPr="00A768DE">
                <w:rPr>
                  <w:rFonts w:ascii="Arial" w:eastAsia="Times New Roman" w:hAnsi="Arial" w:cs="Arial"/>
                  <w:sz w:val="20"/>
                  <w:szCs w:val="20"/>
                </w:rPr>
                <w:t>c.</w:t>
              </w:r>
            </w:hyperlink>
            <w:r w:rsidRPr="00A768DE">
              <w:rPr>
                <w:rFonts w:ascii="Arial" w:hAnsi="Arial" w:cs="Arial"/>
                <w:sz w:val="20"/>
                <w:szCs w:val="20"/>
              </w:rPr>
              <w:t xml:space="preserve">   </w:t>
            </w:r>
            <w:r w:rsidRPr="00A768DE">
              <w:rPr>
                <w:rFonts w:ascii="Arial" w:eastAsia="Times New Roman" w:hAnsi="Arial" w:cs="Arial"/>
                <w:sz w:val="20"/>
                <w:szCs w:val="20"/>
              </w:rPr>
              <w:t xml:space="preserve"> structure chart                                           </w:t>
            </w:r>
            <w:hyperlink r:id="rId19" w:history="1">
              <w:r w:rsidRPr="00A768DE">
                <w:rPr>
                  <w:rFonts w:ascii="Arial" w:eastAsia="Times New Roman" w:hAnsi="Arial" w:cs="Arial"/>
                  <w:sz w:val="20"/>
                  <w:szCs w:val="20"/>
                </w:rPr>
                <w:t>d.</w:t>
              </w:r>
            </w:hyperlink>
            <w:r w:rsidRPr="00A768DE">
              <w:rPr>
                <w:rFonts w:ascii="Arial" w:hAnsi="Arial" w:cs="Arial"/>
                <w:sz w:val="20"/>
                <w:szCs w:val="20"/>
              </w:rPr>
              <w:t xml:space="preserve">  </w:t>
            </w:r>
            <w:r w:rsidRPr="00A768DE">
              <w:rPr>
                <w:rFonts w:ascii="Arial" w:eastAsia="Times New Roman" w:hAnsi="Arial" w:cs="Arial"/>
                <w:sz w:val="20"/>
                <w:szCs w:val="20"/>
              </w:rPr>
              <w:t xml:space="preserve"> program flowchart</w:t>
            </w:r>
          </w:p>
        </w:tc>
      </w:tr>
      <w:tr w:rsidR="00CA4D5E" w:rsidRPr="00A768DE" w:rsidTr="00A768DE">
        <w:trPr>
          <w:tblCellSpacing w:w="0" w:type="dxa"/>
        </w:trPr>
        <w:tc>
          <w:tcPr>
            <w:tcW w:w="0" w:type="auto"/>
            <w:gridSpan w:val="2"/>
            <w:hideMark/>
          </w:tcPr>
          <w:p w:rsidR="00582126" w:rsidRPr="00A768DE" w:rsidRDefault="00CA4D5E" w:rsidP="00582126">
            <w:pPr>
              <w:spacing w:before="100" w:beforeAutospacing="1" w:after="100" w:afterAutospacing="1" w:line="240" w:lineRule="auto"/>
              <w:rPr>
                <w:rFonts w:ascii="Arial" w:eastAsia="Times New Roman" w:hAnsi="Arial" w:cs="Arial"/>
                <w:sz w:val="20"/>
                <w:szCs w:val="20"/>
              </w:rPr>
            </w:pPr>
            <w:r w:rsidRPr="00A768DE">
              <w:rPr>
                <w:rFonts w:ascii="Arial" w:eastAsia="Times New Roman" w:hAnsi="Arial" w:cs="Arial"/>
                <w:sz w:val="20"/>
                <w:szCs w:val="20"/>
              </w:rPr>
              <w:t xml:space="preserve">4. </w:t>
            </w:r>
            <w:r w:rsidR="00A768DE">
              <w:rPr>
                <w:rFonts w:ascii="Arial" w:eastAsia="Times New Roman" w:hAnsi="Arial" w:cs="Arial"/>
                <w:sz w:val="20"/>
                <w:szCs w:val="20"/>
              </w:rPr>
              <w:t xml:space="preserve">  </w:t>
            </w:r>
            <w:r w:rsidR="00582126" w:rsidRPr="00A768DE">
              <w:rPr>
                <w:rFonts w:ascii="Arial" w:eastAsia="Times New Roman" w:hAnsi="Arial" w:cs="Arial"/>
                <w:sz w:val="20"/>
                <w:szCs w:val="20"/>
              </w:rPr>
              <w:t>Announcement of MIS implementation is made by</w:t>
            </w:r>
          </w:p>
        </w:tc>
      </w:tr>
      <w:tr w:rsidR="00CA4D5E" w:rsidRPr="00A768DE" w:rsidTr="00A768DE">
        <w:trPr>
          <w:tblCellSpacing w:w="0" w:type="dxa"/>
        </w:trPr>
        <w:tc>
          <w:tcPr>
            <w:tcW w:w="0" w:type="auto"/>
            <w:gridSpan w:val="2"/>
            <w:hideMark/>
          </w:tcPr>
          <w:tbl>
            <w:tblPr>
              <w:tblW w:w="4909" w:type="pct"/>
              <w:tblCellSpacing w:w="0" w:type="dxa"/>
              <w:tblCellMar>
                <w:left w:w="0" w:type="dxa"/>
                <w:right w:w="0" w:type="dxa"/>
              </w:tblCellMar>
              <w:tblLook w:val="04A0"/>
            </w:tblPr>
            <w:tblGrid>
              <w:gridCol w:w="9697"/>
            </w:tblGrid>
            <w:tr w:rsidR="00047D4A" w:rsidRPr="00A768DE" w:rsidTr="001E4EFC">
              <w:trPr>
                <w:trHeight w:val="528"/>
                <w:tblCellSpacing w:w="0" w:type="dxa"/>
              </w:trPr>
              <w:tc>
                <w:tcPr>
                  <w:tcW w:w="5000" w:type="pct"/>
                  <w:vAlign w:val="center"/>
                  <w:hideMark/>
                </w:tcPr>
                <w:p w:rsidR="00047D4A" w:rsidRPr="00A768DE" w:rsidRDefault="00047D4A" w:rsidP="00582126">
                  <w:pPr>
                    <w:spacing w:after="0" w:line="240" w:lineRule="auto"/>
                    <w:rPr>
                      <w:rFonts w:ascii="Arial" w:eastAsia="Times New Roman" w:hAnsi="Arial" w:cs="Arial"/>
                      <w:sz w:val="20"/>
                      <w:szCs w:val="20"/>
                    </w:rPr>
                  </w:pPr>
                  <w:r w:rsidRPr="00A768DE">
                    <w:rPr>
                      <w:rFonts w:ascii="Arial" w:hAnsi="Arial" w:cs="Arial"/>
                      <w:sz w:val="20"/>
                      <w:szCs w:val="20"/>
                    </w:rPr>
                    <w:t xml:space="preserve">      </w:t>
                  </w:r>
                  <w:r w:rsidR="00A768DE">
                    <w:rPr>
                      <w:rFonts w:ascii="Arial" w:hAnsi="Arial" w:cs="Arial"/>
                      <w:sz w:val="20"/>
                      <w:szCs w:val="20"/>
                    </w:rPr>
                    <w:t xml:space="preserve">        </w:t>
                  </w:r>
                  <w:hyperlink r:id="rId20" w:history="1">
                    <w:r w:rsidRPr="00A768DE">
                      <w:rPr>
                        <w:rFonts w:ascii="Arial" w:eastAsia="Times New Roman" w:hAnsi="Arial" w:cs="Arial"/>
                        <w:sz w:val="20"/>
                        <w:szCs w:val="20"/>
                      </w:rPr>
                      <w:t>a.</w:t>
                    </w:r>
                  </w:hyperlink>
                  <w:r w:rsidRPr="00A768DE">
                    <w:rPr>
                      <w:rFonts w:ascii="Arial" w:hAnsi="Arial" w:cs="Arial"/>
                      <w:sz w:val="20"/>
                      <w:szCs w:val="20"/>
                    </w:rPr>
                    <w:t xml:space="preserve">   </w:t>
                  </w:r>
                  <w:r w:rsidRPr="00A768DE">
                    <w:rPr>
                      <w:rFonts w:ascii="Arial" w:eastAsia="Times New Roman" w:hAnsi="Arial" w:cs="Arial"/>
                      <w:sz w:val="20"/>
                      <w:szCs w:val="20"/>
                    </w:rPr>
                    <w:t xml:space="preserve">operational level managers                         </w:t>
                  </w:r>
                  <w:hyperlink r:id="rId21" w:history="1">
                    <w:r w:rsidRPr="00A768DE">
                      <w:rPr>
                        <w:rFonts w:ascii="Arial" w:eastAsia="Times New Roman" w:hAnsi="Arial" w:cs="Arial"/>
                        <w:sz w:val="20"/>
                        <w:szCs w:val="20"/>
                      </w:rPr>
                      <w:t>b.</w:t>
                    </w:r>
                  </w:hyperlink>
                  <w:r w:rsidRPr="00A768DE">
                    <w:rPr>
                      <w:rFonts w:ascii="Arial" w:hAnsi="Arial" w:cs="Arial"/>
                      <w:sz w:val="20"/>
                      <w:szCs w:val="20"/>
                    </w:rPr>
                    <w:t xml:space="preserve">   </w:t>
                  </w:r>
                  <w:r w:rsidRPr="00A768DE">
                    <w:rPr>
                      <w:rFonts w:ascii="Arial" w:eastAsia="Times New Roman" w:hAnsi="Arial" w:cs="Arial"/>
                      <w:sz w:val="20"/>
                      <w:szCs w:val="20"/>
                    </w:rPr>
                    <w:t>tactical level managers</w:t>
                  </w:r>
                </w:p>
                <w:p w:rsidR="00047D4A" w:rsidRPr="00A768DE" w:rsidRDefault="00047D4A" w:rsidP="00582126">
                  <w:pPr>
                    <w:spacing w:after="0" w:line="240" w:lineRule="auto"/>
                    <w:rPr>
                      <w:rFonts w:ascii="Arial" w:eastAsia="Times New Roman" w:hAnsi="Arial" w:cs="Arial"/>
                      <w:sz w:val="20"/>
                      <w:szCs w:val="20"/>
                    </w:rPr>
                  </w:pPr>
                  <w:r w:rsidRPr="00A768DE">
                    <w:rPr>
                      <w:rFonts w:ascii="Arial" w:hAnsi="Arial" w:cs="Arial"/>
                      <w:sz w:val="20"/>
                      <w:szCs w:val="20"/>
                    </w:rPr>
                    <w:t xml:space="preserve">    </w:t>
                  </w:r>
                  <w:r w:rsidR="00A768DE">
                    <w:rPr>
                      <w:rFonts w:ascii="Arial" w:hAnsi="Arial" w:cs="Arial"/>
                      <w:sz w:val="20"/>
                      <w:szCs w:val="20"/>
                    </w:rPr>
                    <w:t xml:space="preserve">        </w:t>
                  </w:r>
                  <w:r w:rsidRPr="00A768DE">
                    <w:rPr>
                      <w:rFonts w:ascii="Arial" w:hAnsi="Arial" w:cs="Arial"/>
                      <w:sz w:val="20"/>
                      <w:szCs w:val="20"/>
                    </w:rPr>
                    <w:t xml:space="preserve">  </w:t>
                  </w:r>
                  <w:hyperlink r:id="rId22" w:history="1">
                    <w:r w:rsidRPr="00A768DE">
                      <w:rPr>
                        <w:rFonts w:ascii="Arial" w:eastAsia="Times New Roman" w:hAnsi="Arial" w:cs="Arial"/>
                        <w:sz w:val="20"/>
                        <w:szCs w:val="20"/>
                      </w:rPr>
                      <w:t>c.</w:t>
                    </w:r>
                  </w:hyperlink>
                  <w:r w:rsidRPr="00A768DE">
                    <w:rPr>
                      <w:rFonts w:ascii="Arial" w:hAnsi="Arial" w:cs="Arial"/>
                      <w:sz w:val="20"/>
                      <w:szCs w:val="20"/>
                    </w:rPr>
                    <w:t xml:space="preserve">   </w:t>
                  </w:r>
                  <w:r w:rsidRPr="00A768DE">
                    <w:rPr>
                      <w:rFonts w:ascii="Arial" w:eastAsia="Times New Roman" w:hAnsi="Arial" w:cs="Arial"/>
                      <w:sz w:val="20"/>
                      <w:szCs w:val="20"/>
                    </w:rPr>
                    <w:t xml:space="preserve">the president                                               </w:t>
                  </w:r>
                  <w:hyperlink r:id="rId23" w:history="1">
                    <w:r w:rsidRPr="00A768DE">
                      <w:rPr>
                        <w:rFonts w:ascii="Arial" w:eastAsia="Times New Roman" w:hAnsi="Arial" w:cs="Arial"/>
                        <w:sz w:val="20"/>
                        <w:szCs w:val="20"/>
                      </w:rPr>
                      <w:t>d.</w:t>
                    </w:r>
                  </w:hyperlink>
                  <w:r w:rsidRPr="00A768DE">
                    <w:rPr>
                      <w:rFonts w:ascii="Arial" w:hAnsi="Arial" w:cs="Arial"/>
                      <w:sz w:val="20"/>
                      <w:szCs w:val="20"/>
                    </w:rPr>
                    <w:t xml:space="preserve">    </w:t>
                  </w:r>
                  <w:r w:rsidRPr="00A768DE">
                    <w:rPr>
                      <w:rFonts w:ascii="Arial" w:eastAsia="Times New Roman" w:hAnsi="Arial" w:cs="Arial"/>
                      <w:sz w:val="20"/>
                      <w:szCs w:val="20"/>
                    </w:rPr>
                    <w:t>All of the above</w:t>
                  </w:r>
                </w:p>
                <w:p w:rsidR="00047D4A" w:rsidRPr="00A768DE" w:rsidRDefault="00047D4A" w:rsidP="00582126">
                  <w:pPr>
                    <w:spacing w:after="0" w:line="240" w:lineRule="auto"/>
                    <w:rPr>
                      <w:rFonts w:ascii="Arial" w:eastAsia="Times New Roman" w:hAnsi="Arial" w:cs="Arial"/>
                      <w:sz w:val="20"/>
                      <w:szCs w:val="20"/>
                    </w:rPr>
                  </w:pPr>
                </w:p>
              </w:tc>
            </w:tr>
          </w:tbl>
          <w:p w:rsidR="00582126" w:rsidRPr="00A768DE" w:rsidRDefault="00582126" w:rsidP="00582126">
            <w:pPr>
              <w:spacing w:after="0" w:line="240" w:lineRule="auto"/>
              <w:rPr>
                <w:rFonts w:ascii="Arial" w:eastAsia="Times New Roman" w:hAnsi="Arial" w:cs="Arial"/>
                <w:sz w:val="20"/>
                <w:szCs w:val="20"/>
              </w:rPr>
            </w:pPr>
          </w:p>
        </w:tc>
      </w:tr>
      <w:tr w:rsidR="00CA4D5E" w:rsidRPr="00A768DE" w:rsidTr="00A768DE">
        <w:trPr>
          <w:tblCellSpacing w:w="0" w:type="dxa"/>
        </w:trPr>
        <w:tc>
          <w:tcPr>
            <w:tcW w:w="0" w:type="auto"/>
            <w:gridSpan w:val="2"/>
            <w:hideMark/>
          </w:tcPr>
          <w:p w:rsidR="00047D4A" w:rsidRPr="00A768DE" w:rsidRDefault="00CA4D5E" w:rsidP="00047D4A">
            <w:pPr>
              <w:spacing w:after="0" w:line="240" w:lineRule="auto"/>
              <w:rPr>
                <w:rFonts w:ascii="Arial" w:eastAsia="Times New Roman" w:hAnsi="Arial" w:cs="Arial"/>
                <w:sz w:val="20"/>
                <w:szCs w:val="20"/>
              </w:rPr>
            </w:pPr>
            <w:r w:rsidRPr="00A768DE">
              <w:rPr>
                <w:rFonts w:ascii="Arial" w:eastAsia="Times New Roman" w:hAnsi="Arial" w:cs="Arial"/>
                <w:sz w:val="20"/>
                <w:szCs w:val="20"/>
              </w:rPr>
              <w:t>5.</w:t>
            </w:r>
            <w:r w:rsidR="00047D4A" w:rsidRPr="00A768DE">
              <w:rPr>
                <w:rFonts w:ascii="Arial" w:eastAsia="Times New Roman" w:hAnsi="Arial" w:cs="Arial"/>
                <w:sz w:val="20"/>
                <w:szCs w:val="20"/>
              </w:rPr>
              <w:t xml:space="preserve">   </w:t>
            </w:r>
            <w:r w:rsidRPr="00A768DE">
              <w:rPr>
                <w:rFonts w:ascii="Arial" w:eastAsia="Times New Roman" w:hAnsi="Arial" w:cs="Arial"/>
                <w:sz w:val="20"/>
                <w:szCs w:val="20"/>
              </w:rPr>
              <w:t xml:space="preserve">A problem's _____ will answer the question, "What does the user want to see either </w:t>
            </w:r>
          </w:p>
          <w:p w:rsidR="00CA4D5E" w:rsidRPr="00A768DE" w:rsidRDefault="00047D4A" w:rsidP="00047D4A">
            <w:pPr>
              <w:spacing w:after="0" w:line="240" w:lineRule="auto"/>
              <w:rPr>
                <w:rFonts w:ascii="Arial" w:eastAsia="Times New Roman" w:hAnsi="Arial" w:cs="Arial"/>
                <w:sz w:val="20"/>
                <w:szCs w:val="20"/>
              </w:rPr>
            </w:pPr>
            <w:r w:rsidRPr="00A768DE">
              <w:rPr>
                <w:rFonts w:ascii="Arial" w:eastAsia="Times New Roman" w:hAnsi="Arial" w:cs="Arial"/>
                <w:sz w:val="20"/>
                <w:szCs w:val="20"/>
              </w:rPr>
              <w:t xml:space="preserve">       </w:t>
            </w:r>
            <w:r w:rsidR="00CA4D5E" w:rsidRPr="00A768DE">
              <w:rPr>
                <w:rFonts w:ascii="Arial" w:eastAsia="Times New Roman" w:hAnsi="Arial" w:cs="Arial"/>
                <w:sz w:val="20"/>
                <w:szCs w:val="20"/>
              </w:rPr>
              <w:t>printed or displayed on the screen?"</w:t>
            </w:r>
          </w:p>
        </w:tc>
      </w:tr>
      <w:tr w:rsidR="00CA4D5E" w:rsidRPr="00A768DE" w:rsidTr="00A768DE">
        <w:trPr>
          <w:tblCellSpacing w:w="0" w:type="dxa"/>
        </w:trPr>
        <w:tc>
          <w:tcPr>
            <w:tcW w:w="0" w:type="auto"/>
            <w:gridSpan w:val="2"/>
            <w:hideMark/>
          </w:tcPr>
          <w:p w:rsidR="00047D4A" w:rsidRPr="00A768DE" w:rsidRDefault="00047D4A" w:rsidP="00047D4A">
            <w:pPr>
              <w:pStyle w:val="ListParagraph"/>
              <w:numPr>
                <w:ilvl w:val="0"/>
                <w:numId w:val="21"/>
              </w:numPr>
              <w:spacing w:after="0" w:line="240" w:lineRule="auto"/>
              <w:ind w:left="0"/>
              <w:rPr>
                <w:rFonts w:ascii="Arial" w:eastAsia="Times New Roman" w:hAnsi="Arial" w:cs="Arial"/>
                <w:sz w:val="20"/>
                <w:szCs w:val="20"/>
              </w:rPr>
            </w:pPr>
            <w:r w:rsidRPr="00A768DE">
              <w:rPr>
                <w:rFonts w:ascii="Arial" w:eastAsia="Times New Roman" w:hAnsi="Arial" w:cs="Arial"/>
                <w:sz w:val="20"/>
                <w:szCs w:val="20"/>
              </w:rPr>
              <w:t xml:space="preserve">    </w:t>
            </w:r>
            <w:r w:rsidR="00A768DE">
              <w:rPr>
                <w:rFonts w:ascii="Arial" w:eastAsia="Times New Roman" w:hAnsi="Arial" w:cs="Arial"/>
                <w:sz w:val="20"/>
                <w:szCs w:val="20"/>
              </w:rPr>
              <w:t xml:space="preserve">         </w:t>
            </w:r>
            <w:r w:rsidR="00B15824" w:rsidRPr="00A768DE">
              <w:rPr>
                <w:rFonts w:ascii="Arial" w:eastAsia="Times New Roman" w:hAnsi="Arial" w:cs="Arial"/>
                <w:sz w:val="20"/>
                <w:szCs w:val="20"/>
              </w:rPr>
              <w:t xml:space="preserve"> </w:t>
            </w:r>
            <w:r w:rsidRPr="00A768DE">
              <w:rPr>
                <w:rFonts w:ascii="Arial" w:eastAsia="Times New Roman" w:hAnsi="Arial" w:cs="Arial"/>
                <w:sz w:val="20"/>
                <w:szCs w:val="20"/>
              </w:rPr>
              <w:t xml:space="preserve"> a.  Input            </w:t>
            </w:r>
            <w:r w:rsidR="00B15824" w:rsidRPr="00A768DE">
              <w:rPr>
                <w:rFonts w:ascii="Arial" w:eastAsia="Times New Roman" w:hAnsi="Arial" w:cs="Arial"/>
                <w:sz w:val="20"/>
                <w:szCs w:val="20"/>
              </w:rPr>
              <w:t xml:space="preserve">      </w:t>
            </w:r>
            <w:r w:rsidRPr="00A768DE">
              <w:rPr>
                <w:rFonts w:ascii="Arial" w:eastAsia="Times New Roman" w:hAnsi="Arial" w:cs="Arial"/>
                <w:sz w:val="20"/>
                <w:szCs w:val="20"/>
              </w:rPr>
              <w:t xml:space="preserve">   b. Output                     c.  Processing        d.  Purpose</w:t>
            </w:r>
          </w:p>
          <w:p w:rsidR="00CA4D5E" w:rsidRPr="00A768DE" w:rsidRDefault="00CA4D5E" w:rsidP="00CA4D5E">
            <w:pPr>
              <w:spacing w:after="0" w:line="240" w:lineRule="auto"/>
              <w:rPr>
                <w:rFonts w:ascii="Arial" w:eastAsia="Times New Roman" w:hAnsi="Arial" w:cs="Arial"/>
                <w:sz w:val="20"/>
                <w:szCs w:val="20"/>
              </w:rPr>
            </w:pPr>
          </w:p>
        </w:tc>
      </w:tr>
      <w:tr w:rsidR="00CA4D5E" w:rsidRPr="00A768DE" w:rsidTr="00A768DE">
        <w:trPr>
          <w:tblCellSpacing w:w="0" w:type="dxa"/>
        </w:trPr>
        <w:tc>
          <w:tcPr>
            <w:tcW w:w="0" w:type="auto"/>
            <w:gridSpan w:val="2"/>
            <w:hideMark/>
          </w:tcPr>
          <w:p w:rsidR="00CA4D5E" w:rsidRPr="00A768DE" w:rsidRDefault="00CA4D5E" w:rsidP="00B15824">
            <w:pPr>
              <w:spacing w:before="100" w:beforeAutospacing="1" w:after="100" w:afterAutospacing="1" w:line="240" w:lineRule="auto"/>
              <w:rPr>
                <w:rFonts w:ascii="Arial" w:eastAsia="Times New Roman" w:hAnsi="Arial" w:cs="Arial"/>
                <w:sz w:val="20"/>
                <w:szCs w:val="20"/>
              </w:rPr>
            </w:pPr>
            <w:r w:rsidRPr="00A768DE">
              <w:rPr>
                <w:rFonts w:ascii="Arial" w:eastAsia="Times New Roman" w:hAnsi="Arial" w:cs="Arial"/>
                <w:sz w:val="20"/>
                <w:szCs w:val="20"/>
              </w:rPr>
              <w:t>6. To which phase of SDLC, is file conversion related?</w:t>
            </w:r>
          </w:p>
        </w:tc>
      </w:tr>
      <w:tr w:rsidR="00CA4D5E" w:rsidRPr="00A768DE" w:rsidTr="00A768DE">
        <w:trPr>
          <w:trHeight w:val="621"/>
          <w:tblCellSpacing w:w="0" w:type="dxa"/>
        </w:trPr>
        <w:tc>
          <w:tcPr>
            <w:tcW w:w="0" w:type="auto"/>
            <w:gridSpan w:val="2"/>
            <w:hideMark/>
          </w:tcPr>
          <w:tbl>
            <w:tblPr>
              <w:tblW w:w="8038" w:type="dxa"/>
              <w:tblCellSpacing w:w="0" w:type="dxa"/>
              <w:tblInd w:w="660" w:type="dxa"/>
              <w:tblCellMar>
                <w:left w:w="0" w:type="dxa"/>
                <w:right w:w="0" w:type="dxa"/>
              </w:tblCellMar>
              <w:tblLook w:val="04A0"/>
            </w:tblPr>
            <w:tblGrid>
              <w:gridCol w:w="8038"/>
            </w:tblGrid>
            <w:tr w:rsidR="00B15824" w:rsidRPr="00A768DE" w:rsidTr="001E4EFC">
              <w:trPr>
                <w:trHeight w:val="703"/>
                <w:tblCellSpacing w:w="0" w:type="dxa"/>
              </w:trPr>
              <w:tc>
                <w:tcPr>
                  <w:tcW w:w="5000" w:type="pct"/>
                  <w:vAlign w:val="center"/>
                  <w:hideMark/>
                </w:tcPr>
                <w:p w:rsidR="00B15824" w:rsidRPr="00A768DE" w:rsidRDefault="00B15824" w:rsidP="00CA4D5E">
                  <w:pPr>
                    <w:spacing w:after="0" w:line="240" w:lineRule="auto"/>
                    <w:rPr>
                      <w:rFonts w:ascii="Arial" w:eastAsia="Times New Roman" w:hAnsi="Arial" w:cs="Arial"/>
                      <w:sz w:val="20"/>
                      <w:szCs w:val="20"/>
                    </w:rPr>
                  </w:pPr>
                  <w:hyperlink r:id="rId24" w:history="1">
                    <w:r w:rsidRPr="00A768DE">
                      <w:rPr>
                        <w:rFonts w:ascii="Arial" w:eastAsia="Times New Roman" w:hAnsi="Arial" w:cs="Arial"/>
                        <w:sz w:val="20"/>
                        <w:szCs w:val="20"/>
                      </w:rPr>
                      <w:t>a.</w:t>
                    </w:r>
                  </w:hyperlink>
                  <w:r w:rsidRPr="00A768DE">
                    <w:rPr>
                      <w:rFonts w:ascii="Arial" w:hAnsi="Arial" w:cs="Arial"/>
                      <w:sz w:val="20"/>
                      <w:szCs w:val="20"/>
                    </w:rPr>
                    <w:t xml:space="preserve">   </w:t>
                  </w:r>
                  <w:r w:rsidRPr="00A768DE">
                    <w:rPr>
                      <w:rFonts w:ascii="Arial" w:eastAsia="Times New Roman" w:hAnsi="Arial" w:cs="Arial"/>
                      <w:sz w:val="20"/>
                      <w:szCs w:val="20"/>
                    </w:rPr>
                    <w:t xml:space="preserve">System Implementation            </w:t>
                  </w:r>
                  <w:hyperlink r:id="rId25" w:history="1">
                    <w:r w:rsidRPr="00A768DE">
                      <w:rPr>
                        <w:rFonts w:ascii="Arial" w:eastAsia="Times New Roman" w:hAnsi="Arial" w:cs="Arial"/>
                        <w:sz w:val="20"/>
                        <w:szCs w:val="20"/>
                      </w:rPr>
                      <w:t>b.</w:t>
                    </w:r>
                  </w:hyperlink>
                  <w:r w:rsidRPr="00A768DE">
                    <w:rPr>
                      <w:rFonts w:ascii="Arial" w:hAnsi="Arial" w:cs="Arial"/>
                      <w:sz w:val="20"/>
                      <w:szCs w:val="20"/>
                    </w:rPr>
                    <w:t xml:space="preserve">    </w:t>
                  </w:r>
                  <w:r w:rsidRPr="00A768DE">
                    <w:rPr>
                      <w:rFonts w:ascii="Arial" w:eastAsia="Times New Roman" w:hAnsi="Arial" w:cs="Arial"/>
                      <w:sz w:val="20"/>
                      <w:szCs w:val="20"/>
                    </w:rPr>
                    <w:t>System analysis</w:t>
                  </w:r>
                </w:p>
                <w:p w:rsidR="00B15824" w:rsidRPr="00A768DE" w:rsidRDefault="00B15824" w:rsidP="00CA4D5E">
                  <w:pPr>
                    <w:spacing w:after="0" w:line="240" w:lineRule="auto"/>
                    <w:rPr>
                      <w:rFonts w:ascii="Arial" w:eastAsia="Times New Roman" w:hAnsi="Arial" w:cs="Arial"/>
                      <w:sz w:val="20"/>
                      <w:szCs w:val="20"/>
                    </w:rPr>
                  </w:pPr>
                  <w:hyperlink r:id="rId26" w:history="1">
                    <w:r w:rsidRPr="00A768DE">
                      <w:rPr>
                        <w:rFonts w:ascii="Arial" w:eastAsia="Times New Roman" w:hAnsi="Arial" w:cs="Arial"/>
                        <w:sz w:val="20"/>
                        <w:szCs w:val="20"/>
                      </w:rPr>
                      <w:t>c.</w:t>
                    </w:r>
                  </w:hyperlink>
                  <w:r w:rsidRPr="00A768DE">
                    <w:rPr>
                      <w:rFonts w:ascii="Arial" w:hAnsi="Arial" w:cs="Arial"/>
                      <w:sz w:val="20"/>
                      <w:szCs w:val="20"/>
                    </w:rPr>
                    <w:t xml:space="preserve">    </w:t>
                  </w:r>
                  <w:r w:rsidRPr="00A768DE">
                    <w:rPr>
                      <w:rFonts w:ascii="Arial" w:eastAsia="Times New Roman" w:hAnsi="Arial" w:cs="Arial"/>
                      <w:sz w:val="20"/>
                      <w:szCs w:val="20"/>
                    </w:rPr>
                    <w:t xml:space="preserve">System development               </w:t>
                  </w:r>
                  <w:hyperlink r:id="rId27" w:history="1">
                    <w:r w:rsidRPr="00A768DE">
                      <w:rPr>
                        <w:rFonts w:ascii="Arial" w:eastAsia="Times New Roman" w:hAnsi="Arial" w:cs="Arial"/>
                        <w:sz w:val="20"/>
                        <w:szCs w:val="20"/>
                      </w:rPr>
                      <w:t>d.</w:t>
                    </w:r>
                  </w:hyperlink>
                  <w:r w:rsidRPr="00A768DE">
                    <w:rPr>
                      <w:rFonts w:ascii="Arial" w:hAnsi="Arial" w:cs="Arial"/>
                      <w:sz w:val="20"/>
                      <w:szCs w:val="20"/>
                    </w:rPr>
                    <w:t xml:space="preserve">  </w:t>
                  </w:r>
                  <w:r w:rsidRPr="00A768DE">
                    <w:rPr>
                      <w:rFonts w:ascii="Arial" w:eastAsia="Times New Roman" w:hAnsi="Arial" w:cs="Arial"/>
                      <w:sz w:val="20"/>
                      <w:szCs w:val="20"/>
                    </w:rPr>
                    <w:t>System design</w:t>
                  </w:r>
                </w:p>
                <w:p w:rsidR="00B15824" w:rsidRPr="00A768DE" w:rsidRDefault="00B15824" w:rsidP="00CA4D5E">
                  <w:pPr>
                    <w:spacing w:after="0" w:line="240" w:lineRule="auto"/>
                    <w:rPr>
                      <w:rFonts w:ascii="Arial" w:eastAsia="Times New Roman" w:hAnsi="Arial" w:cs="Arial"/>
                      <w:sz w:val="20"/>
                      <w:szCs w:val="20"/>
                    </w:rPr>
                  </w:pPr>
                </w:p>
              </w:tc>
            </w:tr>
          </w:tbl>
          <w:p w:rsidR="00CA4D5E" w:rsidRPr="00A768DE" w:rsidRDefault="00CA4D5E" w:rsidP="00CA4D5E">
            <w:pPr>
              <w:spacing w:after="0" w:line="240" w:lineRule="auto"/>
              <w:rPr>
                <w:rFonts w:ascii="Arial" w:eastAsia="Times New Roman" w:hAnsi="Arial" w:cs="Arial"/>
                <w:sz w:val="20"/>
                <w:szCs w:val="20"/>
              </w:rPr>
            </w:pPr>
          </w:p>
        </w:tc>
      </w:tr>
      <w:tr w:rsidR="00CA4D5E" w:rsidRPr="00A768DE" w:rsidTr="00A768DE">
        <w:trPr>
          <w:tblCellSpacing w:w="0" w:type="dxa"/>
        </w:trPr>
        <w:tc>
          <w:tcPr>
            <w:tcW w:w="0" w:type="auto"/>
            <w:gridSpan w:val="2"/>
            <w:hideMark/>
          </w:tcPr>
          <w:p w:rsidR="00CA4D5E" w:rsidRPr="00A768DE" w:rsidRDefault="00B15824" w:rsidP="00CA4D5E">
            <w:pPr>
              <w:spacing w:before="100" w:beforeAutospacing="1" w:after="100" w:afterAutospacing="1" w:line="240" w:lineRule="auto"/>
              <w:rPr>
                <w:rFonts w:ascii="Arial" w:eastAsia="Times New Roman" w:hAnsi="Arial" w:cs="Arial"/>
                <w:sz w:val="20"/>
                <w:szCs w:val="20"/>
              </w:rPr>
            </w:pPr>
            <w:r w:rsidRPr="00A768DE">
              <w:rPr>
                <w:rFonts w:ascii="Arial" w:eastAsia="Times New Roman" w:hAnsi="Arial" w:cs="Arial"/>
                <w:sz w:val="20"/>
                <w:szCs w:val="20"/>
              </w:rPr>
              <w:t xml:space="preserve">7 </w:t>
            </w:r>
            <w:r w:rsidR="00CA4D5E" w:rsidRPr="00A768DE">
              <w:rPr>
                <w:rFonts w:ascii="Arial" w:eastAsia="Times New Roman" w:hAnsi="Arial" w:cs="Arial"/>
                <w:sz w:val="20"/>
                <w:szCs w:val="20"/>
              </w:rPr>
              <w:t>. Which of the following statements is not true</w:t>
            </w:r>
          </w:p>
        </w:tc>
      </w:tr>
      <w:tr w:rsidR="00CA4D5E" w:rsidRPr="00A768DE" w:rsidTr="00A768DE">
        <w:trPr>
          <w:tblCellSpacing w:w="0" w:type="dxa"/>
        </w:trPr>
        <w:tc>
          <w:tcPr>
            <w:tcW w:w="0" w:type="auto"/>
            <w:gridSpan w:val="2"/>
            <w:hideMark/>
          </w:tcPr>
          <w:tbl>
            <w:tblPr>
              <w:tblW w:w="9204" w:type="dxa"/>
              <w:tblCellSpacing w:w="0" w:type="dxa"/>
              <w:tblCellMar>
                <w:left w:w="0" w:type="dxa"/>
                <w:right w:w="0" w:type="dxa"/>
              </w:tblCellMar>
              <w:tblLook w:val="04A0"/>
            </w:tblPr>
            <w:tblGrid>
              <w:gridCol w:w="9204"/>
            </w:tblGrid>
            <w:tr w:rsidR="00B15824" w:rsidRPr="00A768DE" w:rsidTr="00B15824">
              <w:trPr>
                <w:trHeight w:val="762"/>
                <w:tblCellSpacing w:w="0" w:type="dxa"/>
              </w:trPr>
              <w:tc>
                <w:tcPr>
                  <w:tcW w:w="5000" w:type="pct"/>
                  <w:vAlign w:val="center"/>
                  <w:hideMark/>
                </w:tcPr>
                <w:p w:rsidR="00B15824" w:rsidRPr="00A768DE" w:rsidRDefault="00B15824" w:rsidP="00CA4D5E">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28" w:history="1">
                    <w:r w:rsidRPr="00A768DE">
                      <w:rPr>
                        <w:rStyle w:val="Hyperlink"/>
                        <w:rFonts w:ascii="Arial" w:eastAsia="Times New Roman" w:hAnsi="Arial" w:cs="Arial"/>
                        <w:color w:val="auto"/>
                        <w:sz w:val="20"/>
                        <w:szCs w:val="20"/>
                        <w:u w:val="none"/>
                      </w:rPr>
                      <w:t>a.</w:t>
                    </w:r>
                  </w:hyperlink>
                  <w:r w:rsidRPr="00A768DE">
                    <w:rPr>
                      <w:rFonts w:ascii="Arial" w:hAnsi="Arial" w:cs="Arial"/>
                      <w:sz w:val="20"/>
                      <w:szCs w:val="20"/>
                    </w:rPr>
                    <w:t xml:space="preserve">     </w:t>
                  </w:r>
                  <w:r w:rsidRPr="00A768DE">
                    <w:rPr>
                      <w:rFonts w:ascii="Arial" w:eastAsia="Times New Roman" w:hAnsi="Arial" w:cs="Arial"/>
                      <w:sz w:val="20"/>
                      <w:szCs w:val="20"/>
                    </w:rPr>
                    <w:t>A structured chart is a sequential representation of program design</w:t>
                  </w:r>
                </w:p>
                <w:p w:rsidR="00B15824" w:rsidRPr="00A768DE" w:rsidRDefault="00B15824" w:rsidP="00CA4D5E">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29" w:history="1">
                    <w:r w:rsidRPr="00A768DE">
                      <w:rPr>
                        <w:rStyle w:val="Hyperlink"/>
                        <w:rFonts w:ascii="Arial" w:eastAsia="Times New Roman" w:hAnsi="Arial" w:cs="Arial"/>
                        <w:color w:val="auto"/>
                        <w:sz w:val="20"/>
                        <w:szCs w:val="20"/>
                        <w:u w:val="none"/>
                      </w:rPr>
                      <w:t>b.</w:t>
                    </w:r>
                  </w:hyperlink>
                  <w:r w:rsidRPr="00A768DE">
                    <w:rPr>
                      <w:rFonts w:ascii="Arial" w:hAnsi="Arial" w:cs="Arial"/>
                      <w:sz w:val="20"/>
                      <w:szCs w:val="20"/>
                    </w:rPr>
                    <w:t xml:space="preserve">     </w:t>
                  </w:r>
                  <w:r w:rsidRPr="00A768DE">
                    <w:rPr>
                      <w:rFonts w:ascii="Arial" w:eastAsia="Times New Roman" w:hAnsi="Arial" w:cs="Arial"/>
                      <w:sz w:val="20"/>
                      <w:szCs w:val="20"/>
                    </w:rPr>
                    <w:t>the Real-Time system is a particular case of a on-line-system</w:t>
                  </w:r>
                </w:p>
                <w:p w:rsidR="00B15824" w:rsidRPr="00A768DE" w:rsidRDefault="00B15824" w:rsidP="00CA4D5E">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30" w:history="1">
                    <w:r w:rsidRPr="00A768DE">
                      <w:rPr>
                        <w:rStyle w:val="Hyperlink"/>
                        <w:rFonts w:ascii="Arial" w:eastAsia="Times New Roman" w:hAnsi="Arial" w:cs="Arial"/>
                        <w:color w:val="auto"/>
                        <w:sz w:val="20"/>
                        <w:szCs w:val="20"/>
                        <w:u w:val="none"/>
                      </w:rPr>
                      <w:t>c.</w:t>
                    </w:r>
                  </w:hyperlink>
                  <w:r w:rsidRPr="00A768DE">
                    <w:rPr>
                      <w:rFonts w:ascii="Arial" w:hAnsi="Arial" w:cs="Arial"/>
                      <w:sz w:val="20"/>
                      <w:szCs w:val="20"/>
                    </w:rPr>
                    <w:t xml:space="preserve">     </w:t>
                  </w:r>
                  <w:r w:rsidRPr="00A768DE">
                    <w:rPr>
                      <w:rFonts w:ascii="Arial" w:eastAsia="Times New Roman" w:hAnsi="Arial" w:cs="Arial"/>
                      <w:sz w:val="20"/>
                      <w:szCs w:val="20"/>
                    </w:rPr>
                    <w:t>Batch totals are not incorporated while designing real-time applications</w:t>
                  </w:r>
                </w:p>
                <w:p w:rsidR="00B15824" w:rsidRPr="00A768DE" w:rsidRDefault="00B15824" w:rsidP="00CA4D5E">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31" w:history="1">
                    <w:r w:rsidRPr="00A768DE">
                      <w:rPr>
                        <w:rStyle w:val="Hyperlink"/>
                        <w:rFonts w:ascii="Arial" w:eastAsia="Times New Roman" w:hAnsi="Arial" w:cs="Arial"/>
                        <w:color w:val="auto"/>
                        <w:sz w:val="20"/>
                        <w:szCs w:val="20"/>
                        <w:u w:val="none"/>
                      </w:rPr>
                      <w:t>d.</w:t>
                    </w:r>
                  </w:hyperlink>
                  <w:r w:rsidRPr="00A768DE">
                    <w:rPr>
                      <w:rFonts w:ascii="Arial" w:hAnsi="Arial" w:cs="Arial"/>
                      <w:sz w:val="20"/>
                      <w:szCs w:val="20"/>
                    </w:rPr>
                    <w:t xml:space="preserve">     </w:t>
                  </w:r>
                  <w:r w:rsidRPr="00A768DE">
                    <w:rPr>
                      <w:rFonts w:ascii="Arial" w:eastAsia="Times New Roman" w:hAnsi="Arial" w:cs="Arial"/>
                      <w:sz w:val="20"/>
                      <w:szCs w:val="20"/>
                    </w:rPr>
                    <w:t>4GLs are used for application proto typing</w:t>
                  </w:r>
                </w:p>
                <w:p w:rsidR="00B15824" w:rsidRPr="00A768DE" w:rsidRDefault="00B15824" w:rsidP="00CA4D5E">
                  <w:pPr>
                    <w:spacing w:after="0" w:line="240" w:lineRule="auto"/>
                    <w:rPr>
                      <w:rFonts w:ascii="Arial" w:eastAsia="Times New Roman" w:hAnsi="Arial" w:cs="Arial"/>
                      <w:sz w:val="20"/>
                      <w:szCs w:val="20"/>
                    </w:rPr>
                  </w:pPr>
                </w:p>
              </w:tc>
            </w:tr>
          </w:tbl>
          <w:p w:rsidR="00CA4D5E" w:rsidRPr="00A768DE" w:rsidRDefault="00CA4D5E" w:rsidP="00CA4D5E">
            <w:pPr>
              <w:spacing w:after="0" w:line="240" w:lineRule="auto"/>
              <w:rPr>
                <w:rFonts w:ascii="Arial" w:eastAsia="Times New Roman" w:hAnsi="Arial" w:cs="Arial"/>
                <w:sz w:val="20"/>
                <w:szCs w:val="20"/>
              </w:rPr>
            </w:pPr>
          </w:p>
        </w:tc>
      </w:tr>
      <w:tr w:rsidR="00CA4D5E" w:rsidRPr="00A768DE" w:rsidTr="00A768DE">
        <w:trPr>
          <w:tblCellSpacing w:w="0" w:type="dxa"/>
        </w:trPr>
        <w:tc>
          <w:tcPr>
            <w:tcW w:w="0" w:type="auto"/>
            <w:gridSpan w:val="2"/>
            <w:hideMark/>
          </w:tcPr>
          <w:p w:rsidR="00CA4D5E" w:rsidRPr="00A768DE" w:rsidRDefault="00CA4D5E" w:rsidP="00CA4D5E">
            <w:pPr>
              <w:spacing w:before="100" w:beforeAutospacing="1" w:after="100" w:afterAutospacing="1" w:line="240" w:lineRule="auto"/>
              <w:rPr>
                <w:rFonts w:ascii="Arial" w:eastAsia="Times New Roman" w:hAnsi="Arial" w:cs="Arial"/>
                <w:sz w:val="20"/>
                <w:szCs w:val="20"/>
              </w:rPr>
            </w:pPr>
            <w:r w:rsidRPr="00A768DE">
              <w:rPr>
                <w:rFonts w:ascii="Arial" w:eastAsia="Times New Roman" w:hAnsi="Arial" w:cs="Arial"/>
                <w:sz w:val="20"/>
                <w:szCs w:val="20"/>
              </w:rPr>
              <w:t>8. A common reason for changing an information system is</w:t>
            </w:r>
          </w:p>
        </w:tc>
      </w:tr>
      <w:tr w:rsidR="00CA4D5E" w:rsidRPr="00A768DE" w:rsidTr="00A768DE">
        <w:trPr>
          <w:tblCellSpacing w:w="0" w:type="dxa"/>
        </w:trPr>
        <w:tc>
          <w:tcPr>
            <w:tcW w:w="0" w:type="auto"/>
            <w:gridSpan w:val="2"/>
            <w:hideMark/>
          </w:tcPr>
          <w:tbl>
            <w:tblPr>
              <w:tblW w:w="9876" w:type="dxa"/>
              <w:tblCellSpacing w:w="0" w:type="dxa"/>
              <w:tblCellMar>
                <w:left w:w="0" w:type="dxa"/>
                <w:right w:w="0" w:type="dxa"/>
              </w:tblCellMar>
              <w:tblLook w:val="04A0"/>
            </w:tblPr>
            <w:tblGrid>
              <w:gridCol w:w="9876"/>
            </w:tblGrid>
            <w:tr w:rsidR="001E4EFC" w:rsidRPr="00A768DE" w:rsidTr="00A768DE">
              <w:trPr>
                <w:trHeight w:val="463"/>
                <w:tblCellSpacing w:w="0" w:type="dxa"/>
              </w:trPr>
              <w:tc>
                <w:tcPr>
                  <w:tcW w:w="5000" w:type="pct"/>
                  <w:vAlign w:val="center"/>
                  <w:hideMark/>
                </w:tcPr>
                <w:p w:rsidR="001E4EFC" w:rsidRPr="00A768DE" w:rsidRDefault="001E4EFC" w:rsidP="00CA4D5E">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32" w:history="1">
                    <w:r w:rsidRPr="00A768DE">
                      <w:rPr>
                        <w:rFonts w:ascii="Arial" w:eastAsia="Times New Roman" w:hAnsi="Arial" w:cs="Arial"/>
                        <w:sz w:val="20"/>
                        <w:szCs w:val="20"/>
                      </w:rPr>
                      <w:t>a.</w:t>
                    </w:r>
                  </w:hyperlink>
                  <w:r w:rsidRPr="00A768DE">
                    <w:rPr>
                      <w:rFonts w:ascii="Arial" w:hAnsi="Arial" w:cs="Arial"/>
                      <w:sz w:val="20"/>
                      <w:szCs w:val="20"/>
                    </w:rPr>
                    <w:t xml:space="preserve">    </w:t>
                  </w:r>
                  <w:r w:rsidRPr="00A768DE">
                    <w:rPr>
                      <w:rFonts w:ascii="Arial" w:eastAsia="Times New Roman" w:hAnsi="Arial" w:cs="Arial"/>
                      <w:sz w:val="20"/>
                      <w:szCs w:val="20"/>
                    </w:rPr>
                    <w:t xml:space="preserve">new requirements                                </w:t>
                  </w:r>
                  <w:r w:rsidR="00A768DE">
                    <w:rPr>
                      <w:rFonts w:ascii="Arial" w:eastAsia="Times New Roman" w:hAnsi="Arial" w:cs="Arial"/>
                      <w:sz w:val="20"/>
                      <w:szCs w:val="20"/>
                    </w:rPr>
                    <w:t xml:space="preserve">          </w:t>
                  </w:r>
                  <w:r w:rsidRPr="00A768DE">
                    <w:rPr>
                      <w:rFonts w:ascii="Arial" w:eastAsia="Times New Roman" w:hAnsi="Arial" w:cs="Arial"/>
                      <w:sz w:val="20"/>
                      <w:szCs w:val="20"/>
                    </w:rPr>
                    <w:t xml:space="preserve">   </w:t>
                  </w:r>
                  <w:hyperlink r:id="rId33" w:history="1">
                    <w:r w:rsidRPr="00A768DE">
                      <w:rPr>
                        <w:rFonts w:ascii="Arial" w:eastAsia="Times New Roman" w:hAnsi="Arial" w:cs="Arial"/>
                        <w:sz w:val="20"/>
                        <w:szCs w:val="20"/>
                      </w:rPr>
                      <w:t>b.</w:t>
                    </w:r>
                  </w:hyperlink>
                  <w:r w:rsidRPr="00A768DE">
                    <w:rPr>
                      <w:rFonts w:ascii="Arial" w:hAnsi="Arial" w:cs="Arial"/>
                      <w:sz w:val="20"/>
                      <w:szCs w:val="20"/>
                    </w:rPr>
                    <w:t xml:space="preserve">   </w:t>
                  </w:r>
                  <w:r w:rsidRPr="00A768DE">
                    <w:rPr>
                      <w:rFonts w:ascii="Arial" w:eastAsia="Times New Roman" w:hAnsi="Arial" w:cs="Arial"/>
                      <w:sz w:val="20"/>
                      <w:szCs w:val="20"/>
                    </w:rPr>
                    <w:t>new technology</w:t>
                  </w:r>
                </w:p>
                <w:p w:rsidR="001E4EFC" w:rsidRPr="00A768DE" w:rsidRDefault="001E4EFC" w:rsidP="00CA4D5E">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34" w:history="1">
                    <w:r w:rsidRPr="00A768DE">
                      <w:rPr>
                        <w:rFonts w:ascii="Arial" w:eastAsia="Times New Roman" w:hAnsi="Arial" w:cs="Arial"/>
                        <w:sz w:val="20"/>
                        <w:szCs w:val="20"/>
                      </w:rPr>
                      <w:t>c.</w:t>
                    </w:r>
                  </w:hyperlink>
                  <w:r w:rsidRPr="00A768DE">
                    <w:rPr>
                      <w:rFonts w:ascii="Arial" w:hAnsi="Arial" w:cs="Arial"/>
                      <w:sz w:val="20"/>
                      <w:szCs w:val="20"/>
                    </w:rPr>
                    <w:t xml:space="preserve">    </w:t>
                  </w:r>
                  <w:r w:rsidRPr="00A768DE">
                    <w:rPr>
                      <w:rFonts w:ascii="Arial" w:eastAsia="Times New Roman" w:hAnsi="Arial" w:cs="Arial"/>
                      <w:sz w:val="20"/>
                      <w:szCs w:val="20"/>
                    </w:rPr>
                    <w:t xml:space="preserve">problems in the existing system         </w:t>
                  </w:r>
                  <w:r w:rsidR="00A768DE">
                    <w:rPr>
                      <w:rFonts w:ascii="Arial" w:eastAsia="Times New Roman" w:hAnsi="Arial" w:cs="Arial"/>
                      <w:sz w:val="20"/>
                      <w:szCs w:val="20"/>
                    </w:rPr>
                    <w:t xml:space="preserve">           </w:t>
                  </w:r>
                  <w:r w:rsidRPr="00A768DE">
                    <w:rPr>
                      <w:rFonts w:ascii="Arial" w:eastAsia="Times New Roman" w:hAnsi="Arial" w:cs="Arial"/>
                      <w:sz w:val="20"/>
                      <w:szCs w:val="20"/>
                    </w:rPr>
                    <w:t xml:space="preserve">  </w:t>
                  </w:r>
                  <w:r w:rsidR="00A768DE">
                    <w:rPr>
                      <w:rFonts w:ascii="Arial" w:eastAsia="Times New Roman" w:hAnsi="Arial" w:cs="Arial"/>
                      <w:sz w:val="20"/>
                      <w:szCs w:val="20"/>
                    </w:rPr>
                    <w:t xml:space="preserve"> </w:t>
                  </w:r>
                  <w:r w:rsidRPr="00A768DE">
                    <w:rPr>
                      <w:rFonts w:ascii="Arial" w:eastAsia="Times New Roman" w:hAnsi="Arial" w:cs="Arial"/>
                      <w:sz w:val="20"/>
                      <w:szCs w:val="20"/>
                    </w:rPr>
                    <w:t xml:space="preserve"> </w:t>
                  </w:r>
                  <w:hyperlink r:id="rId35" w:history="1">
                    <w:r w:rsidRPr="00A768DE">
                      <w:rPr>
                        <w:rFonts w:ascii="Arial" w:eastAsia="Times New Roman" w:hAnsi="Arial" w:cs="Arial"/>
                        <w:sz w:val="20"/>
                        <w:szCs w:val="20"/>
                      </w:rPr>
                      <w:t>d.</w:t>
                    </w:r>
                  </w:hyperlink>
                  <w:r w:rsidRPr="00A768DE">
                    <w:rPr>
                      <w:rFonts w:ascii="Arial" w:hAnsi="Arial" w:cs="Arial"/>
                      <w:sz w:val="20"/>
                      <w:szCs w:val="20"/>
                    </w:rPr>
                    <w:t xml:space="preserve"> </w:t>
                  </w:r>
                  <w:r w:rsidR="00A768DE">
                    <w:rPr>
                      <w:rFonts w:ascii="Arial" w:hAnsi="Arial" w:cs="Arial"/>
                      <w:sz w:val="20"/>
                      <w:szCs w:val="20"/>
                    </w:rPr>
                    <w:t xml:space="preserve"> </w:t>
                  </w:r>
                  <w:r w:rsidRPr="00A768DE">
                    <w:rPr>
                      <w:rFonts w:ascii="Arial" w:hAnsi="Arial" w:cs="Arial"/>
                      <w:sz w:val="20"/>
                      <w:szCs w:val="20"/>
                    </w:rPr>
                    <w:t xml:space="preserve"> </w:t>
                  </w:r>
                  <w:r w:rsidRPr="00A768DE">
                    <w:rPr>
                      <w:rFonts w:ascii="Arial" w:eastAsia="Times New Roman" w:hAnsi="Arial" w:cs="Arial"/>
                      <w:sz w:val="20"/>
                      <w:szCs w:val="20"/>
                    </w:rPr>
                    <w:t>All of the above</w:t>
                  </w:r>
                </w:p>
                <w:p w:rsidR="001E4EFC" w:rsidRPr="00A768DE" w:rsidRDefault="00A768DE" w:rsidP="00CA4D5E">
                  <w:pPr>
                    <w:spacing w:after="0" w:line="240" w:lineRule="auto"/>
                    <w:rPr>
                      <w:rFonts w:ascii="Arial" w:eastAsia="Times New Roman" w:hAnsi="Arial" w:cs="Arial"/>
                      <w:sz w:val="20"/>
                      <w:szCs w:val="20"/>
                    </w:rPr>
                  </w:pPr>
                  <w:r w:rsidRPr="00A768DE">
                    <w:rPr>
                      <w:rFonts w:ascii="Arial" w:eastAsia="Times New Roman" w:hAnsi="Arial" w:cs="Arial"/>
                      <w:sz w:val="20"/>
                      <w:szCs w:val="20"/>
                    </w:rPr>
                    <w:t>9.The four icons used in building Data Flow Diagram are</w:t>
                  </w:r>
                </w:p>
                <w:p w:rsidR="00A768DE" w:rsidRPr="00A768DE" w:rsidRDefault="00A768DE" w:rsidP="00A768DE">
                  <w:pPr>
                    <w:spacing w:after="0" w:line="240" w:lineRule="auto"/>
                    <w:rPr>
                      <w:rFonts w:ascii="Arial" w:eastAsia="Times New Roman" w:hAnsi="Arial" w:cs="Arial"/>
                      <w:sz w:val="20"/>
                      <w:szCs w:val="20"/>
                    </w:rPr>
                  </w:pPr>
                  <w:r w:rsidRPr="00A768DE">
                    <w:rPr>
                      <w:rFonts w:ascii="Arial" w:eastAsia="Times New Roman" w:hAnsi="Arial" w:cs="Arial"/>
                      <w:sz w:val="20"/>
                      <w:szCs w:val="20"/>
                    </w:rPr>
                    <w:t xml:space="preserve">           </w:t>
                  </w:r>
                  <w:hyperlink r:id="rId36" w:history="1">
                    <w:r w:rsidRPr="00A768DE">
                      <w:rPr>
                        <w:rFonts w:ascii="Arial" w:eastAsia="Times New Roman" w:hAnsi="Arial" w:cs="Arial"/>
                        <w:sz w:val="20"/>
                        <w:szCs w:val="20"/>
                      </w:rPr>
                      <w:t>a.</w:t>
                    </w:r>
                  </w:hyperlink>
                  <w:r w:rsidRPr="00A768DE">
                    <w:rPr>
                      <w:rFonts w:ascii="Arial" w:hAnsi="Arial" w:cs="Arial"/>
                      <w:sz w:val="20"/>
                      <w:szCs w:val="20"/>
                    </w:rPr>
                    <w:t xml:space="preserve">   </w:t>
                  </w:r>
                  <w:r>
                    <w:rPr>
                      <w:rFonts w:ascii="Arial" w:hAnsi="Arial" w:cs="Arial"/>
                      <w:sz w:val="20"/>
                      <w:szCs w:val="20"/>
                    </w:rPr>
                    <w:t xml:space="preserve"> </w:t>
                  </w:r>
                  <w:r w:rsidRPr="00A768DE">
                    <w:rPr>
                      <w:rFonts w:ascii="Arial" w:hAnsi="Arial" w:cs="Arial"/>
                      <w:sz w:val="20"/>
                      <w:szCs w:val="20"/>
                    </w:rPr>
                    <w:t xml:space="preserve"> </w:t>
                  </w:r>
                  <w:r w:rsidRPr="00A768DE">
                    <w:rPr>
                      <w:rFonts w:ascii="Arial" w:eastAsia="Times New Roman" w:hAnsi="Arial" w:cs="Arial"/>
                      <w:sz w:val="20"/>
                      <w:szCs w:val="20"/>
                    </w:rPr>
                    <w:t xml:space="preserve">Flow, Source, Store, Process        </w:t>
                  </w:r>
                  <w:r w:rsidRPr="00A768DE">
                    <w:rPr>
                      <w:rFonts w:ascii="Arial" w:eastAsia="Times New Roman" w:hAnsi="Arial" w:cs="Arial"/>
                      <w:sz w:val="20"/>
                      <w:szCs w:val="20"/>
                    </w:rPr>
                    <w:t xml:space="preserve">      </w:t>
                  </w:r>
                  <w:r w:rsidRPr="00A768DE">
                    <w:rPr>
                      <w:rFonts w:ascii="Arial" w:eastAsia="Times New Roman" w:hAnsi="Arial" w:cs="Arial"/>
                      <w:sz w:val="20"/>
                      <w:szCs w:val="20"/>
                    </w:rPr>
                    <w:t xml:space="preserve">  </w:t>
                  </w:r>
                  <w:r>
                    <w:rPr>
                      <w:rFonts w:ascii="Arial" w:eastAsia="Times New Roman" w:hAnsi="Arial" w:cs="Arial"/>
                      <w:sz w:val="20"/>
                      <w:szCs w:val="20"/>
                    </w:rPr>
                    <w:t xml:space="preserve">            </w:t>
                  </w:r>
                  <w:r w:rsidRPr="00A768DE">
                    <w:rPr>
                      <w:rFonts w:ascii="Arial" w:eastAsia="Times New Roman" w:hAnsi="Arial" w:cs="Arial"/>
                      <w:sz w:val="20"/>
                      <w:szCs w:val="20"/>
                    </w:rPr>
                    <w:t xml:space="preserve"> </w:t>
                  </w:r>
                  <w:hyperlink r:id="rId37" w:history="1">
                    <w:r w:rsidRPr="00A768DE">
                      <w:rPr>
                        <w:rFonts w:ascii="Arial" w:eastAsia="Times New Roman" w:hAnsi="Arial" w:cs="Arial"/>
                        <w:sz w:val="20"/>
                        <w:szCs w:val="20"/>
                      </w:rPr>
                      <w:t>b.</w:t>
                    </w:r>
                  </w:hyperlink>
                  <w:r w:rsidRPr="00A768DE">
                    <w:rPr>
                      <w:rFonts w:ascii="Arial" w:hAnsi="Arial" w:cs="Arial"/>
                      <w:sz w:val="20"/>
                      <w:szCs w:val="20"/>
                    </w:rPr>
                    <w:t xml:space="preserve">  </w:t>
                  </w:r>
                  <w:r w:rsidRPr="00A768DE">
                    <w:rPr>
                      <w:rFonts w:ascii="Arial" w:eastAsia="Times New Roman" w:hAnsi="Arial" w:cs="Arial"/>
                      <w:sz w:val="20"/>
                      <w:szCs w:val="20"/>
                    </w:rPr>
                    <w:t>Flow, Process, Source, Store</w:t>
                  </w:r>
                </w:p>
                <w:p w:rsidR="00A768DE" w:rsidRPr="00A768DE" w:rsidRDefault="00A768DE" w:rsidP="00A768DE">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38" w:history="1">
                    <w:r w:rsidRPr="00A768DE">
                      <w:rPr>
                        <w:rFonts w:ascii="Arial" w:eastAsia="Times New Roman" w:hAnsi="Arial" w:cs="Arial"/>
                        <w:sz w:val="20"/>
                        <w:szCs w:val="20"/>
                      </w:rPr>
                      <w:t>c.</w:t>
                    </w:r>
                  </w:hyperlink>
                  <w:r w:rsidRPr="00A768DE">
                    <w:rPr>
                      <w:rFonts w:ascii="Arial" w:hAnsi="Arial" w:cs="Arial"/>
                      <w:sz w:val="20"/>
                      <w:szCs w:val="20"/>
                    </w:rPr>
                    <w:t xml:space="preserve">  </w:t>
                  </w:r>
                  <w:r>
                    <w:rPr>
                      <w:rFonts w:ascii="Arial" w:hAnsi="Arial" w:cs="Arial"/>
                      <w:sz w:val="20"/>
                      <w:szCs w:val="20"/>
                    </w:rPr>
                    <w:t xml:space="preserve"> </w:t>
                  </w:r>
                  <w:r w:rsidRPr="00A768DE">
                    <w:rPr>
                      <w:rFonts w:ascii="Arial" w:hAnsi="Arial" w:cs="Arial"/>
                      <w:sz w:val="20"/>
                      <w:szCs w:val="20"/>
                    </w:rPr>
                    <w:t xml:space="preserve">  </w:t>
                  </w:r>
                  <w:r w:rsidRPr="00A768DE">
                    <w:rPr>
                      <w:rFonts w:ascii="Arial" w:eastAsia="Times New Roman" w:hAnsi="Arial" w:cs="Arial"/>
                      <w:sz w:val="20"/>
                      <w:szCs w:val="20"/>
                    </w:rPr>
                    <w:t>Flow, Process, Source/Destination, Store</w:t>
                  </w:r>
                </w:p>
                <w:p w:rsidR="00A768DE" w:rsidRPr="00A768DE" w:rsidRDefault="00A768DE" w:rsidP="00A768DE">
                  <w:pPr>
                    <w:spacing w:after="0" w:line="240" w:lineRule="auto"/>
                    <w:rPr>
                      <w:rFonts w:ascii="Arial" w:eastAsia="Times New Roman" w:hAnsi="Arial" w:cs="Arial"/>
                      <w:sz w:val="20"/>
                      <w:szCs w:val="20"/>
                    </w:rPr>
                  </w:pPr>
                  <w:r w:rsidRPr="00A768DE">
                    <w:rPr>
                      <w:rFonts w:ascii="Arial" w:hAnsi="Arial" w:cs="Arial"/>
                      <w:sz w:val="20"/>
                      <w:szCs w:val="20"/>
                    </w:rPr>
                    <w:t xml:space="preserve">           </w:t>
                  </w:r>
                  <w:hyperlink r:id="rId39" w:history="1">
                    <w:r w:rsidRPr="00A768DE">
                      <w:rPr>
                        <w:rFonts w:ascii="Arial" w:eastAsia="Times New Roman" w:hAnsi="Arial" w:cs="Arial"/>
                        <w:sz w:val="20"/>
                        <w:szCs w:val="20"/>
                      </w:rPr>
                      <w:t>d.</w:t>
                    </w:r>
                  </w:hyperlink>
                  <w:r w:rsidRPr="00A768DE">
                    <w:rPr>
                      <w:rFonts w:ascii="Arial" w:hAnsi="Arial" w:cs="Arial"/>
                      <w:sz w:val="20"/>
                      <w:szCs w:val="20"/>
                    </w:rPr>
                    <w:t xml:space="preserve"> </w:t>
                  </w:r>
                  <w:r>
                    <w:rPr>
                      <w:rFonts w:ascii="Arial" w:hAnsi="Arial" w:cs="Arial"/>
                      <w:sz w:val="20"/>
                      <w:szCs w:val="20"/>
                    </w:rPr>
                    <w:t xml:space="preserve"> </w:t>
                  </w:r>
                  <w:r w:rsidRPr="00A768DE">
                    <w:rPr>
                      <w:rFonts w:ascii="Arial" w:hAnsi="Arial" w:cs="Arial"/>
                      <w:sz w:val="20"/>
                      <w:szCs w:val="20"/>
                    </w:rPr>
                    <w:t xml:space="preserve">   </w:t>
                  </w:r>
                  <w:r w:rsidRPr="00A768DE">
                    <w:rPr>
                      <w:rFonts w:ascii="Arial" w:eastAsia="Times New Roman" w:hAnsi="Arial" w:cs="Arial"/>
                      <w:sz w:val="20"/>
                      <w:szCs w:val="20"/>
                    </w:rPr>
                    <w:t>Source, Process, Destination, Store</w:t>
                  </w:r>
                </w:p>
                <w:p w:rsidR="00A768DE" w:rsidRPr="00A768DE" w:rsidRDefault="00A768DE" w:rsidP="00CA4D5E">
                  <w:pPr>
                    <w:spacing w:after="0" w:line="240" w:lineRule="auto"/>
                    <w:rPr>
                      <w:rFonts w:ascii="Arial" w:eastAsia="Times New Roman" w:hAnsi="Arial" w:cs="Arial"/>
                      <w:sz w:val="20"/>
                      <w:szCs w:val="20"/>
                    </w:rPr>
                  </w:pPr>
                </w:p>
              </w:tc>
            </w:tr>
          </w:tbl>
          <w:tbl>
            <w:tblPr>
              <w:tblpPr w:leftFromText="180" w:rightFromText="180" w:vertAnchor="text" w:horzAnchor="margin" w:tblpY="-235"/>
              <w:tblW w:w="9360" w:type="dxa"/>
              <w:tblCellSpacing w:w="0" w:type="dxa"/>
              <w:tblCellMar>
                <w:left w:w="0" w:type="dxa"/>
                <w:right w:w="0" w:type="dxa"/>
              </w:tblCellMar>
              <w:tblLook w:val="04A0"/>
            </w:tblPr>
            <w:tblGrid>
              <w:gridCol w:w="9360"/>
            </w:tblGrid>
            <w:tr w:rsidR="001E4EFC" w:rsidRPr="00A768DE" w:rsidTr="009A471D">
              <w:trPr>
                <w:tblCellSpacing w:w="0" w:type="dxa"/>
              </w:trPr>
              <w:tc>
                <w:tcPr>
                  <w:tcW w:w="0" w:type="auto"/>
                  <w:hideMark/>
                </w:tcPr>
                <w:p w:rsidR="001E4EFC" w:rsidRPr="00A768DE" w:rsidRDefault="001E4EFC" w:rsidP="001E4EFC">
                  <w:pPr>
                    <w:spacing w:before="100" w:beforeAutospacing="1" w:after="100" w:afterAutospacing="1" w:line="240" w:lineRule="auto"/>
                    <w:rPr>
                      <w:rFonts w:ascii="Arial" w:eastAsia="Times New Roman" w:hAnsi="Arial" w:cs="Arial"/>
                      <w:sz w:val="20"/>
                      <w:szCs w:val="20"/>
                    </w:rPr>
                  </w:pPr>
                </w:p>
              </w:tc>
            </w:tr>
            <w:tr w:rsidR="001E4EFC" w:rsidRPr="00A768DE" w:rsidTr="009A471D">
              <w:trPr>
                <w:tblCellSpacing w:w="0" w:type="dxa"/>
              </w:trPr>
              <w:tc>
                <w:tcPr>
                  <w:tcW w:w="0" w:type="auto"/>
                  <w:hideMark/>
                </w:tcPr>
                <w:p w:rsidR="001E4EFC" w:rsidRPr="00A768DE" w:rsidRDefault="001E4EFC" w:rsidP="001E4EFC">
                  <w:pPr>
                    <w:spacing w:after="0" w:line="240" w:lineRule="auto"/>
                    <w:rPr>
                      <w:rFonts w:ascii="Arial" w:eastAsia="Times New Roman" w:hAnsi="Arial" w:cs="Arial"/>
                      <w:sz w:val="20"/>
                      <w:szCs w:val="20"/>
                    </w:rPr>
                  </w:pPr>
                </w:p>
              </w:tc>
            </w:tr>
            <w:tr w:rsidR="001E4EFC" w:rsidRPr="00A768DE" w:rsidTr="009A471D">
              <w:trPr>
                <w:tblCellSpacing w:w="0" w:type="dxa"/>
              </w:trPr>
              <w:tc>
                <w:tcPr>
                  <w:tcW w:w="0" w:type="auto"/>
                  <w:hideMark/>
                </w:tcPr>
                <w:p w:rsidR="001E4EFC" w:rsidRPr="00A768DE" w:rsidRDefault="001E4EFC" w:rsidP="001E4EFC">
                  <w:pPr>
                    <w:spacing w:before="100" w:beforeAutospacing="1" w:after="100" w:afterAutospacing="1" w:line="240" w:lineRule="auto"/>
                    <w:rPr>
                      <w:rFonts w:ascii="Arial" w:eastAsia="Times New Roman" w:hAnsi="Arial" w:cs="Arial"/>
                      <w:sz w:val="20"/>
                      <w:szCs w:val="20"/>
                    </w:rPr>
                  </w:pPr>
                </w:p>
              </w:tc>
            </w:tr>
            <w:tr w:rsidR="001E4EFC" w:rsidRPr="00A768DE" w:rsidTr="009A471D">
              <w:trPr>
                <w:tblCellSpacing w:w="0" w:type="dxa"/>
              </w:trPr>
              <w:tc>
                <w:tcPr>
                  <w:tcW w:w="0" w:type="auto"/>
                  <w:hideMark/>
                </w:tcPr>
                <w:p w:rsidR="001E4EFC" w:rsidRPr="00A768DE" w:rsidRDefault="001E4EFC" w:rsidP="001E4EFC">
                  <w:pPr>
                    <w:spacing w:after="0" w:line="240" w:lineRule="auto"/>
                    <w:rPr>
                      <w:rFonts w:ascii="Arial" w:eastAsia="Times New Roman" w:hAnsi="Arial" w:cs="Arial"/>
                      <w:sz w:val="20"/>
                      <w:szCs w:val="20"/>
                    </w:rPr>
                  </w:pPr>
                </w:p>
              </w:tc>
            </w:tr>
          </w:tbl>
          <w:p w:rsidR="00CA4D5E" w:rsidRDefault="00A768DE" w:rsidP="00CA4D5E">
            <w:pPr>
              <w:spacing w:after="0" w:line="240" w:lineRule="auto"/>
              <w:rPr>
                <w:rFonts w:ascii="Arial" w:eastAsia="Times New Roman" w:hAnsi="Arial" w:cs="Arial"/>
                <w:sz w:val="20"/>
                <w:szCs w:val="20"/>
              </w:rPr>
            </w:pPr>
            <w:r w:rsidRPr="00A768DE">
              <w:rPr>
                <w:rFonts w:ascii="Arial" w:eastAsia="Times New Roman" w:hAnsi="Arial" w:cs="Arial"/>
                <w:sz w:val="20"/>
                <w:szCs w:val="20"/>
              </w:rPr>
              <w:t>10. What type of software is most useful in financial planning and calculation?</w:t>
            </w:r>
          </w:p>
          <w:p w:rsidR="00A768DE" w:rsidRPr="00A768DE" w:rsidRDefault="00A768DE" w:rsidP="00A768DE">
            <w:pPr>
              <w:spacing w:after="0" w:line="240" w:lineRule="auto"/>
              <w:rPr>
                <w:rFonts w:ascii="Arial" w:eastAsia="Times New Roman" w:hAnsi="Arial" w:cs="Arial"/>
                <w:sz w:val="20"/>
                <w:szCs w:val="20"/>
              </w:rPr>
            </w:pPr>
            <w:r>
              <w:rPr>
                <w:rFonts w:ascii="Arial" w:eastAsia="Times New Roman" w:hAnsi="Arial" w:cs="Arial"/>
                <w:sz w:val="20"/>
                <w:szCs w:val="20"/>
              </w:rPr>
              <w:t xml:space="preserve">              </w:t>
            </w:r>
            <w:hyperlink r:id="rId40" w:history="1">
              <w:r w:rsidRPr="00A768DE">
                <w:rPr>
                  <w:rFonts w:ascii="Arial" w:eastAsia="Times New Roman" w:hAnsi="Arial" w:cs="Arial"/>
                  <w:sz w:val="20"/>
                  <w:szCs w:val="20"/>
                </w:rPr>
                <w:t>a.</w:t>
              </w:r>
            </w:hyperlink>
            <w:r w:rsidRPr="00A768DE">
              <w:rPr>
                <w:rFonts w:ascii="Arial" w:hAnsi="Arial" w:cs="Arial"/>
                <w:sz w:val="20"/>
                <w:szCs w:val="20"/>
              </w:rPr>
              <w:t xml:space="preserve">     </w:t>
            </w:r>
            <w:r w:rsidRPr="00A768DE">
              <w:rPr>
                <w:rFonts w:ascii="Arial" w:eastAsia="Times New Roman" w:hAnsi="Arial" w:cs="Arial"/>
                <w:sz w:val="20"/>
                <w:szCs w:val="20"/>
              </w:rPr>
              <w:t xml:space="preserve">Graphics                            </w:t>
            </w:r>
            <w:r>
              <w:rPr>
                <w:rFonts w:ascii="Arial" w:eastAsia="Times New Roman" w:hAnsi="Arial" w:cs="Arial"/>
                <w:sz w:val="20"/>
                <w:szCs w:val="20"/>
              </w:rPr>
              <w:t xml:space="preserve">                         </w:t>
            </w:r>
            <w:r w:rsidRPr="00A768DE">
              <w:rPr>
                <w:rFonts w:ascii="Arial" w:eastAsia="Times New Roman" w:hAnsi="Arial" w:cs="Arial"/>
                <w:sz w:val="20"/>
                <w:szCs w:val="20"/>
              </w:rPr>
              <w:t xml:space="preserve">    </w:t>
            </w:r>
            <w:hyperlink r:id="rId41" w:history="1">
              <w:r w:rsidRPr="00A768DE">
                <w:rPr>
                  <w:rFonts w:ascii="Arial" w:eastAsia="Times New Roman" w:hAnsi="Arial" w:cs="Arial"/>
                  <w:sz w:val="20"/>
                  <w:szCs w:val="20"/>
                </w:rPr>
                <w:t>b.</w:t>
              </w:r>
            </w:hyperlink>
            <w:r w:rsidRPr="00A768DE">
              <w:rPr>
                <w:rFonts w:ascii="Arial" w:hAnsi="Arial" w:cs="Arial"/>
                <w:sz w:val="20"/>
                <w:szCs w:val="20"/>
              </w:rPr>
              <w:t xml:space="preserve">  </w:t>
            </w:r>
            <w:r w:rsidRPr="00A768DE">
              <w:rPr>
                <w:rFonts w:ascii="Arial" w:eastAsia="Times New Roman" w:hAnsi="Arial" w:cs="Arial"/>
                <w:sz w:val="20"/>
                <w:szCs w:val="20"/>
              </w:rPr>
              <w:t>Communication</w:t>
            </w:r>
          </w:p>
          <w:p w:rsidR="00A768DE" w:rsidRPr="00A768DE" w:rsidRDefault="00A768DE" w:rsidP="00A768DE">
            <w:pPr>
              <w:spacing w:after="0" w:line="240" w:lineRule="auto"/>
              <w:rPr>
                <w:rFonts w:ascii="Arial" w:eastAsia="Times New Roman" w:hAnsi="Arial" w:cs="Arial"/>
                <w:sz w:val="20"/>
                <w:szCs w:val="20"/>
              </w:rPr>
            </w:pPr>
            <w:r>
              <w:rPr>
                <w:rFonts w:ascii="Arial" w:hAnsi="Arial" w:cs="Arial"/>
                <w:sz w:val="20"/>
                <w:szCs w:val="20"/>
              </w:rPr>
              <w:t xml:space="preserve">              </w:t>
            </w:r>
            <w:hyperlink r:id="rId42" w:history="1">
              <w:r w:rsidRPr="00A768DE">
                <w:rPr>
                  <w:rFonts w:ascii="Arial" w:eastAsia="Times New Roman" w:hAnsi="Arial" w:cs="Arial"/>
                  <w:sz w:val="20"/>
                  <w:szCs w:val="20"/>
                </w:rPr>
                <w:t>c.</w:t>
              </w:r>
            </w:hyperlink>
            <w:r w:rsidRPr="00A768DE">
              <w:rPr>
                <w:rFonts w:ascii="Arial" w:hAnsi="Arial" w:cs="Arial"/>
                <w:sz w:val="20"/>
                <w:szCs w:val="20"/>
              </w:rPr>
              <w:t xml:space="preserve">     </w:t>
            </w:r>
            <w:r w:rsidRPr="00A768DE">
              <w:rPr>
                <w:rFonts w:ascii="Arial" w:eastAsia="Times New Roman" w:hAnsi="Arial" w:cs="Arial"/>
                <w:sz w:val="20"/>
                <w:szCs w:val="20"/>
              </w:rPr>
              <w:t xml:space="preserve">Database                               </w:t>
            </w:r>
            <w:r>
              <w:rPr>
                <w:rFonts w:ascii="Arial" w:eastAsia="Times New Roman" w:hAnsi="Arial" w:cs="Arial"/>
                <w:sz w:val="20"/>
                <w:szCs w:val="20"/>
              </w:rPr>
              <w:t xml:space="preserve">                        </w:t>
            </w:r>
            <w:r w:rsidRPr="00A768DE">
              <w:rPr>
                <w:rFonts w:ascii="Arial" w:eastAsia="Times New Roman" w:hAnsi="Arial" w:cs="Arial"/>
                <w:sz w:val="20"/>
                <w:szCs w:val="20"/>
              </w:rPr>
              <w:t xml:space="preserve"> </w:t>
            </w:r>
            <w:hyperlink r:id="rId43" w:history="1">
              <w:r w:rsidRPr="00A768DE">
                <w:rPr>
                  <w:rFonts w:ascii="Arial" w:eastAsia="Times New Roman" w:hAnsi="Arial" w:cs="Arial"/>
                  <w:sz w:val="20"/>
                  <w:szCs w:val="20"/>
                </w:rPr>
                <w:t>d.</w:t>
              </w:r>
            </w:hyperlink>
            <w:r w:rsidRPr="00A768DE">
              <w:rPr>
                <w:rFonts w:ascii="Arial" w:hAnsi="Arial" w:cs="Arial"/>
                <w:sz w:val="20"/>
                <w:szCs w:val="20"/>
              </w:rPr>
              <w:t xml:space="preserve">  </w:t>
            </w:r>
            <w:r w:rsidRPr="00A768DE">
              <w:rPr>
                <w:rFonts w:ascii="Arial" w:eastAsia="Times New Roman" w:hAnsi="Arial" w:cs="Arial"/>
                <w:sz w:val="20"/>
                <w:szCs w:val="20"/>
              </w:rPr>
              <w:t>Spreadsheet</w:t>
            </w:r>
          </w:p>
          <w:p w:rsidR="00A768DE" w:rsidRPr="00A768DE" w:rsidRDefault="00A768DE" w:rsidP="00CA4D5E">
            <w:pPr>
              <w:spacing w:after="0" w:line="240" w:lineRule="auto"/>
              <w:rPr>
                <w:rFonts w:ascii="Arial" w:eastAsia="Times New Roman" w:hAnsi="Arial" w:cs="Arial"/>
                <w:sz w:val="20"/>
                <w:szCs w:val="20"/>
              </w:rPr>
            </w:pPr>
          </w:p>
        </w:tc>
      </w:tr>
    </w:tbl>
    <w:tbl>
      <w:tblPr>
        <w:tblpPr w:leftFromText="180" w:rightFromText="180" w:vertAnchor="text" w:horzAnchor="margin" w:tblpY="-235"/>
        <w:tblW w:w="9360" w:type="dxa"/>
        <w:tblCellSpacing w:w="0" w:type="dxa"/>
        <w:tblCellMar>
          <w:left w:w="0" w:type="dxa"/>
          <w:right w:w="0" w:type="dxa"/>
        </w:tblCellMar>
        <w:tblLook w:val="04A0"/>
      </w:tblPr>
      <w:tblGrid>
        <w:gridCol w:w="9360"/>
      </w:tblGrid>
      <w:tr w:rsidR="00A768DE" w:rsidRPr="00A768DE" w:rsidTr="009A471D">
        <w:trPr>
          <w:tblCellSpacing w:w="0" w:type="dxa"/>
        </w:trPr>
        <w:tc>
          <w:tcPr>
            <w:tcW w:w="0" w:type="auto"/>
            <w:hideMark/>
          </w:tcPr>
          <w:p w:rsidR="00A768DE" w:rsidRPr="00A768DE" w:rsidRDefault="00A768DE" w:rsidP="009A471D">
            <w:pPr>
              <w:spacing w:before="100" w:beforeAutospacing="1" w:after="100" w:afterAutospacing="1" w:line="240" w:lineRule="auto"/>
              <w:rPr>
                <w:rFonts w:ascii="Arial" w:eastAsia="Times New Roman" w:hAnsi="Arial" w:cs="Arial"/>
                <w:sz w:val="20"/>
                <w:szCs w:val="20"/>
              </w:rPr>
            </w:pPr>
          </w:p>
        </w:tc>
      </w:tr>
      <w:tr w:rsidR="00A768DE" w:rsidRPr="00A768DE" w:rsidTr="009A471D">
        <w:trPr>
          <w:tblCellSpacing w:w="0" w:type="dxa"/>
        </w:trPr>
        <w:tc>
          <w:tcPr>
            <w:tcW w:w="0" w:type="auto"/>
            <w:hideMark/>
          </w:tcPr>
          <w:p w:rsidR="00A768DE" w:rsidRPr="00A768DE" w:rsidRDefault="00A768DE" w:rsidP="009A471D">
            <w:pPr>
              <w:spacing w:after="0" w:line="240" w:lineRule="auto"/>
              <w:rPr>
                <w:rFonts w:ascii="Arial" w:eastAsia="Times New Roman" w:hAnsi="Arial" w:cs="Arial"/>
                <w:sz w:val="20"/>
                <w:szCs w:val="20"/>
              </w:rPr>
            </w:pPr>
          </w:p>
        </w:tc>
      </w:tr>
    </w:tbl>
    <w:p w:rsidR="00CA4D5E" w:rsidRDefault="00CA4D5E" w:rsidP="00582126">
      <w:pPr>
        <w:rPr>
          <w:rFonts w:ascii="Times New Roman" w:hAnsi="Times New Roman" w:cs="Times New Roman"/>
          <w:sz w:val="24"/>
          <w:szCs w:val="24"/>
        </w:rPr>
      </w:pPr>
    </w:p>
    <w:p w:rsidR="00412963" w:rsidRPr="008A4F55" w:rsidRDefault="00412963" w:rsidP="00582126">
      <w:pPr>
        <w:rPr>
          <w:rFonts w:ascii="Times New Roman" w:hAnsi="Times New Roman" w:cs="Times New Roman"/>
          <w:sz w:val="24"/>
          <w:szCs w:val="24"/>
        </w:rPr>
      </w:pPr>
    </w:p>
    <w:p w:rsidR="003F01C1" w:rsidRPr="003A6B49" w:rsidRDefault="00741FBC" w:rsidP="00741FBC">
      <w:pPr>
        <w:spacing w:after="0" w:line="240" w:lineRule="auto"/>
        <w:jc w:val="center"/>
        <w:rPr>
          <w:rFonts w:ascii="Tahoma" w:hAnsi="Tahoma" w:cs="Tahoma"/>
          <w:b/>
          <w:bCs/>
        </w:rPr>
      </w:pPr>
      <w:r>
        <w:rPr>
          <w:rFonts w:ascii="Tahoma" w:hAnsi="Tahoma" w:cs="Tahoma"/>
          <w:b/>
          <w:bCs/>
        </w:rPr>
        <w:lastRenderedPageBreak/>
        <w:t xml:space="preserve">                                                  </w:t>
      </w:r>
      <w:r w:rsidR="003F01C1" w:rsidRPr="003A6B49">
        <w:rPr>
          <w:rFonts w:ascii="Tahoma" w:hAnsi="Tahoma" w:cs="Tahoma"/>
          <w:b/>
          <w:bCs/>
        </w:rPr>
        <w:t>Part B</w:t>
      </w:r>
      <w:r>
        <w:rPr>
          <w:rFonts w:ascii="Tahoma" w:hAnsi="Tahoma" w:cs="Tahoma"/>
          <w:b/>
          <w:bCs/>
        </w:rPr>
        <w:t xml:space="preserve">                                </w:t>
      </w:r>
      <w:r w:rsidR="003F01C1">
        <w:rPr>
          <w:rFonts w:ascii="Tahoma" w:hAnsi="Tahoma" w:cs="Tahoma"/>
          <w:b/>
          <w:bCs/>
        </w:rPr>
        <w:t xml:space="preserve"> 5 x 4 = 2</w:t>
      </w:r>
      <w:r w:rsidR="003F01C1" w:rsidRPr="003A6B49">
        <w:rPr>
          <w:rFonts w:ascii="Tahoma" w:hAnsi="Tahoma" w:cs="Tahoma"/>
          <w:b/>
          <w:bCs/>
        </w:rPr>
        <w:t>0</w:t>
      </w:r>
    </w:p>
    <w:p w:rsidR="003F01C1" w:rsidRPr="003A6B49" w:rsidRDefault="003F01C1" w:rsidP="003F01C1">
      <w:pPr>
        <w:spacing w:after="0"/>
        <w:jc w:val="center"/>
        <w:rPr>
          <w:rFonts w:ascii="Tahoma" w:hAnsi="Tahoma" w:cs="Tahoma"/>
          <w:b/>
          <w:bCs/>
        </w:rPr>
      </w:pPr>
      <w:r w:rsidRPr="003A6B49">
        <w:rPr>
          <w:rFonts w:ascii="Tahoma" w:hAnsi="Tahoma" w:cs="Tahoma"/>
          <w:b/>
          <w:bCs/>
        </w:rPr>
        <w:t>Answer ALL questions</w:t>
      </w:r>
    </w:p>
    <w:p w:rsidR="003F01C1" w:rsidRDefault="003F01C1" w:rsidP="003F01C1">
      <w:pPr>
        <w:spacing w:after="0"/>
        <w:jc w:val="center"/>
        <w:rPr>
          <w:rFonts w:ascii="Tahoma" w:hAnsi="Tahoma" w:cs="Tahoma"/>
          <w:b/>
          <w:bCs/>
        </w:rPr>
      </w:pPr>
      <w:r>
        <w:rPr>
          <w:rFonts w:ascii="Tahoma" w:hAnsi="Tahoma" w:cs="Tahoma"/>
          <w:b/>
          <w:bCs/>
        </w:rPr>
        <w:t xml:space="preserve">Each answer should not exceed 200 words or </w:t>
      </w:r>
      <w:r w:rsidRPr="003A6B49">
        <w:rPr>
          <w:rFonts w:ascii="Tahoma" w:hAnsi="Tahoma" w:cs="Tahoma"/>
          <w:b/>
          <w:bCs/>
        </w:rPr>
        <w:t>o</w:t>
      </w:r>
      <w:r>
        <w:rPr>
          <w:rFonts w:ascii="Tahoma" w:hAnsi="Tahoma" w:cs="Tahoma"/>
          <w:b/>
          <w:bCs/>
        </w:rPr>
        <w:t>ne page</w:t>
      </w:r>
    </w:p>
    <w:p w:rsidR="00A768DE" w:rsidRPr="00412963" w:rsidRDefault="00A768DE" w:rsidP="003F01C1">
      <w:pPr>
        <w:spacing w:after="0"/>
        <w:jc w:val="center"/>
        <w:rPr>
          <w:rFonts w:ascii="Tahoma" w:hAnsi="Tahoma" w:cs="Tahoma"/>
          <w:b/>
          <w:bCs/>
          <w:sz w:val="10"/>
        </w:rPr>
      </w:pPr>
    </w:p>
    <w:p w:rsidR="00A768DE" w:rsidRDefault="002F6325" w:rsidP="002F6325">
      <w:pPr>
        <w:pStyle w:val="ListParagraph"/>
        <w:numPr>
          <w:ilvl w:val="0"/>
          <w:numId w:val="2"/>
        </w:numPr>
        <w:rPr>
          <w:rFonts w:ascii="Arial" w:hAnsi="Arial" w:cs="Arial"/>
          <w:szCs w:val="24"/>
        </w:rPr>
      </w:pPr>
      <w:r w:rsidRPr="00A768DE">
        <w:rPr>
          <w:rFonts w:ascii="Arial" w:hAnsi="Arial" w:cs="Arial"/>
          <w:szCs w:val="24"/>
        </w:rPr>
        <w:t xml:space="preserve">a) Briefly describe the Waterfall model of software life-cycle with the help of a suitable </w:t>
      </w:r>
      <w:r w:rsidR="00A768DE">
        <w:rPr>
          <w:rFonts w:ascii="Arial" w:hAnsi="Arial" w:cs="Arial"/>
          <w:szCs w:val="24"/>
        </w:rPr>
        <w:t xml:space="preserve">  </w:t>
      </w:r>
    </w:p>
    <w:p w:rsidR="008A4F55" w:rsidRPr="00A768DE" w:rsidRDefault="00A768DE" w:rsidP="00412963">
      <w:pPr>
        <w:pStyle w:val="ListParagraph"/>
        <w:rPr>
          <w:rFonts w:ascii="Arial" w:hAnsi="Arial" w:cs="Arial"/>
          <w:szCs w:val="24"/>
        </w:rPr>
      </w:pPr>
      <w:r>
        <w:rPr>
          <w:rFonts w:ascii="Arial" w:hAnsi="Arial" w:cs="Arial"/>
          <w:szCs w:val="24"/>
        </w:rPr>
        <w:t xml:space="preserve">    </w:t>
      </w:r>
      <w:r w:rsidR="002F6325" w:rsidRPr="00A768DE">
        <w:rPr>
          <w:rFonts w:ascii="Arial" w:hAnsi="Arial" w:cs="Arial"/>
          <w:szCs w:val="24"/>
        </w:rPr>
        <w:t>schematic diagram</w:t>
      </w:r>
      <w:r w:rsidR="00412963">
        <w:rPr>
          <w:rFonts w:ascii="Arial" w:hAnsi="Arial" w:cs="Arial"/>
          <w:szCs w:val="24"/>
        </w:rPr>
        <w:t xml:space="preserve">.                             </w:t>
      </w:r>
      <w:r w:rsidR="008A4F55" w:rsidRPr="00A768DE">
        <w:rPr>
          <w:rFonts w:ascii="Arial" w:hAnsi="Arial" w:cs="Arial"/>
          <w:szCs w:val="24"/>
        </w:rPr>
        <w:t>(OR)</w:t>
      </w:r>
    </w:p>
    <w:p w:rsidR="00A768DE" w:rsidRDefault="002F6325" w:rsidP="002F6325">
      <w:pPr>
        <w:pStyle w:val="ListParagraph"/>
        <w:rPr>
          <w:rFonts w:ascii="Arial" w:hAnsi="Arial" w:cs="Arial"/>
          <w:szCs w:val="24"/>
        </w:rPr>
      </w:pPr>
      <w:r w:rsidRPr="00A768DE">
        <w:rPr>
          <w:rFonts w:ascii="Arial" w:hAnsi="Arial" w:cs="Arial"/>
          <w:szCs w:val="24"/>
        </w:rPr>
        <w:t xml:space="preserve">b) What is prototyping? Briefly explain the benefits of prototyping in software </w:t>
      </w:r>
    </w:p>
    <w:p w:rsidR="002F6325" w:rsidRPr="00A768DE" w:rsidRDefault="00A768DE" w:rsidP="002F6325">
      <w:pPr>
        <w:pStyle w:val="ListParagraph"/>
        <w:rPr>
          <w:rFonts w:ascii="Arial" w:hAnsi="Arial" w:cs="Arial"/>
          <w:szCs w:val="24"/>
        </w:rPr>
      </w:pPr>
      <w:r>
        <w:rPr>
          <w:rFonts w:ascii="Arial" w:hAnsi="Arial" w:cs="Arial"/>
          <w:szCs w:val="24"/>
        </w:rPr>
        <w:t xml:space="preserve">    </w:t>
      </w:r>
      <w:r w:rsidR="002F6325" w:rsidRPr="00A768DE">
        <w:rPr>
          <w:rFonts w:ascii="Arial" w:hAnsi="Arial" w:cs="Arial"/>
          <w:szCs w:val="24"/>
        </w:rPr>
        <w:t>development.</w:t>
      </w:r>
    </w:p>
    <w:p w:rsidR="002F6325" w:rsidRPr="00A768DE" w:rsidRDefault="002F6325" w:rsidP="002F6325">
      <w:pPr>
        <w:pStyle w:val="ListParagraph"/>
        <w:rPr>
          <w:rFonts w:ascii="Arial" w:hAnsi="Arial" w:cs="Arial"/>
          <w:szCs w:val="24"/>
        </w:rPr>
      </w:pPr>
    </w:p>
    <w:p w:rsidR="00F05EBD" w:rsidRPr="00A768DE" w:rsidRDefault="001C0FCD" w:rsidP="008A4F55">
      <w:pPr>
        <w:pStyle w:val="ListParagraph"/>
        <w:numPr>
          <w:ilvl w:val="0"/>
          <w:numId w:val="5"/>
        </w:numPr>
        <w:rPr>
          <w:rFonts w:ascii="Arial" w:hAnsi="Arial" w:cs="Arial"/>
          <w:szCs w:val="24"/>
        </w:rPr>
      </w:pPr>
      <w:r w:rsidRPr="00A768DE">
        <w:rPr>
          <w:rFonts w:ascii="Arial" w:hAnsi="Arial" w:cs="Arial"/>
          <w:szCs w:val="24"/>
        </w:rPr>
        <w:t>a)</w:t>
      </w:r>
      <w:r w:rsidR="00F05EBD" w:rsidRPr="00A768DE">
        <w:rPr>
          <w:rFonts w:ascii="Arial" w:hAnsi="Arial" w:cs="Arial"/>
          <w:szCs w:val="24"/>
        </w:rPr>
        <w:t xml:space="preserve"> Discuss the main acti</w:t>
      </w:r>
      <w:r w:rsidR="00E04CC4" w:rsidRPr="00A768DE">
        <w:rPr>
          <w:rFonts w:ascii="Arial" w:hAnsi="Arial" w:cs="Arial"/>
          <w:szCs w:val="24"/>
        </w:rPr>
        <w:t>vities carried out during feasi</w:t>
      </w:r>
      <w:r w:rsidR="00F05EBD" w:rsidRPr="00A768DE">
        <w:rPr>
          <w:rFonts w:ascii="Arial" w:hAnsi="Arial" w:cs="Arial"/>
          <w:szCs w:val="24"/>
        </w:rPr>
        <w:t xml:space="preserve">bility analysis. </w:t>
      </w:r>
    </w:p>
    <w:p w:rsidR="00F05EBD" w:rsidRPr="00A768DE" w:rsidRDefault="00F05EBD" w:rsidP="008A4F55">
      <w:pPr>
        <w:pStyle w:val="ListParagraph"/>
        <w:jc w:val="center"/>
        <w:rPr>
          <w:rFonts w:ascii="Arial" w:hAnsi="Arial" w:cs="Arial"/>
          <w:szCs w:val="24"/>
        </w:rPr>
      </w:pPr>
      <w:r w:rsidRPr="00A768DE">
        <w:rPr>
          <w:rFonts w:ascii="Arial" w:hAnsi="Arial" w:cs="Arial"/>
          <w:szCs w:val="24"/>
        </w:rPr>
        <w:t>(OR)</w:t>
      </w:r>
    </w:p>
    <w:p w:rsidR="00A768DE" w:rsidRDefault="00F05EBD" w:rsidP="00F05EBD">
      <w:pPr>
        <w:pStyle w:val="ListParagraph"/>
        <w:rPr>
          <w:rFonts w:ascii="Arial" w:hAnsi="Arial" w:cs="Arial"/>
          <w:szCs w:val="24"/>
        </w:rPr>
      </w:pPr>
      <w:r w:rsidRPr="00A768DE">
        <w:rPr>
          <w:rFonts w:ascii="Arial" w:hAnsi="Arial" w:cs="Arial"/>
          <w:szCs w:val="24"/>
        </w:rPr>
        <w:t xml:space="preserve">(b) Explain the different ways in which an analyst gathers requirements from the </w:t>
      </w:r>
    </w:p>
    <w:p w:rsidR="00F05EBD" w:rsidRPr="00A768DE" w:rsidRDefault="00A768DE" w:rsidP="00F05EBD">
      <w:pPr>
        <w:pStyle w:val="ListParagraph"/>
        <w:rPr>
          <w:rFonts w:ascii="Arial" w:hAnsi="Arial" w:cs="Arial"/>
          <w:szCs w:val="24"/>
        </w:rPr>
      </w:pPr>
      <w:r>
        <w:rPr>
          <w:rFonts w:ascii="Arial" w:hAnsi="Arial" w:cs="Arial"/>
          <w:szCs w:val="24"/>
        </w:rPr>
        <w:t xml:space="preserve">      </w:t>
      </w:r>
      <w:r w:rsidR="00F05EBD" w:rsidRPr="00A768DE">
        <w:rPr>
          <w:rFonts w:ascii="Arial" w:hAnsi="Arial" w:cs="Arial"/>
          <w:szCs w:val="24"/>
        </w:rPr>
        <w:t>customer.</w:t>
      </w:r>
    </w:p>
    <w:p w:rsidR="00A768DE" w:rsidRPr="00A768DE" w:rsidRDefault="00F05EBD" w:rsidP="00A768DE">
      <w:pPr>
        <w:spacing w:after="0" w:line="240" w:lineRule="auto"/>
        <w:rPr>
          <w:rFonts w:ascii="Arial" w:hAnsi="Arial" w:cs="Arial"/>
          <w:szCs w:val="24"/>
        </w:rPr>
      </w:pPr>
      <w:r w:rsidRPr="00A768DE">
        <w:rPr>
          <w:rFonts w:ascii="Arial" w:hAnsi="Arial" w:cs="Arial"/>
          <w:szCs w:val="24"/>
        </w:rPr>
        <w:t xml:space="preserve">      3. a)  How is a structured walkthrough conducted? Provide a set of at least four guidelines</w:t>
      </w:r>
    </w:p>
    <w:p w:rsidR="001C1C5D" w:rsidRPr="00A768DE" w:rsidRDefault="00A768DE" w:rsidP="00A768DE">
      <w:pPr>
        <w:spacing w:after="0" w:line="240" w:lineRule="auto"/>
        <w:rPr>
          <w:rFonts w:ascii="Arial" w:hAnsi="Arial" w:cs="Arial"/>
          <w:szCs w:val="24"/>
        </w:rPr>
      </w:pPr>
      <w:r w:rsidRPr="00A768DE">
        <w:rPr>
          <w:rFonts w:ascii="Arial" w:hAnsi="Arial" w:cs="Arial"/>
          <w:szCs w:val="24"/>
        </w:rPr>
        <w:t xml:space="preserve">              </w:t>
      </w:r>
      <w:r w:rsidR="00F05EBD" w:rsidRPr="00A768DE">
        <w:rPr>
          <w:rFonts w:ascii="Arial" w:hAnsi="Arial" w:cs="Arial"/>
          <w:szCs w:val="24"/>
        </w:rPr>
        <w:t xml:space="preserve"> for conducting such an event. </w:t>
      </w:r>
    </w:p>
    <w:p w:rsidR="001C1C5D" w:rsidRPr="00A768DE" w:rsidRDefault="001C1C5D" w:rsidP="00A768DE">
      <w:pPr>
        <w:spacing w:after="0" w:line="240" w:lineRule="auto"/>
        <w:jc w:val="center"/>
        <w:rPr>
          <w:rFonts w:ascii="Arial" w:hAnsi="Arial" w:cs="Arial"/>
          <w:szCs w:val="24"/>
        </w:rPr>
      </w:pPr>
      <w:r w:rsidRPr="00A768DE">
        <w:rPr>
          <w:rFonts w:ascii="Arial" w:hAnsi="Arial" w:cs="Arial"/>
          <w:szCs w:val="24"/>
        </w:rPr>
        <w:t>(OR)</w:t>
      </w:r>
    </w:p>
    <w:p w:rsidR="00A768DE" w:rsidRPr="00A768DE" w:rsidRDefault="00F05EBD" w:rsidP="00A768DE">
      <w:pPr>
        <w:pStyle w:val="ListParagraph"/>
        <w:ind w:hanging="90"/>
        <w:rPr>
          <w:rFonts w:ascii="Arial" w:hAnsi="Arial" w:cs="Arial"/>
          <w:szCs w:val="24"/>
        </w:rPr>
      </w:pPr>
      <w:r w:rsidRPr="00A768DE">
        <w:rPr>
          <w:rFonts w:ascii="Arial" w:hAnsi="Arial" w:cs="Arial"/>
          <w:szCs w:val="24"/>
        </w:rPr>
        <w:t xml:space="preserve">(b) Illustrate the following testing </w:t>
      </w:r>
      <w:r w:rsidR="008A4F55" w:rsidRPr="00A768DE">
        <w:rPr>
          <w:rFonts w:ascii="Arial" w:hAnsi="Arial" w:cs="Arial"/>
          <w:szCs w:val="24"/>
        </w:rPr>
        <w:t>strategies:</w:t>
      </w:r>
    </w:p>
    <w:p w:rsidR="00F05EBD" w:rsidRPr="00A768DE" w:rsidRDefault="00A768DE" w:rsidP="00F05EBD">
      <w:pPr>
        <w:pStyle w:val="ListParagraph"/>
        <w:rPr>
          <w:rFonts w:ascii="Arial" w:hAnsi="Arial" w:cs="Arial"/>
          <w:szCs w:val="24"/>
        </w:rPr>
      </w:pPr>
      <w:r w:rsidRPr="00A768DE">
        <w:rPr>
          <w:rFonts w:ascii="Arial" w:hAnsi="Arial" w:cs="Arial"/>
          <w:szCs w:val="24"/>
        </w:rPr>
        <w:t xml:space="preserve">        </w:t>
      </w:r>
      <w:r w:rsidR="00F05EBD" w:rsidRPr="00A768DE">
        <w:rPr>
          <w:rFonts w:ascii="Arial" w:hAnsi="Arial" w:cs="Arial"/>
          <w:szCs w:val="24"/>
        </w:rPr>
        <w:t xml:space="preserve"> (i) Unit</w:t>
      </w:r>
      <w:r w:rsidR="008A4F55" w:rsidRPr="00A768DE">
        <w:rPr>
          <w:rFonts w:ascii="Arial" w:hAnsi="Arial" w:cs="Arial"/>
          <w:szCs w:val="24"/>
        </w:rPr>
        <w:t>testing</w:t>
      </w:r>
      <w:r w:rsidRPr="00A768DE">
        <w:rPr>
          <w:rFonts w:ascii="Arial" w:hAnsi="Arial" w:cs="Arial"/>
          <w:szCs w:val="24"/>
        </w:rPr>
        <w:t xml:space="preserve">          </w:t>
      </w:r>
      <w:r w:rsidR="008A4F55" w:rsidRPr="00A768DE">
        <w:rPr>
          <w:rFonts w:ascii="Arial" w:hAnsi="Arial" w:cs="Arial"/>
          <w:szCs w:val="24"/>
        </w:rPr>
        <w:t xml:space="preserve"> (ii</w:t>
      </w:r>
      <w:r w:rsidR="00F05EBD" w:rsidRPr="00A768DE">
        <w:rPr>
          <w:rFonts w:ascii="Arial" w:hAnsi="Arial" w:cs="Arial"/>
          <w:szCs w:val="24"/>
        </w:rPr>
        <w:t>) Integration testing</w:t>
      </w:r>
      <w:r w:rsidRPr="00A768DE">
        <w:rPr>
          <w:rFonts w:ascii="Arial" w:hAnsi="Arial" w:cs="Arial"/>
          <w:szCs w:val="24"/>
        </w:rPr>
        <w:t xml:space="preserve">         </w:t>
      </w:r>
      <w:r w:rsidR="00F05EBD" w:rsidRPr="00A768DE">
        <w:rPr>
          <w:rFonts w:ascii="Arial" w:hAnsi="Arial" w:cs="Arial"/>
          <w:szCs w:val="24"/>
        </w:rPr>
        <w:t xml:space="preserve"> (iii) System testing</w:t>
      </w:r>
    </w:p>
    <w:p w:rsidR="008A4F55" w:rsidRPr="00A768DE" w:rsidRDefault="00A768DE" w:rsidP="00A768DE">
      <w:pPr>
        <w:spacing w:after="0" w:line="240" w:lineRule="auto"/>
        <w:rPr>
          <w:rFonts w:ascii="Arial" w:hAnsi="Arial" w:cs="Arial"/>
          <w:szCs w:val="24"/>
        </w:rPr>
      </w:pPr>
      <w:r w:rsidRPr="00A768DE">
        <w:rPr>
          <w:rFonts w:ascii="Arial" w:hAnsi="Arial" w:cs="Arial"/>
          <w:szCs w:val="24"/>
        </w:rPr>
        <w:t xml:space="preserve">      </w:t>
      </w:r>
      <w:r w:rsidR="008A4F55" w:rsidRPr="00A768DE">
        <w:rPr>
          <w:rFonts w:ascii="Arial" w:hAnsi="Arial" w:cs="Arial"/>
          <w:szCs w:val="24"/>
        </w:rPr>
        <w:t>4.</w:t>
      </w:r>
      <w:r w:rsidRPr="00A768DE">
        <w:rPr>
          <w:rFonts w:ascii="Arial" w:hAnsi="Arial" w:cs="Arial"/>
          <w:szCs w:val="24"/>
        </w:rPr>
        <w:t xml:space="preserve"> </w:t>
      </w:r>
      <w:r w:rsidR="008A4F55" w:rsidRPr="00A768DE">
        <w:rPr>
          <w:rFonts w:ascii="Arial" w:hAnsi="Arial" w:cs="Arial"/>
          <w:szCs w:val="24"/>
        </w:rPr>
        <w:t xml:space="preserve"> a) Mention two main advantages of incremental process model.</w:t>
      </w:r>
    </w:p>
    <w:p w:rsidR="008A4F55" w:rsidRPr="00A768DE" w:rsidRDefault="008A4F55" w:rsidP="008A4F55">
      <w:pPr>
        <w:pStyle w:val="ListParagraph"/>
        <w:jc w:val="center"/>
        <w:rPr>
          <w:rFonts w:ascii="Arial" w:hAnsi="Arial" w:cs="Arial"/>
          <w:szCs w:val="24"/>
        </w:rPr>
      </w:pPr>
      <w:r w:rsidRPr="00A768DE">
        <w:rPr>
          <w:rFonts w:ascii="Arial" w:hAnsi="Arial" w:cs="Arial"/>
          <w:szCs w:val="24"/>
        </w:rPr>
        <w:t>(OR)</w:t>
      </w:r>
    </w:p>
    <w:p w:rsidR="008A4F55" w:rsidRPr="00A768DE" w:rsidRDefault="008A4F55" w:rsidP="00F05EBD">
      <w:pPr>
        <w:pStyle w:val="ListParagraph"/>
        <w:rPr>
          <w:rFonts w:ascii="Arial" w:hAnsi="Arial" w:cs="Arial"/>
          <w:szCs w:val="24"/>
        </w:rPr>
      </w:pPr>
      <w:r w:rsidRPr="00A768DE">
        <w:rPr>
          <w:rFonts w:ascii="Arial" w:hAnsi="Arial" w:cs="Arial"/>
          <w:szCs w:val="24"/>
        </w:rPr>
        <w:t>b) What are basic elements of data modelling?</w:t>
      </w:r>
    </w:p>
    <w:p w:rsidR="008A4F55" w:rsidRPr="00A768DE" w:rsidRDefault="008A4F55" w:rsidP="00F05EBD">
      <w:pPr>
        <w:pStyle w:val="ListParagraph"/>
        <w:rPr>
          <w:rFonts w:ascii="Arial" w:hAnsi="Arial" w:cs="Arial"/>
          <w:sz w:val="10"/>
          <w:szCs w:val="24"/>
        </w:rPr>
      </w:pPr>
    </w:p>
    <w:p w:rsidR="008A4F55" w:rsidRPr="00A768DE" w:rsidRDefault="00A768DE" w:rsidP="00A768DE">
      <w:pPr>
        <w:spacing w:after="0" w:line="240" w:lineRule="auto"/>
        <w:rPr>
          <w:rFonts w:ascii="Arial" w:hAnsi="Arial" w:cs="Arial"/>
          <w:szCs w:val="24"/>
        </w:rPr>
      </w:pPr>
      <w:r w:rsidRPr="00A768DE">
        <w:rPr>
          <w:rFonts w:ascii="Arial" w:hAnsi="Arial" w:cs="Arial"/>
          <w:szCs w:val="24"/>
        </w:rPr>
        <w:t xml:space="preserve">     </w:t>
      </w:r>
      <w:r w:rsidR="008A4F55" w:rsidRPr="00A768DE">
        <w:rPr>
          <w:rFonts w:ascii="Arial" w:hAnsi="Arial" w:cs="Arial"/>
          <w:szCs w:val="24"/>
        </w:rPr>
        <w:t>5.</w:t>
      </w:r>
      <w:r w:rsidRPr="00A768DE">
        <w:rPr>
          <w:rFonts w:ascii="Arial" w:hAnsi="Arial" w:cs="Arial"/>
          <w:szCs w:val="24"/>
        </w:rPr>
        <w:t xml:space="preserve">    </w:t>
      </w:r>
      <w:r w:rsidR="008A4F55" w:rsidRPr="00A768DE">
        <w:rPr>
          <w:rFonts w:ascii="Arial" w:hAnsi="Arial" w:cs="Arial"/>
          <w:szCs w:val="24"/>
        </w:rPr>
        <w:t>a)  List the important activities in user interface design process.</w:t>
      </w:r>
    </w:p>
    <w:p w:rsidR="008A4F55" w:rsidRPr="00A768DE" w:rsidRDefault="008A4F55" w:rsidP="008A4F55">
      <w:pPr>
        <w:pStyle w:val="ListParagraph"/>
        <w:jc w:val="center"/>
        <w:rPr>
          <w:rFonts w:ascii="Arial" w:hAnsi="Arial" w:cs="Arial"/>
          <w:szCs w:val="24"/>
        </w:rPr>
      </w:pPr>
      <w:r w:rsidRPr="00A768DE">
        <w:rPr>
          <w:rFonts w:ascii="Arial" w:hAnsi="Arial" w:cs="Arial"/>
          <w:szCs w:val="24"/>
        </w:rPr>
        <w:t>(OR)</w:t>
      </w:r>
    </w:p>
    <w:p w:rsidR="00F05EBD" w:rsidRPr="00A768DE" w:rsidRDefault="008A4F55" w:rsidP="00F05EBD">
      <w:pPr>
        <w:pStyle w:val="ListParagraph"/>
        <w:rPr>
          <w:rFonts w:ascii="Arial" w:hAnsi="Arial" w:cs="Arial"/>
          <w:szCs w:val="24"/>
        </w:rPr>
      </w:pPr>
      <w:r w:rsidRPr="00A768DE">
        <w:rPr>
          <w:rFonts w:ascii="Arial" w:hAnsi="Arial" w:cs="Arial"/>
          <w:szCs w:val="24"/>
        </w:rPr>
        <w:t xml:space="preserve"> b) What is a program module? What is an advantage of a modular design?</w:t>
      </w:r>
    </w:p>
    <w:p w:rsidR="003F01C1" w:rsidRDefault="00A768DE" w:rsidP="00A768D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2F6325" w:rsidRPr="008A4F55">
        <w:rPr>
          <w:rFonts w:ascii="Times New Roman" w:hAnsi="Times New Roman" w:cs="Times New Roman"/>
          <w:b/>
          <w:sz w:val="24"/>
          <w:szCs w:val="24"/>
        </w:rPr>
        <w:t xml:space="preserve">PART </w:t>
      </w:r>
      <w:r w:rsidR="003F01C1">
        <w:rPr>
          <w:rFonts w:ascii="Times New Roman" w:hAnsi="Times New Roman" w:cs="Times New Roman"/>
          <w:b/>
          <w:sz w:val="24"/>
          <w:szCs w:val="24"/>
        </w:rPr>
        <w:t>–</w:t>
      </w:r>
      <w:r w:rsidR="002F6325" w:rsidRPr="008A4F55">
        <w:rPr>
          <w:rFonts w:ascii="Times New Roman" w:hAnsi="Times New Roman" w:cs="Times New Roman"/>
          <w:b/>
          <w:sz w:val="24"/>
          <w:szCs w:val="24"/>
        </w:rPr>
        <w:t xml:space="preserve"> C</w:t>
      </w:r>
      <w:r>
        <w:rPr>
          <w:rFonts w:ascii="Times New Roman" w:hAnsi="Times New Roman" w:cs="Times New Roman"/>
          <w:b/>
          <w:sz w:val="24"/>
          <w:szCs w:val="24"/>
        </w:rPr>
        <w:t xml:space="preserve">        </w:t>
      </w:r>
      <w:bookmarkStart w:id="0" w:name="_GoBack"/>
      <w:bookmarkEnd w:id="0"/>
      <w:r w:rsidR="003F01C1">
        <w:rPr>
          <w:rFonts w:ascii="Tahoma" w:hAnsi="Tahoma" w:cs="Tahoma"/>
          <w:b/>
          <w:bCs/>
        </w:rPr>
        <w:t xml:space="preserve">     5 x 7 = 35</w:t>
      </w:r>
    </w:p>
    <w:p w:rsidR="003F01C1" w:rsidRPr="003A6B49" w:rsidRDefault="003F01C1" w:rsidP="003F01C1">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Answer ALL questions</w:t>
      </w:r>
    </w:p>
    <w:p w:rsidR="003F01C1" w:rsidRPr="003A6B49" w:rsidRDefault="003F01C1" w:rsidP="003F01C1">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Pr>
          <w:rFonts w:ascii="Tahoma" w:hAnsi="Tahoma" w:cs="Tahoma"/>
          <w:b/>
          <w:bCs/>
        </w:rPr>
        <w:t>Each answer should not exceed 6</w:t>
      </w:r>
      <w:r w:rsidRPr="003A6B49">
        <w:rPr>
          <w:rFonts w:ascii="Tahoma" w:hAnsi="Tahoma" w:cs="Tahoma"/>
          <w:b/>
          <w:bCs/>
        </w:rPr>
        <w:t>00 words or three pages</w:t>
      </w:r>
    </w:p>
    <w:p w:rsidR="003F01C1" w:rsidRPr="00A768DE" w:rsidRDefault="003F01C1" w:rsidP="002F6325">
      <w:pPr>
        <w:jc w:val="center"/>
        <w:rPr>
          <w:rFonts w:ascii="Times New Roman" w:hAnsi="Times New Roman" w:cs="Times New Roman"/>
          <w:b/>
          <w:sz w:val="2"/>
          <w:szCs w:val="24"/>
        </w:rPr>
      </w:pPr>
    </w:p>
    <w:p w:rsidR="001C0FCD" w:rsidRPr="00A768DE" w:rsidRDefault="001C0FCD" w:rsidP="00A768DE">
      <w:pPr>
        <w:pStyle w:val="ListParagraph"/>
        <w:numPr>
          <w:ilvl w:val="0"/>
          <w:numId w:val="7"/>
        </w:numPr>
        <w:ind w:hanging="450"/>
        <w:rPr>
          <w:rFonts w:ascii="Arial" w:hAnsi="Arial" w:cs="Arial"/>
          <w:szCs w:val="24"/>
        </w:rPr>
      </w:pPr>
      <w:r w:rsidRPr="00A768DE">
        <w:rPr>
          <w:rFonts w:ascii="Arial" w:hAnsi="Arial" w:cs="Arial"/>
          <w:szCs w:val="24"/>
        </w:rPr>
        <w:t xml:space="preserve">(a) Explain different types of CASE tools used m different phases of software life cycle. </w:t>
      </w:r>
    </w:p>
    <w:p w:rsidR="008A4F55" w:rsidRPr="00A768DE" w:rsidRDefault="008A4F55" w:rsidP="008A4F55">
      <w:pPr>
        <w:pStyle w:val="ListParagraph"/>
        <w:jc w:val="center"/>
        <w:rPr>
          <w:rFonts w:ascii="Arial" w:hAnsi="Arial" w:cs="Arial"/>
          <w:szCs w:val="24"/>
        </w:rPr>
      </w:pPr>
      <w:r w:rsidRPr="00A768DE">
        <w:rPr>
          <w:rFonts w:ascii="Arial" w:hAnsi="Arial" w:cs="Arial"/>
          <w:szCs w:val="24"/>
        </w:rPr>
        <w:t>(OR)</w:t>
      </w:r>
    </w:p>
    <w:p w:rsidR="00A768DE" w:rsidRDefault="001C0FCD" w:rsidP="008A4F55">
      <w:pPr>
        <w:pStyle w:val="ListParagraph"/>
        <w:rPr>
          <w:rFonts w:ascii="Arial" w:hAnsi="Arial" w:cs="Arial"/>
          <w:szCs w:val="24"/>
        </w:rPr>
      </w:pPr>
      <w:r w:rsidRPr="00A768DE">
        <w:rPr>
          <w:rFonts w:ascii="Arial" w:hAnsi="Arial" w:cs="Arial"/>
          <w:szCs w:val="24"/>
        </w:rPr>
        <w:t xml:space="preserve">(b) Compare the relative advantages of a decision tree with a decision table for </w:t>
      </w:r>
    </w:p>
    <w:p w:rsidR="00CA4D5E" w:rsidRDefault="00A768DE" w:rsidP="008A4F55">
      <w:pPr>
        <w:pStyle w:val="ListParagraph"/>
        <w:rPr>
          <w:rFonts w:ascii="Arial" w:hAnsi="Arial" w:cs="Arial"/>
          <w:szCs w:val="24"/>
        </w:rPr>
      </w:pPr>
      <w:r>
        <w:rPr>
          <w:rFonts w:ascii="Arial" w:hAnsi="Arial" w:cs="Arial"/>
          <w:szCs w:val="24"/>
        </w:rPr>
        <w:t xml:space="preserve">      </w:t>
      </w:r>
      <w:r w:rsidR="001C0FCD" w:rsidRPr="00A768DE">
        <w:rPr>
          <w:rFonts w:ascii="Arial" w:hAnsi="Arial" w:cs="Arial"/>
          <w:szCs w:val="24"/>
        </w:rPr>
        <w:t>representing decision making.</w:t>
      </w:r>
    </w:p>
    <w:p w:rsidR="00A768DE" w:rsidRPr="00A768DE" w:rsidRDefault="00A768DE" w:rsidP="008A4F55">
      <w:pPr>
        <w:pStyle w:val="ListParagraph"/>
        <w:rPr>
          <w:rFonts w:ascii="Arial" w:hAnsi="Arial" w:cs="Arial"/>
          <w:szCs w:val="24"/>
        </w:rPr>
      </w:pPr>
    </w:p>
    <w:p w:rsidR="00F05EBD" w:rsidRPr="00A768DE" w:rsidRDefault="00F05EBD" w:rsidP="008A4F55">
      <w:pPr>
        <w:pStyle w:val="ListParagraph"/>
        <w:numPr>
          <w:ilvl w:val="0"/>
          <w:numId w:val="7"/>
        </w:numPr>
        <w:rPr>
          <w:rFonts w:ascii="Arial" w:hAnsi="Arial" w:cs="Arial"/>
          <w:szCs w:val="24"/>
        </w:rPr>
      </w:pPr>
      <w:r w:rsidRPr="00A768DE">
        <w:rPr>
          <w:rFonts w:ascii="Arial" w:hAnsi="Arial" w:cs="Arial"/>
          <w:szCs w:val="24"/>
        </w:rPr>
        <w:t xml:space="preserve">(a) What is the drawback of DFD ? Draw a DFD for the university admission system. </w:t>
      </w:r>
    </w:p>
    <w:p w:rsidR="008A4F55" w:rsidRPr="00A768DE" w:rsidRDefault="008A4F55" w:rsidP="00A768DE">
      <w:pPr>
        <w:pStyle w:val="ListParagraph"/>
        <w:spacing w:after="0" w:line="240" w:lineRule="auto"/>
        <w:jc w:val="center"/>
        <w:rPr>
          <w:rFonts w:ascii="Arial" w:hAnsi="Arial" w:cs="Arial"/>
          <w:szCs w:val="24"/>
        </w:rPr>
      </w:pPr>
      <w:r w:rsidRPr="00A768DE">
        <w:rPr>
          <w:rFonts w:ascii="Arial" w:hAnsi="Arial" w:cs="Arial"/>
          <w:szCs w:val="24"/>
        </w:rPr>
        <w:t>(OR)</w:t>
      </w:r>
    </w:p>
    <w:p w:rsidR="00CA4D5E" w:rsidRPr="00A768DE" w:rsidRDefault="00A768DE" w:rsidP="00582126">
      <w:pPr>
        <w:rPr>
          <w:rFonts w:ascii="Arial" w:hAnsi="Arial" w:cs="Arial"/>
          <w:szCs w:val="24"/>
        </w:rPr>
      </w:pPr>
      <w:r w:rsidRPr="00A768DE">
        <w:rPr>
          <w:rFonts w:ascii="Arial" w:hAnsi="Arial" w:cs="Arial"/>
          <w:szCs w:val="24"/>
        </w:rPr>
        <w:t xml:space="preserve">           </w:t>
      </w:r>
      <w:r w:rsidR="00F05EBD" w:rsidRPr="00A768DE">
        <w:rPr>
          <w:rFonts w:ascii="Arial" w:hAnsi="Arial" w:cs="Arial"/>
          <w:szCs w:val="24"/>
        </w:rPr>
        <w:t xml:space="preserve"> (b) Explain various types of feasibility studies that the analyst should consider.</w:t>
      </w:r>
    </w:p>
    <w:p w:rsidR="00F05EBD" w:rsidRPr="00A768DE" w:rsidRDefault="00F05EBD" w:rsidP="002023E9">
      <w:pPr>
        <w:pStyle w:val="ListParagraph"/>
        <w:numPr>
          <w:ilvl w:val="0"/>
          <w:numId w:val="7"/>
        </w:numPr>
        <w:rPr>
          <w:rFonts w:ascii="Arial" w:hAnsi="Arial" w:cs="Arial"/>
          <w:szCs w:val="24"/>
        </w:rPr>
      </w:pPr>
      <w:r w:rsidRPr="00A768DE">
        <w:rPr>
          <w:rFonts w:ascii="Arial" w:hAnsi="Arial" w:cs="Arial"/>
          <w:szCs w:val="24"/>
        </w:rPr>
        <w:t xml:space="preserve">(a) Explain the following types oftesting : (i) Alpha and Beta testing, ( ii) recovery testing, </w:t>
      </w:r>
      <w:r w:rsidR="00A768DE">
        <w:rPr>
          <w:rFonts w:ascii="Arial" w:hAnsi="Arial" w:cs="Arial"/>
          <w:szCs w:val="24"/>
        </w:rPr>
        <w:t xml:space="preserve">          </w:t>
      </w:r>
      <w:r w:rsidRPr="00A768DE">
        <w:rPr>
          <w:rFonts w:ascii="Arial" w:hAnsi="Arial" w:cs="Arial"/>
          <w:szCs w:val="24"/>
        </w:rPr>
        <w:t xml:space="preserve">(iii) security testing, . (iv) stress testing, and (v) acceptance testing. </w:t>
      </w:r>
    </w:p>
    <w:p w:rsidR="002023E9" w:rsidRPr="00A768DE" w:rsidRDefault="002023E9" w:rsidP="002023E9">
      <w:pPr>
        <w:pStyle w:val="ListParagraph"/>
        <w:jc w:val="center"/>
        <w:rPr>
          <w:rFonts w:ascii="Arial" w:hAnsi="Arial" w:cs="Arial"/>
          <w:szCs w:val="24"/>
        </w:rPr>
      </w:pPr>
      <w:r w:rsidRPr="00A768DE">
        <w:rPr>
          <w:rFonts w:ascii="Arial" w:hAnsi="Arial" w:cs="Arial"/>
          <w:szCs w:val="24"/>
        </w:rPr>
        <w:t>(OR)</w:t>
      </w:r>
    </w:p>
    <w:p w:rsidR="00A768DE" w:rsidRDefault="00F05EBD" w:rsidP="00F05EBD">
      <w:pPr>
        <w:pStyle w:val="ListParagraph"/>
        <w:rPr>
          <w:rFonts w:ascii="Arial" w:hAnsi="Arial" w:cs="Arial"/>
          <w:szCs w:val="24"/>
        </w:rPr>
      </w:pPr>
      <w:r w:rsidRPr="00A768DE">
        <w:rPr>
          <w:rFonts w:ascii="Arial" w:hAnsi="Arial" w:cs="Arial"/>
          <w:szCs w:val="24"/>
        </w:rPr>
        <w:t xml:space="preserve">(b) What are the important differences between code review and code walkthrough? </w:t>
      </w:r>
    </w:p>
    <w:p w:rsidR="00A768DE" w:rsidRDefault="00A768DE" w:rsidP="00F05EBD">
      <w:pPr>
        <w:pStyle w:val="ListParagraph"/>
        <w:rPr>
          <w:rFonts w:ascii="Arial" w:hAnsi="Arial" w:cs="Arial"/>
          <w:szCs w:val="24"/>
        </w:rPr>
      </w:pPr>
      <w:r>
        <w:rPr>
          <w:rFonts w:ascii="Arial" w:hAnsi="Arial" w:cs="Arial"/>
          <w:szCs w:val="24"/>
        </w:rPr>
        <w:t xml:space="preserve">     </w:t>
      </w:r>
      <w:r w:rsidR="00F05EBD" w:rsidRPr="00A768DE">
        <w:rPr>
          <w:rFonts w:ascii="Arial" w:hAnsi="Arial" w:cs="Arial"/>
          <w:szCs w:val="24"/>
        </w:rPr>
        <w:t xml:space="preserve">Give examples ofbugs identified by these two techniques. Briefly discuss how code </w:t>
      </w:r>
    </w:p>
    <w:p w:rsidR="00CA4D5E" w:rsidRPr="00A768DE" w:rsidRDefault="00A768DE" w:rsidP="00F05EBD">
      <w:pPr>
        <w:pStyle w:val="ListParagraph"/>
        <w:rPr>
          <w:rFonts w:ascii="Arial" w:hAnsi="Arial" w:cs="Arial"/>
          <w:szCs w:val="24"/>
        </w:rPr>
      </w:pPr>
      <w:r>
        <w:rPr>
          <w:rFonts w:ascii="Arial" w:hAnsi="Arial" w:cs="Arial"/>
          <w:szCs w:val="24"/>
        </w:rPr>
        <w:t xml:space="preserve">     </w:t>
      </w:r>
      <w:r w:rsidR="00F05EBD" w:rsidRPr="00A768DE">
        <w:rPr>
          <w:rFonts w:ascii="Arial" w:hAnsi="Arial" w:cs="Arial"/>
          <w:szCs w:val="24"/>
        </w:rPr>
        <w:t>review and code walkthrough are carried out</w:t>
      </w:r>
    </w:p>
    <w:p w:rsidR="002023E9" w:rsidRPr="00A768DE" w:rsidRDefault="002023E9" w:rsidP="00F05EBD">
      <w:pPr>
        <w:pStyle w:val="ListParagraph"/>
        <w:rPr>
          <w:rFonts w:ascii="Arial" w:hAnsi="Arial" w:cs="Arial"/>
          <w:sz w:val="12"/>
          <w:szCs w:val="24"/>
        </w:rPr>
      </w:pPr>
    </w:p>
    <w:p w:rsidR="008A4F55" w:rsidRPr="00A768DE" w:rsidRDefault="008A4F55" w:rsidP="002023E9">
      <w:pPr>
        <w:pStyle w:val="ListParagraph"/>
        <w:numPr>
          <w:ilvl w:val="0"/>
          <w:numId w:val="7"/>
        </w:numPr>
        <w:rPr>
          <w:rFonts w:ascii="Arial" w:hAnsi="Arial" w:cs="Arial"/>
          <w:szCs w:val="24"/>
        </w:rPr>
      </w:pPr>
      <w:r w:rsidRPr="00A768DE">
        <w:rPr>
          <w:rFonts w:ascii="Arial" w:hAnsi="Arial" w:cs="Arial"/>
          <w:szCs w:val="24"/>
        </w:rPr>
        <w:t>(a) lllustrate the concepts oflogical and physical design with a suitable example</w:t>
      </w:r>
    </w:p>
    <w:p w:rsidR="002023E9" w:rsidRPr="00A768DE" w:rsidRDefault="002023E9" w:rsidP="002023E9">
      <w:pPr>
        <w:pStyle w:val="ListParagraph"/>
        <w:jc w:val="center"/>
        <w:rPr>
          <w:rFonts w:ascii="Arial" w:hAnsi="Arial" w:cs="Arial"/>
          <w:szCs w:val="24"/>
        </w:rPr>
      </w:pPr>
      <w:r w:rsidRPr="00A768DE">
        <w:rPr>
          <w:rFonts w:ascii="Arial" w:hAnsi="Arial" w:cs="Arial"/>
          <w:szCs w:val="24"/>
        </w:rPr>
        <w:t>(OR)</w:t>
      </w:r>
    </w:p>
    <w:p w:rsidR="008A4F55" w:rsidRPr="00A768DE" w:rsidRDefault="008A4F55" w:rsidP="008A4F55">
      <w:pPr>
        <w:pStyle w:val="ListParagraph"/>
        <w:rPr>
          <w:rFonts w:ascii="Arial" w:hAnsi="Arial" w:cs="Arial"/>
          <w:szCs w:val="24"/>
        </w:rPr>
      </w:pPr>
      <w:r w:rsidRPr="00A768DE">
        <w:rPr>
          <w:rFonts w:ascii="Arial" w:hAnsi="Arial" w:cs="Arial"/>
          <w:szCs w:val="24"/>
        </w:rPr>
        <w:t>(b) Develop architecture for a software system to be installed in the Automatic Teller Machine (ATM) of nationalized banks. Give justification for your selection</w:t>
      </w:r>
    </w:p>
    <w:p w:rsidR="008A4F55" w:rsidRPr="00A768DE" w:rsidRDefault="008A4F55" w:rsidP="008A4F55">
      <w:pPr>
        <w:pStyle w:val="ListParagraph"/>
        <w:rPr>
          <w:rFonts w:ascii="Times New Roman" w:hAnsi="Times New Roman" w:cs="Times New Roman"/>
          <w:sz w:val="6"/>
          <w:szCs w:val="24"/>
        </w:rPr>
      </w:pPr>
    </w:p>
    <w:p w:rsidR="002023E9" w:rsidRPr="00A768DE" w:rsidRDefault="00BA79D9" w:rsidP="00412963">
      <w:pPr>
        <w:pStyle w:val="ListParagraph"/>
        <w:numPr>
          <w:ilvl w:val="0"/>
          <w:numId w:val="7"/>
        </w:numPr>
        <w:spacing w:after="0" w:line="240" w:lineRule="auto"/>
        <w:rPr>
          <w:rFonts w:ascii="Times New Roman" w:hAnsi="Times New Roman" w:cs="Times New Roman"/>
          <w:sz w:val="28"/>
          <w:szCs w:val="24"/>
        </w:rPr>
      </w:pPr>
      <w:r w:rsidRPr="00A768DE">
        <w:rPr>
          <w:rFonts w:ascii="Times New Roman" w:hAnsi="Times New Roman" w:cs="Times New Roman"/>
          <w:b/>
          <w:sz w:val="28"/>
          <w:szCs w:val="24"/>
        </w:rPr>
        <w:t>C</w:t>
      </w:r>
      <w:r w:rsidR="008A4F55" w:rsidRPr="00A768DE">
        <w:rPr>
          <w:rFonts w:ascii="Times New Roman" w:hAnsi="Times New Roman" w:cs="Times New Roman"/>
          <w:b/>
          <w:sz w:val="28"/>
          <w:szCs w:val="24"/>
        </w:rPr>
        <w:t>ase is compulsory</w:t>
      </w:r>
      <w:r w:rsidR="00A768DE">
        <w:rPr>
          <w:rFonts w:ascii="Times New Roman" w:hAnsi="Times New Roman" w:cs="Times New Roman"/>
          <w:sz w:val="28"/>
          <w:szCs w:val="24"/>
        </w:rPr>
        <w:t>:</w:t>
      </w:r>
    </w:p>
    <w:p w:rsidR="002023E9" w:rsidRPr="00A768DE" w:rsidRDefault="00A768DE" w:rsidP="00412963">
      <w:pPr>
        <w:spacing w:after="0" w:line="240" w:lineRule="auto"/>
        <w:rPr>
          <w:rFonts w:ascii="Arial" w:hAnsi="Arial" w:cs="Arial"/>
          <w:b/>
          <w:sz w:val="20"/>
          <w:szCs w:val="24"/>
        </w:rPr>
      </w:pPr>
      <w:r>
        <w:rPr>
          <w:rFonts w:ascii="Arial" w:hAnsi="Arial" w:cs="Arial"/>
          <w:b/>
          <w:sz w:val="20"/>
          <w:szCs w:val="24"/>
        </w:rPr>
        <w:t xml:space="preserve">             </w:t>
      </w:r>
      <w:r w:rsidR="002023E9" w:rsidRPr="00A768DE">
        <w:rPr>
          <w:rFonts w:ascii="Arial" w:hAnsi="Arial" w:cs="Arial"/>
          <w:b/>
          <w:sz w:val="20"/>
          <w:szCs w:val="24"/>
        </w:rPr>
        <w:t>Pine Valley Furniture</w:t>
      </w:r>
    </w:p>
    <w:p w:rsidR="00BA79D9" w:rsidRPr="00A768DE" w:rsidRDefault="002023E9" w:rsidP="00A768DE">
      <w:pPr>
        <w:autoSpaceDE w:val="0"/>
        <w:autoSpaceDN w:val="0"/>
        <w:adjustRightInd w:val="0"/>
        <w:spacing w:after="0" w:line="240" w:lineRule="auto"/>
        <w:ind w:left="720"/>
        <w:jc w:val="both"/>
        <w:rPr>
          <w:rFonts w:ascii="Arial" w:hAnsi="Arial" w:cs="Arial"/>
          <w:sz w:val="20"/>
          <w:szCs w:val="24"/>
        </w:rPr>
      </w:pPr>
      <w:r w:rsidRPr="00A768DE">
        <w:rPr>
          <w:rFonts w:ascii="Arial" w:hAnsi="Arial" w:cs="Arial"/>
          <w:sz w:val="20"/>
          <w:szCs w:val="24"/>
        </w:rPr>
        <w:t>Development work on Pine Valley Furniture’</w:t>
      </w:r>
      <w:r w:rsidR="00BA79D9" w:rsidRPr="00A768DE">
        <w:rPr>
          <w:rFonts w:ascii="Arial" w:hAnsi="Arial" w:cs="Arial"/>
          <w:sz w:val="20"/>
          <w:szCs w:val="24"/>
        </w:rPr>
        <w:t xml:space="preserve">s </w:t>
      </w:r>
      <w:r w:rsidRPr="00A768DE">
        <w:rPr>
          <w:rFonts w:ascii="Arial" w:hAnsi="Arial" w:cs="Arial"/>
          <w:sz w:val="20"/>
          <w:szCs w:val="24"/>
        </w:rPr>
        <w:t>new Custome</w:t>
      </w:r>
      <w:r w:rsidR="00BA79D9" w:rsidRPr="00A768DE">
        <w:rPr>
          <w:rFonts w:ascii="Arial" w:hAnsi="Arial" w:cs="Arial"/>
          <w:sz w:val="20"/>
          <w:szCs w:val="24"/>
        </w:rPr>
        <w:t xml:space="preserve">r Tracking System is proceeding </w:t>
      </w:r>
      <w:r w:rsidRPr="00A768DE">
        <w:rPr>
          <w:rFonts w:ascii="Arial" w:hAnsi="Arial" w:cs="Arial"/>
          <w:sz w:val="20"/>
          <w:szCs w:val="24"/>
        </w:rPr>
        <w:t xml:space="preserve">according to plan </w:t>
      </w:r>
      <w:r w:rsidR="00BA79D9" w:rsidRPr="00A768DE">
        <w:rPr>
          <w:rFonts w:ascii="Arial" w:hAnsi="Arial" w:cs="Arial"/>
          <w:sz w:val="20"/>
          <w:szCs w:val="24"/>
        </w:rPr>
        <w:t xml:space="preserve">and is on schedule. The project </w:t>
      </w:r>
      <w:r w:rsidRPr="00A768DE">
        <w:rPr>
          <w:rFonts w:ascii="Arial" w:hAnsi="Arial" w:cs="Arial"/>
          <w:sz w:val="20"/>
          <w:szCs w:val="24"/>
        </w:rPr>
        <w:t>team ha</w:t>
      </w:r>
      <w:r w:rsidR="00BA79D9" w:rsidRPr="00A768DE">
        <w:rPr>
          <w:rFonts w:ascii="Arial" w:hAnsi="Arial" w:cs="Arial"/>
          <w:sz w:val="20"/>
          <w:szCs w:val="24"/>
        </w:rPr>
        <w:t xml:space="preserve">s been busy designing the human interfaces, </w:t>
      </w:r>
      <w:r w:rsidRPr="00A768DE">
        <w:rPr>
          <w:rFonts w:ascii="Arial" w:hAnsi="Arial" w:cs="Arial"/>
          <w:sz w:val="20"/>
          <w:szCs w:val="24"/>
        </w:rPr>
        <w:t xml:space="preserve">and you have </w:t>
      </w:r>
      <w:r w:rsidR="00BA79D9" w:rsidRPr="00A768DE">
        <w:rPr>
          <w:rFonts w:ascii="Arial" w:hAnsi="Arial" w:cs="Arial"/>
          <w:sz w:val="20"/>
          <w:szCs w:val="24"/>
        </w:rPr>
        <w:t xml:space="preserve">just completed the new tracking </w:t>
      </w:r>
      <w:r w:rsidRPr="00A768DE">
        <w:rPr>
          <w:rFonts w:ascii="Arial" w:hAnsi="Arial" w:cs="Arial"/>
          <w:sz w:val="20"/>
          <w:szCs w:val="24"/>
        </w:rPr>
        <w:t xml:space="preserve">system’s </w:t>
      </w:r>
      <w:r w:rsidR="00BA79D9" w:rsidRPr="00A768DE">
        <w:rPr>
          <w:rFonts w:ascii="Arial" w:hAnsi="Arial" w:cs="Arial"/>
          <w:sz w:val="20"/>
          <w:szCs w:val="24"/>
        </w:rPr>
        <w:t xml:space="preserve">Customer Profile Form, Products by </w:t>
      </w:r>
      <w:r w:rsidRPr="00A768DE">
        <w:rPr>
          <w:rFonts w:ascii="Arial" w:hAnsi="Arial" w:cs="Arial"/>
          <w:sz w:val="20"/>
          <w:szCs w:val="24"/>
        </w:rPr>
        <w:t>Demographi</w:t>
      </w:r>
      <w:r w:rsidR="00BA79D9" w:rsidRPr="00A768DE">
        <w:rPr>
          <w:rFonts w:ascii="Arial" w:hAnsi="Arial" w:cs="Arial"/>
          <w:sz w:val="20"/>
          <w:szCs w:val="24"/>
        </w:rPr>
        <w:t xml:space="preserve">cs Summary Report, and Customer Purchasing Frequency Report. Because you are now ready for a new task, </w:t>
      </w:r>
      <w:r w:rsidRPr="00A768DE">
        <w:rPr>
          <w:rFonts w:ascii="Arial" w:hAnsi="Arial" w:cs="Arial"/>
          <w:sz w:val="20"/>
          <w:szCs w:val="24"/>
        </w:rPr>
        <w:t>Jim Woo asks you</w:t>
      </w:r>
      <w:r w:rsidR="00BA79D9" w:rsidRPr="00A768DE">
        <w:rPr>
          <w:rFonts w:ascii="Arial" w:hAnsi="Arial" w:cs="Arial"/>
          <w:sz w:val="20"/>
          <w:szCs w:val="24"/>
        </w:rPr>
        <w:t xml:space="preserve"> to prepare logical data models for the form and two reports that you have just </w:t>
      </w:r>
      <w:r w:rsidRPr="00A768DE">
        <w:rPr>
          <w:rFonts w:ascii="Arial" w:hAnsi="Arial" w:cs="Arial"/>
          <w:sz w:val="20"/>
          <w:szCs w:val="24"/>
        </w:rPr>
        <w:t>designed and drop them by his office this after</w:t>
      </w:r>
      <w:r w:rsidR="00BA79D9" w:rsidRPr="00A768DE">
        <w:rPr>
          <w:rFonts w:ascii="Arial" w:hAnsi="Arial" w:cs="Arial"/>
          <w:sz w:val="20"/>
          <w:szCs w:val="24"/>
        </w:rPr>
        <w:t xml:space="preserve">noon. At that time, the two of you will prepare a </w:t>
      </w:r>
      <w:r w:rsidRPr="00A768DE">
        <w:rPr>
          <w:rFonts w:ascii="Arial" w:hAnsi="Arial" w:cs="Arial"/>
          <w:sz w:val="20"/>
          <w:szCs w:val="24"/>
        </w:rPr>
        <w:t>consolidated databas</w:t>
      </w:r>
      <w:r w:rsidR="00BA79D9" w:rsidRPr="00A768DE">
        <w:rPr>
          <w:rFonts w:ascii="Arial" w:hAnsi="Arial" w:cs="Arial"/>
          <w:sz w:val="20"/>
          <w:szCs w:val="24"/>
        </w:rPr>
        <w:t xml:space="preserve">e model, translate the Customer </w:t>
      </w:r>
      <w:r w:rsidRPr="00A768DE">
        <w:rPr>
          <w:rFonts w:ascii="Arial" w:hAnsi="Arial" w:cs="Arial"/>
          <w:sz w:val="20"/>
          <w:szCs w:val="24"/>
        </w:rPr>
        <w:t>Tracking System’</w:t>
      </w:r>
      <w:r w:rsidR="00BA79D9" w:rsidRPr="00A768DE">
        <w:rPr>
          <w:rFonts w:ascii="Arial" w:hAnsi="Arial" w:cs="Arial"/>
          <w:sz w:val="20"/>
          <w:szCs w:val="24"/>
        </w:rPr>
        <w:t xml:space="preserve">s E-R data model into normalized </w:t>
      </w:r>
      <w:r w:rsidRPr="00A768DE">
        <w:rPr>
          <w:rFonts w:ascii="Arial" w:hAnsi="Arial" w:cs="Arial"/>
          <w:sz w:val="20"/>
          <w:szCs w:val="24"/>
        </w:rPr>
        <w:t>relations,</w:t>
      </w:r>
      <w:r w:rsidR="00BA79D9" w:rsidRPr="00A768DE">
        <w:rPr>
          <w:rFonts w:ascii="Arial" w:hAnsi="Arial" w:cs="Arial"/>
          <w:sz w:val="20"/>
          <w:szCs w:val="24"/>
        </w:rPr>
        <w:t xml:space="preserve"> and then integrate the logical </w:t>
      </w:r>
      <w:r w:rsidRPr="00A768DE">
        <w:rPr>
          <w:rFonts w:ascii="Arial" w:hAnsi="Arial" w:cs="Arial"/>
          <w:sz w:val="20"/>
          <w:szCs w:val="24"/>
        </w:rPr>
        <w:t>d</w:t>
      </w:r>
      <w:r w:rsidR="00BA79D9" w:rsidRPr="00A768DE">
        <w:rPr>
          <w:rFonts w:ascii="Arial" w:hAnsi="Arial" w:cs="Arial"/>
          <w:sz w:val="20"/>
          <w:szCs w:val="24"/>
        </w:rPr>
        <w:t xml:space="preserve">ata models into a final logical data model for the </w:t>
      </w:r>
      <w:r w:rsidRPr="00A768DE">
        <w:rPr>
          <w:rFonts w:ascii="Arial" w:hAnsi="Arial" w:cs="Arial"/>
          <w:sz w:val="20"/>
          <w:szCs w:val="24"/>
        </w:rPr>
        <w:t>Customer Tr</w:t>
      </w:r>
      <w:r w:rsidR="00BA79D9" w:rsidRPr="00A768DE">
        <w:rPr>
          <w:rFonts w:ascii="Arial" w:hAnsi="Arial" w:cs="Arial"/>
          <w:sz w:val="20"/>
          <w:szCs w:val="24"/>
        </w:rPr>
        <w:t xml:space="preserve">acking System. </w:t>
      </w:r>
    </w:p>
    <w:p w:rsidR="002023E9" w:rsidRPr="00A768DE" w:rsidRDefault="00741FBC" w:rsidP="00A768DE">
      <w:pPr>
        <w:autoSpaceDE w:val="0"/>
        <w:autoSpaceDN w:val="0"/>
        <w:adjustRightInd w:val="0"/>
        <w:spacing w:after="0" w:line="240" w:lineRule="auto"/>
        <w:ind w:firstLine="720"/>
        <w:jc w:val="both"/>
        <w:rPr>
          <w:rFonts w:ascii="Arial" w:hAnsi="Arial" w:cs="Arial"/>
          <w:sz w:val="20"/>
          <w:szCs w:val="24"/>
        </w:rPr>
      </w:pPr>
      <w:r w:rsidRPr="00A768DE">
        <w:rPr>
          <w:rFonts w:ascii="Arial" w:hAnsi="Arial" w:cs="Arial"/>
          <w:sz w:val="20"/>
          <w:szCs w:val="24"/>
        </w:rPr>
        <w:t>a.</w:t>
      </w:r>
      <w:r w:rsidR="002023E9" w:rsidRPr="00A768DE">
        <w:rPr>
          <w:rFonts w:ascii="Arial" w:hAnsi="Arial" w:cs="Arial"/>
          <w:sz w:val="20"/>
          <w:szCs w:val="24"/>
        </w:rPr>
        <w:t xml:space="preserve"> Develop logic</w:t>
      </w:r>
      <w:r w:rsidR="00BA79D9" w:rsidRPr="00A768DE">
        <w:rPr>
          <w:rFonts w:ascii="Arial" w:hAnsi="Arial" w:cs="Arial"/>
          <w:sz w:val="20"/>
          <w:szCs w:val="24"/>
        </w:rPr>
        <w:t xml:space="preserve">al data models for the form and </w:t>
      </w:r>
      <w:r w:rsidR="002023E9" w:rsidRPr="00A768DE">
        <w:rPr>
          <w:rFonts w:ascii="Arial" w:hAnsi="Arial" w:cs="Arial"/>
          <w:sz w:val="20"/>
          <w:szCs w:val="24"/>
        </w:rPr>
        <w:t>two reports mentioned in the case scenario.</w:t>
      </w:r>
    </w:p>
    <w:p w:rsidR="002023E9" w:rsidRPr="00A768DE" w:rsidRDefault="002023E9" w:rsidP="00A768DE">
      <w:pPr>
        <w:autoSpaceDE w:val="0"/>
        <w:autoSpaceDN w:val="0"/>
        <w:adjustRightInd w:val="0"/>
        <w:spacing w:after="0" w:line="240" w:lineRule="auto"/>
        <w:ind w:firstLine="720"/>
        <w:jc w:val="both"/>
        <w:rPr>
          <w:rFonts w:ascii="Arial" w:hAnsi="Arial" w:cs="Arial"/>
          <w:sz w:val="20"/>
          <w:szCs w:val="24"/>
        </w:rPr>
      </w:pPr>
      <w:r w:rsidRPr="00A768DE">
        <w:rPr>
          <w:rFonts w:ascii="Arial" w:hAnsi="Arial" w:cs="Arial"/>
          <w:sz w:val="20"/>
          <w:szCs w:val="24"/>
        </w:rPr>
        <w:t>b. Perform view in</w:t>
      </w:r>
      <w:r w:rsidR="00BA79D9" w:rsidRPr="00A768DE">
        <w:rPr>
          <w:rFonts w:ascii="Arial" w:hAnsi="Arial" w:cs="Arial"/>
          <w:sz w:val="20"/>
          <w:szCs w:val="24"/>
        </w:rPr>
        <w:t xml:space="preserve">tegration on the logical models </w:t>
      </w:r>
      <w:r w:rsidRPr="00A768DE">
        <w:rPr>
          <w:rFonts w:ascii="Arial" w:hAnsi="Arial" w:cs="Arial"/>
          <w:sz w:val="20"/>
          <w:szCs w:val="24"/>
        </w:rPr>
        <w:t xml:space="preserve">developed for part </w:t>
      </w:r>
      <w:r w:rsidR="00741FBC" w:rsidRPr="00A768DE">
        <w:rPr>
          <w:rFonts w:ascii="Arial" w:hAnsi="Arial" w:cs="Arial"/>
          <w:sz w:val="20"/>
          <w:szCs w:val="24"/>
        </w:rPr>
        <w:t>a.</w:t>
      </w:r>
    </w:p>
    <w:p w:rsidR="002023E9" w:rsidRPr="00A768DE" w:rsidRDefault="002023E9" w:rsidP="00A768DE">
      <w:pPr>
        <w:autoSpaceDE w:val="0"/>
        <w:autoSpaceDN w:val="0"/>
        <w:adjustRightInd w:val="0"/>
        <w:spacing w:after="0" w:line="240" w:lineRule="auto"/>
        <w:ind w:firstLine="720"/>
        <w:jc w:val="both"/>
        <w:rPr>
          <w:rFonts w:ascii="Arial" w:hAnsi="Arial" w:cs="Arial"/>
          <w:sz w:val="20"/>
          <w:szCs w:val="24"/>
        </w:rPr>
      </w:pPr>
      <w:r w:rsidRPr="00A768DE">
        <w:rPr>
          <w:rFonts w:ascii="Arial" w:hAnsi="Arial" w:cs="Arial"/>
          <w:sz w:val="20"/>
          <w:szCs w:val="24"/>
        </w:rPr>
        <w:t>c. What view integ</w:t>
      </w:r>
      <w:r w:rsidR="00BA79D9" w:rsidRPr="00A768DE">
        <w:rPr>
          <w:rFonts w:ascii="Arial" w:hAnsi="Arial" w:cs="Arial"/>
          <w:sz w:val="20"/>
          <w:szCs w:val="24"/>
        </w:rPr>
        <w:t xml:space="preserve">ration problems, if any, exist? </w:t>
      </w:r>
      <w:r w:rsidRPr="00A768DE">
        <w:rPr>
          <w:rFonts w:ascii="Arial" w:hAnsi="Arial" w:cs="Arial"/>
          <w:sz w:val="20"/>
          <w:szCs w:val="24"/>
        </w:rPr>
        <w:t>How should you correct these problems?</w:t>
      </w:r>
    </w:p>
    <w:p w:rsidR="002023E9" w:rsidRPr="00A768DE" w:rsidRDefault="002023E9" w:rsidP="00A768DE">
      <w:pPr>
        <w:autoSpaceDE w:val="0"/>
        <w:autoSpaceDN w:val="0"/>
        <w:adjustRightInd w:val="0"/>
        <w:spacing w:after="0" w:line="240" w:lineRule="auto"/>
        <w:ind w:firstLine="720"/>
        <w:jc w:val="both"/>
        <w:rPr>
          <w:rFonts w:ascii="Arial" w:hAnsi="Arial" w:cs="Arial"/>
          <w:sz w:val="20"/>
          <w:szCs w:val="24"/>
        </w:rPr>
      </w:pPr>
      <w:r w:rsidRPr="00A768DE">
        <w:rPr>
          <w:rFonts w:ascii="Arial" w:hAnsi="Arial" w:cs="Arial"/>
          <w:sz w:val="20"/>
          <w:szCs w:val="24"/>
        </w:rPr>
        <w:t>d. Have a fellow classmate critique your logicaldata model. Make any necessary corrections.</w:t>
      </w:r>
    </w:p>
    <w:p w:rsidR="008A4F55" w:rsidRPr="00A768DE" w:rsidRDefault="00412963" w:rsidP="00412963">
      <w:pPr>
        <w:pStyle w:val="ListParagraph"/>
        <w:jc w:val="center"/>
        <w:rPr>
          <w:rFonts w:ascii="Arial" w:hAnsi="Arial" w:cs="Arial"/>
          <w:sz w:val="20"/>
          <w:szCs w:val="24"/>
        </w:rPr>
      </w:pPr>
      <w:r>
        <w:rPr>
          <w:rFonts w:ascii="Arial" w:hAnsi="Arial" w:cs="Arial"/>
          <w:sz w:val="20"/>
          <w:szCs w:val="24"/>
        </w:rPr>
        <w:t>************</w:t>
      </w:r>
    </w:p>
    <w:p w:rsidR="008A4F55" w:rsidRPr="008A4F55" w:rsidRDefault="008A4F55" w:rsidP="008A4F55">
      <w:pPr>
        <w:rPr>
          <w:rFonts w:ascii="Times New Roman" w:hAnsi="Times New Roman" w:cs="Times New Roman"/>
          <w:sz w:val="24"/>
          <w:szCs w:val="24"/>
        </w:rPr>
      </w:pPr>
    </w:p>
    <w:p w:rsidR="00CA4D5E" w:rsidRPr="008A4F55" w:rsidRDefault="00CA4D5E" w:rsidP="00582126">
      <w:pPr>
        <w:rPr>
          <w:rFonts w:ascii="Times New Roman" w:hAnsi="Times New Roman" w:cs="Times New Roman"/>
          <w:sz w:val="24"/>
          <w:szCs w:val="24"/>
        </w:rPr>
      </w:pPr>
    </w:p>
    <w:p w:rsidR="00CA4D5E" w:rsidRPr="008A4F55" w:rsidRDefault="00CA4D5E" w:rsidP="00582126">
      <w:pPr>
        <w:rPr>
          <w:rFonts w:ascii="Times New Roman" w:hAnsi="Times New Roman" w:cs="Times New Roman"/>
          <w:sz w:val="24"/>
          <w:szCs w:val="24"/>
        </w:rPr>
      </w:pPr>
    </w:p>
    <w:p w:rsidR="00137FDE" w:rsidRDefault="00137FDE"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741FBC">
      <w:pPr>
        <w:pStyle w:val="NoSpacing"/>
        <w:rPr>
          <w:b/>
          <w:bCs/>
        </w:rPr>
      </w:pPr>
    </w:p>
    <w:p w:rsidR="00741FBC" w:rsidRDefault="00741FBC" w:rsidP="00741FBC">
      <w:pPr>
        <w:pStyle w:val="NoSpacing"/>
        <w:rPr>
          <w:b/>
          <w:bCs/>
        </w:rPr>
      </w:pPr>
    </w:p>
    <w:p w:rsidR="00741FBC" w:rsidRDefault="00741FBC" w:rsidP="00741FBC">
      <w:pPr>
        <w:pStyle w:val="NoSpacing"/>
        <w:jc w:val="center"/>
        <w:rPr>
          <w:b/>
          <w:bCs/>
          <w:sz w:val="30"/>
          <w:szCs w:val="30"/>
        </w:rPr>
      </w:pPr>
      <w:r>
        <w:rPr>
          <w:b/>
          <w:bCs/>
          <w:sz w:val="30"/>
          <w:szCs w:val="30"/>
        </w:rPr>
        <w:t>Avinashilingam Institute for Home Science and Higher Education for Women</w:t>
      </w:r>
    </w:p>
    <w:p w:rsidR="00741FBC" w:rsidRDefault="00741FBC" w:rsidP="00741FBC">
      <w:pPr>
        <w:pStyle w:val="NoSpacing"/>
        <w:jc w:val="center"/>
        <w:rPr>
          <w:b/>
          <w:bCs/>
        </w:rPr>
      </w:pPr>
      <w:r>
        <w:rPr>
          <w:b/>
          <w:bCs/>
        </w:rPr>
        <w:t>(Deemed to be University under Category ‘A’ by MHRD, Estd. u/s 3 of UGC Act 1956)</w:t>
      </w:r>
    </w:p>
    <w:p w:rsidR="00741FBC" w:rsidRDefault="00741FBC" w:rsidP="00741FBC">
      <w:pPr>
        <w:pStyle w:val="NoSpacing"/>
        <w:jc w:val="center"/>
        <w:rPr>
          <w:b/>
          <w:bCs/>
          <w:color w:val="292526"/>
        </w:rPr>
      </w:pPr>
      <w:r>
        <w:rPr>
          <w:b/>
          <w:bCs/>
        </w:rPr>
        <w:t>Re-accredited with ‘A+’ Grade by NAAC. Recognised by UGC Under Section 12B</w:t>
      </w:r>
    </w:p>
    <w:p w:rsidR="00741FBC" w:rsidRDefault="00741FBC" w:rsidP="00741FBC">
      <w:pPr>
        <w:pStyle w:val="NoSpacing"/>
        <w:jc w:val="center"/>
        <w:rPr>
          <w:b/>
          <w:bCs/>
        </w:rPr>
      </w:pPr>
      <w:r>
        <w:rPr>
          <w:b/>
          <w:bCs/>
        </w:rPr>
        <w:t>Coimbatore - 641 043, Tamil Nadu, India</w:t>
      </w:r>
    </w:p>
    <w:p w:rsidR="00741FBC" w:rsidRDefault="00741FBC" w:rsidP="00741FBC">
      <w:pPr>
        <w:pStyle w:val="NoSpacing"/>
        <w:spacing w:line="276" w:lineRule="auto"/>
        <w:jc w:val="center"/>
        <w:rPr>
          <w:rFonts w:ascii="Tahoma" w:hAnsi="Tahoma" w:cs="Tahoma"/>
          <w:b/>
          <w:bCs/>
        </w:rPr>
      </w:pPr>
    </w:p>
    <w:p w:rsidR="00741FBC" w:rsidRDefault="00741FBC" w:rsidP="00741FBC">
      <w:pPr>
        <w:spacing w:after="0"/>
        <w:ind w:right="-540"/>
        <w:jc w:val="center"/>
        <w:rPr>
          <w:rFonts w:ascii="Tahoma" w:hAnsi="Tahoma" w:cs="Tahoma"/>
          <w:b/>
          <w:bCs/>
        </w:rPr>
      </w:pPr>
      <w:r>
        <w:rPr>
          <w:rFonts w:ascii="Tahoma" w:hAnsi="Tahoma" w:cs="Tahoma"/>
          <w:b/>
          <w:bCs/>
        </w:rPr>
        <w:t>Master’s Degree Examination – November 2019</w:t>
      </w:r>
    </w:p>
    <w:p w:rsidR="00741FBC" w:rsidRDefault="00741FBC" w:rsidP="00741FBC">
      <w:pPr>
        <w:pStyle w:val="NoSpacing"/>
        <w:spacing w:line="276" w:lineRule="auto"/>
        <w:rPr>
          <w:rFonts w:ascii="Tahoma" w:hAnsi="Tahoma" w:cs="Tahoma"/>
        </w:rPr>
      </w:pPr>
    </w:p>
    <w:p w:rsidR="00741FBC" w:rsidRDefault="00741FBC" w:rsidP="00741FBC">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w:t>
      </w:r>
      <w:r>
        <w:rPr>
          <w:rFonts w:ascii="Tahoma" w:hAnsi="Tahoma" w:cs="Tahoma"/>
          <w:b/>
          <w:bCs/>
        </w:rPr>
        <w:tab/>
        <w:t>I PG</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t xml:space="preserve">                Time: 2 hours                                                                                               Major     :  </w:t>
      </w:r>
      <w:r>
        <w:rPr>
          <w:rFonts w:ascii="Tahoma" w:hAnsi="Tahoma" w:cs="Tahoma"/>
          <w:b/>
          <w:bCs/>
        </w:rPr>
        <w:tab/>
        <w:t>MBA – IT Organization Administration</w:t>
      </w:r>
      <w:r>
        <w:rPr>
          <w:rFonts w:ascii="Tahoma" w:hAnsi="Tahoma" w:cs="Tahoma"/>
          <w:b/>
          <w:bCs/>
        </w:rPr>
        <w:tab/>
      </w:r>
      <w:r>
        <w:rPr>
          <w:rFonts w:ascii="Tahoma" w:hAnsi="Tahoma" w:cs="Tahoma"/>
          <w:b/>
          <w:bCs/>
        </w:rPr>
        <w:tab/>
      </w:r>
      <w:r>
        <w:rPr>
          <w:rFonts w:ascii="Tahoma" w:hAnsi="Tahoma" w:cs="Tahoma"/>
          <w:b/>
          <w:bCs/>
        </w:rPr>
        <w:tab/>
        <w:t xml:space="preserve">       Max. Marks: 60</w:t>
      </w:r>
    </w:p>
    <w:p w:rsidR="00741FBC" w:rsidRDefault="00741FBC" w:rsidP="00741FBC">
      <w:pPr>
        <w:spacing w:after="0"/>
        <w:jc w:val="center"/>
        <w:rPr>
          <w:rFonts w:ascii="Tahoma" w:hAnsi="Tahoma" w:cs="Tahoma"/>
          <w:b/>
          <w:bCs/>
        </w:rPr>
      </w:pPr>
    </w:p>
    <w:p w:rsidR="00741FBC" w:rsidRDefault="00741FBC" w:rsidP="00741FBC">
      <w:pPr>
        <w:spacing w:after="0"/>
        <w:jc w:val="center"/>
        <w:rPr>
          <w:rFonts w:ascii="Tahoma" w:hAnsi="Tahoma" w:cs="Tahoma"/>
          <w:b/>
          <w:bCs/>
        </w:rPr>
      </w:pPr>
      <w:r>
        <w:rPr>
          <w:rFonts w:ascii="Tahoma" w:hAnsi="Tahoma" w:cs="Tahoma"/>
          <w:b/>
          <w:bCs/>
        </w:rPr>
        <w:t>17MBMC06 System Analysis and Design</w:t>
      </w:r>
    </w:p>
    <w:p w:rsidR="00741FBC" w:rsidRDefault="00741FBC" w:rsidP="00741FBC">
      <w:pPr>
        <w:jc w:val="both"/>
        <w:rPr>
          <w:rFonts w:ascii="Times New Roman" w:hAnsi="Times New Roman" w:cs="Times New Roman"/>
          <w:b/>
          <w:sz w:val="24"/>
          <w:szCs w:val="24"/>
        </w:rPr>
      </w:pPr>
    </w:p>
    <w:p w:rsidR="00741FBC" w:rsidRDefault="00741FBC" w:rsidP="00741FBC">
      <w:pPr>
        <w:jc w:val="center"/>
        <w:rPr>
          <w:rFonts w:ascii="Times New Roman" w:hAnsi="Times New Roman" w:cs="Times New Roman"/>
          <w:b/>
          <w:sz w:val="24"/>
          <w:szCs w:val="24"/>
        </w:rPr>
      </w:pPr>
      <w:r>
        <w:rPr>
          <w:rFonts w:ascii="Times New Roman" w:hAnsi="Times New Roman" w:cs="Times New Roman"/>
          <w:b/>
          <w:sz w:val="24"/>
          <w:szCs w:val="24"/>
        </w:rPr>
        <w:t>ANSWER KEY</w:t>
      </w:r>
    </w:p>
    <w:p w:rsidR="00741FBC" w:rsidRDefault="00741FBC" w:rsidP="00741FBC">
      <w:pPr>
        <w:jc w:val="both"/>
        <w:rPr>
          <w:rFonts w:ascii="Times New Roman" w:hAnsi="Times New Roman" w:cs="Times New Roman"/>
          <w:b/>
          <w:sz w:val="24"/>
          <w:szCs w:val="24"/>
        </w:rPr>
      </w:pPr>
      <w:r>
        <w:rPr>
          <w:rFonts w:ascii="Times New Roman" w:hAnsi="Times New Roman" w:cs="Times New Roman"/>
          <w:b/>
          <w:sz w:val="24"/>
          <w:szCs w:val="24"/>
        </w:rPr>
        <w:t>PART-A</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t>Option D</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t>Option C</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t>Option C</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t>Option D</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t>Option B</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t>Option A</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t>Option A</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lastRenderedPageBreak/>
        <w:t>Option D</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t>Option C</w:t>
      </w:r>
    </w:p>
    <w:p w:rsidR="00741FBC" w:rsidRDefault="00741FBC" w:rsidP="00741FBC">
      <w:pPr>
        <w:pStyle w:val="ListParagraph"/>
        <w:numPr>
          <w:ilvl w:val="0"/>
          <w:numId w:val="9"/>
        </w:numPr>
        <w:spacing w:line="256" w:lineRule="auto"/>
        <w:jc w:val="both"/>
        <w:rPr>
          <w:rFonts w:ascii="Times New Roman" w:hAnsi="Times New Roman" w:cs="Times New Roman"/>
          <w:sz w:val="24"/>
          <w:szCs w:val="24"/>
        </w:rPr>
      </w:pPr>
      <w:r>
        <w:rPr>
          <w:rFonts w:ascii="Times New Roman" w:hAnsi="Times New Roman" w:cs="Times New Roman"/>
          <w:sz w:val="24"/>
          <w:szCs w:val="24"/>
        </w:rPr>
        <w:t>Option D</w:t>
      </w:r>
    </w:p>
    <w:p w:rsidR="00741FBC" w:rsidRDefault="00741FBC" w:rsidP="00741FBC">
      <w:pPr>
        <w:jc w:val="both"/>
        <w:rPr>
          <w:rFonts w:ascii="Times New Roman" w:hAnsi="Times New Roman" w:cs="Times New Roman"/>
          <w:sz w:val="24"/>
          <w:szCs w:val="24"/>
        </w:rPr>
      </w:pPr>
    </w:p>
    <w:p w:rsidR="00741FBC" w:rsidRDefault="00741FBC" w:rsidP="00741FBC">
      <w:pPr>
        <w:jc w:val="both"/>
        <w:rPr>
          <w:rFonts w:ascii="Times New Roman" w:hAnsi="Times New Roman" w:cs="Times New Roman"/>
          <w:b/>
          <w:sz w:val="24"/>
          <w:szCs w:val="24"/>
        </w:rPr>
      </w:pPr>
      <w:r>
        <w:rPr>
          <w:rFonts w:ascii="Times New Roman" w:hAnsi="Times New Roman" w:cs="Times New Roman"/>
          <w:b/>
          <w:sz w:val="24"/>
          <w:szCs w:val="24"/>
        </w:rPr>
        <w:t>PART – B</w:t>
      </w:r>
    </w:p>
    <w:p w:rsidR="00741FBC" w:rsidRDefault="00741FBC" w:rsidP="00741FBC">
      <w:pPr>
        <w:pStyle w:val="NormalWeb"/>
        <w:numPr>
          <w:ilvl w:val="0"/>
          <w:numId w:val="10"/>
        </w:numPr>
        <w:jc w:val="both"/>
      </w:pPr>
      <w:r>
        <w:rPr>
          <w:b/>
        </w:rPr>
        <w:t>a)</w:t>
      </w:r>
      <w:r>
        <w:t xml:space="preserve"> The waterfall model is a sequential design process in which progress is seen as flowing steadily downwards (like a waterfall) through the phases of </w:t>
      </w:r>
      <w:r>
        <w:rPr>
          <w:rStyle w:val="Strong"/>
          <w:i/>
          <w:iCs/>
        </w:rPr>
        <w:t>Conception, Initiation, Analysis, Design, Construction, Testing, Production/Implementation and Maintenance.</w:t>
      </w:r>
    </w:p>
    <w:p w:rsidR="00741FBC" w:rsidRDefault="00741FBC" w:rsidP="00741FBC">
      <w:pPr>
        <w:pStyle w:val="NormalWeb"/>
        <w:jc w:val="both"/>
        <w:rPr>
          <w:rStyle w:val="Strong"/>
          <w:i/>
          <w:iCs/>
        </w:rPr>
      </w:pPr>
      <w:r>
        <w:t xml:space="preserve">            As the </w:t>
      </w:r>
      <w:r>
        <w:rPr>
          <w:rStyle w:val="Strong"/>
          <w:i/>
          <w:iCs/>
        </w:rPr>
        <w:t>Waterfall Model</w:t>
      </w:r>
      <w:r>
        <w:t xml:space="preserve"> illustrates the software development process in a linear         sequential flow; hence it is also referred to as a </w:t>
      </w:r>
      <w:r>
        <w:rPr>
          <w:rStyle w:val="Strong"/>
          <w:i/>
          <w:iCs/>
        </w:rPr>
        <w:t>Linear-Sequential Life Cycle Model</w:t>
      </w:r>
    </w:p>
    <w:p w:rsidR="00741FBC" w:rsidRDefault="00741FBC" w:rsidP="00741FBC">
      <w:pPr>
        <w:pStyle w:val="NormalWeb"/>
        <w:jc w:val="both"/>
      </w:pPr>
      <w:r>
        <w:rPr>
          <w:rStyle w:val="Strong"/>
          <w:iCs/>
        </w:rPr>
        <w:t xml:space="preserve">       1.   b)</w:t>
      </w:r>
      <w:r>
        <w:rPr>
          <w:b/>
          <w:bCs/>
        </w:rPr>
        <w:t>Diagram of Prototype model:</w:t>
      </w:r>
    </w:p>
    <w:p w:rsidR="00741FBC" w:rsidRDefault="00741FBC" w:rsidP="00741FBC">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4876800" cy="1897380"/>
            <wp:effectExtent l="19050" t="0" r="0" b="0"/>
            <wp:docPr id="3" name="Picture 1" descr="Prototype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totype model"/>
                    <pic:cNvPicPr>
                      <a:picLocks noChangeAspect="1" noChangeArrowheads="1"/>
                    </pic:cNvPicPr>
                  </pic:nvPicPr>
                  <pic:blipFill>
                    <a:blip r:embed="rId44"/>
                    <a:srcRect/>
                    <a:stretch>
                      <a:fillRect/>
                    </a:stretch>
                  </pic:blipFill>
                  <pic:spPr bwMode="auto">
                    <a:xfrm>
                      <a:off x="0" y="0"/>
                      <a:ext cx="4876800" cy="1897380"/>
                    </a:xfrm>
                    <a:prstGeom prst="rect">
                      <a:avLst/>
                    </a:prstGeom>
                    <a:noFill/>
                    <a:ln w="9525">
                      <a:noFill/>
                      <a:miter lim="800000"/>
                      <a:headEnd/>
                      <a:tailEnd/>
                    </a:ln>
                  </pic:spPr>
                </pic:pic>
              </a:graphicData>
            </a:graphic>
          </wp:inline>
        </w:drawing>
      </w:r>
    </w:p>
    <w:p w:rsidR="00741FBC" w:rsidRDefault="00741FBC" w:rsidP="00741FBC">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Advantages of Prototype model:</w:t>
      </w:r>
    </w:p>
    <w:p w:rsidR="00741FBC" w:rsidRDefault="00741FBC" w:rsidP="00741FBC">
      <w:pPr>
        <w:numPr>
          <w:ilvl w:val="0"/>
          <w:numId w:val="11"/>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Users are actively involved in the development</w:t>
      </w:r>
    </w:p>
    <w:p w:rsidR="00741FBC" w:rsidRDefault="00741FBC" w:rsidP="00741FBC">
      <w:pPr>
        <w:numPr>
          <w:ilvl w:val="0"/>
          <w:numId w:val="11"/>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Since in this methodology a working model of the system is provided, the users get a better understanding of the system being developed.</w:t>
      </w:r>
    </w:p>
    <w:p w:rsidR="00741FBC" w:rsidRDefault="00741FBC" w:rsidP="00741FBC">
      <w:pPr>
        <w:numPr>
          <w:ilvl w:val="0"/>
          <w:numId w:val="11"/>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Errors can be detected much earlier.</w:t>
      </w:r>
    </w:p>
    <w:p w:rsidR="00741FBC" w:rsidRDefault="00741FBC" w:rsidP="00741FBC">
      <w:pPr>
        <w:numPr>
          <w:ilvl w:val="0"/>
          <w:numId w:val="11"/>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Quicker user feedback is available leading to better solutions.</w:t>
      </w:r>
    </w:p>
    <w:p w:rsidR="00741FBC" w:rsidRDefault="00741FBC" w:rsidP="00741FBC">
      <w:pPr>
        <w:numPr>
          <w:ilvl w:val="0"/>
          <w:numId w:val="11"/>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Missing functionality can be identified easily</w:t>
      </w:r>
    </w:p>
    <w:p w:rsidR="00741FBC" w:rsidRDefault="00741FBC" w:rsidP="00741FBC">
      <w:pPr>
        <w:numPr>
          <w:ilvl w:val="0"/>
          <w:numId w:val="11"/>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Confusing or difficult functions can be identified</w:t>
      </w:r>
      <w:r>
        <w:rPr>
          <w:rFonts w:ascii="Times New Roman" w:eastAsia="Times New Roman" w:hAnsi="Times New Roman" w:cs="Times New Roman"/>
          <w:sz w:val="24"/>
          <w:szCs w:val="24"/>
        </w:rPr>
        <w:br/>
        <w:t>Requirements validation, Quick implementation of, incomplete, but</w:t>
      </w:r>
      <w:r>
        <w:rPr>
          <w:rFonts w:ascii="Times New Roman" w:eastAsia="Times New Roman" w:hAnsi="Times New Roman" w:cs="Times New Roman"/>
          <w:sz w:val="24"/>
          <w:szCs w:val="24"/>
        </w:rPr>
        <w:br/>
        <w:t>functional, application.</w:t>
      </w:r>
    </w:p>
    <w:p w:rsidR="00741FBC" w:rsidRDefault="00741FBC" w:rsidP="00741FBC">
      <w:pPr>
        <w:pStyle w:val="NormalWeb"/>
        <w:numPr>
          <w:ilvl w:val="0"/>
          <w:numId w:val="10"/>
        </w:numPr>
        <w:jc w:val="both"/>
      </w:pPr>
      <w:r>
        <w:rPr>
          <w:b/>
        </w:rPr>
        <w:t>a)</w:t>
      </w:r>
      <w:r>
        <w:t xml:space="preserve"> Once the need for the system and its business requirements have been defined, the approval committee may authorize the systems analyst to prepare a more detailed business case to better understand the proposed information system project.</w:t>
      </w:r>
    </w:p>
    <w:p w:rsidR="00741FBC" w:rsidRDefault="00741FBC" w:rsidP="00741FBC">
      <w:pPr>
        <w:numPr>
          <w:ilvl w:val="0"/>
          <w:numId w:val="12"/>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Feasibility analysis guides the organization in determining whether to proceed with the project. </w:t>
      </w:r>
    </w:p>
    <w:p w:rsidR="00741FBC" w:rsidRDefault="00741FBC" w:rsidP="00741FBC">
      <w:pPr>
        <w:numPr>
          <w:ilvl w:val="0"/>
          <w:numId w:val="12"/>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Feasibility analysis also identifies the important risks associated with the project that must be managed if the project is approved. As with the system request, each organization has its own process and format for the feasibility analysis, but most include techniques to assess three areas</w:t>
      </w:r>
    </w:p>
    <w:p w:rsidR="00741FBC" w:rsidRDefault="00741FBC" w:rsidP="00741FBC">
      <w:pPr>
        <w:spacing w:before="100" w:beforeAutospacing="1" w:after="100" w:afterAutospacing="1" w:line="240" w:lineRule="auto"/>
        <w:ind w:left="45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  b)</w:t>
      </w:r>
      <w:r>
        <w:rPr>
          <w:rFonts w:ascii="Times New Roman" w:hAnsi="Times New Roman" w:cs="Times New Roman"/>
          <w:sz w:val="24"/>
          <w:szCs w:val="24"/>
        </w:rPr>
        <w:t>The Requirements gathering techniques should help in breaking down Requirements and Gathering into digestible steps thereby providing instructions to complete each step.</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Technical Feasibility </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Feasibility</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Organizational Feasibility.</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Interviews</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Questionnaires</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Observations</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Facilitated Workshops</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Focus groups</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JAD</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Brainstorming</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Prototyping</w:t>
      </w:r>
    </w:p>
    <w:p w:rsidR="00741FBC" w:rsidRDefault="00741FBC" w:rsidP="00741FBC">
      <w:pPr>
        <w:numPr>
          <w:ilvl w:val="0"/>
          <w:numId w:val="13"/>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Documentation analysis</w:t>
      </w:r>
    </w:p>
    <w:p w:rsidR="00741FBC" w:rsidRDefault="00741FBC" w:rsidP="00741FBC">
      <w:pPr>
        <w:pStyle w:val="NormalWeb"/>
        <w:numPr>
          <w:ilvl w:val="0"/>
          <w:numId w:val="10"/>
        </w:numPr>
        <w:jc w:val="both"/>
      </w:pPr>
      <w:r>
        <w:rPr>
          <w:b/>
        </w:rPr>
        <w:t>a)</w:t>
      </w:r>
      <w:r>
        <w:t xml:space="preserve"> Structured Walkthrough is a process that involves several important activities, which are completed by different experts of the Quality Assurance team. It is a form of software peer review, in which a designer or programmer leads members of the development team and other interested parties through a software product, and the participants ask questions and make comments about possible errors, violation of development standards, and other problems. Each participant in the structured walkthrough process has a specific role. However, for a small size project, a person may fulfil multiple roles. There, the various the participants in Structured Walkthrough are mentioned below:</w:t>
      </w:r>
    </w:p>
    <w:p w:rsidR="00741FBC" w:rsidRDefault="00741FBC" w:rsidP="00741FBC">
      <w:pPr>
        <w:numPr>
          <w:ilvl w:val="0"/>
          <w:numId w:val="14"/>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Author:</w:t>
      </w:r>
      <w:r>
        <w:rPr>
          <w:rFonts w:ascii="Times New Roman" w:eastAsia="Times New Roman" w:hAnsi="Times New Roman" w:cs="Times New Roman"/>
          <w:sz w:val="24"/>
          <w:szCs w:val="24"/>
        </w:rPr>
        <w:t xml:space="preserve"> The author of the work product is responsible for requesting the walkthrough when a meaningful portion of the product has been developed and is free of casual errors or defects. The author attends the walkthrough as an observer and answers reviewer’s general questions. </w:t>
      </w:r>
    </w:p>
    <w:p w:rsidR="00741FBC" w:rsidRDefault="00741FBC" w:rsidP="00741FBC">
      <w:pPr>
        <w:numPr>
          <w:ilvl w:val="0"/>
          <w:numId w:val="14"/>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Presenter:</w:t>
      </w:r>
      <w:r>
        <w:rPr>
          <w:rFonts w:ascii="Times New Roman" w:eastAsia="Times New Roman" w:hAnsi="Times New Roman" w:cs="Times New Roman"/>
          <w:sz w:val="24"/>
          <w:szCs w:val="24"/>
        </w:rPr>
        <w:t xml:space="preserve"> They usually develop the agenda for the walkthrough and present the work product that is being reviewed. The presenter should be familiar with the work product and should be a member of the project team.</w:t>
      </w:r>
    </w:p>
    <w:p w:rsidR="00741FBC" w:rsidRDefault="00741FBC" w:rsidP="00741FBC">
      <w:pPr>
        <w:numPr>
          <w:ilvl w:val="0"/>
          <w:numId w:val="14"/>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Moderator:</w:t>
      </w:r>
      <w:r>
        <w:rPr>
          <w:rFonts w:ascii="Times New Roman" w:eastAsia="Times New Roman" w:hAnsi="Times New Roman" w:cs="Times New Roman"/>
          <w:sz w:val="24"/>
          <w:szCs w:val="24"/>
        </w:rPr>
        <w:t xml:space="preserve"> The main responsibility of the moderator is to facilitate the walkthrough session and ensure that the walkthrough agenda is followed. Moderators also encourage the participation of all reviewers. Moreover, the moderator can also be the scribe.</w:t>
      </w:r>
    </w:p>
    <w:p w:rsidR="00741FBC" w:rsidRDefault="00741FBC" w:rsidP="00741FBC">
      <w:pPr>
        <w:numPr>
          <w:ilvl w:val="0"/>
          <w:numId w:val="14"/>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Reviewers:</w:t>
      </w:r>
      <w:r>
        <w:rPr>
          <w:rFonts w:ascii="Times New Roman" w:eastAsia="Times New Roman" w:hAnsi="Times New Roman" w:cs="Times New Roman"/>
          <w:sz w:val="24"/>
          <w:szCs w:val="24"/>
        </w:rPr>
        <w:t xml:space="preserve"> Evaluate the work product to determine if it is technically accurate. The reviewers also assess whether the project guidelines or standards are being followed, the project requirements are met, and whether the product is properly prepared.</w:t>
      </w:r>
    </w:p>
    <w:p w:rsidR="00741FBC" w:rsidRDefault="00741FBC" w:rsidP="00741FBC">
      <w:pPr>
        <w:numPr>
          <w:ilvl w:val="0"/>
          <w:numId w:val="14"/>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Scribe:</w:t>
      </w:r>
      <w:r>
        <w:rPr>
          <w:rFonts w:ascii="Times New Roman" w:eastAsia="Times New Roman" w:hAnsi="Times New Roman" w:cs="Times New Roman"/>
          <w:sz w:val="24"/>
          <w:szCs w:val="24"/>
        </w:rPr>
        <w:t xml:space="preserve"> The scribe takes notes during the walkthrough. Their responsibility is to record the errors that are identified and any other technical comments, suggestions, and unresolved questions. Also, a scribe cannot be a reviewer. </w:t>
      </w:r>
    </w:p>
    <w:p w:rsidR="00741FBC" w:rsidRDefault="00741FBC" w:rsidP="00741FBC">
      <w:pPr>
        <w:spacing w:before="100" w:beforeAutospacing="1" w:after="100" w:afterAutospacing="1" w:line="240" w:lineRule="auto"/>
        <w:ind w:left="1080"/>
        <w:jc w:val="both"/>
        <w:outlineLvl w:val="1"/>
        <w:rPr>
          <w:rFonts w:ascii="Times New Roman" w:eastAsia="Times New Roman" w:hAnsi="Times New Roman" w:cs="Times New Roman"/>
          <w:b/>
          <w:bCs/>
          <w:sz w:val="24"/>
          <w:szCs w:val="24"/>
        </w:rPr>
      </w:pPr>
    </w:p>
    <w:p w:rsidR="00741FBC" w:rsidRDefault="00741FBC" w:rsidP="00741FBC">
      <w:pPr>
        <w:spacing w:before="100" w:beforeAutospacing="1" w:after="100" w:afterAutospacing="1" w:line="240" w:lineRule="auto"/>
        <w:jc w:val="both"/>
        <w:outlineLvl w:val="1"/>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3.b) Unit Testing</w:t>
      </w:r>
    </w:p>
    <w:p w:rsidR="00741FBC" w:rsidRDefault="00741FBC" w:rsidP="00741FBC">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During this first round of testing, the program is submitted to assessments that focus on specific units or components of the software to determine whether each one is fully functional. The main aim of this endeavor is to determine whether the application functions as designed. In this phase, </w:t>
      </w:r>
      <w:r>
        <w:rPr>
          <w:rFonts w:ascii="Times New Roman" w:eastAsia="Times New Roman" w:hAnsi="Times New Roman" w:cs="Times New Roman"/>
          <w:b/>
          <w:bCs/>
          <w:sz w:val="24"/>
          <w:szCs w:val="24"/>
        </w:rPr>
        <w:t>a unit can refer to a function, individual program or even a procedure</w:t>
      </w:r>
      <w:r>
        <w:rPr>
          <w:rFonts w:ascii="Times New Roman" w:eastAsia="Times New Roman" w:hAnsi="Times New Roman" w:cs="Times New Roman"/>
          <w:sz w:val="24"/>
          <w:szCs w:val="24"/>
        </w:rPr>
        <w:t>, and a White-box Testing method is usually used to get the job done.</w:t>
      </w:r>
    </w:p>
    <w:p w:rsidR="00741FBC" w:rsidRDefault="00741FBC" w:rsidP="00741FBC">
      <w:pPr>
        <w:spacing w:before="100" w:beforeAutospacing="1" w:after="100" w:afterAutospacing="1" w:line="240" w:lineRule="auto"/>
        <w:jc w:val="both"/>
        <w:rPr>
          <w:rFonts w:ascii="Times New Roman" w:eastAsia="Times New Roman" w:hAnsi="Times New Roman" w:cs="Times New Roman"/>
          <w:b/>
          <w:sz w:val="24"/>
          <w:szCs w:val="24"/>
        </w:rPr>
      </w:pPr>
      <w:r>
        <w:rPr>
          <w:rFonts w:ascii="Times New Roman" w:hAnsi="Times New Roman" w:cs="Times New Roman"/>
          <w:b/>
          <w:sz w:val="24"/>
          <w:szCs w:val="24"/>
        </w:rPr>
        <w:t>Integration Testing</w:t>
      </w:r>
    </w:p>
    <w:p w:rsidR="00741FBC" w:rsidRDefault="00741FBC" w:rsidP="00741FBC">
      <w:pPr>
        <w:pStyle w:val="NormalWeb"/>
        <w:jc w:val="both"/>
      </w:pPr>
      <w:r>
        <w:t xml:space="preserve">Integration testing allows individuals the opportunity to combine all of the units within a program and test them as a group. This testing level is designed to </w:t>
      </w:r>
      <w:r>
        <w:rPr>
          <w:rStyle w:val="Strong"/>
        </w:rPr>
        <w:t>find interface defects between the modules/functions</w:t>
      </w:r>
      <w:r>
        <w:t>.</w:t>
      </w:r>
    </w:p>
    <w:p w:rsidR="00741FBC" w:rsidRDefault="00741FBC" w:rsidP="00741FBC">
      <w:pPr>
        <w:pStyle w:val="NormalWeb"/>
        <w:jc w:val="both"/>
        <w:rPr>
          <w:b/>
        </w:rPr>
      </w:pPr>
      <w:r>
        <w:rPr>
          <w:b/>
        </w:rPr>
        <w:t>System Testing</w:t>
      </w:r>
    </w:p>
    <w:p w:rsidR="00741FBC" w:rsidRDefault="00741FBC" w:rsidP="00741FBC">
      <w:pPr>
        <w:pStyle w:val="NormalWeb"/>
        <w:jc w:val="both"/>
      </w:pPr>
      <w:r>
        <w:t xml:space="preserve">System testing is the first level in which </w:t>
      </w:r>
      <w:r>
        <w:rPr>
          <w:rStyle w:val="Strong"/>
        </w:rPr>
        <w:t>the complete application is tested as a whole</w:t>
      </w:r>
      <w:r>
        <w:t xml:space="preserve">. The goal at this level is to evaluate whether the system has complied with all of the outlined requirements and to see that it meets Quality Standards. </w:t>
      </w:r>
    </w:p>
    <w:p w:rsidR="00741FBC" w:rsidRDefault="00741FBC" w:rsidP="00741FBC">
      <w:pPr>
        <w:jc w:val="both"/>
        <w:rPr>
          <w:rFonts w:ascii="Times New Roman" w:eastAsia="Times New Roman" w:hAnsi="Times New Roman" w:cs="Times New Roman"/>
          <w:sz w:val="24"/>
          <w:szCs w:val="24"/>
        </w:rPr>
      </w:pPr>
      <w:r>
        <w:rPr>
          <w:rFonts w:ascii="Times New Roman" w:hAnsi="Times New Roman" w:cs="Times New Roman"/>
          <w:b/>
          <w:sz w:val="24"/>
          <w:szCs w:val="24"/>
        </w:rPr>
        <w:t>4.a)</w:t>
      </w:r>
      <w:r>
        <w:rPr>
          <w:rFonts w:ascii="Times New Roman" w:eastAsia="Times New Roman" w:hAnsi="Times New Roman" w:cs="Times New Roman"/>
          <w:b/>
          <w:bCs/>
          <w:sz w:val="24"/>
          <w:szCs w:val="24"/>
        </w:rPr>
        <w:t>Advantages of Incremental Model</w:t>
      </w:r>
    </w:p>
    <w:p w:rsidR="00741FBC" w:rsidRDefault="00741FBC" w:rsidP="00741FBC">
      <w:pPr>
        <w:numPr>
          <w:ilvl w:val="0"/>
          <w:numId w:val="15"/>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Generates working software quickly and early during </w:t>
      </w:r>
      <w:r>
        <w:rPr>
          <w:rFonts w:ascii="Times New Roman" w:eastAsia="Times New Roman" w:hAnsi="Times New Roman" w:cs="Times New Roman"/>
          <w:b/>
          <w:bCs/>
          <w:sz w:val="24"/>
          <w:szCs w:val="24"/>
        </w:rPr>
        <w:t>the</w:t>
      </w:r>
      <w:r>
        <w:rPr>
          <w:rFonts w:ascii="Times New Roman" w:eastAsia="Times New Roman" w:hAnsi="Times New Roman" w:cs="Times New Roman"/>
          <w:sz w:val="24"/>
          <w:szCs w:val="24"/>
        </w:rPr>
        <w:t xml:space="preserve"> software life cycle.</w:t>
      </w:r>
    </w:p>
    <w:p w:rsidR="00741FBC" w:rsidRDefault="00741FBC" w:rsidP="00741FBC">
      <w:pPr>
        <w:numPr>
          <w:ilvl w:val="0"/>
          <w:numId w:val="15"/>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More flexible – less costly to change scope and requirements.</w:t>
      </w:r>
    </w:p>
    <w:p w:rsidR="00741FBC" w:rsidRDefault="00741FBC" w:rsidP="00741FBC">
      <w:pPr>
        <w:numPr>
          <w:ilvl w:val="0"/>
          <w:numId w:val="15"/>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Easier to test and debug during a smaller iteration.</w:t>
      </w:r>
    </w:p>
    <w:p w:rsidR="00741FBC" w:rsidRDefault="00741FBC" w:rsidP="00741FBC">
      <w:pPr>
        <w:numPr>
          <w:ilvl w:val="0"/>
          <w:numId w:val="15"/>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Easier to manage risk because risky pieces are identified and handled during its iteration.</w:t>
      </w:r>
    </w:p>
    <w:p w:rsidR="00741FBC" w:rsidRDefault="00741FBC" w:rsidP="00741FBC">
      <w:pPr>
        <w:spacing w:before="100" w:beforeAutospacing="1" w:after="100" w:afterAutospacing="1" w:line="240" w:lineRule="auto"/>
        <w:ind w:left="720"/>
        <w:jc w:val="both"/>
        <w:rPr>
          <w:rFonts w:ascii="Times New Roman" w:eastAsia="Times New Roman" w:hAnsi="Times New Roman" w:cs="Times New Roman"/>
          <w:sz w:val="24"/>
          <w:szCs w:val="24"/>
        </w:rPr>
      </w:pPr>
    </w:p>
    <w:p w:rsidR="00741FBC" w:rsidRDefault="00741FBC" w:rsidP="00741FBC">
      <w:pPr>
        <w:pStyle w:val="ListParagraph"/>
        <w:numPr>
          <w:ilvl w:val="0"/>
          <w:numId w:val="10"/>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Data modeling is the process of creating a data model for the data to be stored in a Database. This data model is a conceptual representation of </w:t>
      </w:r>
    </w:p>
    <w:p w:rsidR="00741FBC" w:rsidRDefault="00741FBC" w:rsidP="00741FBC">
      <w:pPr>
        <w:numPr>
          <w:ilvl w:val="0"/>
          <w:numId w:val="16"/>
        </w:num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Data objects</w:t>
      </w:r>
    </w:p>
    <w:p w:rsidR="00741FBC" w:rsidRDefault="00741FBC" w:rsidP="00741FBC">
      <w:pPr>
        <w:numPr>
          <w:ilvl w:val="0"/>
          <w:numId w:val="16"/>
        </w:num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The associations between different data objects</w:t>
      </w:r>
    </w:p>
    <w:p w:rsidR="00741FBC" w:rsidRDefault="00741FBC" w:rsidP="00741FBC">
      <w:pPr>
        <w:numPr>
          <w:ilvl w:val="0"/>
          <w:numId w:val="16"/>
        </w:num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The rules.</w:t>
      </w:r>
    </w:p>
    <w:p w:rsidR="00741FBC" w:rsidRDefault="00741FBC" w:rsidP="00741FBC">
      <w:pPr>
        <w:pStyle w:val="NormalWeb"/>
        <w:jc w:val="both"/>
      </w:pPr>
      <w:r>
        <w:t xml:space="preserve">Data modeling helps in the visual representation of data and enforces business rules, regulatory compliances, and government policies on the data. Data Models ensure consistency in naming conventions, default values, semantics, security while ensuring quality of the data. </w:t>
      </w:r>
    </w:p>
    <w:p w:rsidR="00741FBC" w:rsidRDefault="00741FBC" w:rsidP="00741FBC">
      <w:pPr>
        <w:pStyle w:val="NormalWeb"/>
        <w:jc w:val="both"/>
      </w:pPr>
      <w:r>
        <w:t xml:space="preserve">Data model emphasizes on what data is needed and how it should be organized instead of what operations need to be performed on the data. Data Model is like architect's building plan which helps to build a conceptual model and set the relationship between data items. </w:t>
      </w:r>
    </w:p>
    <w:p w:rsidR="00741FBC" w:rsidRDefault="00741FBC" w:rsidP="00741FBC">
      <w:pPr>
        <w:pStyle w:val="NormalWeb"/>
        <w:jc w:val="both"/>
      </w:pPr>
      <w:r>
        <w:t xml:space="preserve">The two types of Data Models techniques are </w:t>
      </w:r>
    </w:p>
    <w:p w:rsidR="00741FBC" w:rsidRDefault="00741FBC" w:rsidP="00741FBC">
      <w:pPr>
        <w:numPr>
          <w:ilvl w:val="0"/>
          <w:numId w:val="17"/>
        </w:num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Entity Relationship (E-R) Model</w:t>
      </w:r>
    </w:p>
    <w:p w:rsidR="00741FBC" w:rsidRDefault="00741FBC" w:rsidP="00741FBC">
      <w:pPr>
        <w:numPr>
          <w:ilvl w:val="0"/>
          <w:numId w:val="17"/>
        </w:num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UML (Unified Modelling Language)</w:t>
      </w:r>
    </w:p>
    <w:p w:rsidR="00741FBC" w:rsidRDefault="00741FBC" w:rsidP="00741FBC">
      <w:pPr>
        <w:pStyle w:val="NormalWeb"/>
        <w:numPr>
          <w:ilvl w:val="0"/>
          <w:numId w:val="10"/>
        </w:numPr>
        <w:jc w:val="both"/>
      </w:pPr>
      <w:r>
        <w:rPr>
          <w:b/>
        </w:rPr>
        <w:t>a)</w:t>
      </w:r>
      <w:r>
        <w:rPr>
          <w:bCs/>
        </w:rPr>
        <w:t>Three main stages of the user interface design:</w:t>
      </w:r>
    </w:p>
    <w:p w:rsidR="00741FBC" w:rsidRDefault="00741FBC" w:rsidP="00741FBC">
      <w:pPr>
        <w:numPr>
          <w:ilvl w:val="0"/>
          <w:numId w:val="18"/>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User Research</w:t>
      </w:r>
    </w:p>
    <w:p w:rsidR="00741FBC" w:rsidRDefault="00741FBC" w:rsidP="00741FBC">
      <w:pPr>
        <w:numPr>
          <w:ilvl w:val="0"/>
          <w:numId w:val="18"/>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Design and Prototyping</w:t>
      </w:r>
    </w:p>
    <w:p w:rsidR="00741FBC" w:rsidRDefault="00741FBC" w:rsidP="00741FBC">
      <w:pPr>
        <w:numPr>
          <w:ilvl w:val="0"/>
          <w:numId w:val="18"/>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Evaluation</w:t>
      </w:r>
    </w:p>
    <w:p w:rsidR="00741FBC" w:rsidRDefault="00741FBC" w:rsidP="00741FBC">
      <w:pPr>
        <w:pStyle w:val="NormalWeb"/>
        <w:ind w:left="360"/>
        <w:jc w:val="both"/>
        <w:rPr>
          <w:rStyle w:val="e24kjd"/>
        </w:rPr>
      </w:pPr>
      <w:r>
        <w:rPr>
          <w:b/>
        </w:rPr>
        <w:t>5.   b)</w:t>
      </w:r>
      <w:r>
        <w:rPr>
          <w:rStyle w:val="e24kjd"/>
          <w:b/>
          <w:bCs/>
        </w:rPr>
        <w:t>Modular Programming</w:t>
      </w:r>
      <w:r>
        <w:rPr>
          <w:rStyle w:val="e24kjd"/>
        </w:rPr>
        <w:t xml:space="preserve"> helps develop </w:t>
      </w:r>
      <w:r>
        <w:rPr>
          <w:rStyle w:val="e24kjd"/>
          <w:b/>
          <w:bCs/>
        </w:rPr>
        <w:t>programs</w:t>
      </w:r>
      <w:r>
        <w:rPr>
          <w:rStyle w:val="e24kjd"/>
        </w:rPr>
        <w:t xml:space="preserve"> that are much easier to read since they can be enabled as user-defined functions. A </w:t>
      </w:r>
      <w:r>
        <w:rPr>
          <w:rStyle w:val="e24kjd"/>
          <w:b/>
          <w:bCs/>
        </w:rPr>
        <w:t>program</w:t>
      </w:r>
      <w:r>
        <w:rPr>
          <w:rStyle w:val="e24kjd"/>
        </w:rPr>
        <w:t xml:space="preserve"> that carries multiple functions is easier to follow, whereas a </w:t>
      </w:r>
      <w:r>
        <w:rPr>
          <w:rStyle w:val="e24kjd"/>
          <w:b/>
          <w:bCs/>
        </w:rPr>
        <w:t>program</w:t>
      </w:r>
      <w:r>
        <w:rPr>
          <w:rStyle w:val="e24kjd"/>
        </w:rPr>
        <w:t xml:space="preserve"> that does not have a function is much harder to follow.</w:t>
      </w:r>
      <w:r>
        <w:rPr>
          <w:rStyle w:val="e24kjd"/>
          <w:b/>
          <w:bCs/>
        </w:rPr>
        <w:t>Modularity</w:t>
      </w:r>
      <w:r>
        <w:rPr>
          <w:rStyle w:val="e24kjd"/>
        </w:rPr>
        <w:t xml:space="preserve"> offers many </w:t>
      </w:r>
      <w:r>
        <w:rPr>
          <w:rStyle w:val="e24kjd"/>
          <w:b/>
          <w:bCs/>
        </w:rPr>
        <w:t>advantages</w:t>
      </w:r>
      <w:r>
        <w:rPr>
          <w:rStyle w:val="e24kjd"/>
        </w:rPr>
        <w:t xml:space="preserve"> to designers. It allows us to work out solutions to common problems independently of projects. This independent work enables us to consistently improve our solutions and it leads to an efficiency in development through reuse. It doesn't have to lead to the same </w:t>
      </w:r>
      <w:r>
        <w:rPr>
          <w:rStyle w:val="e24kjd"/>
          <w:b/>
          <w:bCs/>
        </w:rPr>
        <w:t>design</w:t>
      </w:r>
      <w:r>
        <w:rPr>
          <w:rStyle w:val="e24kjd"/>
        </w:rPr>
        <w:t xml:space="preserve"> again and again.</w:t>
      </w:r>
    </w:p>
    <w:p w:rsidR="00741FBC" w:rsidRDefault="00741FBC" w:rsidP="00741FBC">
      <w:pPr>
        <w:pStyle w:val="NormalWeb"/>
        <w:jc w:val="both"/>
        <w:rPr>
          <w:rStyle w:val="e24kjd"/>
          <w:b/>
        </w:rPr>
      </w:pPr>
    </w:p>
    <w:p w:rsidR="00741FBC" w:rsidRDefault="00741FBC" w:rsidP="00741FBC">
      <w:pPr>
        <w:pStyle w:val="NormalWeb"/>
        <w:jc w:val="both"/>
        <w:rPr>
          <w:rStyle w:val="e24kjd"/>
          <w:b/>
        </w:rPr>
      </w:pPr>
      <w:r>
        <w:rPr>
          <w:rStyle w:val="e24kjd"/>
          <w:b/>
        </w:rPr>
        <w:t>PART – C</w:t>
      </w:r>
    </w:p>
    <w:p w:rsidR="00741FBC" w:rsidRDefault="00741FBC" w:rsidP="00741FBC">
      <w:pPr>
        <w:pStyle w:val="western"/>
        <w:numPr>
          <w:ilvl w:val="1"/>
          <w:numId w:val="17"/>
        </w:numPr>
        <w:jc w:val="both"/>
      </w:pPr>
      <w:r>
        <w:rPr>
          <w:rStyle w:val="e24kjd"/>
          <w:b/>
        </w:rPr>
        <w:t>a)</w:t>
      </w:r>
      <w:r>
        <w:t>While many organizations still use the SDLC methodology, it is often supplemented with other methods. Many systems developers use the CASE tools in various stages of the Software Development Life Cycle. They mainly use it while developing the following methodologies:</w:t>
      </w:r>
    </w:p>
    <w:p w:rsidR="00741FBC" w:rsidRDefault="00741FBC" w:rsidP="00741FBC">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Life Cycle</w:t>
      </w:r>
    </w:p>
    <w:p w:rsidR="00741FBC" w:rsidRDefault="00741FBC" w:rsidP="00741FBC">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Object-oriented Approach</w:t>
      </w:r>
    </w:p>
    <w:p w:rsidR="00741FBC" w:rsidRDefault="00741FBC" w:rsidP="00741FBC">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Rapid Applications Development (RAD)</w:t>
      </w:r>
    </w:p>
    <w:p w:rsidR="00741FBC" w:rsidRDefault="00741FBC" w:rsidP="00741FBC">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Prototyping</w:t>
      </w:r>
    </w:p>
    <w:p w:rsidR="00741FBC" w:rsidRDefault="00741FBC" w:rsidP="00741FBC">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Joint Applications Development (JAD)</w:t>
      </w:r>
    </w:p>
    <w:p w:rsidR="00741FBC" w:rsidRDefault="00741FBC" w:rsidP="00741FBC">
      <w:pPr>
        <w:pStyle w:val="NormalWeb"/>
        <w:numPr>
          <w:ilvl w:val="0"/>
          <w:numId w:val="20"/>
        </w:numPr>
        <w:jc w:val="both"/>
        <w:rPr>
          <w:rStyle w:val="Strong"/>
        </w:rPr>
      </w:pPr>
      <w:r>
        <w:rPr>
          <w:b/>
        </w:rPr>
        <w:t>b)</w:t>
      </w:r>
      <w:r>
        <w:rPr>
          <w:rStyle w:val="Strong"/>
        </w:rPr>
        <w:t>Decision Table</w:t>
      </w:r>
    </w:p>
    <w:p w:rsidR="00741FBC" w:rsidRDefault="00741FBC" w:rsidP="00741FBC">
      <w:pPr>
        <w:pStyle w:val="NormalWeb"/>
        <w:jc w:val="both"/>
      </w:pPr>
      <w:r>
        <w:rPr>
          <w:rStyle w:val="Strong"/>
        </w:rPr>
        <w:t>Advantages:</w:t>
      </w:r>
      <w:r>
        <w:t>The table shows cause and effect relationships.</w:t>
      </w:r>
      <w:r>
        <w:br/>
        <w:t>Tables are of standardized format.</w:t>
      </w:r>
      <w:r>
        <w:br/>
        <w:t>Semi – standardized languages can be employed in these tables.</w:t>
      </w:r>
      <w:r>
        <w:br/>
        <w:t>Complex tables can easily be split into simpler tables.</w:t>
      </w:r>
      <w:r>
        <w:br/>
        <w:t xml:space="preserve"> Table users are not required to possess computer knowledge.</w:t>
      </w:r>
    </w:p>
    <w:tbl>
      <w:tblPr>
        <w:tblW w:w="0" w:type="auto"/>
        <w:tblCellSpacing w:w="15" w:type="dxa"/>
        <w:tblLook w:val="04A0"/>
      </w:tblPr>
      <w:tblGrid>
        <w:gridCol w:w="81"/>
        <w:gridCol w:w="1482"/>
      </w:tblGrid>
      <w:tr w:rsidR="00741FBC" w:rsidTr="00741FBC">
        <w:trPr>
          <w:tblCellSpacing w:w="15" w:type="dxa"/>
        </w:trPr>
        <w:tc>
          <w:tcPr>
            <w:tcW w:w="0" w:type="auto"/>
            <w:tcMar>
              <w:top w:w="15" w:type="dxa"/>
              <w:left w:w="15" w:type="dxa"/>
              <w:bottom w:w="15" w:type="dxa"/>
              <w:right w:w="15" w:type="dxa"/>
            </w:tcMar>
            <w:vAlign w:val="center"/>
            <w:hideMark/>
          </w:tcPr>
          <w:p w:rsidR="00741FBC" w:rsidRDefault="00741FBC">
            <w:pPr>
              <w:spacing w:line="256" w:lineRule="auto"/>
            </w:pPr>
          </w:p>
        </w:tc>
        <w:tc>
          <w:tcPr>
            <w:tcW w:w="0" w:type="auto"/>
            <w:tcMar>
              <w:top w:w="15" w:type="dxa"/>
              <w:left w:w="15" w:type="dxa"/>
              <w:bottom w:w="15" w:type="dxa"/>
              <w:right w:w="15" w:type="dxa"/>
            </w:tcMar>
            <w:vAlign w:val="center"/>
            <w:hideMark/>
          </w:tcPr>
          <w:p w:rsidR="00741FBC" w:rsidRDefault="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Decision Tree</w:t>
            </w:r>
          </w:p>
        </w:tc>
      </w:tr>
    </w:tbl>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Advantages:  </w:t>
      </w:r>
      <w:r>
        <w:rPr>
          <w:rFonts w:ascii="Times New Roman" w:eastAsia="Times New Roman" w:hAnsi="Times New Roman" w:cs="Times New Roman"/>
          <w:sz w:val="24"/>
          <w:szCs w:val="24"/>
        </w:rPr>
        <w:t>A decision tree is easy to understand and interpret.</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Expert opinion and preferences can be included, as well as hard data.</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Can be used with other decision techniques.</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New scenarios can easily be added.</w:t>
      </w:r>
    </w:p>
    <w:p w:rsidR="00741FBC" w:rsidRDefault="00741FBC" w:rsidP="00741FBC">
      <w:pPr>
        <w:spacing w:before="100" w:beforeAutospacing="1" w:after="100" w:afterAutospacing="1" w:line="240" w:lineRule="auto"/>
        <w:jc w:val="both"/>
        <w:rPr>
          <w:rStyle w:val="e24kjd"/>
        </w:rPr>
      </w:pPr>
      <w:r>
        <w:rPr>
          <w:rFonts w:ascii="Times New Roman" w:eastAsia="Times New Roman" w:hAnsi="Times New Roman" w:cs="Times New Roman"/>
          <w:b/>
          <w:sz w:val="24"/>
          <w:szCs w:val="24"/>
        </w:rPr>
        <w:t>2. a)</w:t>
      </w:r>
      <w:r>
        <w:rPr>
          <w:rStyle w:val="e24kjd"/>
          <w:rFonts w:ascii="Times New Roman" w:hAnsi="Times New Roman" w:cs="Times New Roman"/>
          <w:sz w:val="24"/>
          <w:szCs w:val="24"/>
        </w:rPr>
        <w:t xml:space="preserve">It make the programmers little confusing concerning the system. The biggest </w:t>
      </w:r>
      <w:r>
        <w:rPr>
          <w:rStyle w:val="e24kjd"/>
          <w:rFonts w:ascii="Times New Roman" w:hAnsi="Times New Roman" w:cs="Times New Roman"/>
          <w:b/>
          <w:bCs/>
          <w:sz w:val="24"/>
          <w:szCs w:val="24"/>
        </w:rPr>
        <w:t>drawback</w:t>
      </w:r>
      <w:r>
        <w:rPr>
          <w:rStyle w:val="e24kjd"/>
          <w:rFonts w:ascii="Times New Roman" w:hAnsi="Times New Roman" w:cs="Times New Roman"/>
          <w:sz w:val="24"/>
          <w:szCs w:val="24"/>
        </w:rPr>
        <w:t xml:space="preserve"> of the </w:t>
      </w:r>
      <w:r>
        <w:rPr>
          <w:rStyle w:val="e24kjd"/>
          <w:rFonts w:ascii="Times New Roman" w:hAnsi="Times New Roman" w:cs="Times New Roman"/>
          <w:b/>
          <w:bCs/>
          <w:sz w:val="24"/>
          <w:szCs w:val="24"/>
        </w:rPr>
        <w:t>DFD</w:t>
      </w:r>
      <w:r>
        <w:rPr>
          <w:rStyle w:val="e24kjd"/>
          <w:rFonts w:ascii="Times New Roman" w:hAnsi="Times New Roman" w:cs="Times New Roman"/>
          <w:sz w:val="24"/>
          <w:szCs w:val="24"/>
        </w:rPr>
        <w:t xml:space="preserve"> is that it simply takes a long time to create, so long that the analyst may not receive support from management to complete it. Physical considerations are left out.</w:t>
      </w:r>
    </w:p>
    <w:p w:rsidR="00741FBC" w:rsidRDefault="00741FBC" w:rsidP="00741FBC">
      <w:pPr>
        <w:spacing w:before="100" w:beforeAutospacing="1" w:after="100" w:afterAutospacing="1" w:line="240" w:lineRule="auto"/>
        <w:jc w:val="both"/>
        <w:rPr>
          <w:rStyle w:val="e24kjd"/>
          <w:rFonts w:ascii="Times New Roman" w:eastAsia="Times New Roman" w:hAnsi="Times New Roman" w:cs="Times New Roman"/>
          <w:sz w:val="24"/>
          <w:szCs w:val="24"/>
        </w:rPr>
      </w:pPr>
    </w:p>
    <w:p w:rsidR="00741FBC" w:rsidRDefault="00741FBC" w:rsidP="00741FBC">
      <w:pPr>
        <w:jc w:val="both"/>
      </w:pPr>
      <w:r>
        <w:rPr>
          <w:rFonts w:ascii="Times New Roman" w:eastAsia="Times New Roman" w:hAnsi="Times New Roman" w:cs="Times New Roman"/>
          <w:b/>
          <w:sz w:val="24"/>
          <w:szCs w:val="24"/>
        </w:rPr>
        <w:t>2. b)</w:t>
      </w:r>
      <w:r>
        <w:rPr>
          <w:rFonts w:ascii="Times New Roman" w:eastAsia="Times New Roman" w:hAnsi="Times New Roman" w:cs="Times New Roman"/>
          <w:b/>
          <w:bCs/>
          <w:sz w:val="24"/>
          <w:szCs w:val="24"/>
        </w:rPr>
        <w:t xml:space="preserve">   Technical Feasibility</w:t>
      </w:r>
      <w:r>
        <w:rPr>
          <w:rFonts w:ascii="Times New Roman" w:eastAsia="Times New Roman" w:hAnsi="Times New Roman" w:cs="Times New Roman"/>
          <w:sz w:val="24"/>
          <w:szCs w:val="24"/>
        </w:rPr>
        <w:t xml:space="preserve"> – Does the company have the technological resources to undertake the project? Are the processes and procedures conducive to project success? </w:t>
      </w:r>
    </w:p>
    <w:p w:rsidR="00741FBC" w:rsidRDefault="00741FBC" w:rsidP="00741FBC">
      <w:pPr>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Schedule Feasibility</w:t>
      </w:r>
      <w:r>
        <w:rPr>
          <w:rFonts w:ascii="Times New Roman" w:eastAsia="Times New Roman" w:hAnsi="Times New Roman" w:cs="Times New Roman"/>
          <w:sz w:val="24"/>
          <w:szCs w:val="24"/>
        </w:rPr>
        <w:t xml:space="preserve"> – Does the company currently have the time resources to undertake the project? Can the project be completed in the available time? </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Economic Feasibility </w:t>
      </w:r>
      <w:r>
        <w:rPr>
          <w:rFonts w:ascii="Times New Roman" w:eastAsia="Times New Roman" w:hAnsi="Times New Roman" w:cs="Times New Roman"/>
          <w:sz w:val="24"/>
          <w:szCs w:val="24"/>
        </w:rPr>
        <w:t xml:space="preserve">– Given the financial resources of the company, is the project something that can be completed? The economic feasibility study is more commonly called the cost/benefit analysis. </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Cultural Feasibility</w:t>
      </w:r>
      <w:r>
        <w:rPr>
          <w:rFonts w:ascii="Times New Roman" w:eastAsia="Times New Roman" w:hAnsi="Times New Roman" w:cs="Times New Roman"/>
          <w:sz w:val="24"/>
          <w:szCs w:val="24"/>
        </w:rPr>
        <w:t xml:space="preserve"> – What will be the impact on both local and general cultures? What sort of environmental implications does the feasibility study have? </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Legal/Ethical Feasibility</w:t>
      </w:r>
      <w:r>
        <w:rPr>
          <w:rFonts w:ascii="Times New Roman" w:eastAsia="Times New Roman" w:hAnsi="Times New Roman" w:cs="Times New Roman"/>
          <w:sz w:val="24"/>
          <w:szCs w:val="24"/>
        </w:rPr>
        <w:t xml:space="preserve"> – What are the legal implications of the project? What sort of ethical considerations are there? You need to make sure that any project undertaken will meet all legal and ethical requirements before the project is on the table. </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Resource Feasibility</w:t>
      </w:r>
      <w:r>
        <w:rPr>
          <w:rFonts w:ascii="Times New Roman" w:eastAsia="Times New Roman" w:hAnsi="Times New Roman" w:cs="Times New Roman"/>
          <w:sz w:val="24"/>
          <w:szCs w:val="24"/>
        </w:rPr>
        <w:t xml:space="preserve"> – Do you have enough resources, what resources will be required, what facilities will be required for the project, etc. </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Operational Feasibility </w:t>
      </w:r>
      <w:r>
        <w:rPr>
          <w:rFonts w:ascii="Times New Roman" w:eastAsia="Times New Roman" w:hAnsi="Times New Roman" w:cs="Times New Roman"/>
          <w:sz w:val="24"/>
          <w:szCs w:val="24"/>
        </w:rPr>
        <w:t xml:space="preserve">– This measures how well your company will be able to solve problems and take advantage of opportunities that are presented during the course of the project </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Marketing Feasibility</w:t>
      </w:r>
      <w:r>
        <w:rPr>
          <w:rFonts w:ascii="Times New Roman" w:eastAsia="Times New Roman" w:hAnsi="Times New Roman" w:cs="Times New Roman"/>
          <w:sz w:val="24"/>
          <w:szCs w:val="24"/>
        </w:rPr>
        <w:t xml:space="preserve"> – Will anyone want the product once its done? What is the target demographic? Should there be a test run? Is there enough buzz that can be created for the product? </w:t>
      </w:r>
    </w:p>
    <w:p w:rsidR="00741FBC" w:rsidRDefault="00741FBC" w:rsidP="00741FBC">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Real Estate Feasibility</w:t>
      </w:r>
      <w:r>
        <w:rPr>
          <w:rFonts w:ascii="Times New Roman" w:eastAsia="Times New Roman" w:hAnsi="Times New Roman" w:cs="Times New Roman"/>
          <w:sz w:val="24"/>
          <w:szCs w:val="24"/>
        </w:rPr>
        <w:t xml:space="preserve"> – What kind of land or property will be required to undertake the project? What is the market like? What are the zoning laws? How will the business impact the area?</w:t>
      </w:r>
    </w:p>
    <w:p w:rsidR="00741FBC" w:rsidRDefault="00741FBC" w:rsidP="00741FBC">
      <w:pPr>
        <w:spacing w:before="100" w:beforeAutospacing="1" w:after="100" w:afterAutospacing="1" w:line="240" w:lineRule="auto"/>
        <w:jc w:val="both"/>
        <w:rPr>
          <w:rFonts w:ascii="Times New Roman" w:eastAsia="Times New Roman" w:hAnsi="Times New Roman" w:cs="Times New Roman"/>
          <w:sz w:val="24"/>
          <w:szCs w:val="24"/>
        </w:rPr>
      </w:pPr>
      <w:r>
        <w:rPr>
          <w:rStyle w:val="Strong"/>
          <w:sz w:val="24"/>
          <w:szCs w:val="24"/>
        </w:rPr>
        <w:t>Comprehensive Feasibility</w:t>
      </w:r>
      <w:r>
        <w:rPr>
          <w:rFonts w:ascii="Times New Roman" w:hAnsi="Times New Roman" w:cs="Times New Roman"/>
          <w:sz w:val="24"/>
          <w:szCs w:val="24"/>
        </w:rPr>
        <w:t xml:space="preserve"> – This takes a look at the various aspects involved in the project – marketing, real estate, cultural, economic, etc. When undertaking a new business venture, this is the most common type of feasibility study performed.</w:t>
      </w:r>
    </w:p>
    <w:p w:rsidR="00741FBC" w:rsidRDefault="00741FBC" w:rsidP="00741FBC">
      <w:pPr>
        <w:pStyle w:val="Heading4"/>
        <w:jc w:val="both"/>
        <w:rPr>
          <w:rFonts w:ascii="Times New Roman" w:hAnsi="Times New Roman" w:cs="Times New Roman"/>
          <w:i w:val="0"/>
          <w:color w:val="auto"/>
          <w:sz w:val="24"/>
          <w:szCs w:val="24"/>
        </w:rPr>
      </w:pPr>
      <w:r>
        <w:rPr>
          <w:rFonts w:ascii="Times New Roman" w:eastAsia="Times New Roman" w:hAnsi="Times New Roman" w:cs="Times New Roman"/>
          <w:b/>
          <w:i w:val="0"/>
          <w:color w:val="auto"/>
          <w:sz w:val="24"/>
          <w:szCs w:val="24"/>
        </w:rPr>
        <w:t>3.a)</w:t>
      </w:r>
      <w:r>
        <w:rPr>
          <w:rFonts w:ascii="Times New Roman" w:hAnsi="Times New Roman" w:cs="Times New Roman"/>
          <w:i w:val="0"/>
          <w:color w:val="auto"/>
          <w:sz w:val="24"/>
          <w:szCs w:val="24"/>
        </w:rPr>
        <w:t xml:space="preserve">Alpha Testing </w:t>
      </w:r>
    </w:p>
    <w:p w:rsidR="00741FBC" w:rsidRDefault="00741FBC" w:rsidP="00741FBC">
      <w:pPr>
        <w:pStyle w:val="NormalWeb"/>
        <w:jc w:val="both"/>
      </w:pPr>
      <w:r>
        <w:t xml:space="preserve">This is a type of validation testing. It is a type of </w:t>
      </w:r>
      <w:r>
        <w:rPr>
          <w:rStyle w:val="Emphasis"/>
        </w:rPr>
        <w:t xml:space="preserve">acceptance testing </w:t>
      </w:r>
      <w:r>
        <w:t>which is done before the product is released to customers. It is typically done by QA people.</w:t>
      </w:r>
      <w:r>
        <w:br/>
        <w:t>Example: When software testing is performed internally withinthe organization</w:t>
      </w:r>
    </w:p>
    <w:p w:rsidR="00741FBC" w:rsidRDefault="00741FBC" w:rsidP="00741FBC">
      <w:pPr>
        <w:pStyle w:val="Heading4"/>
        <w:jc w:val="both"/>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Beta Testing </w:t>
      </w:r>
    </w:p>
    <w:p w:rsidR="00741FBC" w:rsidRDefault="00741FBC" w:rsidP="00741FBC">
      <w:pPr>
        <w:pStyle w:val="NormalWeb"/>
        <w:jc w:val="both"/>
      </w:pPr>
      <w:r>
        <w:t>The beta test is conducted at one or more customer sites by the end-user of the software. This version is released for the limited number of users for testing in real time environment</w:t>
      </w:r>
      <w:r>
        <w:br/>
        <w:t>Example:When software testing is performed for the limitednumber of people</w:t>
      </w:r>
    </w:p>
    <w:p w:rsidR="00741FBC" w:rsidRDefault="00741FBC" w:rsidP="00741FBC">
      <w:pPr>
        <w:pStyle w:val="Heading4"/>
        <w:jc w:val="both"/>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Stress Testing </w:t>
      </w:r>
    </w:p>
    <w:p w:rsidR="00741FBC" w:rsidRDefault="00741FBC" w:rsidP="00741FBC">
      <w:pPr>
        <w:pStyle w:val="NormalWeb"/>
        <w:jc w:val="both"/>
      </w:pPr>
      <w:r>
        <w:t>In this we gives unfavorable conditions to the system and check how they perform in those condition.</w:t>
      </w:r>
      <w:r>
        <w:br/>
        <w:t>Example:Test cases that require maximum memory or otherresources are executed</w:t>
      </w:r>
    </w:p>
    <w:p w:rsidR="00741FBC" w:rsidRDefault="00741FBC" w:rsidP="00741FBC">
      <w:pPr>
        <w:pStyle w:val="NormalWeb"/>
        <w:jc w:val="both"/>
        <w:rPr>
          <w:b/>
        </w:rPr>
      </w:pPr>
      <w:r>
        <w:rPr>
          <w:b/>
        </w:rPr>
        <w:t>3. b)</w:t>
      </w:r>
      <w:r>
        <w:rPr>
          <w:rStyle w:val="Strong"/>
        </w:rPr>
        <w:t>Code walkthrough is informal process where code is executed at any time. Author of code leads the code walkthrough code review is formal process where review is done line by line in the formal meeting of developers and QA engineers.</w:t>
      </w:r>
    </w:p>
    <w:p w:rsidR="00741FBC" w:rsidRDefault="00741FBC" w:rsidP="00741FBC">
      <w:pPr>
        <w:pStyle w:val="NormalWeb"/>
        <w:jc w:val="both"/>
      </w:pPr>
      <w:r>
        <w:rPr>
          <w:rStyle w:val="Strong"/>
        </w:rPr>
        <w:lastRenderedPageBreak/>
        <w:t>Code review :</w:t>
      </w:r>
      <w:r>
        <w:t xml:space="preserve"> A meeting at which software code is presented to project personnel, managers, users, customers, or other interested parties for comment or approval.It is systematic examination (sometimes referred to as peer review) of computer source code. It is intended to find mistakes overlooked in the initial development phase, improving the overall quality of software. Reviews are done in various forms such as pair programming, informal walkthroughs, and formal inspections.</w:t>
      </w:r>
    </w:p>
    <w:p w:rsidR="00741FBC" w:rsidRDefault="00741FBC" w:rsidP="00741FBC">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Code Walkthrough</w:t>
      </w:r>
      <w:r>
        <w:rPr>
          <w:rFonts w:ascii="Times New Roman" w:eastAsia="Times New Roman" w:hAnsi="Times New Roman" w:cs="Times New Roman"/>
          <w:sz w:val="24"/>
          <w:szCs w:val="24"/>
        </w:rPr>
        <w:t xml:space="preserve"> – walk-through is a form of software peer review “in which a designer or programmer leads members of the development team and other interested parties through a software product, and the participants ask questions and make comments about possible errors, violation of development standards, and other problems</w:t>
      </w:r>
    </w:p>
    <w:p w:rsidR="00741FBC" w:rsidRDefault="00741FBC" w:rsidP="00741FBC">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walkthrough is a term describing the consideration of a process at an abstract level.</w:t>
      </w:r>
    </w:p>
    <w:p w:rsidR="00741FBC" w:rsidRDefault="00741FBC" w:rsidP="00741F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2865120" cy="1485900"/>
            <wp:effectExtent l="19050" t="0" r="0" b="0"/>
            <wp:docPr id="1" name="Picture 2" descr="code_walkthrough">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de_walkthrough">
                      <a:hlinkClick r:id="rId45"/>
                    </pic:cNvPr>
                    <pic:cNvPicPr>
                      <a:picLocks noChangeAspect="1" noChangeArrowheads="1"/>
                    </pic:cNvPicPr>
                  </pic:nvPicPr>
                  <pic:blipFill>
                    <a:blip r:embed="rId46"/>
                    <a:srcRect/>
                    <a:stretch>
                      <a:fillRect/>
                    </a:stretch>
                  </pic:blipFill>
                  <pic:spPr bwMode="auto">
                    <a:xfrm>
                      <a:off x="0" y="0"/>
                      <a:ext cx="2865120" cy="1485900"/>
                    </a:xfrm>
                    <a:prstGeom prst="rect">
                      <a:avLst/>
                    </a:prstGeom>
                    <a:noFill/>
                    <a:ln w="9525">
                      <a:noFill/>
                      <a:miter lim="800000"/>
                      <a:headEnd/>
                      <a:tailEnd/>
                    </a:ln>
                  </pic:spPr>
                </pic:pic>
              </a:graphicData>
            </a:graphic>
          </wp:inline>
        </w:drawing>
      </w:r>
    </w:p>
    <w:p w:rsidR="00741FBC" w:rsidRDefault="00741FBC" w:rsidP="00741FBC">
      <w:pPr>
        <w:pStyle w:val="NormalWeb"/>
        <w:jc w:val="both"/>
      </w:pPr>
      <w:r>
        <w:rPr>
          <w:b/>
        </w:rPr>
        <w:t>4. a)</w:t>
      </w:r>
      <w:r>
        <w:t xml:space="preserve"> The physical aspects of our information resources are well understood by developers; e.g., computer hardware/software, DBMS files, manual files, screens, reports, forms, etc.  The logical side of our resources is a bit more nebulous, yet just as important, if not more so, than their physical counterparts. Logical information resources include data and process components.  The physical components describe "how" it will be implemented.  For example, companies have been implementing payroll systems for many years prior to the advent of the computer. The physical implementation is ultimately based on available technology and, as such, changes dynamically.  In contrast, the logical side represents the inherent nature of a business and only changes if the business changes, which is considerably less volatile than the physical.  </w:t>
      </w:r>
    </w:p>
    <w:p w:rsidR="00741FBC" w:rsidRDefault="00741FBC" w:rsidP="00741FBC">
      <w:pPr>
        <w:pStyle w:val="NormalWeb"/>
        <w:jc w:val="both"/>
      </w:pPr>
      <w:r>
        <w:t xml:space="preserve">It is important to understand that </w:t>
      </w:r>
      <w:r>
        <w:rPr>
          <w:b/>
          <w:bCs/>
        </w:rPr>
        <w:t>logical design is a precursor to physical design</w:t>
      </w:r>
      <w:r>
        <w:t>.  In other words, the physical implementation must serve the business, not the other way around.  Too often this is a false assumption and developers spend an inordinate amount of time and money devising a technical solution without fully understanding the logical design.  This is commonly referred to as "the cart before the horse" phenomenon.  The logical design of information resources always precedes physical design.  Failure to do so is an exercise in futility.</w:t>
      </w:r>
    </w:p>
    <w:p w:rsidR="00741FBC" w:rsidRDefault="00741FBC" w:rsidP="00741FBC">
      <w:pPr>
        <w:spacing w:before="100" w:beforeAutospacing="1" w:after="100" w:afterAutospacing="1" w:line="240" w:lineRule="auto"/>
        <w:ind w:left="360"/>
        <w:jc w:val="both"/>
        <w:rPr>
          <w:rFonts w:ascii="Times New Roman" w:eastAsia="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Default="00741FBC" w:rsidP="00137FDE">
      <w:pPr>
        <w:ind w:left="360"/>
        <w:rPr>
          <w:rFonts w:ascii="Times New Roman" w:hAnsi="Times New Roman" w:cs="Times New Roman"/>
          <w:sz w:val="24"/>
          <w:szCs w:val="24"/>
        </w:rPr>
      </w:pPr>
    </w:p>
    <w:p w:rsidR="00741FBC" w:rsidRPr="00137FDE" w:rsidRDefault="00741FBC" w:rsidP="00137FDE">
      <w:pPr>
        <w:ind w:left="360"/>
        <w:rPr>
          <w:rFonts w:ascii="Times New Roman" w:hAnsi="Times New Roman" w:cs="Times New Roman"/>
          <w:sz w:val="24"/>
          <w:szCs w:val="24"/>
        </w:rPr>
      </w:pPr>
    </w:p>
    <w:sectPr w:rsidR="00741FBC" w:rsidRPr="00137FDE" w:rsidSect="001E4EFC">
      <w:pgSz w:w="12240" w:h="20160" w:code="5"/>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44BD" w:rsidRDefault="009844BD" w:rsidP="00412963">
      <w:pPr>
        <w:spacing w:after="0" w:line="240" w:lineRule="auto"/>
      </w:pPr>
      <w:r>
        <w:separator/>
      </w:r>
    </w:p>
  </w:endnote>
  <w:endnote w:type="continuationSeparator" w:id="1">
    <w:p w:rsidR="009844BD" w:rsidRDefault="009844BD" w:rsidP="0041296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44BD" w:rsidRDefault="009844BD" w:rsidP="00412963">
      <w:pPr>
        <w:spacing w:after="0" w:line="240" w:lineRule="auto"/>
      </w:pPr>
      <w:r>
        <w:separator/>
      </w:r>
    </w:p>
  </w:footnote>
  <w:footnote w:type="continuationSeparator" w:id="1">
    <w:p w:rsidR="009844BD" w:rsidRDefault="009844BD" w:rsidP="0041296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C70DD"/>
    <w:multiLevelType w:val="multilevel"/>
    <w:tmpl w:val="137E3760"/>
    <w:lvl w:ilvl="0">
      <w:start w:val="1"/>
      <w:numFmt w:val="decimal"/>
      <w:lvlText w:val="%1."/>
      <w:lvlJc w:val="left"/>
      <w:pPr>
        <w:tabs>
          <w:tab w:val="num" w:pos="720"/>
        </w:tabs>
        <w:ind w:left="720" w:hanging="360"/>
      </w:pPr>
    </w:lvl>
    <w:lvl w:ilvl="1">
      <w:start w:val="1"/>
      <w:numFmt w:val="decimal"/>
      <w:lvlText w:val="%2."/>
      <w:lvlJc w:val="left"/>
      <w:pPr>
        <w:ind w:left="1440"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50964A2"/>
    <w:multiLevelType w:val="multilevel"/>
    <w:tmpl w:val="1C1E1DDC"/>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90C411D"/>
    <w:multiLevelType w:val="hybridMultilevel"/>
    <w:tmpl w:val="2CCC0E2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DB3969"/>
    <w:multiLevelType w:val="hybridMultilevel"/>
    <w:tmpl w:val="269805E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F0A0D04"/>
    <w:multiLevelType w:val="multilevel"/>
    <w:tmpl w:val="EDB0135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FE01442"/>
    <w:multiLevelType w:val="hybridMultilevel"/>
    <w:tmpl w:val="9998F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6046A03"/>
    <w:multiLevelType w:val="hybridMultilevel"/>
    <w:tmpl w:val="42700F92"/>
    <w:lvl w:ilvl="0" w:tplc="B3BE312E">
      <w:start w:val="1"/>
      <w:numFmt w:val="decimal"/>
      <w:lvlText w:val="%1."/>
      <w:lvlJc w:val="left"/>
      <w:pPr>
        <w:ind w:left="720" w:hanging="360"/>
      </w:pPr>
      <w:rPr>
        <w:rFonts w:ascii="Arial" w:hAnsi="Arial" w:cs="Arial" w:hint="default"/>
        <w:sz w:val="1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8FB448B"/>
    <w:multiLevelType w:val="hybridMultilevel"/>
    <w:tmpl w:val="7F9E4E36"/>
    <w:lvl w:ilvl="0" w:tplc="08481C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F612530"/>
    <w:multiLevelType w:val="hybridMultilevel"/>
    <w:tmpl w:val="71EC0D28"/>
    <w:lvl w:ilvl="0" w:tplc="8BC6C62E">
      <w:start w:val="1"/>
      <w:numFmt w:val="lowerLetter"/>
      <w:lvlText w:val="%1."/>
      <w:lvlJc w:val="left"/>
      <w:pPr>
        <w:ind w:left="828" w:hanging="360"/>
      </w:pPr>
      <w:rPr>
        <w:rFonts w:hint="default"/>
      </w:rPr>
    </w:lvl>
    <w:lvl w:ilvl="1" w:tplc="04090019" w:tentative="1">
      <w:start w:val="1"/>
      <w:numFmt w:val="lowerLetter"/>
      <w:lvlText w:val="%2."/>
      <w:lvlJc w:val="left"/>
      <w:pPr>
        <w:ind w:left="1548" w:hanging="360"/>
      </w:pPr>
    </w:lvl>
    <w:lvl w:ilvl="2" w:tplc="0409001B" w:tentative="1">
      <w:start w:val="1"/>
      <w:numFmt w:val="lowerRoman"/>
      <w:lvlText w:val="%3."/>
      <w:lvlJc w:val="right"/>
      <w:pPr>
        <w:ind w:left="2268" w:hanging="180"/>
      </w:pPr>
    </w:lvl>
    <w:lvl w:ilvl="3" w:tplc="0409000F" w:tentative="1">
      <w:start w:val="1"/>
      <w:numFmt w:val="decimal"/>
      <w:lvlText w:val="%4."/>
      <w:lvlJc w:val="left"/>
      <w:pPr>
        <w:ind w:left="2988" w:hanging="360"/>
      </w:pPr>
    </w:lvl>
    <w:lvl w:ilvl="4" w:tplc="04090019" w:tentative="1">
      <w:start w:val="1"/>
      <w:numFmt w:val="lowerLetter"/>
      <w:lvlText w:val="%5."/>
      <w:lvlJc w:val="left"/>
      <w:pPr>
        <w:ind w:left="3708" w:hanging="360"/>
      </w:pPr>
    </w:lvl>
    <w:lvl w:ilvl="5" w:tplc="0409001B" w:tentative="1">
      <w:start w:val="1"/>
      <w:numFmt w:val="lowerRoman"/>
      <w:lvlText w:val="%6."/>
      <w:lvlJc w:val="right"/>
      <w:pPr>
        <w:ind w:left="4428" w:hanging="180"/>
      </w:pPr>
    </w:lvl>
    <w:lvl w:ilvl="6" w:tplc="0409000F" w:tentative="1">
      <w:start w:val="1"/>
      <w:numFmt w:val="decimal"/>
      <w:lvlText w:val="%7."/>
      <w:lvlJc w:val="left"/>
      <w:pPr>
        <w:ind w:left="5148" w:hanging="360"/>
      </w:pPr>
    </w:lvl>
    <w:lvl w:ilvl="7" w:tplc="04090019" w:tentative="1">
      <w:start w:val="1"/>
      <w:numFmt w:val="lowerLetter"/>
      <w:lvlText w:val="%8."/>
      <w:lvlJc w:val="left"/>
      <w:pPr>
        <w:ind w:left="5868" w:hanging="360"/>
      </w:pPr>
    </w:lvl>
    <w:lvl w:ilvl="8" w:tplc="0409001B" w:tentative="1">
      <w:start w:val="1"/>
      <w:numFmt w:val="lowerRoman"/>
      <w:lvlText w:val="%9."/>
      <w:lvlJc w:val="right"/>
      <w:pPr>
        <w:ind w:left="6588" w:hanging="180"/>
      </w:pPr>
    </w:lvl>
  </w:abstractNum>
  <w:abstractNum w:abstractNumId="9">
    <w:nsid w:val="45434E41"/>
    <w:multiLevelType w:val="hybridMultilevel"/>
    <w:tmpl w:val="3AE4C71A"/>
    <w:lvl w:ilvl="0" w:tplc="BF5E04E2">
      <w:start w:val="1"/>
      <w:numFmt w:val="decimal"/>
      <w:lvlText w:val="%1."/>
      <w:lvlJc w:val="left"/>
      <w:pPr>
        <w:ind w:left="81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4585328D"/>
    <w:multiLevelType w:val="multilevel"/>
    <w:tmpl w:val="E8E43B28"/>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45E4021F"/>
    <w:multiLevelType w:val="hybridMultilevel"/>
    <w:tmpl w:val="AFB436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25F54A3"/>
    <w:multiLevelType w:val="multilevel"/>
    <w:tmpl w:val="EDB0135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53CA399F"/>
    <w:multiLevelType w:val="multilevel"/>
    <w:tmpl w:val="EDB0135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54E055BF"/>
    <w:multiLevelType w:val="multilevel"/>
    <w:tmpl w:val="F1E68F68"/>
    <w:lvl w:ilvl="0">
      <w:start w:val="1"/>
      <w:numFmt w:val="decimal"/>
      <w:lvlText w:val="%1."/>
      <w:lvlJc w:val="left"/>
      <w:pPr>
        <w:tabs>
          <w:tab w:val="num" w:pos="720"/>
        </w:tabs>
        <w:ind w:left="720" w:hanging="360"/>
      </w:pPr>
    </w:lvl>
    <w:lvl w:ilvl="1">
      <w:start w:val="2"/>
      <w:numFmt w:val="lowerLetter"/>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60D50D51"/>
    <w:multiLevelType w:val="hybridMultilevel"/>
    <w:tmpl w:val="C060DC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3E42DC"/>
    <w:multiLevelType w:val="hybridMultilevel"/>
    <w:tmpl w:val="9998F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8ED2A63"/>
    <w:multiLevelType w:val="multilevel"/>
    <w:tmpl w:val="C4ACB1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75BA436B"/>
    <w:multiLevelType w:val="hybridMultilevel"/>
    <w:tmpl w:val="D160DDB8"/>
    <w:lvl w:ilvl="0" w:tplc="5BC29E74">
      <w:start w:val="1"/>
      <w:numFmt w:val="decimal"/>
      <w:lvlText w:val="%1."/>
      <w:lvlJc w:val="left"/>
      <w:pPr>
        <w:ind w:left="72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76B12502"/>
    <w:multiLevelType w:val="multilevel"/>
    <w:tmpl w:val="EDB0135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1"/>
  </w:num>
  <w:num w:numId="2">
    <w:abstractNumId w:val="15"/>
  </w:num>
  <w:num w:numId="3">
    <w:abstractNumId w:val="6"/>
  </w:num>
  <w:num w:numId="4">
    <w:abstractNumId w:val="2"/>
  </w:num>
  <w:num w:numId="5">
    <w:abstractNumId w:val="3"/>
  </w:num>
  <w:num w:numId="6">
    <w:abstractNumId w:val="7"/>
  </w:num>
  <w:num w:numId="7">
    <w:abstractNumId w:val="16"/>
  </w:num>
  <w:num w:numId="8">
    <w:abstractNumId w:val="5"/>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A7DBF"/>
    <w:rsid w:val="00047A79"/>
    <w:rsid w:val="00047D4A"/>
    <w:rsid w:val="00137FDE"/>
    <w:rsid w:val="001572E5"/>
    <w:rsid w:val="001C0FCD"/>
    <w:rsid w:val="001C1C5D"/>
    <w:rsid w:val="001C71E1"/>
    <w:rsid w:val="001E4EFC"/>
    <w:rsid w:val="002023E9"/>
    <w:rsid w:val="002F6325"/>
    <w:rsid w:val="003F01C1"/>
    <w:rsid w:val="00412963"/>
    <w:rsid w:val="004F382B"/>
    <w:rsid w:val="00582126"/>
    <w:rsid w:val="005B0704"/>
    <w:rsid w:val="00741FBC"/>
    <w:rsid w:val="007A77E3"/>
    <w:rsid w:val="008A4F55"/>
    <w:rsid w:val="00982FC7"/>
    <w:rsid w:val="009844BD"/>
    <w:rsid w:val="009A7DBF"/>
    <w:rsid w:val="00A078F4"/>
    <w:rsid w:val="00A768DE"/>
    <w:rsid w:val="00B15824"/>
    <w:rsid w:val="00BA79D9"/>
    <w:rsid w:val="00CA4D5E"/>
    <w:rsid w:val="00E04CC4"/>
    <w:rsid w:val="00E24C58"/>
    <w:rsid w:val="00F05EB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382B"/>
  </w:style>
  <w:style w:type="paragraph" w:styleId="Heading4">
    <w:name w:val="heading 4"/>
    <w:basedOn w:val="Normal"/>
    <w:next w:val="Normal"/>
    <w:link w:val="Heading4Char"/>
    <w:uiPriority w:val="9"/>
    <w:semiHidden/>
    <w:unhideWhenUsed/>
    <w:qFormat/>
    <w:rsid w:val="00741FBC"/>
    <w:pPr>
      <w:keepNext/>
      <w:keepLines/>
      <w:spacing w:before="40" w:after="0" w:line="256" w:lineRule="auto"/>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8212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82126"/>
    <w:rPr>
      <w:color w:val="0000FF"/>
      <w:u w:val="single"/>
    </w:rPr>
  </w:style>
  <w:style w:type="paragraph" w:styleId="ListParagraph">
    <w:name w:val="List Paragraph"/>
    <w:basedOn w:val="Normal"/>
    <w:uiPriority w:val="34"/>
    <w:qFormat/>
    <w:rsid w:val="00582126"/>
    <w:pPr>
      <w:ind w:left="720"/>
      <w:contextualSpacing/>
    </w:pPr>
  </w:style>
  <w:style w:type="paragraph" w:styleId="NoSpacing">
    <w:name w:val="No Spacing"/>
    <w:uiPriority w:val="99"/>
    <w:qFormat/>
    <w:rsid w:val="00E04CC4"/>
    <w:pPr>
      <w:spacing w:after="0" w:line="240" w:lineRule="auto"/>
    </w:pPr>
    <w:rPr>
      <w:rFonts w:ascii="Calibri" w:eastAsia="Calibri" w:hAnsi="Calibri" w:cs="Calibri"/>
      <w:lang w:val="en-IN"/>
    </w:rPr>
  </w:style>
  <w:style w:type="character" w:customStyle="1" w:styleId="Heading4Char">
    <w:name w:val="Heading 4 Char"/>
    <w:basedOn w:val="DefaultParagraphFont"/>
    <w:link w:val="Heading4"/>
    <w:uiPriority w:val="9"/>
    <w:semiHidden/>
    <w:rsid w:val="00741FBC"/>
    <w:rPr>
      <w:rFonts w:asciiTheme="majorHAnsi" w:eastAsiaTheme="majorEastAsia" w:hAnsiTheme="majorHAnsi" w:cstheme="majorBidi"/>
      <w:i/>
      <w:iCs/>
      <w:color w:val="2E74B5" w:themeColor="accent1" w:themeShade="BF"/>
    </w:rPr>
  </w:style>
  <w:style w:type="paragraph" w:customStyle="1" w:styleId="western">
    <w:name w:val="western"/>
    <w:basedOn w:val="Normal"/>
    <w:uiPriority w:val="99"/>
    <w:rsid w:val="00741FB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24kjd">
    <w:name w:val="e24kjd"/>
    <w:basedOn w:val="DefaultParagraphFont"/>
    <w:rsid w:val="00741FBC"/>
  </w:style>
  <w:style w:type="character" w:styleId="Strong">
    <w:name w:val="Strong"/>
    <w:basedOn w:val="DefaultParagraphFont"/>
    <w:uiPriority w:val="22"/>
    <w:qFormat/>
    <w:rsid w:val="00741FBC"/>
    <w:rPr>
      <w:b/>
      <w:bCs/>
    </w:rPr>
  </w:style>
  <w:style w:type="character" w:styleId="Emphasis">
    <w:name w:val="Emphasis"/>
    <w:basedOn w:val="DefaultParagraphFont"/>
    <w:uiPriority w:val="20"/>
    <w:qFormat/>
    <w:rsid w:val="00741FBC"/>
    <w:rPr>
      <w:i/>
      <w:iCs/>
    </w:rPr>
  </w:style>
  <w:style w:type="paragraph" w:styleId="BalloonText">
    <w:name w:val="Balloon Text"/>
    <w:basedOn w:val="Normal"/>
    <w:link w:val="BalloonTextChar"/>
    <w:uiPriority w:val="99"/>
    <w:semiHidden/>
    <w:unhideWhenUsed/>
    <w:rsid w:val="00741F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1FBC"/>
    <w:rPr>
      <w:rFonts w:ascii="Tahoma" w:hAnsi="Tahoma" w:cs="Tahoma"/>
      <w:sz w:val="16"/>
      <w:szCs w:val="16"/>
    </w:rPr>
  </w:style>
  <w:style w:type="paragraph" w:styleId="Header">
    <w:name w:val="header"/>
    <w:basedOn w:val="Normal"/>
    <w:link w:val="HeaderChar"/>
    <w:uiPriority w:val="99"/>
    <w:semiHidden/>
    <w:unhideWhenUsed/>
    <w:rsid w:val="0041296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12963"/>
  </w:style>
  <w:style w:type="paragraph" w:styleId="Footer">
    <w:name w:val="footer"/>
    <w:basedOn w:val="Normal"/>
    <w:link w:val="FooterChar"/>
    <w:uiPriority w:val="99"/>
    <w:semiHidden/>
    <w:unhideWhenUsed/>
    <w:rsid w:val="00412963"/>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1296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8212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82126"/>
    <w:rPr>
      <w:color w:val="0000FF"/>
      <w:u w:val="single"/>
    </w:rPr>
  </w:style>
  <w:style w:type="paragraph" w:styleId="ListParagraph">
    <w:name w:val="List Paragraph"/>
    <w:basedOn w:val="Normal"/>
    <w:uiPriority w:val="34"/>
    <w:qFormat/>
    <w:rsid w:val="00582126"/>
    <w:pPr>
      <w:ind w:left="720"/>
      <w:contextualSpacing/>
    </w:pPr>
  </w:style>
  <w:style w:type="paragraph" w:styleId="NoSpacing">
    <w:name w:val="No Spacing"/>
    <w:uiPriority w:val="99"/>
    <w:qFormat/>
    <w:rsid w:val="00E04CC4"/>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divs>
    <w:div w:id="1394752">
      <w:bodyDiv w:val="1"/>
      <w:marLeft w:val="0"/>
      <w:marRight w:val="0"/>
      <w:marTop w:val="0"/>
      <w:marBottom w:val="0"/>
      <w:divBdr>
        <w:top w:val="none" w:sz="0" w:space="0" w:color="auto"/>
        <w:left w:val="none" w:sz="0" w:space="0" w:color="auto"/>
        <w:bottom w:val="none" w:sz="0" w:space="0" w:color="auto"/>
        <w:right w:val="none" w:sz="0" w:space="0" w:color="auto"/>
      </w:divBdr>
    </w:div>
    <w:div w:id="246574616">
      <w:bodyDiv w:val="1"/>
      <w:marLeft w:val="0"/>
      <w:marRight w:val="0"/>
      <w:marTop w:val="0"/>
      <w:marBottom w:val="0"/>
      <w:divBdr>
        <w:top w:val="none" w:sz="0" w:space="0" w:color="auto"/>
        <w:left w:val="none" w:sz="0" w:space="0" w:color="auto"/>
        <w:bottom w:val="none" w:sz="0" w:space="0" w:color="auto"/>
        <w:right w:val="none" w:sz="0" w:space="0" w:color="auto"/>
      </w:divBdr>
    </w:div>
    <w:div w:id="280380751">
      <w:bodyDiv w:val="1"/>
      <w:marLeft w:val="0"/>
      <w:marRight w:val="0"/>
      <w:marTop w:val="0"/>
      <w:marBottom w:val="0"/>
      <w:divBdr>
        <w:top w:val="none" w:sz="0" w:space="0" w:color="auto"/>
        <w:left w:val="none" w:sz="0" w:space="0" w:color="auto"/>
        <w:bottom w:val="none" w:sz="0" w:space="0" w:color="auto"/>
        <w:right w:val="none" w:sz="0" w:space="0" w:color="auto"/>
      </w:divBdr>
    </w:div>
    <w:div w:id="793909316">
      <w:bodyDiv w:val="1"/>
      <w:marLeft w:val="0"/>
      <w:marRight w:val="0"/>
      <w:marTop w:val="0"/>
      <w:marBottom w:val="0"/>
      <w:divBdr>
        <w:top w:val="none" w:sz="0" w:space="0" w:color="auto"/>
        <w:left w:val="none" w:sz="0" w:space="0" w:color="auto"/>
        <w:bottom w:val="none" w:sz="0" w:space="0" w:color="auto"/>
        <w:right w:val="none" w:sz="0" w:space="0" w:color="auto"/>
      </w:divBdr>
    </w:div>
    <w:div w:id="851336857">
      <w:bodyDiv w:val="1"/>
      <w:marLeft w:val="0"/>
      <w:marRight w:val="0"/>
      <w:marTop w:val="0"/>
      <w:marBottom w:val="0"/>
      <w:divBdr>
        <w:top w:val="none" w:sz="0" w:space="0" w:color="auto"/>
        <w:left w:val="none" w:sz="0" w:space="0" w:color="auto"/>
        <w:bottom w:val="none" w:sz="0" w:space="0" w:color="auto"/>
        <w:right w:val="none" w:sz="0" w:space="0" w:color="auto"/>
      </w:divBdr>
    </w:div>
    <w:div w:id="911081620">
      <w:bodyDiv w:val="1"/>
      <w:marLeft w:val="0"/>
      <w:marRight w:val="0"/>
      <w:marTop w:val="0"/>
      <w:marBottom w:val="0"/>
      <w:divBdr>
        <w:top w:val="none" w:sz="0" w:space="0" w:color="auto"/>
        <w:left w:val="none" w:sz="0" w:space="0" w:color="auto"/>
        <w:bottom w:val="none" w:sz="0" w:space="0" w:color="auto"/>
        <w:right w:val="none" w:sz="0" w:space="0" w:color="auto"/>
      </w:divBdr>
    </w:div>
    <w:div w:id="1226450452">
      <w:bodyDiv w:val="1"/>
      <w:marLeft w:val="0"/>
      <w:marRight w:val="0"/>
      <w:marTop w:val="0"/>
      <w:marBottom w:val="0"/>
      <w:divBdr>
        <w:top w:val="none" w:sz="0" w:space="0" w:color="auto"/>
        <w:left w:val="none" w:sz="0" w:space="0" w:color="auto"/>
        <w:bottom w:val="none" w:sz="0" w:space="0" w:color="auto"/>
        <w:right w:val="none" w:sz="0" w:space="0" w:color="auto"/>
      </w:divBdr>
    </w:div>
    <w:div w:id="1346398302">
      <w:bodyDiv w:val="1"/>
      <w:marLeft w:val="0"/>
      <w:marRight w:val="0"/>
      <w:marTop w:val="0"/>
      <w:marBottom w:val="0"/>
      <w:divBdr>
        <w:top w:val="none" w:sz="0" w:space="0" w:color="auto"/>
        <w:left w:val="none" w:sz="0" w:space="0" w:color="auto"/>
        <w:bottom w:val="none" w:sz="0" w:space="0" w:color="auto"/>
        <w:right w:val="none" w:sz="0" w:space="0" w:color="auto"/>
      </w:divBdr>
    </w:div>
    <w:div w:id="1448620644">
      <w:bodyDiv w:val="1"/>
      <w:marLeft w:val="0"/>
      <w:marRight w:val="0"/>
      <w:marTop w:val="0"/>
      <w:marBottom w:val="0"/>
      <w:divBdr>
        <w:top w:val="none" w:sz="0" w:space="0" w:color="auto"/>
        <w:left w:val="none" w:sz="0" w:space="0" w:color="auto"/>
        <w:bottom w:val="none" w:sz="0" w:space="0" w:color="auto"/>
        <w:right w:val="none" w:sz="0" w:space="0" w:color="auto"/>
      </w:divBdr>
    </w:div>
    <w:div w:id="1846705788">
      <w:bodyDiv w:val="1"/>
      <w:marLeft w:val="0"/>
      <w:marRight w:val="0"/>
      <w:marTop w:val="0"/>
      <w:marBottom w:val="0"/>
      <w:divBdr>
        <w:top w:val="none" w:sz="0" w:space="0" w:color="auto"/>
        <w:left w:val="none" w:sz="0" w:space="0" w:color="auto"/>
        <w:bottom w:val="none" w:sz="0" w:space="0" w:color="auto"/>
        <w:right w:val="none" w:sz="0" w:space="0" w:color="auto"/>
      </w:divBdr>
    </w:div>
    <w:div w:id="2055495564">
      <w:bodyDiv w:val="1"/>
      <w:marLeft w:val="0"/>
      <w:marRight w:val="0"/>
      <w:marTop w:val="0"/>
      <w:marBottom w:val="0"/>
      <w:divBdr>
        <w:top w:val="none" w:sz="0" w:space="0" w:color="auto"/>
        <w:left w:val="none" w:sz="0" w:space="0" w:color="auto"/>
        <w:bottom w:val="none" w:sz="0" w:space="0" w:color="auto"/>
        <w:right w:val="none" w:sz="0" w:space="0" w:color="auto"/>
      </w:divBdr>
    </w:div>
    <w:div w:id="2139301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javascript:%20void%200;" TargetMode="External"/><Relationship Id="rId18" Type="http://schemas.openxmlformats.org/officeDocument/2006/relationships/hyperlink" Target="javascript:%20void%200;" TargetMode="External"/><Relationship Id="rId26" Type="http://schemas.openxmlformats.org/officeDocument/2006/relationships/hyperlink" Target="javascript:%20void%200;" TargetMode="External"/><Relationship Id="rId39" Type="http://schemas.openxmlformats.org/officeDocument/2006/relationships/hyperlink" Target="javascript:%20void%200;" TargetMode="External"/><Relationship Id="rId3" Type="http://schemas.openxmlformats.org/officeDocument/2006/relationships/settings" Target="settings.xml"/><Relationship Id="rId21" Type="http://schemas.openxmlformats.org/officeDocument/2006/relationships/hyperlink" Target="javascript:%20void%200;" TargetMode="External"/><Relationship Id="rId34" Type="http://schemas.openxmlformats.org/officeDocument/2006/relationships/hyperlink" Target="javascript:%20void%200;" TargetMode="External"/><Relationship Id="rId42" Type="http://schemas.openxmlformats.org/officeDocument/2006/relationships/hyperlink" Target="javascript:%20void%200;" TargetMode="External"/><Relationship Id="rId47"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javascript:%20void%200;" TargetMode="External"/><Relationship Id="rId17" Type="http://schemas.openxmlformats.org/officeDocument/2006/relationships/hyperlink" Target="javascript:%20void%200;" TargetMode="External"/><Relationship Id="rId25" Type="http://schemas.openxmlformats.org/officeDocument/2006/relationships/hyperlink" Target="javascript:%20void%200;" TargetMode="External"/><Relationship Id="rId33" Type="http://schemas.openxmlformats.org/officeDocument/2006/relationships/hyperlink" Target="javascript:%20void%200;" TargetMode="External"/><Relationship Id="rId38" Type="http://schemas.openxmlformats.org/officeDocument/2006/relationships/hyperlink" Target="javascript:%20void%200;" TargetMode="External"/><Relationship Id="rId46"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hyperlink" Target="javascript:%20void%200;" TargetMode="External"/><Relationship Id="rId20" Type="http://schemas.openxmlformats.org/officeDocument/2006/relationships/hyperlink" Target="javascript:%20void%200;" TargetMode="External"/><Relationship Id="rId29" Type="http://schemas.openxmlformats.org/officeDocument/2006/relationships/hyperlink" Target="javascript:%20void%200;" TargetMode="External"/><Relationship Id="rId41" Type="http://schemas.openxmlformats.org/officeDocument/2006/relationships/hyperlink" Target="javascript:%20void%20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javascript:%20void%200;" TargetMode="External"/><Relationship Id="rId24" Type="http://schemas.openxmlformats.org/officeDocument/2006/relationships/hyperlink" Target="javascript:%20void%200;" TargetMode="External"/><Relationship Id="rId32" Type="http://schemas.openxmlformats.org/officeDocument/2006/relationships/hyperlink" Target="javascript:%20void%200;" TargetMode="External"/><Relationship Id="rId37" Type="http://schemas.openxmlformats.org/officeDocument/2006/relationships/hyperlink" Target="javascript:%20void%200;" TargetMode="External"/><Relationship Id="rId40" Type="http://schemas.openxmlformats.org/officeDocument/2006/relationships/hyperlink" Target="javascript:%20void%200;" TargetMode="External"/><Relationship Id="rId45" Type="http://schemas.openxmlformats.org/officeDocument/2006/relationships/hyperlink" Target="http://www.anarsolutions.com/wp-content/uploads/2017/04/code_walkthrough.jpg" TargetMode="External"/><Relationship Id="rId58"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hyperlink" Target="javascript:%20void%200;" TargetMode="External"/><Relationship Id="rId23" Type="http://schemas.openxmlformats.org/officeDocument/2006/relationships/hyperlink" Target="javascript:%20void%200;" TargetMode="External"/><Relationship Id="rId28" Type="http://schemas.openxmlformats.org/officeDocument/2006/relationships/hyperlink" Target="javascript:%20void%200;" TargetMode="External"/><Relationship Id="rId36" Type="http://schemas.openxmlformats.org/officeDocument/2006/relationships/hyperlink" Target="javascript:%20void%200;" TargetMode="External"/><Relationship Id="rId10" Type="http://schemas.openxmlformats.org/officeDocument/2006/relationships/hyperlink" Target="javascript:%20void%200;" TargetMode="External"/><Relationship Id="rId19" Type="http://schemas.openxmlformats.org/officeDocument/2006/relationships/hyperlink" Target="javascript:%20void%200;" TargetMode="External"/><Relationship Id="rId31" Type="http://schemas.openxmlformats.org/officeDocument/2006/relationships/hyperlink" Target="javascript:%20void%200;" TargetMode="External"/><Relationship Id="rId44"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javascript:%20void%200;" TargetMode="External"/><Relationship Id="rId14" Type="http://schemas.openxmlformats.org/officeDocument/2006/relationships/hyperlink" Target="javascript:%20void%200;" TargetMode="External"/><Relationship Id="rId22" Type="http://schemas.openxmlformats.org/officeDocument/2006/relationships/hyperlink" Target="javascript:%20void%200;" TargetMode="External"/><Relationship Id="rId27" Type="http://schemas.openxmlformats.org/officeDocument/2006/relationships/hyperlink" Target="javascript:%20void%200;" TargetMode="External"/><Relationship Id="rId30" Type="http://schemas.openxmlformats.org/officeDocument/2006/relationships/hyperlink" Target="javascript:%20void%200;" TargetMode="External"/><Relationship Id="rId35" Type="http://schemas.openxmlformats.org/officeDocument/2006/relationships/hyperlink" Target="javascript:%20void%200;" TargetMode="External"/><Relationship Id="rId43" Type="http://schemas.openxmlformats.org/officeDocument/2006/relationships/hyperlink" Target="javascript:%20void%200;" TargetMode="External"/><Relationship Id="rId48" Type="http://schemas.openxmlformats.org/officeDocument/2006/relationships/theme" Target="theme/theme1.xml"/><Relationship Id="rId8" Type="http://schemas.openxmlformats.org/officeDocument/2006/relationships/hyperlink" Target="javascript:%20void%2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8</Pages>
  <Words>3372</Words>
  <Characters>19222</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2019-09-20T11:56:00Z</dcterms:created>
  <dcterms:modified xsi:type="dcterms:W3CDTF">2019-09-23T06:25:00Z</dcterms:modified>
</cp:coreProperties>
</file>