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2A46" w:rsidRPr="00D66D60" w:rsidRDefault="005C2A46" w:rsidP="005C2A46">
      <w:pPr>
        <w:spacing w:line="480" w:lineRule="auto"/>
        <w:jc w:val="center"/>
        <w:rPr>
          <w:b/>
          <w:sz w:val="48"/>
          <w:szCs w:val="48"/>
        </w:rPr>
      </w:pPr>
      <w:r w:rsidRPr="00D66D60">
        <w:rPr>
          <w:b/>
          <w:sz w:val="48"/>
          <w:szCs w:val="48"/>
        </w:rPr>
        <w:t>THE ABIKU TRAVELLER IN SELECT NOVELS OF BEN OKRI</w:t>
      </w:r>
    </w:p>
    <w:p w:rsidR="005C2A46" w:rsidRDefault="005C2A46" w:rsidP="005C2A46">
      <w:pPr>
        <w:jc w:val="center"/>
        <w:rPr>
          <w:b/>
          <w:sz w:val="28"/>
          <w:szCs w:val="28"/>
        </w:rPr>
      </w:pPr>
    </w:p>
    <w:p w:rsidR="005C2A46" w:rsidRDefault="005C2A46" w:rsidP="005C2A46">
      <w:pPr>
        <w:jc w:val="center"/>
        <w:rPr>
          <w:b/>
          <w:sz w:val="28"/>
          <w:szCs w:val="28"/>
        </w:rPr>
      </w:pPr>
    </w:p>
    <w:p w:rsidR="005C2A46" w:rsidRDefault="005C2A46" w:rsidP="005C2A46">
      <w:pPr>
        <w:jc w:val="center"/>
        <w:rPr>
          <w:b/>
          <w:sz w:val="28"/>
          <w:szCs w:val="28"/>
        </w:rPr>
      </w:pPr>
      <w:r>
        <w:rPr>
          <w:b/>
          <w:sz w:val="28"/>
          <w:szCs w:val="28"/>
        </w:rPr>
        <w:t>BY</w:t>
      </w:r>
    </w:p>
    <w:p w:rsidR="005C2A46" w:rsidRDefault="005C2A46" w:rsidP="005C2A46">
      <w:pPr>
        <w:jc w:val="center"/>
        <w:rPr>
          <w:b/>
          <w:sz w:val="28"/>
          <w:szCs w:val="28"/>
        </w:rPr>
      </w:pPr>
    </w:p>
    <w:p w:rsidR="005C2A46" w:rsidRDefault="005C2A46" w:rsidP="005C2A46">
      <w:pPr>
        <w:jc w:val="center"/>
        <w:outlineLvl w:val="0"/>
        <w:rPr>
          <w:b/>
          <w:sz w:val="28"/>
          <w:szCs w:val="28"/>
        </w:rPr>
      </w:pPr>
    </w:p>
    <w:p w:rsidR="005C2A46" w:rsidRDefault="005C2A46" w:rsidP="005C2A46">
      <w:pPr>
        <w:jc w:val="center"/>
        <w:outlineLvl w:val="0"/>
        <w:rPr>
          <w:b/>
          <w:sz w:val="28"/>
          <w:szCs w:val="28"/>
        </w:rPr>
      </w:pPr>
    </w:p>
    <w:p w:rsidR="005C2A46" w:rsidRPr="00A54B2B" w:rsidRDefault="005C2A46" w:rsidP="005C2A46">
      <w:pPr>
        <w:spacing w:line="360" w:lineRule="auto"/>
        <w:jc w:val="center"/>
        <w:outlineLvl w:val="0"/>
        <w:rPr>
          <w:b/>
          <w:sz w:val="36"/>
          <w:szCs w:val="36"/>
        </w:rPr>
      </w:pPr>
      <w:r w:rsidRPr="00A54B2B">
        <w:rPr>
          <w:b/>
          <w:sz w:val="36"/>
          <w:szCs w:val="36"/>
        </w:rPr>
        <w:t>C.KALAIVANI</w:t>
      </w:r>
    </w:p>
    <w:p w:rsidR="005C2A46" w:rsidRPr="00A54B2B" w:rsidRDefault="005C2A46" w:rsidP="005C2A46">
      <w:pPr>
        <w:spacing w:line="360" w:lineRule="auto"/>
        <w:jc w:val="center"/>
        <w:rPr>
          <w:b/>
          <w:sz w:val="36"/>
          <w:szCs w:val="36"/>
        </w:rPr>
      </w:pPr>
      <w:r w:rsidRPr="00A54B2B">
        <w:rPr>
          <w:b/>
          <w:sz w:val="36"/>
          <w:szCs w:val="36"/>
        </w:rPr>
        <w:t>(08PE04)</w:t>
      </w:r>
    </w:p>
    <w:p w:rsidR="005C2A46" w:rsidRDefault="005C2A46" w:rsidP="005C2A46">
      <w:pPr>
        <w:spacing w:line="360" w:lineRule="auto"/>
        <w:jc w:val="center"/>
        <w:rPr>
          <w:b/>
        </w:rPr>
      </w:pPr>
    </w:p>
    <w:p w:rsidR="005C2A46" w:rsidRDefault="005C2A46" w:rsidP="005C2A46">
      <w:pPr>
        <w:jc w:val="center"/>
        <w:rPr>
          <w:b/>
        </w:rPr>
      </w:pPr>
    </w:p>
    <w:p w:rsidR="005C2A46" w:rsidRDefault="005C2A46" w:rsidP="005C2A46">
      <w:pPr>
        <w:jc w:val="center"/>
        <w:rPr>
          <w:b/>
        </w:rPr>
      </w:pPr>
    </w:p>
    <w:p w:rsidR="005C2A46" w:rsidRDefault="005C2A46" w:rsidP="005C2A46">
      <w:pPr>
        <w:jc w:val="center"/>
        <w:rPr>
          <w:b/>
        </w:rPr>
      </w:pPr>
    </w:p>
    <w:p w:rsidR="005C2A46" w:rsidRDefault="005C2A46" w:rsidP="005C2A46">
      <w:pPr>
        <w:jc w:val="center"/>
        <w:rPr>
          <w:b/>
        </w:rPr>
      </w:pPr>
    </w:p>
    <w:p w:rsidR="005C2A46" w:rsidRDefault="005C2A46" w:rsidP="005C2A46">
      <w:pPr>
        <w:spacing w:line="480" w:lineRule="auto"/>
        <w:jc w:val="center"/>
        <w:outlineLvl w:val="0"/>
        <w:rPr>
          <w:b/>
          <w:sz w:val="28"/>
          <w:szCs w:val="28"/>
        </w:rPr>
      </w:pPr>
      <w:r>
        <w:rPr>
          <w:b/>
          <w:sz w:val="28"/>
          <w:szCs w:val="28"/>
        </w:rPr>
        <w:t>A DISSERTATION SUBMITTED TO</w:t>
      </w:r>
    </w:p>
    <w:p w:rsidR="005C2A46" w:rsidRDefault="005C2A46" w:rsidP="005C2A46">
      <w:pPr>
        <w:spacing w:line="480" w:lineRule="auto"/>
        <w:jc w:val="center"/>
        <w:outlineLvl w:val="0"/>
        <w:rPr>
          <w:b/>
          <w:sz w:val="28"/>
          <w:szCs w:val="28"/>
        </w:rPr>
      </w:pPr>
      <w:r>
        <w:rPr>
          <w:b/>
          <w:sz w:val="28"/>
          <w:szCs w:val="28"/>
        </w:rPr>
        <w:t>AVINASHILINGAM DEEMED UNIVERSITY FOR WOMEN</w:t>
      </w:r>
    </w:p>
    <w:p w:rsidR="005C2A46" w:rsidRDefault="005C2A46" w:rsidP="005C2A46">
      <w:pPr>
        <w:spacing w:line="480" w:lineRule="auto"/>
        <w:jc w:val="center"/>
        <w:outlineLvl w:val="0"/>
        <w:rPr>
          <w:b/>
          <w:sz w:val="28"/>
          <w:szCs w:val="28"/>
        </w:rPr>
      </w:pPr>
      <w:proofErr w:type="gramStart"/>
      <w:smartTag w:uri="urn:schemas-microsoft-com:office:smarttags" w:element="City">
        <w:smartTag w:uri="urn:schemas-microsoft-com:office:smarttags" w:element="place">
          <w:r>
            <w:rPr>
              <w:b/>
              <w:sz w:val="28"/>
              <w:szCs w:val="28"/>
            </w:rPr>
            <w:t>COIMBATORE</w:t>
          </w:r>
        </w:smartTag>
      </w:smartTag>
      <w:r>
        <w:rPr>
          <w:b/>
          <w:sz w:val="28"/>
          <w:szCs w:val="28"/>
        </w:rPr>
        <w:t xml:space="preserve"> - 641 043.</w:t>
      </w:r>
      <w:proofErr w:type="gramEnd"/>
    </w:p>
    <w:p w:rsidR="005C2A46" w:rsidRDefault="005C2A46" w:rsidP="005C2A46">
      <w:pPr>
        <w:spacing w:line="480" w:lineRule="auto"/>
        <w:outlineLvl w:val="0"/>
        <w:rPr>
          <w:b/>
        </w:rPr>
      </w:pPr>
    </w:p>
    <w:p w:rsidR="005C2A46" w:rsidRDefault="005C2A46" w:rsidP="005C2A46">
      <w:pPr>
        <w:spacing w:line="480" w:lineRule="auto"/>
        <w:jc w:val="center"/>
        <w:outlineLvl w:val="0"/>
        <w:rPr>
          <w:b/>
        </w:rPr>
      </w:pPr>
    </w:p>
    <w:p w:rsidR="005C2A46" w:rsidRDefault="005C2A46" w:rsidP="005C2A46">
      <w:pPr>
        <w:spacing w:line="480" w:lineRule="auto"/>
        <w:jc w:val="center"/>
        <w:outlineLvl w:val="0"/>
        <w:rPr>
          <w:b/>
        </w:rPr>
      </w:pPr>
      <w:r>
        <w:rPr>
          <w:b/>
        </w:rPr>
        <w:t>IN PARTIAL FULFILMENT OF THE REQUIREMENTS FOR THE DEGREE OF</w:t>
      </w:r>
    </w:p>
    <w:p w:rsidR="005C2A46" w:rsidRPr="00ED0DB8" w:rsidRDefault="005C2A46" w:rsidP="005C2A46">
      <w:pPr>
        <w:spacing w:line="480" w:lineRule="auto"/>
        <w:jc w:val="center"/>
        <w:rPr>
          <w:b/>
          <w:sz w:val="40"/>
          <w:szCs w:val="40"/>
        </w:rPr>
      </w:pPr>
      <w:r w:rsidRPr="00ED0DB8">
        <w:rPr>
          <w:b/>
          <w:sz w:val="40"/>
          <w:szCs w:val="40"/>
        </w:rPr>
        <w:t>MASTER OF ARTS IN ENGLISH</w:t>
      </w:r>
    </w:p>
    <w:p w:rsidR="005C2A46" w:rsidRPr="00ED0DB8" w:rsidRDefault="005C2A46" w:rsidP="005C2A46">
      <w:pPr>
        <w:jc w:val="center"/>
        <w:rPr>
          <w:b/>
          <w:sz w:val="40"/>
          <w:szCs w:val="40"/>
        </w:rPr>
      </w:pPr>
      <w:r>
        <w:rPr>
          <w:b/>
          <w:sz w:val="40"/>
          <w:szCs w:val="40"/>
        </w:rPr>
        <w:t>APRIL 2010</w:t>
      </w:r>
    </w:p>
    <w:p w:rsidR="00580F10" w:rsidRDefault="00580F10"/>
    <w:p w:rsidR="005C2A46" w:rsidRDefault="005C2A46"/>
    <w:p w:rsidR="005C2A46" w:rsidRDefault="005C2A46"/>
    <w:p w:rsidR="005C2A46" w:rsidRDefault="005C2A46"/>
    <w:p w:rsidR="005C2A46" w:rsidRDefault="00916445">
      <w:r>
        <w:rPr>
          <w:noProof/>
          <w:lang w:val="en-US" w:eastAsia="en-US"/>
        </w:rPr>
        <w:drawing>
          <wp:inline distT="0" distB="0" distL="0" distR="0">
            <wp:extent cx="5943600" cy="7691755"/>
            <wp:effectExtent l="19050" t="0" r="0" b="0"/>
            <wp:docPr id="2" name="Picture 1" descr="Untitle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jpg"/>
                    <pic:cNvPicPr/>
                  </pic:nvPicPr>
                  <pic:blipFill>
                    <a:blip r:embed="rId4"/>
                    <a:stretch>
                      <a:fillRect/>
                    </a:stretch>
                  </pic:blipFill>
                  <pic:spPr>
                    <a:xfrm>
                      <a:off x="0" y="0"/>
                      <a:ext cx="5943600" cy="7691755"/>
                    </a:xfrm>
                    <a:prstGeom prst="rect">
                      <a:avLst/>
                    </a:prstGeom>
                  </pic:spPr>
                </pic:pic>
              </a:graphicData>
            </a:graphic>
          </wp:inline>
        </w:drawing>
      </w:r>
    </w:p>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rsidP="005C2A46">
      <w:pPr>
        <w:rPr>
          <w:sz w:val="56"/>
          <w:szCs w:val="56"/>
        </w:rPr>
      </w:pPr>
      <w:r>
        <w:rPr>
          <w:sz w:val="56"/>
          <w:szCs w:val="56"/>
        </w:rPr>
        <w:t xml:space="preserve">                                      </w:t>
      </w:r>
    </w:p>
    <w:p w:rsidR="005C2A46" w:rsidRDefault="005C2A46" w:rsidP="005C2A46">
      <w:pPr>
        <w:rPr>
          <w:sz w:val="56"/>
          <w:szCs w:val="56"/>
        </w:rPr>
      </w:pPr>
    </w:p>
    <w:p w:rsidR="006B76F2" w:rsidRPr="006B76F2" w:rsidRDefault="00916445" w:rsidP="006B76F2">
      <w:pPr>
        <w:pBdr>
          <w:bottom w:val="thickThinSmallGap" w:sz="24" w:space="0" w:color="auto"/>
        </w:pBdr>
        <w:jc w:val="right"/>
        <w:rPr>
          <w:rFonts w:ascii="Monotype Corsiva" w:hAnsi="Monotype Corsiva"/>
          <w:b/>
          <w:i/>
          <w:sz w:val="72"/>
          <w:szCs w:val="72"/>
        </w:rPr>
      </w:pPr>
      <w:r>
        <w:rPr>
          <w:rFonts w:ascii="Monotype Corsiva" w:hAnsi="Monotype Corsiva"/>
          <w:b/>
          <w:i/>
          <w:sz w:val="72"/>
          <w:szCs w:val="72"/>
        </w:rPr>
        <w:t>ACKNOWLEDGEMENT</w:t>
      </w:r>
    </w:p>
    <w:p w:rsidR="006B76F2" w:rsidRDefault="006B76F2" w:rsidP="005C2A46">
      <w:pPr>
        <w:pStyle w:val="BodyText"/>
        <w:spacing w:after="0" w:line="480" w:lineRule="auto"/>
        <w:ind w:firstLine="720"/>
        <w:rPr>
          <w:sz w:val="28"/>
          <w:szCs w:val="28"/>
        </w:rPr>
      </w:pPr>
    </w:p>
    <w:p w:rsidR="006B76F2" w:rsidRPr="006B76F2" w:rsidRDefault="006B76F2" w:rsidP="006B76F2">
      <w:pPr>
        <w:pStyle w:val="BodyText"/>
        <w:spacing w:after="0" w:line="480" w:lineRule="auto"/>
        <w:ind w:firstLine="720"/>
        <w:jc w:val="center"/>
        <w:rPr>
          <w:b/>
          <w:sz w:val="32"/>
          <w:szCs w:val="32"/>
        </w:rPr>
      </w:pPr>
      <w:r w:rsidRPr="006B76F2">
        <w:rPr>
          <w:b/>
          <w:sz w:val="32"/>
          <w:szCs w:val="32"/>
        </w:rPr>
        <w:lastRenderedPageBreak/>
        <w:t>ACKNOWLEDGEMENT</w:t>
      </w:r>
    </w:p>
    <w:p w:rsidR="005C2A46" w:rsidRDefault="005C2A46" w:rsidP="005C2A46">
      <w:pPr>
        <w:pStyle w:val="BodyText"/>
        <w:spacing w:after="0" w:line="480" w:lineRule="auto"/>
        <w:ind w:firstLine="720"/>
        <w:rPr>
          <w:sz w:val="28"/>
          <w:szCs w:val="28"/>
        </w:rPr>
      </w:pPr>
      <w:r>
        <w:rPr>
          <w:sz w:val="28"/>
          <w:szCs w:val="28"/>
        </w:rPr>
        <w:t xml:space="preserve">The researcher expresses her reverential gratitude to </w:t>
      </w:r>
      <w:proofErr w:type="spellStart"/>
      <w:r>
        <w:rPr>
          <w:b/>
          <w:sz w:val="28"/>
          <w:szCs w:val="28"/>
        </w:rPr>
        <w:t>Thiru</w:t>
      </w:r>
      <w:proofErr w:type="spellEnd"/>
      <w:r>
        <w:rPr>
          <w:b/>
          <w:bCs/>
          <w:sz w:val="28"/>
          <w:szCs w:val="28"/>
        </w:rPr>
        <w:t xml:space="preserve"> T.K. SHANMUGANANDAM, </w:t>
      </w:r>
      <w:r>
        <w:rPr>
          <w:sz w:val="28"/>
          <w:szCs w:val="28"/>
        </w:rPr>
        <w:t xml:space="preserve">B.A., B.L., Chancellor, </w:t>
      </w:r>
      <w:proofErr w:type="spellStart"/>
      <w:proofErr w:type="gramStart"/>
      <w:r>
        <w:rPr>
          <w:sz w:val="28"/>
          <w:szCs w:val="28"/>
        </w:rPr>
        <w:t>Avinashilingam</w:t>
      </w:r>
      <w:proofErr w:type="spellEnd"/>
      <w:proofErr w:type="gramEnd"/>
      <w:r>
        <w:rPr>
          <w:sz w:val="28"/>
          <w:szCs w:val="28"/>
        </w:rPr>
        <w:t xml:space="preserve"> Deemed University for Women, Coimbatore for all the good wishes and help rendered towards the successful completion of the study.</w:t>
      </w:r>
    </w:p>
    <w:p w:rsidR="005C2A46" w:rsidRDefault="005C2A46" w:rsidP="005C2A46">
      <w:pPr>
        <w:pStyle w:val="BodyText"/>
        <w:spacing w:after="0" w:line="480" w:lineRule="auto"/>
        <w:ind w:left="57" w:firstLine="663"/>
        <w:rPr>
          <w:sz w:val="28"/>
          <w:szCs w:val="28"/>
        </w:rPr>
      </w:pPr>
      <w:r>
        <w:rPr>
          <w:sz w:val="28"/>
          <w:szCs w:val="28"/>
        </w:rPr>
        <w:t xml:space="preserve">The researcher expresses her earnest thanks to Hon. Colonel. </w:t>
      </w:r>
      <w:r>
        <w:rPr>
          <w:b/>
          <w:bCs/>
          <w:sz w:val="28"/>
          <w:szCs w:val="28"/>
          <w:lang w:val="it-IT"/>
        </w:rPr>
        <w:t>Dr. (Tmt). SAROJA PRABHAKARAN,</w:t>
      </w:r>
      <w:r>
        <w:rPr>
          <w:sz w:val="28"/>
          <w:szCs w:val="28"/>
          <w:lang w:val="it-IT"/>
        </w:rPr>
        <w:t xml:space="preserve"> M.A., Dip. Ed. </w:t>
      </w:r>
      <w:proofErr w:type="gramStart"/>
      <w:r>
        <w:rPr>
          <w:sz w:val="28"/>
          <w:szCs w:val="28"/>
        </w:rPr>
        <w:t>(</w:t>
      </w:r>
      <w:smartTag w:uri="urn:schemas-microsoft-com:office:smarttags" w:element="City">
        <w:smartTag w:uri="urn:schemas-microsoft-com:office:smarttags" w:element="place">
          <w:r>
            <w:rPr>
              <w:sz w:val="28"/>
              <w:szCs w:val="28"/>
            </w:rPr>
            <w:t>Madras</w:t>
          </w:r>
        </w:smartTag>
      </w:smartTag>
      <w:r>
        <w:rPr>
          <w:sz w:val="28"/>
          <w:szCs w:val="28"/>
        </w:rPr>
        <w:t xml:space="preserve">), Ph.D. (Mother Teresa), Vice-Chancellor, </w:t>
      </w:r>
      <w:proofErr w:type="spellStart"/>
      <w:smartTag w:uri="urn:schemas-microsoft-com:office:smarttags" w:element="place">
        <w:smartTag w:uri="urn:schemas-microsoft-com:office:smarttags" w:element="PlaceName">
          <w:r>
            <w:rPr>
              <w:sz w:val="28"/>
              <w:szCs w:val="28"/>
            </w:rPr>
            <w:t>Avinashilingam</w:t>
          </w:r>
        </w:smartTag>
        <w:proofErr w:type="spellEnd"/>
        <w:r>
          <w:rPr>
            <w:sz w:val="28"/>
            <w:szCs w:val="28"/>
          </w:rPr>
          <w:t xml:space="preserve"> </w:t>
        </w:r>
        <w:smartTag w:uri="urn:schemas-microsoft-com:office:smarttags" w:element="PlaceName">
          <w:r>
            <w:rPr>
              <w:sz w:val="28"/>
              <w:szCs w:val="28"/>
            </w:rPr>
            <w:t>Deemed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for Women, </w:t>
      </w:r>
      <w:smartTag w:uri="urn:schemas-microsoft-com:office:smarttags" w:element="City">
        <w:smartTag w:uri="urn:schemas-microsoft-com:office:smarttags" w:element="place">
          <w:r>
            <w:rPr>
              <w:sz w:val="28"/>
              <w:szCs w:val="28"/>
            </w:rPr>
            <w:t>Coimbatore</w:t>
          </w:r>
        </w:smartTag>
      </w:smartTag>
      <w:r>
        <w:rPr>
          <w:sz w:val="28"/>
          <w:szCs w:val="28"/>
        </w:rPr>
        <w:t>, for her invaluable help and motivation given during the time of the study.</w:t>
      </w:r>
      <w:proofErr w:type="gramEnd"/>
    </w:p>
    <w:p w:rsidR="005C2A46" w:rsidRDefault="005C2A46" w:rsidP="005C2A46">
      <w:pPr>
        <w:pStyle w:val="BodyText"/>
        <w:spacing w:after="0" w:line="480" w:lineRule="auto"/>
        <w:ind w:left="57" w:firstLine="663"/>
        <w:rPr>
          <w:sz w:val="28"/>
          <w:szCs w:val="28"/>
        </w:rPr>
      </w:pPr>
      <w:r>
        <w:rPr>
          <w:sz w:val="28"/>
          <w:szCs w:val="28"/>
        </w:rPr>
        <w:t xml:space="preserve">The researcher records her sincere thanks to </w:t>
      </w:r>
      <w:r>
        <w:rPr>
          <w:b/>
          <w:bCs/>
          <w:sz w:val="28"/>
          <w:szCs w:val="28"/>
        </w:rPr>
        <w:t>Dr. (</w:t>
      </w:r>
      <w:proofErr w:type="spellStart"/>
      <w:r>
        <w:rPr>
          <w:b/>
          <w:bCs/>
          <w:sz w:val="28"/>
          <w:szCs w:val="28"/>
        </w:rPr>
        <w:t>Tmt</w:t>
      </w:r>
      <w:proofErr w:type="spellEnd"/>
      <w:r>
        <w:rPr>
          <w:b/>
          <w:bCs/>
          <w:sz w:val="28"/>
          <w:szCs w:val="28"/>
        </w:rPr>
        <w:t>). GOWRI RAMAKRISHNAN,</w:t>
      </w:r>
      <w:r>
        <w:rPr>
          <w:sz w:val="28"/>
          <w:szCs w:val="28"/>
        </w:rPr>
        <w:t xml:space="preserve"> M.Sc. (Madras), </w:t>
      </w:r>
      <w:proofErr w:type="spellStart"/>
      <w:r>
        <w:rPr>
          <w:sz w:val="28"/>
          <w:szCs w:val="28"/>
        </w:rPr>
        <w:t>M.Phil.</w:t>
      </w:r>
      <w:proofErr w:type="spellEnd"/>
      <w:r>
        <w:rPr>
          <w:sz w:val="28"/>
          <w:szCs w:val="28"/>
        </w:rPr>
        <w:t>, Ph.D. (</w:t>
      </w:r>
      <w:proofErr w:type="spellStart"/>
      <w:r>
        <w:rPr>
          <w:sz w:val="28"/>
          <w:szCs w:val="28"/>
        </w:rPr>
        <w:t>Avinashilingam</w:t>
      </w:r>
      <w:proofErr w:type="spellEnd"/>
      <w:r>
        <w:rPr>
          <w:sz w:val="28"/>
          <w:szCs w:val="28"/>
        </w:rPr>
        <w:t xml:space="preserve">), Registrar, </w:t>
      </w:r>
      <w:proofErr w:type="spellStart"/>
      <w:r>
        <w:rPr>
          <w:sz w:val="28"/>
          <w:szCs w:val="28"/>
        </w:rPr>
        <w:t>Avinashilingam</w:t>
      </w:r>
      <w:proofErr w:type="spellEnd"/>
      <w:r>
        <w:rPr>
          <w:sz w:val="28"/>
          <w:szCs w:val="28"/>
        </w:rPr>
        <w:t xml:space="preserve"> Deemed University for Women, Coimbatore for extending all possible support for the successful completion of the study.</w:t>
      </w:r>
    </w:p>
    <w:p w:rsidR="005C2A46" w:rsidRDefault="005C2A46" w:rsidP="005C2A46">
      <w:pPr>
        <w:pStyle w:val="BodyText"/>
        <w:spacing w:after="0" w:line="480" w:lineRule="auto"/>
        <w:ind w:left="57" w:firstLine="663"/>
        <w:rPr>
          <w:sz w:val="28"/>
          <w:szCs w:val="28"/>
        </w:rPr>
      </w:pPr>
      <w:r>
        <w:rPr>
          <w:sz w:val="28"/>
          <w:szCs w:val="28"/>
        </w:rPr>
        <w:t xml:space="preserve">The researcher expresses her profound thanks to </w:t>
      </w:r>
      <w:r>
        <w:rPr>
          <w:b/>
          <w:bCs/>
          <w:sz w:val="28"/>
          <w:szCs w:val="28"/>
        </w:rPr>
        <w:t>Dr. (</w:t>
      </w:r>
      <w:proofErr w:type="spellStart"/>
      <w:r>
        <w:rPr>
          <w:b/>
          <w:bCs/>
          <w:sz w:val="28"/>
          <w:szCs w:val="28"/>
        </w:rPr>
        <w:t>Tmt</w:t>
      </w:r>
      <w:proofErr w:type="spellEnd"/>
      <w:r>
        <w:rPr>
          <w:b/>
          <w:bCs/>
          <w:sz w:val="28"/>
          <w:szCs w:val="28"/>
        </w:rPr>
        <w:t>). D. LALITHA,</w:t>
      </w:r>
      <w:r>
        <w:rPr>
          <w:sz w:val="28"/>
          <w:szCs w:val="28"/>
        </w:rPr>
        <w:t xml:space="preserve"> M.A., Dip. </w:t>
      </w:r>
      <w:proofErr w:type="gramStart"/>
      <w:r>
        <w:rPr>
          <w:sz w:val="28"/>
          <w:szCs w:val="28"/>
        </w:rPr>
        <w:t xml:space="preserve">Ed., </w:t>
      </w:r>
      <w:proofErr w:type="spellStart"/>
      <w:r>
        <w:rPr>
          <w:sz w:val="28"/>
          <w:szCs w:val="28"/>
        </w:rPr>
        <w:t>M.Phil.</w:t>
      </w:r>
      <w:proofErr w:type="spellEnd"/>
      <w:r>
        <w:rPr>
          <w:sz w:val="28"/>
          <w:szCs w:val="28"/>
        </w:rPr>
        <w:t>, Ph.D. (</w:t>
      </w:r>
      <w:proofErr w:type="spellStart"/>
      <w:r>
        <w:rPr>
          <w:sz w:val="28"/>
          <w:szCs w:val="28"/>
        </w:rPr>
        <w:t>Bharathiar</w:t>
      </w:r>
      <w:proofErr w:type="spellEnd"/>
      <w:r>
        <w:rPr>
          <w:sz w:val="28"/>
          <w:szCs w:val="28"/>
        </w:rPr>
        <w:t xml:space="preserve">), Dean, Faculty of Humanities, </w:t>
      </w:r>
      <w:proofErr w:type="spellStart"/>
      <w:smartTag w:uri="urn:schemas-microsoft-com:office:smarttags" w:element="place">
        <w:smartTag w:uri="urn:schemas-microsoft-com:office:smarttags" w:element="PlaceName">
          <w:r>
            <w:rPr>
              <w:sz w:val="28"/>
              <w:szCs w:val="28"/>
            </w:rPr>
            <w:t>Avinashilingam</w:t>
          </w:r>
        </w:smartTag>
        <w:proofErr w:type="spellEnd"/>
        <w:r>
          <w:rPr>
            <w:sz w:val="28"/>
            <w:szCs w:val="28"/>
          </w:rPr>
          <w:t xml:space="preserve"> </w:t>
        </w:r>
        <w:smartTag w:uri="urn:schemas-microsoft-com:office:smarttags" w:element="PlaceName">
          <w:r>
            <w:rPr>
              <w:sz w:val="28"/>
              <w:szCs w:val="28"/>
            </w:rPr>
            <w:t>Deemed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for Women, </w:t>
      </w:r>
      <w:smartTag w:uri="urn:schemas-microsoft-com:office:smarttags" w:element="City">
        <w:smartTag w:uri="urn:schemas-microsoft-com:office:smarttags" w:element="place">
          <w:r>
            <w:rPr>
              <w:sz w:val="28"/>
              <w:szCs w:val="28"/>
            </w:rPr>
            <w:t>Coimbatore</w:t>
          </w:r>
        </w:smartTag>
      </w:smartTag>
      <w:r>
        <w:rPr>
          <w:sz w:val="28"/>
          <w:szCs w:val="28"/>
        </w:rPr>
        <w:t xml:space="preserve"> for her support and encouragement.</w:t>
      </w:r>
      <w:proofErr w:type="gramEnd"/>
    </w:p>
    <w:p w:rsidR="005C2A46" w:rsidRDefault="005C2A46" w:rsidP="005C2A46">
      <w:pPr>
        <w:pStyle w:val="BodyText"/>
        <w:spacing w:after="0" w:line="480" w:lineRule="auto"/>
        <w:ind w:left="57" w:firstLine="663"/>
        <w:rPr>
          <w:sz w:val="28"/>
          <w:szCs w:val="28"/>
        </w:rPr>
      </w:pPr>
      <w:r>
        <w:rPr>
          <w:sz w:val="28"/>
          <w:szCs w:val="28"/>
        </w:rPr>
        <w:t xml:space="preserve">The researcher owes a special debt of gratitude to </w:t>
      </w:r>
      <w:r>
        <w:rPr>
          <w:b/>
          <w:bCs/>
          <w:sz w:val="28"/>
          <w:szCs w:val="28"/>
        </w:rPr>
        <w:t>Dr. (</w:t>
      </w:r>
      <w:proofErr w:type="spellStart"/>
      <w:r>
        <w:rPr>
          <w:b/>
          <w:bCs/>
          <w:sz w:val="28"/>
          <w:szCs w:val="28"/>
        </w:rPr>
        <w:t>Tmt</w:t>
      </w:r>
      <w:proofErr w:type="spellEnd"/>
      <w:r>
        <w:rPr>
          <w:b/>
          <w:bCs/>
          <w:sz w:val="28"/>
          <w:szCs w:val="28"/>
        </w:rPr>
        <w:t>). S. BAGHYALAKSHMI</w:t>
      </w:r>
      <w:r>
        <w:rPr>
          <w:sz w:val="28"/>
          <w:szCs w:val="28"/>
        </w:rPr>
        <w:t xml:space="preserve">, M.A., </w:t>
      </w:r>
      <w:proofErr w:type="spellStart"/>
      <w:r>
        <w:rPr>
          <w:sz w:val="28"/>
          <w:szCs w:val="28"/>
        </w:rPr>
        <w:t>Dip.Ed.</w:t>
      </w:r>
      <w:proofErr w:type="spellEnd"/>
      <w:r>
        <w:rPr>
          <w:sz w:val="28"/>
          <w:szCs w:val="28"/>
        </w:rPr>
        <w:t xml:space="preserve"> </w:t>
      </w:r>
      <w:proofErr w:type="gramStart"/>
      <w:r>
        <w:rPr>
          <w:sz w:val="28"/>
          <w:szCs w:val="28"/>
        </w:rPr>
        <w:t>(</w:t>
      </w:r>
      <w:smartTag w:uri="urn:schemas-microsoft-com:office:smarttags" w:element="City">
        <w:smartTag w:uri="urn:schemas-microsoft-com:office:smarttags" w:element="place">
          <w:r>
            <w:rPr>
              <w:sz w:val="28"/>
              <w:szCs w:val="28"/>
            </w:rPr>
            <w:t>Madras</w:t>
          </w:r>
        </w:smartTag>
      </w:smartTag>
      <w:r>
        <w:rPr>
          <w:sz w:val="28"/>
          <w:szCs w:val="28"/>
        </w:rPr>
        <w:t xml:space="preserve">), </w:t>
      </w:r>
      <w:proofErr w:type="spellStart"/>
      <w:r>
        <w:rPr>
          <w:sz w:val="28"/>
          <w:szCs w:val="28"/>
        </w:rPr>
        <w:t>M.Phil</w:t>
      </w:r>
      <w:proofErr w:type="spellEnd"/>
      <w:r>
        <w:rPr>
          <w:sz w:val="28"/>
          <w:szCs w:val="28"/>
        </w:rPr>
        <w:t xml:space="preserve"> (</w:t>
      </w:r>
      <w:proofErr w:type="spellStart"/>
      <w:r>
        <w:rPr>
          <w:sz w:val="28"/>
          <w:szCs w:val="28"/>
        </w:rPr>
        <w:t>Bharathiar</w:t>
      </w:r>
      <w:proofErr w:type="spellEnd"/>
      <w:r>
        <w:rPr>
          <w:sz w:val="28"/>
          <w:szCs w:val="28"/>
        </w:rPr>
        <w:t>), Ph.D. (</w:t>
      </w:r>
      <w:proofErr w:type="spellStart"/>
      <w:r>
        <w:rPr>
          <w:sz w:val="28"/>
          <w:szCs w:val="28"/>
        </w:rPr>
        <w:t>Avinashilingam</w:t>
      </w:r>
      <w:proofErr w:type="spellEnd"/>
      <w:r>
        <w:rPr>
          <w:sz w:val="28"/>
          <w:szCs w:val="28"/>
        </w:rPr>
        <w:t xml:space="preserve">), Professor and Head of the Department of English, </w:t>
      </w:r>
      <w:proofErr w:type="spellStart"/>
      <w:smartTag w:uri="urn:schemas-microsoft-com:office:smarttags" w:element="place">
        <w:smartTag w:uri="urn:schemas-microsoft-com:office:smarttags" w:element="PlaceName">
          <w:r>
            <w:rPr>
              <w:sz w:val="28"/>
              <w:szCs w:val="28"/>
            </w:rPr>
            <w:lastRenderedPageBreak/>
            <w:t>Avinashilingam</w:t>
          </w:r>
        </w:smartTag>
        <w:proofErr w:type="spellEnd"/>
        <w:r>
          <w:rPr>
            <w:sz w:val="28"/>
            <w:szCs w:val="28"/>
          </w:rPr>
          <w:t xml:space="preserve"> </w:t>
        </w:r>
        <w:smartTag w:uri="urn:schemas-microsoft-com:office:smarttags" w:element="PlaceName">
          <w:r>
            <w:rPr>
              <w:sz w:val="28"/>
              <w:szCs w:val="28"/>
            </w:rPr>
            <w:t>Deemed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for Women, </w:t>
      </w:r>
      <w:smartTag w:uri="urn:schemas-microsoft-com:office:smarttags" w:element="City">
        <w:smartTag w:uri="urn:schemas-microsoft-com:office:smarttags" w:element="place">
          <w:r>
            <w:rPr>
              <w:sz w:val="28"/>
              <w:szCs w:val="28"/>
            </w:rPr>
            <w:t>Coimbatore</w:t>
          </w:r>
        </w:smartTag>
      </w:smartTag>
      <w:r>
        <w:rPr>
          <w:sz w:val="28"/>
          <w:szCs w:val="28"/>
        </w:rPr>
        <w:t>, for her support and keen interest in this study.</w:t>
      </w:r>
      <w:proofErr w:type="gramEnd"/>
      <w:r w:rsidRPr="00801415">
        <w:rPr>
          <w:b/>
          <w:sz w:val="32"/>
          <w:szCs w:val="32"/>
        </w:rPr>
        <w:t xml:space="preserve"> </w:t>
      </w:r>
    </w:p>
    <w:p w:rsidR="005C2A46" w:rsidRDefault="005C2A46" w:rsidP="005C2A46">
      <w:pPr>
        <w:pStyle w:val="BodyText"/>
        <w:spacing w:after="0" w:line="480" w:lineRule="auto"/>
        <w:ind w:left="57" w:firstLine="663"/>
        <w:rPr>
          <w:sz w:val="28"/>
          <w:szCs w:val="28"/>
        </w:rPr>
      </w:pPr>
      <w:r>
        <w:rPr>
          <w:sz w:val="28"/>
          <w:szCs w:val="28"/>
        </w:rPr>
        <w:t xml:space="preserve">The researcher specially acknowledges, with a deep sense of gratitude, her sincere dedication to her </w:t>
      </w:r>
      <w:proofErr w:type="gramStart"/>
      <w:r>
        <w:rPr>
          <w:sz w:val="28"/>
          <w:szCs w:val="28"/>
        </w:rPr>
        <w:t xml:space="preserve">guide  </w:t>
      </w:r>
      <w:r>
        <w:rPr>
          <w:b/>
          <w:bCs/>
          <w:sz w:val="28"/>
          <w:szCs w:val="28"/>
        </w:rPr>
        <w:t>Dr</w:t>
      </w:r>
      <w:proofErr w:type="gramEnd"/>
      <w:r>
        <w:rPr>
          <w:b/>
          <w:bCs/>
          <w:sz w:val="28"/>
          <w:szCs w:val="28"/>
        </w:rPr>
        <w:t>. (</w:t>
      </w:r>
      <w:proofErr w:type="spellStart"/>
      <w:r>
        <w:rPr>
          <w:b/>
          <w:bCs/>
          <w:sz w:val="28"/>
          <w:szCs w:val="28"/>
        </w:rPr>
        <w:t>Tmt</w:t>
      </w:r>
      <w:proofErr w:type="spellEnd"/>
      <w:r>
        <w:rPr>
          <w:b/>
          <w:bCs/>
          <w:sz w:val="28"/>
          <w:szCs w:val="28"/>
        </w:rPr>
        <w:t>). S. BAGHYALAKSHMI</w:t>
      </w:r>
      <w:r>
        <w:rPr>
          <w:sz w:val="28"/>
          <w:szCs w:val="28"/>
        </w:rPr>
        <w:t xml:space="preserve">, M.A., </w:t>
      </w:r>
      <w:proofErr w:type="spellStart"/>
      <w:r>
        <w:rPr>
          <w:sz w:val="28"/>
          <w:szCs w:val="28"/>
        </w:rPr>
        <w:t>Dip.Ed.</w:t>
      </w:r>
      <w:proofErr w:type="spellEnd"/>
      <w:r>
        <w:rPr>
          <w:sz w:val="28"/>
          <w:szCs w:val="28"/>
        </w:rPr>
        <w:t xml:space="preserve"> (</w:t>
      </w:r>
      <w:smartTag w:uri="urn:schemas-microsoft-com:office:smarttags" w:element="City">
        <w:smartTag w:uri="urn:schemas-microsoft-com:office:smarttags" w:element="place">
          <w:r>
            <w:rPr>
              <w:sz w:val="28"/>
              <w:szCs w:val="28"/>
            </w:rPr>
            <w:t>Madras</w:t>
          </w:r>
        </w:smartTag>
      </w:smartTag>
      <w:r>
        <w:rPr>
          <w:sz w:val="28"/>
          <w:szCs w:val="28"/>
        </w:rPr>
        <w:t xml:space="preserve">), </w:t>
      </w:r>
      <w:proofErr w:type="spellStart"/>
      <w:r>
        <w:rPr>
          <w:sz w:val="28"/>
          <w:szCs w:val="28"/>
        </w:rPr>
        <w:t>M.Phil</w:t>
      </w:r>
      <w:proofErr w:type="spellEnd"/>
      <w:r>
        <w:rPr>
          <w:sz w:val="28"/>
          <w:szCs w:val="28"/>
        </w:rPr>
        <w:t xml:space="preserve"> (</w:t>
      </w:r>
      <w:proofErr w:type="spellStart"/>
      <w:r>
        <w:rPr>
          <w:sz w:val="28"/>
          <w:szCs w:val="28"/>
        </w:rPr>
        <w:t>Bharathiar</w:t>
      </w:r>
      <w:proofErr w:type="spellEnd"/>
      <w:r>
        <w:rPr>
          <w:sz w:val="28"/>
          <w:szCs w:val="28"/>
        </w:rPr>
        <w:t>), Ph.D. (</w:t>
      </w:r>
      <w:proofErr w:type="spellStart"/>
      <w:r>
        <w:rPr>
          <w:sz w:val="28"/>
          <w:szCs w:val="28"/>
        </w:rPr>
        <w:t>Avinashilingam</w:t>
      </w:r>
      <w:proofErr w:type="spellEnd"/>
      <w:r>
        <w:rPr>
          <w:sz w:val="28"/>
          <w:szCs w:val="28"/>
        </w:rPr>
        <w:t xml:space="preserve">), Professor and Head of the Department of English, </w:t>
      </w:r>
      <w:proofErr w:type="spellStart"/>
      <w:smartTag w:uri="urn:schemas-microsoft-com:office:smarttags" w:element="place">
        <w:smartTag w:uri="urn:schemas-microsoft-com:office:smarttags" w:element="PlaceName">
          <w:r>
            <w:rPr>
              <w:sz w:val="28"/>
              <w:szCs w:val="28"/>
            </w:rPr>
            <w:t>Avinashilingam</w:t>
          </w:r>
        </w:smartTag>
        <w:proofErr w:type="spellEnd"/>
        <w:r>
          <w:rPr>
            <w:sz w:val="28"/>
            <w:szCs w:val="28"/>
          </w:rPr>
          <w:t xml:space="preserve"> </w:t>
        </w:r>
        <w:smartTag w:uri="urn:schemas-microsoft-com:office:smarttags" w:element="PlaceName">
          <w:r>
            <w:rPr>
              <w:sz w:val="28"/>
              <w:szCs w:val="28"/>
            </w:rPr>
            <w:t>Deemed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for Women, </w:t>
      </w:r>
      <w:smartTag w:uri="urn:schemas-microsoft-com:office:smarttags" w:element="City">
        <w:smartTag w:uri="urn:schemas-microsoft-com:office:smarttags" w:element="place">
          <w:r>
            <w:rPr>
              <w:sz w:val="28"/>
              <w:szCs w:val="28"/>
            </w:rPr>
            <w:t>Coimbatore</w:t>
          </w:r>
        </w:smartTag>
      </w:smartTag>
      <w:r>
        <w:rPr>
          <w:sz w:val="28"/>
          <w:szCs w:val="28"/>
        </w:rPr>
        <w:t>, for her meticulous care, guidance, patience, encouragement and help rendered at every step of the study.</w:t>
      </w:r>
    </w:p>
    <w:p w:rsidR="005C2A46" w:rsidRDefault="005C2A46" w:rsidP="005C2A46">
      <w:pPr>
        <w:pStyle w:val="BodyText"/>
        <w:spacing w:after="0" w:line="480" w:lineRule="auto"/>
        <w:ind w:left="57" w:firstLine="284"/>
        <w:rPr>
          <w:sz w:val="28"/>
          <w:szCs w:val="28"/>
        </w:rPr>
      </w:pPr>
      <w:r>
        <w:rPr>
          <w:sz w:val="28"/>
          <w:szCs w:val="28"/>
        </w:rPr>
        <w:tab/>
        <w:t xml:space="preserve">The researcher records her thanks to the </w:t>
      </w:r>
      <w:r>
        <w:rPr>
          <w:b/>
          <w:sz w:val="28"/>
          <w:szCs w:val="28"/>
        </w:rPr>
        <w:t xml:space="preserve">LIBRARIANS </w:t>
      </w:r>
      <w:r>
        <w:rPr>
          <w:sz w:val="28"/>
          <w:szCs w:val="28"/>
        </w:rPr>
        <w:t xml:space="preserve">of </w:t>
      </w:r>
      <w:proofErr w:type="spellStart"/>
      <w:smartTag w:uri="urn:schemas-microsoft-com:office:smarttags" w:element="place">
        <w:smartTag w:uri="urn:schemas-microsoft-com:office:smarttags" w:element="PlaceName">
          <w:r>
            <w:rPr>
              <w:sz w:val="28"/>
              <w:szCs w:val="28"/>
            </w:rPr>
            <w:t>Avinashilingam</w:t>
          </w:r>
        </w:smartTag>
        <w:proofErr w:type="spellEnd"/>
        <w:r>
          <w:rPr>
            <w:sz w:val="28"/>
            <w:szCs w:val="28"/>
          </w:rPr>
          <w:t xml:space="preserve"> </w:t>
        </w:r>
        <w:smartTag w:uri="urn:schemas-microsoft-com:office:smarttags" w:element="PlaceName">
          <w:r>
            <w:rPr>
              <w:sz w:val="28"/>
              <w:szCs w:val="28"/>
            </w:rPr>
            <w:t>Deemed</w:t>
          </w:r>
        </w:smartTag>
        <w:r>
          <w:rPr>
            <w:sz w:val="28"/>
            <w:szCs w:val="28"/>
          </w:rPr>
          <w:t xml:space="preserve"> </w:t>
        </w:r>
        <w:smartTag w:uri="urn:schemas-microsoft-com:office:smarttags" w:element="PlaceType">
          <w:r>
            <w:rPr>
              <w:sz w:val="28"/>
              <w:szCs w:val="28"/>
            </w:rPr>
            <w:t>University</w:t>
          </w:r>
        </w:smartTag>
      </w:smartTag>
      <w:r>
        <w:rPr>
          <w:sz w:val="28"/>
          <w:szCs w:val="28"/>
        </w:rPr>
        <w:t xml:space="preserve"> for Women, </w:t>
      </w:r>
      <w:smartTag w:uri="urn:schemas-microsoft-com:office:smarttags" w:element="City">
        <w:smartTag w:uri="urn:schemas-microsoft-com:office:smarttags" w:element="place">
          <w:r>
            <w:rPr>
              <w:sz w:val="28"/>
              <w:szCs w:val="28"/>
            </w:rPr>
            <w:t>Coimbatore</w:t>
          </w:r>
        </w:smartTag>
      </w:smartTag>
      <w:r>
        <w:rPr>
          <w:sz w:val="28"/>
          <w:szCs w:val="28"/>
        </w:rPr>
        <w:t xml:space="preserve">, </w:t>
      </w:r>
      <w:proofErr w:type="spellStart"/>
      <w:smartTag w:uri="urn:schemas-microsoft-com:office:smarttags" w:element="place">
        <w:smartTag w:uri="urn:schemas-microsoft-com:office:smarttags" w:element="PlaceName">
          <w:r>
            <w:rPr>
              <w:sz w:val="28"/>
              <w:szCs w:val="28"/>
            </w:rPr>
            <w:t>Bharathiar</w:t>
          </w:r>
        </w:smartTag>
        <w:proofErr w:type="spellEnd"/>
        <w:r>
          <w:rPr>
            <w:sz w:val="28"/>
            <w:szCs w:val="28"/>
          </w:rPr>
          <w:t xml:space="preserve"> </w:t>
        </w:r>
        <w:smartTag w:uri="urn:schemas-microsoft-com:office:smarttags" w:element="PlaceType">
          <w:r>
            <w:rPr>
              <w:sz w:val="28"/>
              <w:szCs w:val="28"/>
            </w:rPr>
            <w:t>University</w:t>
          </w:r>
        </w:smartTag>
      </w:smartTag>
      <w:r>
        <w:rPr>
          <w:sz w:val="28"/>
          <w:szCs w:val="28"/>
        </w:rPr>
        <w:t xml:space="preserve"> and SCILET Library, </w:t>
      </w:r>
      <w:smartTag w:uri="urn:schemas-microsoft-com:office:smarttags" w:element="City">
        <w:smartTag w:uri="urn:schemas-microsoft-com:office:smarttags" w:element="place">
          <w:r>
            <w:rPr>
              <w:sz w:val="28"/>
              <w:szCs w:val="28"/>
            </w:rPr>
            <w:t>Madurai</w:t>
          </w:r>
        </w:smartTag>
      </w:smartTag>
      <w:r>
        <w:rPr>
          <w:sz w:val="28"/>
          <w:szCs w:val="28"/>
        </w:rPr>
        <w:t>.</w:t>
      </w:r>
    </w:p>
    <w:p w:rsidR="005C2A46" w:rsidRDefault="005C2A46" w:rsidP="005C2A46">
      <w:pPr>
        <w:spacing w:line="480" w:lineRule="auto"/>
        <w:ind w:firstLine="720"/>
        <w:jc w:val="both"/>
        <w:rPr>
          <w:sz w:val="28"/>
          <w:szCs w:val="28"/>
        </w:rPr>
      </w:pPr>
      <w:r>
        <w:rPr>
          <w:sz w:val="28"/>
          <w:szCs w:val="28"/>
        </w:rPr>
        <w:t>On a more personal note, she owes special tribute to God Almighty and, special debt and gratitude to her beloved parents and to her friends for their continuous encouragement and support in carrying out this study.</w:t>
      </w:r>
    </w:p>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r>
        <w:rPr>
          <w:rFonts w:ascii="Monotype Corsiva" w:hAnsi="Monotype Corsiva"/>
          <w:b/>
          <w:i/>
          <w:sz w:val="72"/>
          <w:szCs w:val="72"/>
        </w:rPr>
        <w:t xml:space="preserve">                                </w:t>
      </w:r>
    </w:p>
    <w:p w:rsidR="005C2A46" w:rsidRDefault="005C2A46" w:rsidP="005C2A46">
      <w:pPr>
        <w:pBdr>
          <w:bottom w:val="thickThinSmallGap" w:sz="24" w:space="1" w:color="auto"/>
        </w:pBdr>
        <w:rPr>
          <w:sz w:val="56"/>
          <w:szCs w:val="56"/>
        </w:rPr>
      </w:pPr>
      <w:r>
        <w:rPr>
          <w:sz w:val="56"/>
          <w:szCs w:val="56"/>
        </w:rPr>
        <w:t xml:space="preserve">                                    </w:t>
      </w:r>
    </w:p>
    <w:p w:rsidR="005C2A46" w:rsidRDefault="005C2A46" w:rsidP="005C2A46">
      <w:pPr>
        <w:pBdr>
          <w:bottom w:val="thickThinSmallGap" w:sz="24" w:space="1" w:color="auto"/>
        </w:pBdr>
        <w:jc w:val="right"/>
        <w:rPr>
          <w:rFonts w:ascii="Monotype Corsiva" w:hAnsi="Monotype Corsiva"/>
          <w:b/>
          <w:i/>
          <w:sz w:val="72"/>
          <w:szCs w:val="72"/>
        </w:rPr>
      </w:pPr>
      <w:r>
        <w:rPr>
          <w:rFonts w:ascii="Monotype Corsiva" w:hAnsi="Monotype Corsiva"/>
          <w:b/>
          <w:i/>
          <w:sz w:val="72"/>
          <w:szCs w:val="72"/>
        </w:rPr>
        <w:t xml:space="preserve">CONTENTS                                </w:t>
      </w:r>
    </w:p>
    <w:p w:rsidR="005C2A46" w:rsidRDefault="005C2A46"/>
    <w:p w:rsidR="005C2A46" w:rsidRDefault="005C2A46"/>
    <w:p w:rsidR="005C2A46" w:rsidRDefault="005C2A46"/>
    <w:p w:rsidR="005C2A46" w:rsidRDefault="005C2A46"/>
    <w:p w:rsidR="005C2A46" w:rsidRPr="00080E91" w:rsidRDefault="005C2A46" w:rsidP="005C2A46">
      <w:pPr>
        <w:spacing w:line="480" w:lineRule="auto"/>
        <w:jc w:val="center"/>
        <w:rPr>
          <w:b/>
          <w:sz w:val="56"/>
          <w:szCs w:val="56"/>
        </w:rPr>
      </w:pPr>
      <w:r w:rsidRPr="00080E91">
        <w:rPr>
          <w:b/>
          <w:sz w:val="56"/>
          <w:szCs w:val="56"/>
        </w:rPr>
        <w:t>CONTENTS</w:t>
      </w:r>
    </w:p>
    <w:p w:rsidR="005C2A46" w:rsidRPr="00080E91" w:rsidRDefault="005C2A46" w:rsidP="005C2A46">
      <w:pPr>
        <w:spacing w:line="480" w:lineRule="auto"/>
        <w:jc w:val="both"/>
        <w:rPr>
          <w:b/>
          <w:sz w:val="36"/>
          <w:szCs w:val="36"/>
        </w:rPr>
      </w:pPr>
    </w:p>
    <w:p w:rsidR="005C2A46" w:rsidRPr="00080E91" w:rsidRDefault="005C2A46" w:rsidP="005C2A46">
      <w:pPr>
        <w:tabs>
          <w:tab w:val="left" w:pos="1188"/>
          <w:tab w:val="left" w:pos="5868"/>
        </w:tabs>
        <w:spacing w:line="480" w:lineRule="auto"/>
        <w:rPr>
          <w:b/>
          <w:sz w:val="36"/>
          <w:szCs w:val="36"/>
        </w:rPr>
      </w:pPr>
      <w:proofErr w:type="gramStart"/>
      <w:r w:rsidRPr="00080E91">
        <w:rPr>
          <w:b/>
          <w:sz w:val="36"/>
          <w:szCs w:val="36"/>
        </w:rPr>
        <w:t xml:space="preserve">S.NO.   </w:t>
      </w:r>
      <w:r>
        <w:rPr>
          <w:b/>
          <w:sz w:val="36"/>
          <w:szCs w:val="36"/>
        </w:rPr>
        <w:t xml:space="preserve">   </w:t>
      </w:r>
      <w:r w:rsidRPr="00080E91">
        <w:rPr>
          <w:b/>
          <w:sz w:val="36"/>
          <w:szCs w:val="36"/>
        </w:rPr>
        <w:t>CHAPTER</w:t>
      </w:r>
      <w:r w:rsidRPr="00080E91">
        <w:rPr>
          <w:b/>
          <w:sz w:val="36"/>
          <w:szCs w:val="36"/>
        </w:rPr>
        <w:tab/>
        <w:t xml:space="preserve">           PAGE NO.</w:t>
      </w:r>
      <w:proofErr w:type="gramEnd"/>
    </w:p>
    <w:p w:rsidR="005C2A46" w:rsidRDefault="005C2A46" w:rsidP="005C2A46">
      <w:pPr>
        <w:tabs>
          <w:tab w:val="left" w:pos="1188"/>
          <w:tab w:val="left" w:pos="5868"/>
        </w:tabs>
        <w:spacing w:line="480" w:lineRule="auto"/>
        <w:rPr>
          <w:b/>
          <w:sz w:val="36"/>
          <w:szCs w:val="36"/>
        </w:rPr>
      </w:pPr>
      <w:r>
        <w:rPr>
          <w:b/>
          <w:sz w:val="36"/>
          <w:szCs w:val="36"/>
        </w:rPr>
        <w:t xml:space="preserve">   1.</w:t>
      </w:r>
      <w:r>
        <w:rPr>
          <w:b/>
          <w:sz w:val="36"/>
          <w:szCs w:val="36"/>
        </w:rPr>
        <w:tab/>
        <w:t xml:space="preserve">   INTRODUCTION</w:t>
      </w:r>
      <w:r>
        <w:rPr>
          <w:b/>
          <w:sz w:val="36"/>
          <w:szCs w:val="36"/>
        </w:rPr>
        <w:tab/>
        <w:t xml:space="preserve">                    1</w:t>
      </w:r>
    </w:p>
    <w:p w:rsidR="005C2A46" w:rsidRDefault="005C2A46" w:rsidP="005C2A46">
      <w:pPr>
        <w:tabs>
          <w:tab w:val="left" w:pos="1188"/>
          <w:tab w:val="left" w:pos="5868"/>
        </w:tabs>
        <w:spacing w:line="480" w:lineRule="auto"/>
        <w:rPr>
          <w:b/>
          <w:sz w:val="36"/>
          <w:szCs w:val="36"/>
        </w:rPr>
      </w:pPr>
      <w:r>
        <w:rPr>
          <w:b/>
          <w:sz w:val="36"/>
          <w:szCs w:val="36"/>
        </w:rPr>
        <w:t xml:space="preserve">   2.</w:t>
      </w:r>
      <w:r>
        <w:rPr>
          <w:b/>
          <w:sz w:val="36"/>
          <w:szCs w:val="36"/>
        </w:rPr>
        <w:tab/>
        <w:t xml:space="preserve">   THE INBETWEEN WORLD OF </w:t>
      </w:r>
    </w:p>
    <w:p w:rsidR="005C2A46" w:rsidRDefault="005C2A46" w:rsidP="005C2A46">
      <w:pPr>
        <w:tabs>
          <w:tab w:val="left" w:pos="1188"/>
          <w:tab w:val="left" w:pos="5868"/>
        </w:tabs>
        <w:spacing w:line="480" w:lineRule="auto"/>
        <w:rPr>
          <w:b/>
          <w:sz w:val="36"/>
          <w:szCs w:val="36"/>
        </w:rPr>
      </w:pPr>
      <w:r>
        <w:rPr>
          <w:b/>
          <w:sz w:val="36"/>
          <w:szCs w:val="36"/>
        </w:rPr>
        <w:t xml:space="preserve">                   THE ABIKU                                            19                            </w:t>
      </w:r>
    </w:p>
    <w:p w:rsidR="005C2A46" w:rsidRDefault="005C2A46" w:rsidP="005C2A46">
      <w:pPr>
        <w:tabs>
          <w:tab w:val="left" w:pos="1188"/>
          <w:tab w:val="left" w:pos="5868"/>
        </w:tabs>
        <w:spacing w:line="480" w:lineRule="auto"/>
        <w:rPr>
          <w:b/>
          <w:sz w:val="36"/>
          <w:szCs w:val="36"/>
        </w:rPr>
      </w:pPr>
      <w:r>
        <w:rPr>
          <w:b/>
          <w:sz w:val="36"/>
          <w:szCs w:val="36"/>
        </w:rPr>
        <w:t xml:space="preserve">   3.</w:t>
      </w:r>
      <w:r>
        <w:rPr>
          <w:b/>
          <w:sz w:val="36"/>
          <w:szCs w:val="36"/>
        </w:rPr>
        <w:tab/>
        <w:t xml:space="preserve">   FROM INDECISION TO </w:t>
      </w:r>
    </w:p>
    <w:p w:rsidR="005C2A46" w:rsidRDefault="005C2A46" w:rsidP="005C2A46">
      <w:pPr>
        <w:tabs>
          <w:tab w:val="left" w:pos="1188"/>
          <w:tab w:val="left" w:pos="5868"/>
        </w:tabs>
        <w:spacing w:line="480" w:lineRule="auto"/>
        <w:rPr>
          <w:b/>
          <w:sz w:val="36"/>
          <w:szCs w:val="36"/>
        </w:rPr>
      </w:pPr>
      <w:r>
        <w:rPr>
          <w:b/>
          <w:sz w:val="36"/>
          <w:szCs w:val="36"/>
        </w:rPr>
        <w:t xml:space="preserve">                   ACCEPTANCE                                       45                              </w:t>
      </w:r>
    </w:p>
    <w:p w:rsidR="005C2A46" w:rsidRDefault="005C2A46" w:rsidP="005C2A46">
      <w:pPr>
        <w:tabs>
          <w:tab w:val="left" w:pos="1188"/>
          <w:tab w:val="left" w:pos="5868"/>
        </w:tabs>
        <w:spacing w:line="480" w:lineRule="auto"/>
        <w:rPr>
          <w:b/>
          <w:sz w:val="36"/>
          <w:szCs w:val="36"/>
        </w:rPr>
      </w:pPr>
      <w:r>
        <w:rPr>
          <w:b/>
          <w:sz w:val="36"/>
          <w:szCs w:val="36"/>
        </w:rPr>
        <w:t xml:space="preserve">   4.</w:t>
      </w:r>
      <w:r>
        <w:rPr>
          <w:b/>
          <w:sz w:val="36"/>
          <w:szCs w:val="36"/>
        </w:rPr>
        <w:tab/>
        <w:t xml:space="preserve">   SUMMATION</w:t>
      </w:r>
      <w:r>
        <w:rPr>
          <w:b/>
          <w:sz w:val="36"/>
          <w:szCs w:val="36"/>
        </w:rPr>
        <w:tab/>
        <w:t xml:space="preserve">                     63</w:t>
      </w:r>
    </w:p>
    <w:p w:rsidR="005C2A46" w:rsidRDefault="005C2A46" w:rsidP="005C2A46">
      <w:pPr>
        <w:tabs>
          <w:tab w:val="left" w:pos="1188"/>
          <w:tab w:val="left" w:pos="5868"/>
        </w:tabs>
        <w:spacing w:line="480" w:lineRule="auto"/>
        <w:rPr>
          <w:b/>
          <w:sz w:val="36"/>
          <w:szCs w:val="36"/>
        </w:rPr>
      </w:pPr>
      <w:r>
        <w:rPr>
          <w:b/>
          <w:sz w:val="36"/>
          <w:szCs w:val="36"/>
        </w:rPr>
        <w:t xml:space="preserve">   5.</w:t>
      </w:r>
      <w:r>
        <w:rPr>
          <w:b/>
          <w:sz w:val="36"/>
          <w:szCs w:val="36"/>
        </w:rPr>
        <w:tab/>
        <w:t xml:space="preserve">   BIBLIOGRAPHY</w:t>
      </w:r>
      <w:r>
        <w:rPr>
          <w:b/>
          <w:sz w:val="36"/>
          <w:szCs w:val="36"/>
        </w:rPr>
        <w:tab/>
        <w:t xml:space="preserve">                     76</w:t>
      </w:r>
    </w:p>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rsidP="005C2A46">
      <w:pPr>
        <w:jc w:val="right"/>
        <w:rPr>
          <w:rFonts w:ascii="Monotype Corsiva" w:hAnsi="Monotype Corsiva"/>
          <w:b/>
          <w:i/>
          <w:sz w:val="72"/>
          <w:szCs w:val="72"/>
        </w:rPr>
      </w:pPr>
      <w:r>
        <w:rPr>
          <w:rFonts w:ascii="Monotype Corsiva" w:hAnsi="Monotype Corsiva"/>
          <w:b/>
          <w:i/>
          <w:sz w:val="72"/>
          <w:szCs w:val="72"/>
        </w:rPr>
        <w:lastRenderedPageBreak/>
        <w:t>CHAPTER I</w:t>
      </w: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pBdr>
          <w:bottom w:val="thickThinSmallGap" w:sz="24" w:space="1" w:color="auto"/>
        </w:pBdr>
        <w:rPr>
          <w:rFonts w:ascii="Monotype Corsiva" w:hAnsi="Monotype Corsiva"/>
          <w:b/>
          <w:i/>
          <w:sz w:val="72"/>
          <w:szCs w:val="72"/>
        </w:rPr>
      </w:pPr>
      <w:r>
        <w:rPr>
          <w:sz w:val="56"/>
          <w:szCs w:val="56"/>
        </w:rPr>
        <w:t xml:space="preserve">           </w:t>
      </w:r>
      <w:r>
        <w:rPr>
          <w:rFonts w:ascii="Monotype Corsiva" w:hAnsi="Monotype Corsiva"/>
          <w:b/>
          <w:i/>
          <w:sz w:val="72"/>
          <w:szCs w:val="72"/>
        </w:rPr>
        <w:t xml:space="preserve">           </w:t>
      </w:r>
    </w:p>
    <w:p w:rsidR="005C2A46" w:rsidRDefault="005C2A46" w:rsidP="005C2A46">
      <w:pPr>
        <w:pBdr>
          <w:bottom w:val="thickThinSmallGap" w:sz="24" w:space="1" w:color="auto"/>
        </w:pBdr>
        <w:jc w:val="right"/>
        <w:rPr>
          <w:rFonts w:ascii="Monotype Corsiva" w:hAnsi="Monotype Corsiva"/>
          <w:b/>
          <w:i/>
          <w:sz w:val="72"/>
          <w:szCs w:val="72"/>
        </w:rPr>
      </w:pPr>
      <w:r>
        <w:rPr>
          <w:rFonts w:ascii="Monotype Corsiva" w:hAnsi="Monotype Corsiva"/>
          <w:b/>
          <w:i/>
          <w:sz w:val="72"/>
          <w:szCs w:val="72"/>
        </w:rPr>
        <w:t xml:space="preserve">INTRODUCTION                     </w:t>
      </w:r>
    </w:p>
    <w:p w:rsidR="005C2A46" w:rsidRDefault="005C2A46"/>
    <w:p w:rsidR="005C2A46" w:rsidRDefault="005C2A46"/>
    <w:p w:rsidR="005C2A46" w:rsidRPr="00AC6374" w:rsidRDefault="005C2A46" w:rsidP="005C2A46">
      <w:pPr>
        <w:pStyle w:val="normal0"/>
        <w:spacing w:line="480" w:lineRule="auto"/>
        <w:ind w:firstLine="720"/>
        <w:contextualSpacing/>
        <w:jc w:val="center"/>
        <w:rPr>
          <w:rStyle w:val="normalchar"/>
          <w:b/>
          <w:bCs/>
          <w:sz w:val="32"/>
          <w:szCs w:val="32"/>
        </w:rPr>
      </w:pPr>
      <w:r w:rsidRPr="00AC6374">
        <w:rPr>
          <w:rStyle w:val="normalchar"/>
          <w:b/>
          <w:bCs/>
          <w:sz w:val="32"/>
          <w:szCs w:val="32"/>
        </w:rPr>
        <w:lastRenderedPageBreak/>
        <w:t>CHAPTER 1</w:t>
      </w:r>
    </w:p>
    <w:p w:rsidR="005C2A46" w:rsidRPr="00AC6374" w:rsidRDefault="005C2A46" w:rsidP="005C2A46">
      <w:pPr>
        <w:pStyle w:val="normal0"/>
        <w:spacing w:line="480" w:lineRule="auto"/>
        <w:ind w:firstLine="720"/>
        <w:contextualSpacing/>
        <w:jc w:val="center"/>
        <w:rPr>
          <w:sz w:val="32"/>
          <w:szCs w:val="32"/>
        </w:rPr>
      </w:pPr>
      <w:r w:rsidRPr="00AC6374">
        <w:rPr>
          <w:rStyle w:val="normalchar"/>
          <w:b/>
          <w:bCs/>
          <w:sz w:val="32"/>
          <w:szCs w:val="32"/>
        </w:rPr>
        <w:t>INTRODUCTION</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African literature as a major segment of Commonwealth writing in English, with its phenomenal growth, has attracted the whole English– speaking world. The spread of imperialism in Africa created areas of political domination which naturally produced a far-reaching influence in the growth of African literature. English, French and other European languages influenced African literature, and the literatures of the Western world provided models for the African writers. However, the native sensibility retained its identity, though layers of foreign influences became a part of African literature.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The emergence of African literature has added a new dimension to Commonwealth literature. African literature is a representation of the crisis within the African societies which has never been assessed properly by the African politicians. The African writers had to begin from scratch, for in the absence of the written tradition they had to depend only on the oral tradition. It goes to the credit of the African writers for overcoming the severe limitations within which they had to function as the guardians of the African Conscience.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African writers have presented the essence of the myths and legends of their country which are not less impressive than the mythologies of other countries. The effects of the technological developments have produced many </w:t>
      </w:r>
      <w:proofErr w:type="spellStart"/>
      <w:r w:rsidRPr="00C40E6B">
        <w:rPr>
          <w:rStyle w:val="normalchar"/>
          <w:sz w:val="28"/>
          <w:szCs w:val="28"/>
        </w:rPr>
        <w:t>unsalutary</w:t>
      </w:r>
      <w:proofErr w:type="spellEnd"/>
      <w:r w:rsidRPr="00C40E6B">
        <w:rPr>
          <w:rStyle w:val="normalchar"/>
          <w:sz w:val="28"/>
          <w:szCs w:val="28"/>
        </w:rPr>
        <w:t xml:space="preserve"> </w:t>
      </w:r>
      <w:r w:rsidRPr="00C40E6B">
        <w:rPr>
          <w:rStyle w:val="normalchar"/>
          <w:sz w:val="28"/>
          <w:szCs w:val="28"/>
        </w:rPr>
        <w:lastRenderedPageBreak/>
        <w:t xml:space="preserve">consequences in the European societies. The individual is under stress in the Western technological society, alienated from his fellow beings, society and nature. The African and the eastern societies are facing the effects of the spread of technology, in every sphere of human life. African writers have already warned that with the disintegration of the typical cultural pattern due to heavy influence of Western ideas and technology, the Africans have to pay a heavy price if they cannot produce a synthesis of their way of life with the ideas of the modern world.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African literature has depicted the crisis and contradictions faced by the African people. The creative writers of Africa have a clear vision of the ideal society and they have stressed on the need to combine the best in the old cultural traditions with the enlightened ideas of the modern world. They have also expressed their resentment against the corruption in the independent African states and they have protested against the authoritarian forces which are trying to misuse the freedom gained from the colonial powers. African writers have expressed their solidarity with the people who are still under the domination of the racialist regimes.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After the Second World War the process of political change quickened and this gave a new spurt to the growth of African literature. Chinua Achebe and other African writers throw light on the changes in the African society and politics and how the new political elite </w:t>
      </w:r>
      <w:proofErr w:type="gramStart"/>
      <w:r w:rsidRPr="00C40E6B">
        <w:rPr>
          <w:rStyle w:val="normalchar"/>
          <w:sz w:val="28"/>
          <w:szCs w:val="28"/>
        </w:rPr>
        <w:t>is</w:t>
      </w:r>
      <w:proofErr w:type="gramEnd"/>
      <w:r w:rsidRPr="00C40E6B">
        <w:rPr>
          <w:rStyle w:val="normalchar"/>
          <w:sz w:val="28"/>
          <w:szCs w:val="28"/>
        </w:rPr>
        <w:t xml:space="preserve"> steeped in corruption. African writers like their </w:t>
      </w:r>
      <w:r w:rsidRPr="00C40E6B">
        <w:rPr>
          <w:rStyle w:val="normalchar"/>
          <w:sz w:val="28"/>
          <w:szCs w:val="28"/>
        </w:rPr>
        <w:lastRenderedPageBreak/>
        <w:t xml:space="preserve">counterparts in Europe, America and India have expressed their opposition against Nazism, Fascism, neo-Fascism and all those ideologies which advocate racial hatred and terror. African literature has reflected the aspirations of humanity for human rights and fundamental freedoms. The reverberations of the political upheavals in the African continent can be felt in African fiction and poetry.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Commonwealth fiction as a literary form following Western literary conventions has emerged as a new genre of writing, a cross-cultural phenomenon resulting from cultural interaction. It embodies a change in its dichotomy of form and content adapting itself to the new milieu. A colonial situation leading to cultural conflict, a conflict between the savage and the so-called civilized by cultural superiority, find expression in Commonwealth Literature. It reflects the problems and </w:t>
      </w:r>
      <w:proofErr w:type="spellStart"/>
      <w:r w:rsidRPr="00C40E6B">
        <w:rPr>
          <w:rStyle w:val="normalchar"/>
          <w:sz w:val="28"/>
          <w:szCs w:val="28"/>
        </w:rPr>
        <w:t>reponses</w:t>
      </w:r>
      <w:proofErr w:type="spellEnd"/>
      <w:r w:rsidRPr="00C40E6B">
        <w:rPr>
          <w:rStyle w:val="normalchar"/>
          <w:sz w:val="28"/>
          <w:szCs w:val="28"/>
        </w:rPr>
        <w:t xml:space="preserve"> in a unity appropriate to the ethos and aesthetics of a nation developed in colonial and postcolonial situations. </w:t>
      </w:r>
      <w:proofErr w:type="gramStart"/>
      <w:r w:rsidRPr="00C40E6B">
        <w:rPr>
          <w:rStyle w:val="normalchar"/>
          <w:sz w:val="28"/>
          <w:szCs w:val="28"/>
        </w:rPr>
        <w:t xml:space="preserve">As R.K. </w:t>
      </w:r>
      <w:proofErr w:type="spellStart"/>
      <w:r w:rsidRPr="00C40E6B">
        <w:rPr>
          <w:rStyle w:val="normalchar"/>
          <w:sz w:val="28"/>
          <w:szCs w:val="28"/>
        </w:rPr>
        <w:t>Dhawan</w:t>
      </w:r>
      <w:proofErr w:type="spellEnd"/>
      <w:r w:rsidRPr="00C40E6B">
        <w:rPr>
          <w:rStyle w:val="normalchar"/>
          <w:sz w:val="28"/>
          <w:szCs w:val="28"/>
        </w:rPr>
        <w:t xml:space="preserve"> observes: “The logic of cultural transition compelling new ways of self-differentiation and new forgings of identity, continuity and affiliation are the central premise of these literatures” (5).</w:t>
      </w:r>
      <w:proofErr w:type="gramEnd"/>
      <w:r w:rsidRPr="00C40E6B">
        <w:rPr>
          <w:rStyle w:val="normalchar"/>
          <w:sz w:val="28"/>
          <w:szCs w:val="28"/>
        </w:rPr>
        <w:t xml:space="preserve">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African literature fascinated the European and Western mind with its novel and unexplored territories and African folklores and mythology. Africa, a hitherto gloomy phenomenon, is no longer a </w:t>
      </w:r>
      <w:proofErr w:type="spellStart"/>
      <w:r w:rsidRPr="00C40E6B">
        <w:rPr>
          <w:rStyle w:val="normalchar"/>
          <w:sz w:val="28"/>
          <w:szCs w:val="28"/>
        </w:rPr>
        <w:t>Conradian</w:t>
      </w:r>
      <w:proofErr w:type="spellEnd"/>
      <w:r w:rsidRPr="00C40E6B">
        <w:rPr>
          <w:rStyle w:val="normalchar"/>
          <w:sz w:val="28"/>
          <w:szCs w:val="28"/>
        </w:rPr>
        <w:t xml:space="preserve"> </w:t>
      </w:r>
      <w:r w:rsidRPr="00C40E6B">
        <w:rPr>
          <w:rStyle w:val="normalchar"/>
          <w:sz w:val="28"/>
          <w:szCs w:val="28"/>
          <w:u w:val="single"/>
        </w:rPr>
        <w:t>Heart of Darkness</w:t>
      </w:r>
      <w:r w:rsidRPr="00C40E6B">
        <w:rPr>
          <w:rStyle w:val="normalchar"/>
          <w:sz w:val="28"/>
          <w:szCs w:val="28"/>
        </w:rPr>
        <w:t xml:space="preserve"> full of cannibals and wild life. Its rich cultural heritage and fertile oral literature and a search for </w:t>
      </w:r>
      <w:r w:rsidRPr="00C40E6B">
        <w:rPr>
          <w:rStyle w:val="normalchar"/>
          <w:sz w:val="28"/>
          <w:szCs w:val="28"/>
        </w:rPr>
        <w:lastRenderedPageBreak/>
        <w:t xml:space="preserve">African roots for establishing African cultural identity have made African writing, creative. As Eustace Palmer observes: </w:t>
      </w:r>
    </w:p>
    <w:p w:rsidR="005C2A46" w:rsidRPr="00C40E6B" w:rsidRDefault="005C2A46" w:rsidP="005C2A46">
      <w:pPr>
        <w:pStyle w:val="normal0"/>
        <w:spacing w:line="480" w:lineRule="auto"/>
        <w:ind w:left="1440"/>
        <w:contextualSpacing/>
        <w:jc w:val="both"/>
        <w:rPr>
          <w:sz w:val="28"/>
          <w:szCs w:val="28"/>
        </w:rPr>
      </w:pPr>
      <w:r w:rsidRPr="00C40E6B">
        <w:rPr>
          <w:rStyle w:val="normalchar"/>
          <w:sz w:val="28"/>
          <w:szCs w:val="28"/>
        </w:rPr>
        <w:t xml:space="preserve">Africa is no longer a fantasy world as portrayed by the Western motion pictures. Contemporary African literature </w:t>
      </w:r>
      <w:proofErr w:type="spellStart"/>
      <w:r w:rsidRPr="00C40E6B">
        <w:rPr>
          <w:rStyle w:val="normalchar"/>
          <w:sz w:val="28"/>
          <w:szCs w:val="28"/>
        </w:rPr>
        <w:t>endeavours</w:t>
      </w:r>
      <w:proofErr w:type="spellEnd"/>
      <w:r w:rsidRPr="00C40E6B">
        <w:rPr>
          <w:rStyle w:val="normalchar"/>
          <w:sz w:val="28"/>
          <w:szCs w:val="28"/>
        </w:rPr>
        <w:t xml:space="preserve"> to highlight the ‘unique and novel’ potentialities of African and the richness as recorded by </w:t>
      </w:r>
      <w:proofErr w:type="spellStart"/>
      <w:r w:rsidRPr="00C40E6B">
        <w:rPr>
          <w:rStyle w:val="normalchar"/>
          <w:sz w:val="28"/>
          <w:szCs w:val="28"/>
        </w:rPr>
        <w:t>Olaudah</w:t>
      </w:r>
      <w:proofErr w:type="spellEnd"/>
      <w:r w:rsidRPr="00C40E6B">
        <w:rPr>
          <w:rStyle w:val="normalchar"/>
          <w:sz w:val="28"/>
          <w:szCs w:val="28"/>
        </w:rPr>
        <w:t xml:space="preserve"> </w:t>
      </w:r>
      <w:proofErr w:type="spellStart"/>
      <w:r w:rsidRPr="00C40E6B">
        <w:rPr>
          <w:rStyle w:val="normalchar"/>
          <w:sz w:val="28"/>
          <w:szCs w:val="28"/>
        </w:rPr>
        <w:t>Equiano</w:t>
      </w:r>
      <w:proofErr w:type="spellEnd"/>
      <w:r w:rsidRPr="00C40E6B">
        <w:rPr>
          <w:rStyle w:val="normalchar"/>
          <w:sz w:val="28"/>
          <w:szCs w:val="28"/>
        </w:rPr>
        <w:t xml:space="preserve"> in his autobiography </w:t>
      </w:r>
      <w:r w:rsidRPr="00C40E6B">
        <w:rPr>
          <w:rStyle w:val="normalchar"/>
          <w:i/>
          <w:sz w:val="28"/>
          <w:szCs w:val="28"/>
        </w:rPr>
        <w:t xml:space="preserve">The interesting narrative of the life of </w:t>
      </w:r>
      <w:proofErr w:type="spellStart"/>
      <w:r w:rsidRPr="00C40E6B">
        <w:rPr>
          <w:rStyle w:val="normalchar"/>
          <w:i/>
          <w:sz w:val="28"/>
          <w:szCs w:val="28"/>
        </w:rPr>
        <w:t>Olaudah</w:t>
      </w:r>
      <w:proofErr w:type="spellEnd"/>
      <w:r w:rsidRPr="00C40E6B">
        <w:rPr>
          <w:rStyle w:val="normalchar"/>
          <w:i/>
          <w:sz w:val="28"/>
          <w:szCs w:val="28"/>
        </w:rPr>
        <w:t xml:space="preserve"> or </w:t>
      </w:r>
      <w:proofErr w:type="spellStart"/>
      <w:r w:rsidRPr="00C40E6B">
        <w:rPr>
          <w:rStyle w:val="normalchar"/>
          <w:i/>
          <w:sz w:val="28"/>
          <w:szCs w:val="28"/>
        </w:rPr>
        <w:t>Gustavus</w:t>
      </w:r>
      <w:proofErr w:type="spellEnd"/>
      <w:r w:rsidRPr="00C40E6B">
        <w:rPr>
          <w:rStyle w:val="normalchar"/>
          <w:i/>
          <w:sz w:val="28"/>
          <w:szCs w:val="28"/>
        </w:rPr>
        <w:t xml:space="preserve"> </w:t>
      </w:r>
      <w:proofErr w:type="spellStart"/>
      <w:r w:rsidRPr="00C40E6B">
        <w:rPr>
          <w:rStyle w:val="normalchar"/>
          <w:i/>
          <w:sz w:val="28"/>
          <w:szCs w:val="28"/>
        </w:rPr>
        <w:t>Vassa</w:t>
      </w:r>
      <w:proofErr w:type="spellEnd"/>
      <w:r w:rsidRPr="00C40E6B">
        <w:rPr>
          <w:rStyle w:val="normalchar"/>
          <w:i/>
          <w:sz w:val="28"/>
          <w:szCs w:val="28"/>
        </w:rPr>
        <w:t>, the African</w:t>
      </w:r>
      <w:r w:rsidRPr="00C40E6B">
        <w:rPr>
          <w:rStyle w:val="normalchar"/>
          <w:sz w:val="28"/>
          <w:szCs w:val="28"/>
        </w:rPr>
        <w:t xml:space="preserve"> (1789), the first literary work published by an Igbo in English and possibly in any language. (8)</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Africa until the last quarter of the nineteenth century was a coherent, organic and homogeneous society. Subsequently it was exposed to many onslaughts of the west. Alien culture, new faith and new education imposed during the colonial period, greatly affected the African tradition and life. Hence, the primary task of the African writer has been to restore African character to its society through the rediscovery of the past. The Western concept of ‘White’ for good and ‘Black’ for evil is vehemently contested by the modern African writer. </w:t>
      </w:r>
      <w:proofErr w:type="gramStart"/>
      <w:r w:rsidRPr="00C40E6B">
        <w:rPr>
          <w:rStyle w:val="normalchar"/>
          <w:sz w:val="28"/>
          <w:szCs w:val="28"/>
        </w:rPr>
        <w:t>To him, dark stands for vitality and goodness and white for lifelessness and evil.</w:t>
      </w:r>
      <w:proofErr w:type="gramEnd"/>
      <w:r w:rsidRPr="00C40E6B">
        <w:rPr>
          <w:rStyle w:val="normalchar"/>
          <w:sz w:val="28"/>
          <w:szCs w:val="28"/>
        </w:rPr>
        <w:t xml:space="preserve"> Achebe has contrasted African culture with the alien culture in his novels.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The first attempt made at novel writing was by Thomas </w:t>
      </w:r>
      <w:proofErr w:type="spellStart"/>
      <w:r w:rsidRPr="00C40E6B">
        <w:rPr>
          <w:rStyle w:val="normalchar"/>
          <w:sz w:val="28"/>
          <w:szCs w:val="28"/>
        </w:rPr>
        <w:t>Mofolo</w:t>
      </w:r>
      <w:proofErr w:type="spellEnd"/>
      <w:r w:rsidRPr="00C40E6B">
        <w:rPr>
          <w:rStyle w:val="normalchar"/>
          <w:sz w:val="28"/>
          <w:szCs w:val="28"/>
        </w:rPr>
        <w:t xml:space="preserve">, a South African, who wrote a novel in his native language </w:t>
      </w:r>
      <w:proofErr w:type="spellStart"/>
      <w:r w:rsidRPr="00C40E6B">
        <w:rPr>
          <w:rStyle w:val="normalchar"/>
          <w:sz w:val="28"/>
          <w:szCs w:val="28"/>
        </w:rPr>
        <w:t>Sesuto</w:t>
      </w:r>
      <w:proofErr w:type="spellEnd"/>
      <w:r w:rsidRPr="00C40E6B">
        <w:rPr>
          <w:rStyle w:val="normalchar"/>
          <w:sz w:val="28"/>
          <w:szCs w:val="28"/>
        </w:rPr>
        <w:t xml:space="preserve"> in 1906 which was later </w:t>
      </w:r>
      <w:r w:rsidRPr="00C40E6B">
        <w:rPr>
          <w:rStyle w:val="normalchar"/>
          <w:sz w:val="28"/>
          <w:szCs w:val="28"/>
        </w:rPr>
        <w:lastRenderedPageBreak/>
        <w:t xml:space="preserve">translated into English with the title </w:t>
      </w:r>
      <w:r w:rsidRPr="00C40E6B">
        <w:rPr>
          <w:rStyle w:val="normalchar"/>
          <w:sz w:val="28"/>
          <w:szCs w:val="28"/>
          <w:u w:val="single"/>
        </w:rPr>
        <w:t xml:space="preserve">The </w:t>
      </w:r>
      <w:proofErr w:type="spellStart"/>
      <w:r w:rsidRPr="00C40E6B">
        <w:rPr>
          <w:rStyle w:val="normalchar"/>
          <w:sz w:val="28"/>
          <w:szCs w:val="28"/>
          <w:u w:val="single"/>
        </w:rPr>
        <w:t>Traveller</w:t>
      </w:r>
      <w:proofErr w:type="spellEnd"/>
      <w:r w:rsidRPr="00C40E6B">
        <w:rPr>
          <w:rStyle w:val="normalchar"/>
          <w:sz w:val="28"/>
          <w:szCs w:val="28"/>
          <w:u w:val="single"/>
        </w:rPr>
        <w:t xml:space="preserve"> of the East</w:t>
      </w:r>
      <w:r w:rsidRPr="00C40E6B">
        <w:rPr>
          <w:rStyle w:val="normalchar"/>
          <w:sz w:val="28"/>
          <w:szCs w:val="28"/>
        </w:rPr>
        <w:t xml:space="preserve"> and published in London in 1934. His other novels were </w:t>
      </w:r>
      <w:proofErr w:type="spellStart"/>
      <w:r w:rsidRPr="00C40E6B">
        <w:rPr>
          <w:rStyle w:val="normalchar"/>
          <w:sz w:val="28"/>
          <w:szCs w:val="28"/>
          <w:u w:val="single"/>
        </w:rPr>
        <w:t>Pitseng</w:t>
      </w:r>
      <w:proofErr w:type="spellEnd"/>
      <w:r w:rsidRPr="00C40E6B">
        <w:rPr>
          <w:rStyle w:val="normalchar"/>
          <w:sz w:val="28"/>
          <w:szCs w:val="28"/>
          <w:u w:val="single"/>
        </w:rPr>
        <w:t xml:space="preserve"> </w:t>
      </w:r>
      <w:r w:rsidRPr="00C40E6B">
        <w:rPr>
          <w:rStyle w:val="normalchar"/>
          <w:sz w:val="28"/>
          <w:szCs w:val="28"/>
        </w:rPr>
        <w:t xml:space="preserve">(1910) and </w:t>
      </w:r>
      <w:r w:rsidRPr="00C40E6B">
        <w:rPr>
          <w:rStyle w:val="normalchar"/>
          <w:sz w:val="28"/>
          <w:szCs w:val="28"/>
          <w:u w:val="single"/>
        </w:rPr>
        <w:t>Chaka</w:t>
      </w:r>
      <w:r w:rsidRPr="00C40E6B">
        <w:rPr>
          <w:rStyle w:val="normalchar"/>
          <w:sz w:val="28"/>
          <w:szCs w:val="28"/>
        </w:rPr>
        <w:t xml:space="preserve"> (1925), the latter which is an account of the great South African warrior, was translated into English in 1931.  </w:t>
      </w:r>
      <w:r w:rsidRPr="00C40E6B">
        <w:rPr>
          <w:rStyle w:val="normalchar"/>
          <w:sz w:val="28"/>
          <w:szCs w:val="28"/>
          <w:u w:val="single"/>
        </w:rPr>
        <w:t xml:space="preserve">Ethiopia </w:t>
      </w:r>
      <w:proofErr w:type="gramStart"/>
      <w:r w:rsidRPr="00C40E6B">
        <w:rPr>
          <w:rStyle w:val="normalchar"/>
          <w:sz w:val="28"/>
          <w:szCs w:val="28"/>
          <w:u w:val="single"/>
        </w:rPr>
        <w:t>Unbound</w:t>
      </w:r>
      <w:r w:rsidRPr="00C40E6B">
        <w:rPr>
          <w:rStyle w:val="normalchar"/>
          <w:sz w:val="28"/>
          <w:szCs w:val="28"/>
        </w:rPr>
        <w:t>,</w:t>
      </w:r>
      <w:proofErr w:type="gramEnd"/>
      <w:r w:rsidRPr="00C40E6B">
        <w:rPr>
          <w:rStyle w:val="normalchar"/>
          <w:sz w:val="28"/>
          <w:szCs w:val="28"/>
        </w:rPr>
        <w:t xml:space="preserve"> was the first attempt at a novel by E. </w:t>
      </w:r>
      <w:proofErr w:type="spellStart"/>
      <w:r w:rsidRPr="00C40E6B">
        <w:rPr>
          <w:rStyle w:val="normalchar"/>
          <w:sz w:val="28"/>
          <w:szCs w:val="28"/>
        </w:rPr>
        <w:t>Casely-Hayford</w:t>
      </w:r>
      <w:proofErr w:type="spellEnd"/>
      <w:r w:rsidRPr="00C40E6B">
        <w:rPr>
          <w:rStyle w:val="normalchar"/>
          <w:sz w:val="28"/>
          <w:szCs w:val="28"/>
        </w:rPr>
        <w:t xml:space="preserve">. R.E. </w:t>
      </w:r>
      <w:proofErr w:type="spellStart"/>
      <w:r w:rsidRPr="00C40E6B">
        <w:rPr>
          <w:rStyle w:val="normalchar"/>
          <w:sz w:val="28"/>
          <w:szCs w:val="28"/>
        </w:rPr>
        <w:t>Obeng</w:t>
      </w:r>
      <w:proofErr w:type="spellEnd"/>
      <w:r w:rsidRPr="00C40E6B">
        <w:rPr>
          <w:rStyle w:val="normalchar"/>
          <w:sz w:val="28"/>
          <w:szCs w:val="28"/>
        </w:rPr>
        <w:t xml:space="preserve">, another writer from Ghana, wrote his first novel </w:t>
      </w:r>
      <w:r w:rsidRPr="00C40E6B">
        <w:rPr>
          <w:rStyle w:val="normalchar"/>
          <w:sz w:val="28"/>
          <w:szCs w:val="28"/>
          <w:u w:val="single"/>
        </w:rPr>
        <w:t>Eighteen Pence</w:t>
      </w:r>
      <w:r w:rsidRPr="00C40E6B">
        <w:rPr>
          <w:rStyle w:val="normalchar"/>
          <w:sz w:val="28"/>
          <w:szCs w:val="28"/>
        </w:rPr>
        <w:t xml:space="preserve"> in English in 1943 and it was published by Arthur H. </w:t>
      </w:r>
      <w:proofErr w:type="spellStart"/>
      <w:r w:rsidRPr="00C40E6B">
        <w:rPr>
          <w:rStyle w:val="normalchar"/>
          <w:sz w:val="28"/>
          <w:szCs w:val="28"/>
        </w:rPr>
        <w:t>Stockwell</w:t>
      </w:r>
      <w:proofErr w:type="spellEnd"/>
      <w:r w:rsidRPr="00C40E6B">
        <w:rPr>
          <w:rStyle w:val="normalchar"/>
          <w:sz w:val="28"/>
          <w:szCs w:val="28"/>
        </w:rPr>
        <w:t xml:space="preserve">, London.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The minor tradition of African writing in English goes back to the eighteenth century when </w:t>
      </w:r>
      <w:proofErr w:type="spellStart"/>
      <w:r w:rsidRPr="00C40E6B">
        <w:rPr>
          <w:rStyle w:val="normalchar"/>
          <w:sz w:val="28"/>
          <w:szCs w:val="28"/>
        </w:rPr>
        <w:t>Olaudah</w:t>
      </w:r>
      <w:proofErr w:type="spellEnd"/>
      <w:r w:rsidRPr="00C40E6B">
        <w:rPr>
          <w:rStyle w:val="normalchar"/>
          <w:sz w:val="28"/>
          <w:szCs w:val="28"/>
        </w:rPr>
        <w:t xml:space="preserve"> </w:t>
      </w:r>
      <w:proofErr w:type="spellStart"/>
      <w:r w:rsidRPr="00C40E6B">
        <w:rPr>
          <w:rStyle w:val="normalchar"/>
          <w:sz w:val="28"/>
          <w:szCs w:val="28"/>
        </w:rPr>
        <w:t>Equiano</w:t>
      </w:r>
      <w:proofErr w:type="spellEnd"/>
      <w:r w:rsidRPr="00C40E6B">
        <w:rPr>
          <w:rStyle w:val="normalchar"/>
          <w:sz w:val="28"/>
          <w:szCs w:val="28"/>
        </w:rPr>
        <w:t xml:space="preserve"> published his autobiographical narrative in 1789 in London. The first really significant work of fiction in English by a black West African is </w:t>
      </w:r>
      <w:r w:rsidRPr="00C40E6B">
        <w:rPr>
          <w:rStyle w:val="normalchar"/>
          <w:sz w:val="28"/>
          <w:szCs w:val="28"/>
          <w:u w:val="single"/>
        </w:rPr>
        <w:t>The Palm Wine-</w:t>
      </w:r>
      <w:proofErr w:type="spellStart"/>
      <w:r w:rsidRPr="00C40E6B">
        <w:rPr>
          <w:rStyle w:val="normalchar"/>
          <w:sz w:val="28"/>
          <w:szCs w:val="28"/>
          <w:u w:val="single"/>
        </w:rPr>
        <w:t>Drinkard</w:t>
      </w:r>
      <w:proofErr w:type="spellEnd"/>
      <w:r w:rsidRPr="00C40E6B">
        <w:rPr>
          <w:rStyle w:val="normalchar"/>
          <w:sz w:val="28"/>
          <w:szCs w:val="28"/>
        </w:rPr>
        <w:t xml:space="preserve"> by Amos </w:t>
      </w:r>
      <w:proofErr w:type="spellStart"/>
      <w:r w:rsidRPr="00C40E6B">
        <w:rPr>
          <w:rStyle w:val="normalchar"/>
          <w:sz w:val="28"/>
          <w:szCs w:val="28"/>
        </w:rPr>
        <w:t>Tutuola</w:t>
      </w:r>
      <w:proofErr w:type="spellEnd"/>
      <w:r w:rsidRPr="00C40E6B">
        <w:rPr>
          <w:rStyle w:val="normalchar"/>
          <w:sz w:val="28"/>
          <w:szCs w:val="28"/>
        </w:rPr>
        <w:t xml:space="preserve">. It is exciting, highly imaginative, presenting a world of fantasy in the African idiom of English. </w:t>
      </w:r>
      <w:proofErr w:type="spellStart"/>
      <w:r w:rsidRPr="00C40E6B">
        <w:rPr>
          <w:rStyle w:val="normalchar"/>
          <w:sz w:val="28"/>
          <w:szCs w:val="28"/>
        </w:rPr>
        <w:t>Tutuola’s</w:t>
      </w:r>
      <w:proofErr w:type="spellEnd"/>
      <w:r w:rsidRPr="00C40E6B">
        <w:rPr>
          <w:rStyle w:val="normalchar"/>
          <w:sz w:val="28"/>
          <w:szCs w:val="28"/>
        </w:rPr>
        <w:t xml:space="preserve"> </w:t>
      </w:r>
      <w:r w:rsidRPr="00C40E6B">
        <w:rPr>
          <w:rStyle w:val="normalchar"/>
          <w:sz w:val="28"/>
          <w:szCs w:val="28"/>
          <w:u w:val="single"/>
        </w:rPr>
        <w:t>The Palm Wine-</w:t>
      </w:r>
      <w:proofErr w:type="spellStart"/>
      <w:r w:rsidRPr="00C40E6B">
        <w:rPr>
          <w:rStyle w:val="normalchar"/>
          <w:sz w:val="28"/>
          <w:szCs w:val="28"/>
          <w:u w:val="single"/>
        </w:rPr>
        <w:t>Drinkard</w:t>
      </w:r>
      <w:proofErr w:type="spellEnd"/>
      <w:r w:rsidRPr="00C40E6B">
        <w:rPr>
          <w:rStyle w:val="normalchar"/>
          <w:sz w:val="28"/>
          <w:szCs w:val="28"/>
        </w:rPr>
        <w:t xml:space="preserve"> and his fourth novel </w:t>
      </w:r>
      <w:r w:rsidRPr="00C40E6B">
        <w:rPr>
          <w:rStyle w:val="normalchar"/>
          <w:sz w:val="28"/>
          <w:szCs w:val="28"/>
          <w:u w:val="single"/>
        </w:rPr>
        <w:t>The Brave African Huntress</w:t>
      </w:r>
      <w:r w:rsidRPr="00C40E6B">
        <w:rPr>
          <w:rStyle w:val="normalchar"/>
          <w:sz w:val="28"/>
          <w:szCs w:val="28"/>
        </w:rPr>
        <w:t xml:space="preserve"> and few others were branded as “ghost novels” and some called them “naive romances”, not novels at all.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Charles Larson in </w:t>
      </w:r>
      <w:r w:rsidRPr="00C40E6B">
        <w:rPr>
          <w:rStyle w:val="normalchar"/>
          <w:sz w:val="28"/>
          <w:szCs w:val="28"/>
          <w:u w:val="single"/>
        </w:rPr>
        <w:t>The Emergence of African Fiction</w:t>
      </w:r>
      <w:r w:rsidRPr="00C40E6B">
        <w:rPr>
          <w:rStyle w:val="normalchar"/>
          <w:sz w:val="28"/>
          <w:szCs w:val="28"/>
        </w:rPr>
        <w:t xml:space="preserve"> has rightly classified African novels into five categories based on their thematic concerns, novels portraying the initial exposure to the West as Achebe’s </w:t>
      </w:r>
      <w:r w:rsidRPr="00C40E6B">
        <w:rPr>
          <w:rStyle w:val="normalchar"/>
          <w:sz w:val="28"/>
          <w:szCs w:val="28"/>
          <w:u w:val="single"/>
        </w:rPr>
        <w:t>Things Fall Apart</w:t>
      </w:r>
      <w:r w:rsidRPr="00C40E6B">
        <w:rPr>
          <w:rStyle w:val="normalchar"/>
          <w:sz w:val="28"/>
          <w:szCs w:val="28"/>
        </w:rPr>
        <w:t xml:space="preserve"> and James </w:t>
      </w:r>
      <w:proofErr w:type="spellStart"/>
      <w:r w:rsidRPr="00C40E6B">
        <w:rPr>
          <w:rStyle w:val="normalchar"/>
          <w:sz w:val="28"/>
          <w:szCs w:val="28"/>
        </w:rPr>
        <w:t>Ngugi’s</w:t>
      </w:r>
      <w:proofErr w:type="spellEnd"/>
      <w:r w:rsidRPr="00C40E6B">
        <w:rPr>
          <w:rStyle w:val="normalchar"/>
          <w:sz w:val="28"/>
          <w:szCs w:val="28"/>
        </w:rPr>
        <w:t xml:space="preserve"> </w:t>
      </w:r>
      <w:r w:rsidRPr="00C40E6B">
        <w:rPr>
          <w:rStyle w:val="normalchar"/>
          <w:sz w:val="28"/>
          <w:szCs w:val="28"/>
          <w:u w:val="single"/>
        </w:rPr>
        <w:t>The River Between</w:t>
      </w:r>
      <w:r w:rsidRPr="00C40E6B">
        <w:rPr>
          <w:rStyle w:val="normalchar"/>
          <w:sz w:val="28"/>
          <w:szCs w:val="28"/>
        </w:rPr>
        <w:t xml:space="preserve">. Some novels are concerned with the problems of adaptation to Western education such as </w:t>
      </w:r>
      <w:proofErr w:type="spellStart"/>
      <w:r w:rsidRPr="00C40E6B">
        <w:rPr>
          <w:rStyle w:val="normalchar"/>
          <w:sz w:val="28"/>
          <w:szCs w:val="28"/>
        </w:rPr>
        <w:t>Cheikh</w:t>
      </w:r>
      <w:proofErr w:type="spellEnd"/>
      <w:r w:rsidRPr="00C40E6B">
        <w:rPr>
          <w:rStyle w:val="normalchar"/>
          <w:sz w:val="28"/>
          <w:szCs w:val="28"/>
        </w:rPr>
        <w:t xml:space="preserve"> </w:t>
      </w:r>
      <w:proofErr w:type="spellStart"/>
      <w:r w:rsidRPr="00C40E6B">
        <w:rPr>
          <w:rStyle w:val="normalchar"/>
          <w:sz w:val="28"/>
          <w:szCs w:val="28"/>
        </w:rPr>
        <w:t>Hamidon</w:t>
      </w:r>
      <w:proofErr w:type="spellEnd"/>
      <w:r w:rsidRPr="00C40E6B">
        <w:rPr>
          <w:rStyle w:val="normalchar"/>
          <w:sz w:val="28"/>
          <w:szCs w:val="28"/>
        </w:rPr>
        <w:t xml:space="preserve"> Kane’s </w:t>
      </w:r>
      <w:proofErr w:type="spellStart"/>
      <w:r w:rsidRPr="00C40E6B">
        <w:rPr>
          <w:rStyle w:val="normalchar"/>
          <w:sz w:val="28"/>
          <w:szCs w:val="28"/>
          <w:u w:val="single"/>
        </w:rPr>
        <w:t>L’adventure</w:t>
      </w:r>
      <w:proofErr w:type="spellEnd"/>
      <w:r w:rsidRPr="00C40E6B">
        <w:rPr>
          <w:rStyle w:val="normalchar"/>
          <w:sz w:val="28"/>
          <w:szCs w:val="28"/>
          <w:u w:val="single"/>
        </w:rPr>
        <w:t xml:space="preserve"> </w:t>
      </w:r>
      <w:proofErr w:type="spellStart"/>
      <w:r w:rsidRPr="00C40E6B">
        <w:rPr>
          <w:rStyle w:val="normalchar"/>
          <w:sz w:val="28"/>
          <w:szCs w:val="28"/>
          <w:u w:val="single"/>
        </w:rPr>
        <w:lastRenderedPageBreak/>
        <w:t>Ambique</w:t>
      </w:r>
      <w:proofErr w:type="spellEnd"/>
      <w:r w:rsidRPr="00C40E6B">
        <w:rPr>
          <w:rStyle w:val="normalchar"/>
          <w:sz w:val="28"/>
          <w:szCs w:val="28"/>
        </w:rPr>
        <w:t xml:space="preserve"> and Bernard </w:t>
      </w:r>
      <w:proofErr w:type="spellStart"/>
      <w:r w:rsidRPr="00C40E6B">
        <w:rPr>
          <w:rStyle w:val="normalchar"/>
          <w:sz w:val="28"/>
          <w:szCs w:val="28"/>
        </w:rPr>
        <w:t>Dadie’s</w:t>
      </w:r>
      <w:proofErr w:type="spellEnd"/>
      <w:r w:rsidRPr="00C40E6B">
        <w:rPr>
          <w:rStyle w:val="normalchar"/>
          <w:sz w:val="28"/>
          <w:szCs w:val="28"/>
        </w:rPr>
        <w:t xml:space="preserve"> </w:t>
      </w:r>
      <w:proofErr w:type="spellStart"/>
      <w:r w:rsidRPr="00C40E6B">
        <w:rPr>
          <w:rStyle w:val="normalchar"/>
          <w:sz w:val="28"/>
          <w:szCs w:val="28"/>
          <w:u w:val="single"/>
        </w:rPr>
        <w:t>Climbic</w:t>
      </w:r>
      <w:proofErr w:type="spellEnd"/>
      <w:r w:rsidRPr="00C40E6B">
        <w:rPr>
          <w:rStyle w:val="normalchar"/>
          <w:sz w:val="28"/>
          <w:szCs w:val="28"/>
        </w:rPr>
        <w:t xml:space="preserve">, and novels of </w:t>
      </w:r>
      <w:proofErr w:type="spellStart"/>
      <w:r w:rsidRPr="00C40E6B">
        <w:rPr>
          <w:rStyle w:val="normalchar"/>
          <w:sz w:val="28"/>
          <w:szCs w:val="28"/>
        </w:rPr>
        <w:t>urbanisation</w:t>
      </w:r>
      <w:proofErr w:type="spellEnd"/>
      <w:r w:rsidRPr="00C40E6B">
        <w:rPr>
          <w:rStyle w:val="normalchar"/>
          <w:sz w:val="28"/>
          <w:szCs w:val="28"/>
        </w:rPr>
        <w:t xml:space="preserve"> as Cyprian </w:t>
      </w:r>
      <w:proofErr w:type="spellStart"/>
      <w:r w:rsidRPr="00C40E6B">
        <w:rPr>
          <w:rStyle w:val="normalchar"/>
          <w:sz w:val="28"/>
          <w:szCs w:val="28"/>
        </w:rPr>
        <w:t>Ekwensi’s</w:t>
      </w:r>
      <w:proofErr w:type="spellEnd"/>
      <w:r w:rsidRPr="00C40E6B">
        <w:rPr>
          <w:rStyle w:val="normalchar"/>
          <w:sz w:val="28"/>
          <w:szCs w:val="28"/>
        </w:rPr>
        <w:t xml:space="preserve"> Lagos novels and the novels by the Onitsha writers.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Novels dealing with the problems of politics or nation building prior to independence are Peter Abraham’s </w:t>
      </w:r>
      <w:r w:rsidRPr="00C40E6B">
        <w:rPr>
          <w:rStyle w:val="normalchar"/>
          <w:sz w:val="28"/>
          <w:szCs w:val="28"/>
          <w:u w:val="single"/>
        </w:rPr>
        <w:t>A Wreath for Domo</w:t>
      </w:r>
      <w:r w:rsidRPr="00C40E6B">
        <w:rPr>
          <w:rStyle w:val="normalchar"/>
          <w:sz w:val="28"/>
          <w:szCs w:val="28"/>
        </w:rPr>
        <w:t xml:space="preserve"> or in a post-independent situation as Chinua Achebe’s </w:t>
      </w:r>
      <w:r w:rsidRPr="00C40E6B">
        <w:rPr>
          <w:rStyle w:val="normalchar"/>
          <w:sz w:val="28"/>
          <w:szCs w:val="28"/>
          <w:u w:val="single"/>
        </w:rPr>
        <w:t>A Man of the People</w:t>
      </w:r>
      <w:r w:rsidRPr="00C40E6B">
        <w:rPr>
          <w:rStyle w:val="normalchar"/>
          <w:sz w:val="28"/>
          <w:szCs w:val="28"/>
        </w:rPr>
        <w:t xml:space="preserve">. Some other novels are concerned with a more individualized life-style such as </w:t>
      </w:r>
      <w:proofErr w:type="spellStart"/>
      <w:r w:rsidRPr="00C40E6B">
        <w:rPr>
          <w:rStyle w:val="normalchar"/>
          <w:sz w:val="28"/>
          <w:szCs w:val="28"/>
        </w:rPr>
        <w:t>Armah’s</w:t>
      </w:r>
      <w:proofErr w:type="spellEnd"/>
      <w:r w:rsidRPr="00C40E6B">
        <w:rPr>
          <w:rStyle w:val="normalchar"/>
          <w:sz w:val="28"/>
          <w:szCs w:val="28"/>
        </w:rPr>
        <w:t xml:space="preserve"> </w:t>
      </w:r>
      <w:r w:rsidRPr="00C40E6B">
        <w:rPr>
          <w:rStyle w:val="normalchar"/>
          <w:sz w:val="28"/>
          <w:szCs w:val="28"/>
          <w:u w:val="single"/>
        </w:rPr>
        <w:t>Fragments</w:t>
      </w:r>
      <w:r w:rsidRPr="00C40E6B">
        <w:rPr>
          <w:rStyle w:val="normalchar"/>
          <w:sz w:val="28"/>
          <w:szCs w:val="28"/>
        </w:rPr>
        <w:t xml:space="preserve"> or </w:t>
      </w:r>
      <w:proofErr w:type="spellStart"/>
      <w:r w:rsidRPr="00C40E6B">
        <w:rPr>
          <w:rStyle w:val="normalchar"/>
          <w:sz w:val="28"/>
          <w:szCs w:val="28"/>
        </w:rPr>
        <w:t>Ezekial</w:t>
      </w:r>
      <w:proofErr w:type="spellEnd"/>
      <w:r w:rsidRPr="00C40E6B">
        <w:rPr>
          <w:rStyle w:val="normalchar"/>
          <w:sz w:val="28"/>
          <w:szCs w:val="28"/>
        </w:rPr>
        <w:t xml:space="preserve"> </w:t>
      </w:r>
      <w:proofErr w:type="spellStart"/>
      <w:r w:rsidRPr="00C40E6B">
        <w:rPr>
          <w:rStyle w:val="normalchar"/>
          <w:sz w:val="28"/>
          <w:szCs w:val="28"/>
        </w:rPr>
        <w:t>Mphahlele’s</w:t>
      </w:r>
      <w:proofErr w:type="spellEnd"/>
      <w:r w:rsidRPr="00C40E6B">
        <w:rPr>
          <w:rStyle w:val="normalchar"/>
          <w:sz w:val="28"/>
          <w:szCs w:val="28"/>
        </w:rPr>
        <w:t xml:space="preserve"> </w:t>
      </w:r>
      <w:r w:rsidRPr="00C40E6B">
        <w:rPr>
          <w:rStyle w:val="normalchar"/>
          <w:sz w:val="28"/>
          <w:szCs w:val="28"/>
          <w:u w:val="single"/>
        </w:rPr>
        <w:t>The Wanderers</w:t>
      </w:r>
      <w:r w:rsidRPr="00C40E6B">
        <w:rPr>
          <w:rStyle w:val="normalchar"/>
          <w:sz w:val="28"/>
          <w:szCs w:val="28"/>
        </w:rPr>
        <w:t xml:space="preserve">. In the first four categories of situational novels the African writers are concerned not with the individual problem but with the common problems of the entire society. In a situational novel, though the focus is on one or two central characters of the story, the novel is primarily concerned with the group consciousness involving all the people in the village and urban society. </w:t>
      </w:r>
    </w:p>
    <w:p w:rsidR="005C2A46" w:rsidRPr="00C40E6B" w:rsidRDefault="005C2A46" w:rsidP="005C2A46">
      <w:pPr>
        <w:pStyle w:val="normal0"/>
        <w:spacing w:line="480" w:lineRule="auto"/>
        <w:ind w:firstLine="720"/>
        <w:contextualSpacing/>
        <w:jc w:val="both"/>
        <w:rPr>
          <w:rStyle w:val="normalchar"/>
          <w:sz w:val="28"/>
          <w:szCs w:val="28"/>
        </w:rPr>
      </w:pPr>
      <w:r w:rsidRPr="00C40E6B">
        <w:rPr>
          <w:rStyle w:val="normalchar"/>
          <w:sz w:val="28"/>
          <w:szCs w:val="28"/>
        </w:rPr>
        <w:t xml:space="preserve">In </w:t>
      </w:r>
      <w:r w:rsidRPr="00C40E6B">
        <w:rPr>
          <w:rStyle w:val="normalchar"/>
          <w:sz w:val="28"/>
          <w:szCs w:val="28"/>
          <w:u w:val="single"/>
        </w:rPr>
        <w:t>Things Fall Apart</w:t>
      </w:r>
      <w:r w:rsidRPr="00C40E6B">
        <w:rPr>
          <w:rStyle w:val="normalchar"/>
          <w:sz w:val="28"/>
          <w:szCs w:val="28"/>
        </w:rPr>
        <w:t xml:space="preserve">, Achebe focuses on </w:t>
      </w:r>
      <w:proofErr w:type="spellStart"/>
      <w:r w:rsidRPr="00C40E6B">
        <w:rPr>
          <w:rStyle w:val="normalchar"/>
          <w:sz w:val="28"/>
          <w:szCs w:val="28"/>
        </w:rPr>
        <w:t>Okonkwo</w:t>
      </w:r>
      <w:proofErr w:type="spellEnd"/>
      <w:r w:rsidRPr="00C40E6B">
        <w:rPr>
          <w:rStyle w:val="normalchar"/>
          <w:sz w:val="28"/>
          <w:szCs w:val="28"/>
        </w:rPr>
        <w:t xml:space="preserve"> but his frustration is of the entire community. He has chosen the tragic medium to record the group experience. Situational novels like </w:t>
      </w:r>
      <w:proofErr w:type="spellStart"/>
      <w:r w:rsidRPr="00C40E6B">
        <w:rPr>
          <w:rStyle w:val="normalchar"/>
          <w:sz w:val="28"/>
          <w:szCs w:val="28"/>
        </w:rPr>
        <w:t>Wole</w:t>
      </w:r>
      <w:proofErr w:type="spellEnd"/>
      <w:r w:rsidRPr="00C40E6B">
        <w:rPr>
          <w:rStyle w:val="normalchar"/>
          <w:sz w:val="28"/>
          <w:szCs w:val="28"/>
        </w:rPr>
        <w:t xml:space="preserve"> Soyinka’s </w:t>
      </w:r>
      <w:r w:rsidRPr="00C40E6B">
        <w:rPr>
          <w:rStyle w:val="normalchar"/>
          <w:sz w:val="28"/>
          <w:szCs w:val="28"/>
          <w:u w:val="single"/>
        </w:rPr>
        <w:t>The Interpreters</w:t>
      </w:r>
      <w:r w:rsidRPr="00C40E6B">
        <w:rPr>
          <w:rStyle w:val="normalchar"/>
          <w:sz w:val="28"/>
          <w:szCs w:val="28"/>
        </w:rPr>
        <w:t xml:space="preserve">, James </w:t>
      </w:r>
      <w:proofErr w:type="spellStart"/>
      <w:r w:rsidRPr="00C40E6B">
        <w:rPr>
          <w:rStyle w:val="normalchar"/>
          <w:sz w:val="28"/>
          <w:szCs w:val="28"/>
        </w:rPr>
        <w:t>Ngugi’s</w:t>
      </w:r>
      <w:proofErr w:type="spellEnd"/>
      <w:r w:rsidRPr="00C40E6B">
        <w:rPr>
          <w:rStyle w:val="normalchar"/>
          <w:sz w:val="28"/>
          <w:szCs w:val="28"/>
        </w:rPr>
        <w:t xml:space="preserve"> </w:t>
      </w:r>
      <w:r w:rsidRPr="00C40E6B">
        <w:rPr>
          <w:rStyle w:val="normalchar"/>
          <w:sz w:val="28"/>
          <w:szCs w:val="28"/>
          <w:u w:val="single"/>
        </w:rPr>
        <w:t xml:space="preserve">A Grain of Wheat </w:t>
      </w:r>
      <w:r w:rsidRPr="00C40E6B">
        <w:rPr>
          <w:rStyle w:val="normalchar"/>
          <w:sz w:val="28"/>
          <w:szCs w:val="28"/>
        </w:rPr>
        <w:t xml:space="preserve">also do not have protagonists, as the emphasis is more on community. Even in Henry James’ </w:t>
      </w:r>
      <w:r w:rsidRPr="00C40E6B">
        <w:rPr>
          <w:rStyle w:val="normalchar"/>
          <w:sz w:val="28"/>
          <w:szCs w:val="28"/>
          <w:u w:val="single"/>
        </w:rPr>
        <w:t>The American</w:t>
      </w:r>
      <w:r w:rsidRPr="00C40E6B">
        <w:rPr>
          <w:rStyle w:val="normalchar"/>
          <w:sz w:val="28"/>
          <w:szCs w:val="28"/>
        </w:rPr>
        <w:t>, the primary concern is society, not the individual. However, a conventional western novel is greatly concerned with the individual and his problems with the other individuals and society.</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lastRenderedPageBreak/>
        <w:t xml:space="preserve">Similar protests, commentary and political analysis can be seen in </w:t>
      </w:r>
      <w:proofErr w:type="spellStart"/>
      <w:r w:rsidRPr="00C40E6B">
        <w:rPr>
          <w:rStyle w:val="normalchar"/>
          <w:sz w:val="28"/>
          <w:szCs w:val="28"/>
        </w:rPr>
        <w:t>Wole</w:t>
      </w:r>
      <w:proofErr w:type="spellEnd"/>
      <w:r w:rsidRPr="00C40E6B">
        <w:rPr>
          <w:rStyle w:val="normalchar"/>
          <w:sz w:val="28"/>
          <w:szCs w:val="28"/>
        </w:rPr>
        <w:t xml:space="preserve"> Soyinka’s Prize-winning novel. </w:t>
      </w:r>
      <w:r w:rsidRPr="00C40E6B">
        <w:rPr>
          <w:rStyle w:val="normalchar"/>
          <w:sz w:val="28"/>
          <w:szCs w:val="28"/>
          <w:u w:val="single"/>
        </w:rPr>
        <w:t>The Interpreters</w:t>
      </w:r>
      <w:r w:rsidRPr="00C40E6B">
        <w:rPr>
          <w:rStyle w:val="normalchar"/>
          <w:sz w:val="28"/>
          <w:szCs w:val="28"/>
        </w:rPr>
        <w:t xml:space="preserve"> Soyinka’s second novel </w:t>
      </w:r>
      <w:proofErr w:type="gramStart"/>
      <w:r w:rsidRPr="00C40E6B">
        <w:rPr>
          <w:rStyle w:val="normalchar"/>
          <w:sz w:val="28"/>
          <w:szCs w:val="28"/>
        </w:rPr>
        <w:t xml:space="preserve">and  </w:t>
      </w:r>
      <w:r w:rsidRPr="00C40E6B">
        <w:rPr>
          <w:rStyle w:val="normalchar"/>
          <w:sz w:val="28"/>
          <w:szCs w:val="28"/>
          <w:u w:val="single"/>
        </w:rPr>
        <w:t>A</w:t>
      </w:r>
      <w:proofErr w:type="gramEnd"/>
      <w:r w:rsidRPr="00C40E6B">
        <w:rPr>
          <w:rStyle w:val="normalchar"/>
          <w:sz w:val="28"/>
          <w:szCs w:val="28"/>
          <w:u w:val="single"/>
        </w:rPr>
        <w:t xml:space="preserve"> Season of Anomy</w:t>
      </w:r>
      <w:r w:rsidRPr="00C40E6B">
        <w:rPr>
          <w:rStyle w:val="normalchar"/>
          <w:sz w:val="28"/>
          <w:szCs w:val="28"/>
        </w:rPr>
        <w:t xml:space="preserve"> provide some sort of solution to the crisis and for a better future encouraging people to fight against the corrupt, immoral regime. The two novels attempt to </w:t>
      </w:r>
      <w:proofErr w:type="spellStart"/>
      <w:r w:rsidRPr="00C40E6B">
        <w:rPr>
          <w:rStyle w:val="normalchar"/>
          <w:sz w:val="28"/>
          <w:szCs w:val="28"/>
        </w:rPr>
        <w:t>analyse</w:t>
      </w:r>
      <w:proofErr w:type="spellEnd"/>
      <w:r w:rsidRPr="00C40E6B">
        <w:rPr>
          <w:rStyle w:val="normalchar"/>
          <w:sz w:val="28"/>
          <w:szCs w:val="28"/>
        </w:rPr>
        <w:t xml:space="preserve"> and make a comment on the contemporary life in Africa in general. They have set a new trend in African fiction writing in English with greater focus on the situation and collective consciousness. </w:t>
      </w:r>
    </w:p>
    <w:p w:rsidR="005C2A46" w:rsidRPr="00C40E6B" w:rsidRDefault="005C2A46" w:rsidP="005C2A46">
      <w:pPr>
        <w:pStyle w:val="normal0"/>
        <w:spacing w:line="480" w:lineRule="auto"/>
        <w:ind w:firstLine="720"/>
        <w:contextualSpacing/>
        <w:jc w:val="both"/>
        <w:rPr>
          <w:sz w:val="28"/>
          <w:szCs w:val="28"/>
        </w:rPr>
      </w:pPr>
      <w:proofErr w:type="spellStart"/>
      <w:r w:rsidRPr="00C40E6B">
        <w:rPr>
          <w:rStyle w:val="normalchar"/>
          <w:sz w:val="28"/>
          <w:szCs w:val="28"/>
        </w:rPr>
        <w:t>Elechi</w:t>
      </w:r>
      <w:proofErr w:type="spellEnd"/>
      <w:r w:rsidRPr="00C40E6B">
        <w:rPr>
          <w:rStyle w:val="normalchar"/>
          <w:sz w:val="28"/>
          <w:szCs w:val="28"/>
        </w:rPr>
        <w:t xml:space="preserve"> </w:t>
      </w:r>
      <w:proofErr w:type="spellStart"/>
      <w:r w:rsidRPr="00C40E6B">
        <w:rPr>
          <w:rStyle w:val="normalchar"/>
          <w:sz w:val="28"/>
          <w:szCs w:val="28"/>
        </w:rPr>
        <w:t>Amadi’s</w:t>
      </w:r>
      <w:proofErr w:type="spellEnd"/>
      <w:r w:rsidRPr="00C40E6B">
        <w:rPr>
          <w:rStyle w:val="normalchar"/>
          <w:sz w:val="28"/>
          <w:szCs w:val="28"/>
        </w:rPr>
        <w:t xml:space="preserve"> two novels </w:t>
      </w:r>
      <w:r w:rsidRPr="00C40E6B">
        <w:rPr>
          <w:rStyle w:val="normalchar"/>
          <w:sz w:val="28"/>
          <w:szCs w:val="28"/>
          <w:u w:val="single"/>
        </w:rPr>
        <w:t>The Concubine</w:t>
      </w:r>
      <w:r w:rsidRPr="00C40E6B">
        <w:rPr>
          <w:rStyle w:val="normalchar"/>
          <w:sz w:val="28"/>
          <w:szCs w:val="28"/>
        </w:rPr>
        <w:t xml:space="preserve"> (1966) and </w:t>
      </w:r>
      <w:r w:rsidRPr="00C40E6B">
        <w:rPr>
          <w:rStyle w:val="normalchar"/>
          <w:sz w:val="28"/>
          <w:szCs w:val="28"/>
          <w:u w:val="single"/>
        </w:rPr>
        <w:t>The Great Ponds</w:t>
      </w:r>
      <w:r w:rsidRPr="00C40E6B">
        <w:rPr>
          <w:rStyle w:val="normalchar"/>
          <w:sz w:val="28"/>
          <w:szCs w:val="28"/>
        </w:rPr>
        <w:t xml:space="preserve"> (1969) also speak of the Igbo traditional society. </w:t>
      </w:r>
      <w:proofErr w:type="gramStart"/>
      <w:r w:rsidRPr="00C40E6B">
        <w:rPr>
          <w:rStyle w:val="normalchar"/>
          <w:sz w:val="28"/>
          <w:szCs w:val="28"/>
        </w:rPr>
        <w:t xml:space="preserve">Though the novels are not concerned about Achebe’s sense of historical change, </w:t>
      </w:r>
      <w:proofErr w:type="spellStart"/>
      <w:r w:rsidRPr="00C40E6B">
        <w:rPr>
          <w:rStyle w:val="normalchar"/>
          <w:sz w:val="28"/>
          <w:szCs w:val="28"/>
        </w:rPr>
        <w:t>Amadi’s</w:t>
      </w:r>
      <w:proofErr w:type="spellEnd"/>
      <w:r w:rsidRPr="00C40E6B">
        <w:rPr>
          <w:rStyle w:val="normalchar"/>
          <w:sz w:val="28"/>
          <w:szCs w:val="28"/>
        </w:rPr>
        <w:t xml:space="preserve"> tragic sense of social </w:t>
      </w:r>
      <w:proofErr w:type="spellStart"/>
      <w:r w:rsidRPr="00C40E6B">
        <w:rPr>
          <w:rStyle w:val="normalchar"/>
          <w:sz w:val="28"/>
          <w:szCs w:val="28"/>
        </w:rPr>
        <w:t>disintergration</w:t>
      </w:r>
      <w:proofErr w:type="spellEnd"/>
      <w:r w:rsidRPr="00C40E6B">
        <w:rPr>
          <w:rStyle w:val="normalchar"/>
          <w:sz w:val="28"/>
          <w:szCs w:val="28"/>
        </w:rPr>
        <w:t xml:space="preserve"> springs from tensions between the individual aspirations and the age-old customs and traditions.</w:t>
      </w:r>
      <w:proofErr w:type="gramEnd"/>
      <w:r w:rsidRPr="00C40E6B">
        <w:rPr>
          <w:rStyle w:val="normalchar"/>
          <w:sz w:val="28"/>
          <w:szCs w:val="28"/>
        </w:rPr>
        <w:t xml:space="preserve"> </w:t>
      </w:r>
      <w:proofErr w:type="spellStart"/>
      <w:r w:rsidRPr="00C40E6B">
        <w:rPr>
          <w:rStyle w:val="normalchar"/>
          <w:sz w:val="28"/>
          <w:szCs w:val="28"/>
        </w:rPr>
        <w:t>Ayi</w:t>
      </w:r>
      <w:proofErr w:type="spellEnd"/>
      <w:r w:rsidRPr="00C40E6B">
        <w:rPr>
          <w:rStyle w:val="normalchar"/>
          <w:sz w:val="28"/>
          <w:szCs w:val="28"/>
        </w:rPr>
        <w:t xml:space="preserve"> </w:t>
      </w:r>
      <w:proofErr w:type="spellStart"/>
      <w:r w:rsidRPr="00C40E6B">
        <w:rPr>
          <w:rStyle w:val="normalchar"/>
          <w:sz w:val="28"/>
          <w:szCs w:val="28"/>
        </w:rPr>
        <w:t>Kwei</w:t>
      </w:r>
      <w:proofErr w:type="spellEnd"/>
      <w:r w:rsidRPr="00C40E6B">
        <w:rPr>
          <w:rStyle w:val="normalchar"/>
          <w:sz w:val="28"/>
          <w:szCs w:val="28"/>
        </w:rPr>
        <w:t xml:space="preserve"> </w:t>
      </w:r>
      <w:proofErr w:type="spellStart"/>
      <w:r w:rsidRPr="00C40E6B">
        <w:rPr>
          <w:rStyle w:val="normalchar"/>
          <w:sz w:val="28"/>
          <w:szCs w:val="28"/>
        </w:rPr>
        <w:t>Armah</w:t>
      </w:r>
      <w:proofErr w:type="spellEnd"/>
      <w:r w:rsidRPr="00C40E6B">
        <w:rPr>
          <w:rStyle w:val="normalchar"/>
          <w:sz w:val="28"/>
          <w:szCs w:val="28"/>
        </w:rPr>
        <w:t xml:space="preserve">, a famous Ghanaian novelist, too is concerned with African history and identity and tries to diagnose social maladies by </w:t>
      </w:r>
      <w:proofErr w:type="spellStart"/>
      <w:r w:rsidRPr="00C40E6B">
        <w:rPr>
          <w:rStyle w:val="normalchar"/>
          <w:sz w:val="28"/>
          <w:szCs w:val="28"/>
        </w:rPr>
        <w:t>anlaysing</w:t>
      </w:r>
      <w:proofErr w:type="spellEnd"/>
      <w:r w:rsidRPr="00C40E6B">
        <w:rPr>
          <w:rStyle w:val="normalchar"/>
          <w:sz w:val="28"/>
          <w:szCs w:val="28"/>
        </w:rPr>
        <w:t xml:space="preserve"> the contemporary situation. He tries to rediscover Africa’s past to restore to the society its pristine glory. His first novel the </w:t>
      </w:r>
      <w:proofErr w:type="spellStart"/>
      <w:r w:rsidRPr="00C40E6B">
        <w:rPr>
          <w:rStyle w:val="normalchar"/>
          <w:sz w:val="28"/>
          <w:szCs w:val="28"/>
          <w:u w:val="single"/>
        </w:rPr>
        <w:t>Beautyful</w:t>
      </w:r>
      <w:proofErr w:type="spellEnd"/>
      <w:r w:rsidRPr="00C40E6B">
        <w:rPr>
          <w:rStyle w:val="normalchar"/>
          <w:sz w:val="28"/>
          <w:szCs w:val="28"/>
          <w:u w:val="single"/>
        </w:rPr>
        <w:t xml:space="preserve"> Ones are Not Yet Born</w:t>
      </w:r>
      <w:r w:rsidRPr="00C40E6B">
        <w:rPr>
          <w:rStyle w:val="normalchar"/>
          <w:sz w:val="28"/>
          <w:szCs w:val="28"/>
        </w:rPr>
        <w:t xml:space="preserve"> is a sad commentary on the state of affairs where a man who cherishes the norms and values of life and recognizes the role of a responsible citizen, is isolated and the person who blatantly violates the norms of social welfare and hankers after personal comforts is adored for his meteoric rise. His novel </w:t>
      </w:r>
      <w:r w:rsidRPr="00C40E6B">
        <w:rPr>
          <w:rStyle w:val="normalchar"/>
          <w:sz w:val="28"/>
          <w:szCs w:val="28"/>
          <w:u w:val="single"/>
        </w:rPr>
        <w:t>Fragments</w:t>
      </w:r>
      <w:r w:rsidRPr="00C40E6B">
        <w:rPr>
          <w:rStyle w:val="normalchar"/>
          <w:sz w:val="28"/>
          <w:szCs w:val="28"/>
        </w:rPr>
        <w:t>,</w:t>
      </w:r>
      <w:r w:rsidRPr="00C40E6B">
        <w:rPr>
          <w:rStyle w:val="normalchar"/>
          <w:sz w:val="28"/>
          <w:szCs w:val="28"/>
          <w:u w:val="single"/>
        </w:rPr>
        <w:t xml:space="preserve"> </w:t>
      </w:r>
      <w:r w:rsidRPr="00C40E6B">
        <w:rPr>
          <w:rStyle w:val="normalchar"/>
          <w:sz w:val="28"/>
          <w:szCs w:val="28"/>
        </w:rPr>
        <w:t xml:space="preserve">portrays the </w:t>
      </w:r>
      <w:proofErr w:type="spellStart"/>
      <w:r w:rsidRPr="00C40E6B">
        <w:rPr>
          <w:rStyle w:val="normalchar"/>
          <w:sz w:val="28"/>
          <w:szCs w:val="28"/>
        </w:rPr>
        <w:t>disintergration</w:t>
      </w:r>
      <w:proofErr w:type="spellEnd"/>
      <w:r w:rsidRPr="00C40E6B">
        <w:rPr>
          <w:rStyle w:val="normalchar"/>
          <w:sz w:val="28"/>
          <w:szCs w:val="28"/>
        </w:rPr>
        <w:t xml:space="preserve"> of society in the absence of first </w:t>
      </w:r>
      <w:r w:rsidRPr="00C40E6B">
        <w:rPr>
          <w:rStyle w:val="normalchar"/>
          <w:sz w:val="28"/>
          <w:szCs w:val="28"/>
        </w:rPr>
        <w:lastRenderedPageBreak/>
        <w:t xml:space="preserve">social order and valid </w:t>
      </w:r>
      <w:proofErr w:type="spellStart"/>
      <w:r w:rsidRPr="00C40E6B">
        <w:rPr>
          <w:rStyle w:val="normalchar"/>
          <w:sz w:val="28"/>
          <w:szCs w:val="28"/>
        </w:rPr>
        <w:t>idealogy</w:t>
      </w:r>
      <w:proofErr w:type="spellEnd"/>
      <w:r w:rsidRPr="00C40E6B">
        <w:rPr>
          <w:rStyle w:val="normalchar"/>
          <w:sz w:val="28"/>
          <w:szCs w:val="28"/>
        </w:rPr>
        <w:t xml:space="preserve">. </w:t>
      </w:r>
      <w:r w:rsidRPr="00C40E6B">
        <w:rPr>
          <w:rStyle w:val="normalchar"/>
          <w:sz w:val="28"/>
          <w:szCs w:val="28"/>
          <w:u w:val="single"/>
        </w:rPr>
        <w:t>Two Thousand Seasons</w:t>
      </w:r>
      <w:r w:rsidRPr="00C40E6B">
        <w:rPr>
          <w:rStyle w:val="normalchar"/>
          <w:sz w:val="28"/>
          <w:szCs w:val="28"/>
        </w:rPr>
        <w:t xml:space="preserve"> aims at </w:t>
      </w:r>
      <w:proofErr w:type="spellStart"/>
      <w:r w:rsidRPr="00C40E6B">
        <w:rPr>
          <w:rStyle w:val="normalchar"/>
          <w:sz w:val="28"/>
          <w:szCs w:val="28"/>
        </w:rPr>
        <w:t>decolonising</w:t>
      </w:r>
      <w:proofErr w:type="spellEnd"/>
      <w:r w:rsidRPr="00C40E6B">
        <w:rPr>
          <w:rStyle w:val="normalchar"/>
          <w:sz w:val="28"/>
          <w:szCs w:val="28"/>
        </w:rPr>
        <w:t xml:space="preserve"> the mind of the oppressed. </w:t>
      </w:r>
      <w:r w:rsidRPr="00C40E6B">
        <w:rPr>
          <w:rStyle w:val="normalchar"/>
          <w:sz w:val="28"/>
          <w:szCs w:val="28"/>
          <w:u w:val="single"/>
        </w:rPr>
        <w:t>The Healers</w:t>
      </w:r>
      <w:r w:rsidRPr="00C40E6B">
        <w:rPr>
          <w:rStyle w:val="normalchar"/>
          <w:sz w:val="28"/>
          <w:szCs w:val="28"/>
        </w:rPr>
        <w:t xml:space="preserve">, </w:t>
      </w:r>
      <w:proofErr w:type="spellStart"/>
      <w:r w:rsidRPr="00C40E6B">
        <w:rPr>
          <w:rStyle w:val="normalchar"/>
          <w:sz w:val="28"/>
          <w:szCs w:val="28"/>
        </w:rPr>
        <w:t>Armah’s</w:t>
      </w:r>
      <w:proofErr w:type="spellEnd"/>
      <w:r w:rsidRPr="00C40E6B">
        <w:rPr>
          <w:rStyle w:val="normalchar"/>
          <w:sz w:val="28"/>
          <w:szCs w:val="28"/>
        </w:rPr>
        <w:t xml:space="preserve"> last novel, deals with the process of the liberation of African psyche and offers through restorative process, a healing touch to the battered collective psyche.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In contrast to the works of commitment, the novels of T.M. </w:t>
      </w:r>
      <w:proofErr w:type="spellStart"/>
      <w:r w:rsidRPr="00C40E6B">
        <w:rPr>
          <w:rStyle w:val="normalchar"/>
          <w:sz w:val="28"/>
          <w:szCs w:val="28"/>
        </w:rPr>
        <w:t>Aluka</w:t>
      </w:r>
      <w:proofErr w:type="spellEnd"/>
      <w:r w:rsidRPr="00C40E6B">
        <w:rPr>
          <w:rStyle w:val="normalchar"/>
          <w:sz w:val="28"/>
          <w:szCs w:val="28"/>
        </w:rPr>
        <w:t xml:space="preserve">, one of the older generation of Nigerian writers, are less serious but entertaining. He treats the theme of clash of cultures in a light vein than many of his contemporary novelists. Unlike his earlier novels </w:t>
      </w:r>
      <w:r w:rsidRPr="00C40E6B">
        <w:rPr>
          <w:rStyle w:val="normalchar"/>
          <w:sz w:val="28"/>
          <w:szCs w:val="28"/>
          <w:u w:val="single"/>
        </w:rPr>
        <w:t>One Man, One Wife</w:t>
      </w:r>
      <w:r w:rsidRPr="00C40E6B">
        <w:rPr>
          <w:rStyle w:val="normalchar"/>
          <w:sz w:val="28"/>
          <w:szCs w:val="28"/>
        </w:rPr>
        <w:t xml:space="preserve"> (1959) with comic creation, </w:t>
      </w:r>
      <w:proofErr w:type="spellStart"/>
      <w:r w:rsidRPr="00C40E6B">
        <w:rPr>
          <w:rStyle w:val="normalchar"/>
          <w:sz w:val="28"/>
          <w:szCs w:val="28"/>
        </w:rPr>
        <w:t>Aluko’s</w:t>
      </w:r>
      <w:proofErr w:type="spellEnd"/>
      <w:r w:rsidRPr="00C40E6B">
        <w:rPr>
          <w:rStyle w:val="normalchar"/>
          <w:sz w:val="28"/>
          <w:szCs w:val="28"/>
        </w:rPr>
        <w:t xml:space="preserve"> </w:t>
      </w:r>
      <w:r w:rsidRPr="00C40E6B">
        <w:rPr>
          <w:rStyle w:val="normalchar"/>
          <w:sz w:val="28"/>
          <w:szCs w:val="28"/>
          <w:u w:val="single"/>
        </w:rPr>
        <w:t xml:space="preserve">Chief, the </w:t>
      </w:r>
      <w:proofErr w:type="spellStart"/>
      <w:r w:rsidRPr="00C40E6B">
        <w:rPr>
          <w:rStyle w:val="normalchar"/>
          <w:sz w:val="28"/>
          <w:szCs w:val="28"/>
          <w:u w:val="single"/>
        </w:rPr>
        <w:t>Honourable</w:t>
      </w:r>
      <w:proofErr w:type="spellEnd"/>
      <w:r w:rsidRPr="00C40E6B">
        <w:rPr>
          <w:rStyle w:val="normalchar"/>
          <w:sz w:val="28"/>
          <w:szCs w:val="28"/>
          <w:u w:val="single"/>
        </w:rPr>
        <w:t xml:space="preserve"> Minister</w:t>
      </w:r>
      <w:r w:rsidRPr="00C40E6B">
        <w:rPr>
          <w:rStyle w:val="normalchar"/>
          <w:sz w:val="28"/>
          <w:szCs w:val="28"/>
        </w:rPr>
        <w:t xml:space="preserve">, (1970) falls into the tradition of political satire. The novelist is critical about political corruption in Nigeria, like Achebe in </w:t>
      </w:r>
      <w:r w:rsidRPr="00C40E6B">
        <w:rPr>
          <w:rStyle w:val="normalchar"/>
          <w:sz w:val="28"/>
          <w:szCs w:val="28"/>
          <w:u w:val="single"/>
        </w:rPr>
        <w:t>A Man of the People</w:t>
      </w:r>
      <w:r w:rsidRPr="00C40E6B">
        <w:rPr>
          <w:rStyle w:val="normalchar"/>
          <w:sz w:val="28"/>
          <w:szCs w:val="28"/>
        </w:rPr>
        <w:t xml:space="preserve">.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James </w:t>
      </w:r>
      <w:proofErr w:type="spellStart"/>
      <w:r w:rsidRPr="00C40E6B">
        <w:rPr>
          <w:rStyle w:val="normalchar"/>
          <w:sz w:val="28"/>
          <w:szCs w:val="28"/>
        </w:rPr>
        <w:t>Ngugi</w:t>
      </w:r>
      <w:proofErr w:type="spellEnd"/>
      <w:r w:rsidRPr="00C40E6B">
        <w:rPr>
          <w:rStyle w:val="normalchar"/>
          <w:sz w:val="28"/>
          <w:szCs w:val="28"/>
        </w:rPr>
        <w:t xml:space="preserve">, one of the most influential existing writers, is an active campaigner for the use of African language and form. He is concerned with the private dreams of individuals twined with public concerns because of the special nature of the East- African situation. This intermingling of the two enables </w:t>
      </w:r>
      <w:proofErr w:type="spellStart"/>
      <w:r w:rsidRPr="00C40E6B">
        <w:rPr>
          <w:rStyle w:val="normalchar"/>
          <w:sz w:val="28"/>
          <w:szCs w:val="28"/>
        </w:rPr>
        <w:t>Ngugi</w:t>
      </w:r>
      <w:proofErr w:type="spellEnd"/>
      <w:r w:rsidRPr="00C40E6B">
        <w:rPr>
          <w:rStyle w:val="normalchar"/>
          <w:sz w:val="28"/>
          <w:szCs w:val="28"/>
        </w:rPr>
        <w:t xml:space="preserve"> to recreate and reinterpret the past through the dramatic mode. His first novel </w:t>
      </w:r>
      <w:r w:rsidRPr="00C40E6B">
        <w:rPr>
          <w:rStyle w:val="normalchar"/>
          <w:sz w:val="28"/>
          <w:szCs w:val="28"/>
          <w:u w:val="single"/>
        </w:rPr>
        <w:t>Weep Not, Child</w:t>
      </w:r>
      <w:r w:rsidRPr="00C40E6B">
        <w:rPr>
          <w:rStyle w:val="normalchar"/>
          <w:sz w:val="28"/>
          <w:szCs w:val="28"/>
        </w:rPr>
        <w:t xml:space="preserve"> defines the confrontation between whites and blacks and the alienation of the land. The novel depicts the challenges faced by Kenyan youth, especially the educated in the colonial period. Also in his early novels – </w:t>
      </w:r>
      <w:r w:rsidRPr="00C40E6B">
        <w:rPr>
          <w:rStyle w:val="normalchar"/>
          <w:sz w:val="28"/>
          <w:szCs w:val="28"/>
          <w:u w:val="single"/>
        </w:rPr>
        <w:t xml:space="preserve">The River </w:t>
      </w:r>
      <w:r w:rsidRPr="00C40E6B">
        <w:rPr>
          <w:rStyle w:val="normalchar"/>
          <w:sz w:val="28"/>
          <w:szCs w:val="28"/>
          <w:u w:val="single"/>
        </w:rPr>
        <w:lastRenderedPageBreak/>
        <w:t>Between</w:t>
      </w:r>
      <w:r w:rsidRPr="00C40E6B">
        <w:rPr>
          <w:rStyle w:val="normalchar"/>
          <w:sz w:val="28"/>
          <w:szCs w:val="28"/>
        </w:rPr>
        <w:t xml:space="preserve"> and</w:t>
      </w:r>
      <w:proofErr w:type="gramStart"/>
      <w:r w:rsidRPr="00C40E6B">
        <w:rPr>
          <w:rStyle w:val="normalchar"/>
          <w:sz w:val="28"/>
          <w:szCs w:val="28"/>
        </w:rPr>
        <w:t xml:space="preserve">  </w:t>
      </w:r>
      <w:r w:rsidRPr="00C40E6B">
        <w:rPr>
          <w:rStyle w:val="normalchar"/>
          <w:sz w:val="28"/>
          <w:szCs w:val="28"/>
          <w:u w:val="single"/>
        </w:rPr>
        <w:t>A</w:t>
      </w:r>
      <w:proofErr w:type="gramEnd"/>
      <w:r w:rsidRPr="00C40E6B">
        <w:rPr>
          <w:rStyle w:val="normalchar"/>
          <w:sz w:val="28"/>
          <w:szCs w:val="28"/>
          <w:u w:val="single"/>
        </w:rPr>
        <w:t xml:space="preserve"> Grain of Wheat</w:t>
      </w:r>
      <w:r w:rsidRPr="00C40E6B">
        <w:rPr>
          <w:rStyle w:val="normalchar"/>
          <w:sz w:val="28"/>
          <w:szCs w:val="28"/>
        </w:rPr>
        <w:t xml:space="preserve"> –the focus is on land and socio-political crisis leading to the emergence of Mau </w:t>
      </w:r>
      <w:proofErr w:type="spellStart"/>
      <w:r w:rsidRPr="00C40E6B">
        <w:rPr>
          <w:rStyle w:val="normalchar"/>
          <w:sz w:val="28"/>
          <w:szCs w:val="28"/>
        </w:rPr>
        <w:t>Mau</w:t>
      </w:r>
      <w:proofErr w:type="spellEnd"/>
      <w:r w:rsidRPr="00C40E6B">
        <w:rPr>
          <w:rStyle w:val="normalchar"/>
          <w:sz w:val="28"/>
          <w:szCs w:val="28"/>
        </w:rPr>
        <w:t xml:space="preserve"> movement in certain parts in Kenya.</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West African novels are novels of self knowledge and are pieces of propaganda in certain respects. They explore the human condition in Africa and </w:t>
      </w:r>
      <w:proofErr w:type="spellStart"/>
      <w:r w:rsidRPr="00C40E6B">
        <w:rPr>
          <w:rStyle w:val="normalchar"/>
          <w:sz w:val="28"/>
          <w:szCs w:val="28"/>
        </w:rPr>
        <w:t>analyse</w:t>
      </w:r>
      <w:proofErr w:type="spellEnd"/>
      <w:r w:rsidRPr="00C40E6B">
        <w:rPr>
          <w:rStyle w:val="normalchar"/>
          <w:sz w:val="28"/>
          <w:szCs w:val="28"/>
        </w:rPr>
        <w:t xml:space="preserve"> the contemporary situation in West Africa in the given cultural, social and historical framework in a foreign medium though inadequate to express certain African expressions, religious and cultural concepts. Many novels are </w:t>
      </w:r>
      <w:proofErr w:type="spellStart"/>
      <w:r w:rsidRPr="00C40E6B">
        <w:rPr>
          <w:rStyle w:val="normalchar"/>
          <w:sz w:val="28"/>
          <w:szCs w:val="28"/>
        </w:rPr>
        <w:t>plotless</w:t>
      </w:r>
      <w:proofErr w:type="spellEnd"/>
      <w:r w:rsidRPr="00C40E6B">
        <w:rPr>
          <w:rStyle w:val="normalchar"/>
          <w:sz w:val="28"/>
          <w:szCs w:val="28"/>
        </w:rPr>
        <w:t xml:space="preserve">; they are not novels in the Western sense. To the Western reader, they appear to be mere narratives. Even the characters are not fully sketched. There seems to the some kind of dramatization of characters in Chinua Achebe’s novels. Some novels are autobiographical, recording childhood experiences and personal experiences in the colonial and postcolonial period and some are anthropological, merely documenting the traditions and customs in Africa, Another set of novels by French speaking writers like Mongo </w:t>
      </w:r>
      <w:proofErr w:type="spellStart"/>
      <w:r w:rsidRPr="00C40E6B">
        <w:rPr>
          <w:rStyle w:val="normalchar"/>
          <w:sz w:val="28"/>
          <w:szCs w:val="28"/>
        </w:rPr>
        <w:t>Beti</w:t>
      </w:r>
      <w:proofErr w:type="spellEnd"/>
      <w:r w:rsidRPr="00C40E6B">
        <w:rPr>
          <w:rStyle w:val="normalchar"/>
          <w:sz w:val="28"/>
          <w:szCs w:val="28"/>
        </w:rPr>
        <w:t xml:space="preserve"> and Ferdinand </w:t>
      </w:r>
      <w:proofErr w:type="spellStart"/>
      <w:r w:rsidRPr="00C40E6B">
        <w:rPr>
          <w:rStyle w:val="normalchar"/>
          <w:sz w:val="28"/>
          <w:szCs w:val="28"/>
        </w:rPr>
        <w:t>Oyono</w:t>
      </w:r>
      <w:proofErr w:type="spellEnd"/>
      <w:r w:rsidRPr="00C40E6B">
        <w:rPr>
          <w:rStyle w:val="normalchar"/>
          <w:sz w:val="28"/>
          <w:szCs w:val="28"/>
        </w:rPr>
        <w:t xml:space="preserve"> are social and political satires about social evils and political injustices.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Though the pure novel of imagination is yet to emerge and flourish in Africa, the novel is very much alive in Africa today. African novelists are creating new patterns in the traditional literary form. Though modern African novelists have used some conventional techniques of narration like story- telling, plot-construction, characterization, symbolism, imagery, irony and satire, because of </w:t>
      </w:r>
      <w:r w:rsidRPr="00C40E6B">
        <w:rPr>
          <w:rStyle w:val="normalchar"/>
          <w:sz w:val="28"/>
          <w:szCs w:val="28"/>
        </w:rPr>
        <w:lastRenderedPageBreak/>
        <w:t xml:space="preserve">the use of certain indigenous techniques, the novel in Africa appears to be different from the Western novel.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The contemporary African novel is a vast phenomenon. However, that magnitude is perhaps the least of the difficulties facing the critic in attempting to give a fair view of this ever-growing field. A more formidable problem arises from the fact that African writers are writing two different kinds of fiction. First, there is the social – realistic narrative convention that has been familiar to readers and still exists. Second, there is the other kind in which a new language prevails; this is relatively unfamiliar to many perhaps even most readers. The following are a few modern African novelists.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Chinua Achebe born on 16 November 1930 is a Nigerian novelist, poet, Professor at Brown University and Critic. He is best known for his first novel, </w:t>
      </w:r>
      <w:r w:rsidRPr="00C40E6B">
        <w:rPr>
          <w:rStyle w:val="normalchar"/>
          <w:sz w:val="28"/>
          <w:szCs w:val="28"/>
          <w:u w:val="single"/>
        </w:rPr>
        <w:t xml:space="preserve">Things Fall Apart </w:t>
      </w:r>
      <w:r w:rsidRPr="00C40E6B">
        <w:rPr>
          <w:rStyle w:val="normalchar"/>
          <w:sz w:val="28"/>
          <w:szCs w:val="28"/>
        </w:rPr>
        <w:t xml:space="preserve">(1958), which is the most widely read book in modern African literature. His novels are </w:t>
      </w:r>
      <w:r w:rsidRPr="00C40E6B">
        <w:rPr>
          <w:rStyle w:val="normalchar"/>
          <w:sz w:val="28"/>
          <w:szCs w:val="28"/>
          <w:u w:val="single"/>
        </w:rPr>
        <w:t>Things Fall Apart</w:t>
      </w:r>
      <w:r w:rsidRPr="00C40E6B">
        <w:rPr>
          <w:rStyle w:val="normalchar"/>
          <w:sz w:val="28"/>
          <w:szCs w:val="28"/>
        </w:rPr>
        <w:t xml:space="preserve"> (1958), </w:t>
      </w:r>
      <w:r w:rsidRPr="00C40E6B">
        <w:rPr>
          <w:rStyle w:val="normalchar"/>
          <w:sz w:val="28"/>
          <w:szCs w:val="28"/>
          <w:u w:val="single"/>
        </w:rPr>
        <w:t>No Longer at Ease</w:t>
      </w:r>
      <w:r w:rsidRPr="00C40E6B">
        <w:rPr>
          <w:rStyle w:val="normalchar"/>
          <w:sz w:val="28"/>
          <w:szCs w:val="28"/>
        </w:rPr>
        <w:t xml:space="preserve"> (1960) </w:t>
      </w:r>
      <w:r w:rsidRPr="00C40E6B">
        <w:rPr>
          <w:rStyle w:val="normalchar"/>
          <w:sz w:val="28"/>
          <w:szCs w:val="28"/>
          <w:u w:val="single"/>
        </w:rPr>
        <w:t>Arrow of God</w:t>
      </w:r>
      <w:r w:rsidRPr="00C40E6B">
        <w:rPr>
          <w:rStyle w:val="normalchar"/>
          <w:sz w:val="28"/>
          <w:szCs w:val="28"/>
        </w:rPr>
        <w:t xml:space="preserve"> (1964). </w:t>
      </w:r>
      <w:proofErr w:type="gramStart"/>
      <w:r w:rsidRPr="00C40E6B">
        <w:rPr>
          <w:rStyle w:val="normalchar"/>
          <w:sz w:val="28"/>
          <w:szCs w:val="28"/>
          <w:u w:val="single"/>
        </w:rPr>
        <w:t>A Man of the People</w:t>
      </w:r>
      <w:r w:rsidRPr="00C40E6B">
        <w:rPr>
          <w:rStyle w:val="normalchar"/>
          <w:sz w:val="28"/>
          <w:szCs w:val="28"/>
        </w:rPr>
        <w:t xml:space="preserve"> (1966) </w:t>
      </w:r>
      <w:r w:rsidRPr="00C40E6B">
        <w:rPr>
          <w:rStyle w:val="normalchar"/>
          <w:sz w:val="28"/>
          <w:szCs w:val="28"/>
          <w:u w:val="single"/>
        </w:rPr>
        <w:t>Anthills of the Savannah</w:t>
      </w:r>
      <w:r w:rsidRPr="00C40E6B">
        <w:rPr>
          <w:rStyle w:val="normalchar"/>
          <w:sz w:val="28"/>
          <w:szCs w:val="28"/>
        </w:rPr>
        <w:t xml:space="preserve"> (1987).</w:t>
      </w:r>
      <w:proofErr w:type="gramEnd"/>
      <w:r w:rsidRPr="00C40E6B">
        <w:rPr>
          <w:rStyle w:val="normalchar"/>
          <w:sz w:val="28"/>
          <w:szCs w:val="28"/>
        </w:rPr>
        <w:t xml:space="preserve"> Achebe’s novels approach a variety of themes. In his early writing, a depiction of the Igbo culture is paramount. The prevalent theme in Achebe’s novels is the intersection of African tradition and modernity, especially as embodied by European Colonialism.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lastRenderedPageBreak/>
        <w:t xml:space="preserve">John Maxwell Coetzee born on 9 February 1940 was an author and academician from South Africa. A novelist and literary critic as well as translator, Coetzee has won the Booker Prize twice and was awarded the 2003 Nobel Prize in Literature. His major novels are </w:t>
      </w:r>
      <w:proofErr w:type="spellStart"/>
      <w:r w:rsidRPr="00C40E6B">
        <w:rPr>
          <w:rStyle w:val="normalchar"/>
          <w:sz w:val="28"/>
          <w:szCs w:val="28"/>
          <w:u w:val="single"/>
        </w:rPr>
        <w:t>Dusklands</w:t>
      </w:r>
      <w:proofErr w:type="spellEnd"/>
      <w:r w:rsidRPr="00C40E6B">
        <w:rPr>
          <w:rStyle w:val="normalchar"/>
          <w:sz w:val="28"/>
          <w:szCs w:val="28"/>
        </w:rPr>
        <w:t xml:space="preserve"> (1974) </w:t>
      </w:r>
      <w:r w:rsidRPr="00C40E6B">
        <w:rPr>
          <w:rStyle w:val="normalchar"/>
          <w:sz w:val="28"/>
          <w:szCs w:val="28"/>
          <w:u w:val="single"/>
        </w:rPr>
        <w:t>Waiting for the Barbarians</w:t>
      </w:r>
      <w:r w:rsidRPr="00C40E6B">
        <w:rPr>
          <w:rStyle w:val="normalchar"/>
          <w:sz w:val="28"/>
          <w:szCs w:val="28"/>
        </w:rPr>
        <w:t xml:space="preserve"> (1980), </w:t>
      </w:r>
      <w:r w:rsidRPr="00C40E6B">
        <w:rPr>
          <w:rStyle w:val="normalchar"/>
          <w:sz w:val="28"/>
          <w:szCs w:val="28"/>
          <w:u w:val="single"/>
        </w:rPr>
        <w:t xml:space="preserve">Life and Times of Michael K </w:t>
      </w:r>
      <w:r w:rsidRPr="00C40E6B">
        <w:rPr>
          <w:rStyle w:val="normalchar"/>
          <w:sz w:val="28"/>
          <w:szCs w:val="28"/>
        </w:rPr>
        <w:t xml:space="preserve">(1983), </w:t>
      </w:r>
      <w:proofErr w:type="gramStart"/>
      <w:r w:rsidRPr="00C40E6B">
        <w:rPr>
          <w:rStyle w:val="normalchar"/>
          <w:sz w:val="28"/>
          <w:szCs w:val="28"/>
          <w:u w:val="single"/>
        </w:rPr>
        <w:t>Disgrace</w:t>
      </w:r>
      <w:proofErr w:type="gramEnd"/>
      <w:r w:rsidRPr="00C40E6B">
        <w:rPr>
          <w:rStyle w:val="normalchar"/>
          <w:sz w:val="28"/>
          <w:szCs w:val="28"/>
        </w:rPr>
        <w:t xml:space="preserve"> (1999). Mostly all of his works deal with the post colonial disillusionment and the problems of African people in the contemporary world. </w:t>
      </w:r>
    </w:p>
    <w:p w:rsidR="005C2A46" w:rsidRPr="00C40E6B" w:rsidRDefault="005C2A46" w:rsidP="005C2A46">
      <w:pPr>
        <w:pStyle w:val="normal0"/>
        <w:spacing w:line="480" w:lineRule="auto"/>
        <w:ind w:firstLine="720"/>
        <w:contextualSpacing/>
        <w:jc w:val="both"/>
        <w:rPr>
          <w:rStyle w:val="normalchar"/>
          <w:sz w:val="28"/>
          <w:szCs w:val="28"/>
        </w:rPr>
      </w:pPr>
      <w:r w:rsidRPr="00C40E6B">
        <w:rPr>
          <w:rStyle w:val="normalchar"/>
          <w:sz w:val="28"/>
          <w:szCs w:val="28"/>
        </w:rPr>
        <w:t xml:space="preserve">Dr. </w:t>
      </w:r>
      <w:proofErr w:type="spellStart"/>
      <w:r w:rsidRPr="00C40E6B">
        <w:rPr>
          <w:rStyle w:val="normalchar"/>
          <w:sz w:val="28"/>
          <w:szCs w:val="28"/>
        </w:rPr>
        <w:t>Buchi</w:t>
      </w:r>
      <w:proofErr w:type="spellEnd"/>
      <w:r w:rsidRPr="00C40E6B">
        <w:rPr>
          <w:rStyle w:val="normalchar"/>
          <w:sz w:val="28"/>
          <w:szCs w:val="28"/>
        </w:rPr>
        <w:t xml:space="preserve"> </w:t>
      </w:r>
      <w:proofErr w:type="spellStart"/>
      <w:r w:rsidRPr="00C40E6B">
        <w:rPr>
          <w:rStyle w:val="normalchar"/>
          <w:sz w:val="28"/>
          <w:szCs w:val="28"/>
        </w:rPr>
        <w:t>Emecheta</w:t>
      </w:r>
      <w:proofErr w:type="spellEnd"/>
      <w:r w:rsidRPr="00C40E6B">
        <w:rPr>
          <w:rStyle w:val="normalchar"/>
          <w:sz w:val="28"/>
          <w:szCs w:val="28"/>
        </w:rPr>
        <w:t xml:space="preserve"> born on July 21, 1944 in Nigeria is a PEPA African novelist who has published over 20 books, plays and short stories. Her major works include </w:t>
      </w:r>
      <w:r w:rsidRPr="00C40E6B">
        <w:rPr>
          <w:rStyle w:val="normalchar"/>
          <w:sz w:val="28"/>
          <w:szCs w:val="28"/>
          <w:u w:val="single"/>
        </w:rPr>
        <w:t>Second-Class Citizen</w:t>
      </w:r>
      <w:r w:rsidRPr="00C40E6B">
        <w:rPr>
          <w:rStyle w:val="normalchar"/>
          <w:sz w:val="28"/>
          <w:szCs w:val="28"/>
        </w:rPr>
        <w:t xml:space="preserve"> (1974), </w:t>
      </w:r>
      <w:r w:rsidRPr="00C40E6B">
        <w:rPr>
          <w:rStyle w:val="normalchar"/>
          <w:sz w:val="28"/>
          <w:szCs w:val="28"/>
          <w:u w:val="single"/>
        </w:rPr>
        <w:t>The Bride Price</w:t>
      </w:r>
      <w:r w:rsidRPr="00C40E6B">
        <w:rPr>
          <w:rStyle w:val="normalchar"/>
          <w:sz w:val="28"/>
          <w:szCs w:val="28"/>
        </w:rPr>
        <w:t xml:space="preserve"> (1976) and </w:t>
      </w:r>
      <w:r w:rsidRPr="00C40E6B">
        <w:rPr>
          <w:rStyle w:val="normalchar"/>
          <w:sz w:val="28"/>
          <w:szCs w:val="28"/>
          <w:u w:val="single"/>
        </w:rPr>
        <w:t>The Moonlit Bride</w:t>
      </w:r>
      <w:r w:rsidRPr="00C40E6B">
        <w:rPr>
          <w:rStyle w:val="normalchar"/>
          <w:sz w:val="28"/>
          <w:szCs w:val="28"/>
        </w:rPr>
        <w:t xml:space="preserve"> (1976). Her strong themes of child slavery, motherhood, female independence and freedom through education have won her considerable critical acclaim and honorary awards, including the Order of the British Empire in 2005. She once described her stories as stories of the world, where women face the universal problems of poverty and oppression, and the longer they stay, no matter where they have come from originally, the more the problems become identical. Dr. </w:t>
      </w:r>
      <w:proofErr w:type="spellStart"/>
      <w:r w:rsidRPr="00C40E6B">
        <w:rPr>
          <w:rStyle w:val="normalchar"/>
          <w:sz w:val="28"/>
          <w:szCs w:val="28"/>
        </w:rPr>
        <w:t>Emecheta’s</w:t>
      </w:r>
      <w:proofErr w:type="spellEnd"/>
      <w:r w:rsidRPr="00C40E6B">
        <w:rPr>
          <w:rStyle w:val="normalchar"/>
          <w:sz w:val="28"/>
          <w:szCs w:val="28"/>
        </w:rPr>
        <w:t xml:space="preserve"> timeless writing continues to resonate with readers across the globe.</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Daniel </w:t>
      </w:r>
      <w:proofErr w:type="spellStart"/>
      <w:r w:rsidRPr="00C40E6B">
        <w:rPr>
          <w:rStyle w:val="normalchar"/>
          <w:sz w:val="28"/>
          <w:szCs w:val="28"/>
        </w:rPr>
        <w:t>Olorunfemi</w:t>
      </w:r>
      <w:proofErr w:type="spellEnd"/>
      <w:r w:rsidRPr="00C40E6B">
        <w:rPr>
          <w:rStyle w:val="normalchar"/>
          <w:sz w:val="28"/>
          <w:szCs w:val="28"/>
        </w:rPr>
        <w:t xml:space="preserve"> </w:t>
      </w:r>
      <w:proofErr w:type="spellStart"/>
      <w:r w:rsidRPr="00C40E6B">
        <w:rPr>
          <w:rStyle w:val="normalchar"/>
          <w:sz w:val="28"/>
          <w:szCs w:val="28"/>
        </w:rPr>
        <w:t>Fagunwa</w:t>
      </w:r>
      <w:proofErr w:type="spellEnd"/>
      <w:r w:rsidRPr="00C40E6B">
        <w:rPr>
          <w:rStyle w:val="normalchar"/>
          <w:sz w:val="28"/>
          <w:szCs w:val="28"/>
        </w:rPr>
        <w:t xml:space="preserve">, born on December 9, 1963, was a Nigerian author who pioneered the Yoruba language novel. He studied at St. Luke’s School, </w:t>
      </w:r>
      <w:proofErr w:type="spellStart"/>
      <w:r w:rsidRPr="00C40E6B">
        <w:rPr>
          <w:rStyle w:val="normalchar"/>
          <w:sz w:val="28"/>
          <w:szCs w:val="28"/>
        </w:rPr>
        <w:lastRenderedPageBreak/>
        <w:t>Oke-lbo</w:t>
      </w:r>
      <w:proofErr w:type="spellEnd"/>
      <w:r w:rsidRPr="00C40E6B">
        <w:rPr>
          <w:rStyle w:val="normalchar"/>
          <w:sz w:val="28"/>
          <w:szCs w:val="28"/>
        </w:rPr>
        <w:t xml:space="preserve"> and St. Andrew’s College, Oyo before becoming a teacher himself. </w:t>
      </w:r>
      <w:proofErr w:type="spellStart"/>
      <w:r w:rsidRPr="00C40E6B">
        <w:rPr>
          <w:rStyle w:val="normalchar"/>
          <w:sz w:val="28"/>
          <w:szCs w:val="28"/>
        </w:rPr>
        <w:t>Fagunwa’s</w:t>
      </w:r>
      <w:proofErr w:type="spellEnd"/>
      <w:r w:rsidRPr="00C40E6B">
        <w:rPr>
          <w:rStyle w:val="normalchar"/>
          <w:sz w:val="28"/>
          <w:szCs w:val="28"/>
        </w:rPr>
        <w:t xml:space="preserve"> novels draw heavily on folktale traditions and idioms, including many supernatural elements. His heroes are usually Yoruba hunters, who interact with kings, sages and even Gods in their quests. Thematically, his novels also explore the divide between the Christian beliefs of Africa’s</w:t>
      </w:r>
      <w:proofErr w:type="gramStart"/>
      <w:r w:rsidRPr="00C40E6B">
        <w:rPr>
          <w:rStyle w:val="normalchar"/>
          <w:sz w:val="28"/>
          <w:szCs w:val="28"/>
        </w:rPr>
        <w:t>  colonizers</w:t>
      </w:r>
      <w:proofErr w:type="gramEnd"/>
      <w:r w:rsidRPr="00C40E6B">
        <w:rPr>
          <w:rStyle w:val="normalchar"/>
          <w:sz w:val="28"/>
          <w:szCs w:val="28"/>
        </w:rPr>
        <w:t xml:space="preserve"> and the continent’s traditional religions. </w:t>
      </w:r>
      <w:proofErr w:type="spellStart"/>
      <w:r w:rsidRPr="00C40E6B">
        <w:rPr>
          <w:rStyle w:val="normalchar"/>
          <w:sz w:val="28"/>
          <w:szCs w:val="28"/>
        </w:rPr>
        <w:t>Fagunwa</w:t>
      </w:r>
      <w:proofErr w:type="spellEnd"/>
      <w:r w:rsidRPr="00C40E6B">
        <w:rPr>
          <w:rStyle w:val="normalchar"/>
          <w:sz w:val="28"/>
          <w:szCs w:val="28"/>
        </w:rPr>
        <w:t xml:space="preserve"> remains the most widely-read Yoruba–language author and a major influence on such contemporary writers as Amos </w:t>
      </w:r>
      <w:proofErr w:type="spellStart"/>
      <w:r w:rsidRPr="00C40E6B">
        <w:rPr>
          <w:rStyle w:val="normalchar"/>
          <w:sz w:val="28"/>
          <w:szCs w:val="28"/>
        </w:rPr>
        <w:t>Tutuola</w:t>
      </w:r>
      <w:proofErr w:type="spellEnd"/>
      <w:r w:rsidRPr="00C40E6B">
        <w:rPr>
          <w:rStyle w:val="normalchar"/>
          <w:sz w:val="28"/>
          <w:szCs w:val="28"/>
        </w:rPr>
        <w:t xml:space="preserve">. </w:t>
      </w:r>
    </w:p>
    <w:p w:rsidR="005C2A46" w:rsidRPr="00C40E6B" w:rsidRDefault="005C2A46" w:rsidP="005C2A46">
      <w:pPr>
        <w:pStyle w:val="normal0"/>
        <w:spacing w:line="480" w:lineRule="auto"/>
        <w:ind w:firstLine="720"/>
        <w:contextualSpacing/>
        <w:jc w:val="both"/>
        <w:rPr>
          <w:sz w:val="28"/>
          <w:szCs w:val="28"/>
        </w:rPr>
      </w:pPr>
      <w:proofErr w:type="spellStart"/>
      <w:r w:rsidRPr="00C40E6B">
        <w:rPr>
          <w:rStyle w:val="normalchar"/>
          <w:sz w:val="28"/>
          <w:szCs w:val="28"/>
        </w:rPr>
        <w:t>Chimmanda</w:t>
      </w:r>
      <w:proofErr w:type="spellEnd"/>
      <w:r w:rsidRPr="00C40E6B">
        <w:rPr>
          <w:rStyle w:val="normalchar"/>
          <w:sz w:val="28"/>
          <w:szCs w:val="28"/>
        </w:rPr>
        <w:t xml:space="preserve"> </w:t>
      </w:r>
      <w:proofErr w:type="spellStart"/>
      <w:r w:rsidRPr="00C40E6B">
        <w:rPr>
          <w:rStyle w:val="normalchar"/>
          <w:sz w:val="28"/>
          <w:szCs w:val="28"/>
        </w:rPr>
        <w:t>Ngozi</w:t>
      </w:r>
      <w:proofErr w:type="spellEnd"/>
      <w:r w:rsidRPr="00C40E6B">
        <w:rPr>
          <w:rStyle w:val="normalchar"/>
          <w:sz w:val="28"/>
          <w:szCs w:val="28"/>
        </w:rPr>
        <w:t xml:space="preserve"> </w:t>
      </w:r>
      <w:proofErr w:type="spellStart"/>
      <w:r w:rsidRPr="00C40E6B">
        <w:rPr>
          <w:rStyle w:val="normalchar"/>
          <w:sz w:val="28"/>
          <w:szCs w:val="28"/>
        </w:rPr>
        <w:t>Adichie</w:t>
      </w:r>
      <w:proofErr w:type="spellEnd"/>
      <w:r w:rsidRPr="00C40E6B">
        <w:rPr>
          <w:rStyle w:val="normalchar"/>
          <w:sz w:val="28"/>
          <w:szCs w:val="28"/>
        </w:rPr>
        <w:t xml:space="preserve"> born September 15, 1977, is an acclaimed </w:t>
      </w:r>
      <w:proofErr w:type="spellStart"/>
      <w:r w:rsidRPr="00C40E6B">
        <w:rPr>
          <w:rStyle w:val="normalchar"/>
          <w:sz w:val="28"/>
          <w:szCs w:val="28"/>
        </w:rPr>
        <w:t>Nigereian</w:t>
      </w:r>
      <w:proofErr w:type="spellEnd"/>
      <w:r w:rsidRPr="00C40E6B">
        <w:rPr>
          <w:rStyle w:val="normalchar"/>
          <w:sz w:val="28"/>
          <w:szCs w:val="28"/>
        </w:rPr>
        <w:t xml:space="preserve"> writer. She comes from </w:t>
      </w:r>
      <w:proofErr w:type="spellStart"/>
      <w:r w:rsidRPr="00C40E6B">
        <w:rPr>
          <w:rStyle w:val="normalchar"/>
          <w:sz w:val="28"/>
          <w:szCs w:val="28"/>
        </w:rPr>
        <w:t>Aba</w:t>
      </w:r>
      <w:proofErr w:type="spellEnd"/>
      <w:r w:rsidRPr="00C40E6B">
        <w:rPr>
          <w:rStyle w:val="normalchar"/>
          <w:sz w:val="28"/>
          <w:szCs w:val="28"/>
        </w:rPr>
        <w:t xml:space="preserve"> in </w:t>
      </w:r>
      <w:proofErr w:type="spellStart"/>
      <w:r w:rsidRPr="00C40E6B">
        <w:rPr>
          <w:rStyle w:val="normalchar"/>
          <w:sz w:val="28"/>
          <w:szCs w:val="28"/>
        </w:rPr>
        <w:t>Anambra</w:t>
      </w:r>
      <w:proofErr w:type="spellEnd"/>
      <w:r w:rsidRPr="00C40E6B">
        <w:rPr>
          <w:rStyle w:val="normalchar"/>
          <w:sz w:val="28"/>
          <w:szCs w:val="28"/>
        </w:rPr>
        <w:t xml:space="preserve"> State, southeast Nigeria. Her family is of Igbo descent. Her first novel </w:t>
      </w:r>
      <w:r w:rsidRPr="00C40E6B">
        <w:rPr>
          <w:rStyle w:val="normalchar"/>
          <w:sz w:val="28"/>
          <w:szCs w:val="28"/>
          <w:u w:val="single"/>
        </w:rPr>
        <w:t xml:space="preserve">Purple </w:t>
      </w:r>
      <w:proofErr w:type="gramStart"/>
      <w:r w:rsidRPr="00C40E6B">
        <w:rPr>
          <w:rStyle w:val="normalchar"/>
          <w:sz w:val="28"/>
          <w:szCs w:val="28"/>
          <w:u w:val="single"/>
        </w:rPr>
        <w:t>Hibiscus</w:t>
      </w:r>
      <w:r w:rsidRPr="00C40E6B">
        <w:rPr>
          <w:rStyle w:val="normalchar"/>
          <w:sz w:val="28"/>
          <w:szCs w:val="28"/>
        </w:rPr>
        <w:t>,</w:t>
      </w:r>
      <w:proofErr w:type="gramEnd"/>
      <w:r w:rsidRPr="00C40E6B">
        <w:rPr>
          <w:rStyle w:val="normalchar"/>
          <w:sz w:val="28"/>
          <w:szCs w:val="28"/>
        </w:rPr>
        <w:t xml:space="preserve"> was published in 2003 and won the Best First Book Award in the 2005 Commonwealth Writer’s Prize. Her second novel </w:t>
      </w:r>
      <w:r w:rsidRPr="00C40E6B">
        <w:rPr>
          <w:rStyle w:val="normalchar"/>
          <w:sz w:val="28"/>
          <w:szCs w:val="28"/>
          <w:u w:val="single"/>
        </w:rPr>
        <w:t>Half of a Yellow Sun</w:t>
      </w:r>
      <w:r w:rsidRPr="00C40E6B">
        <w:rPr>
          <w:rStyle w:val="normalchar"/>
          <w:sz w:val="28"/>
          <w:szCs w:val="28"/>
        </w:rPr>
        <w:t xml:space="preserve"> is set before and during the </w:t>
      </w:r>
      <w:proofErr w:type="spellStart"/>
      <w:r w:rsidRPr="00C40E6B">
        <w:rPr>
          <w:rStyle w:val="normalchar"/>
          <w:sz w:val="28"/>
          <w:szCs w:val="28"/>
        </w:rPr>
        <w:t>Biafran</w:t>
      </w:r>
      <w:proofErr w:type="spellEnd"/>
      <w:r w:rsidRPr="00C40E6B">
        <w:rPr>
          <w:rStyle w:val="normalchar"/>
          <w:sz w:val="28"/>
          <w:szCs w:val="28"/>
        </w:rPr>
        <w:t xml:space="preserve"> war. Family, religion politics and tolerance thus appear to be the central themes of her first novel. Her second novel raises political questions as well as many challenging gender – race – and class – related issues, but it also provides a sensitive portrayal of the characters and of their relationships with each other. She shows her readers that people not only die, but also live, love and dream, in times of war.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Poet and novelist Ben </w:t>
      </w:r>
      <w:proofErr w:type="spellStart"/>
      <w:r w:rsidRPr="00C40E6B">
        <w:rPr>
          <w:rStyle w:val="normalchar"/>
          <w:sz w:val="28"/>
          <w:szCs w:val="28"/>
        </w:rPr>
        <w:t>Okri</w:t>
      </w:r>
      <w:proofErr w:type="spellEnd"/>
      <w:r w:rsidRPr="00C40E6B">
        <w:rPr>
          <w:rStyle w:val="normalchar"/>
          <w:sz w:val="28"/>
          <w:szCs w:val="28"/>
        </w:rPr>
        <w:t xml:space="preserve"> was born in 1959 in </w:t>
      </w:r>
      <w:proofErr w:type="spellStart"/>
      <w:r w:rsidRPr="00C40E6B">
        <w:rPr>
          <w:rStyle w:val="normalchar"/>
          <w:sz w:val="28"/>
          <w:szCs w:val="28"/>
        </w:rPr>
        <w:t>Minna</w:t>
      </w:r>
      <w:proofErr w:type="spellEnd"/>
      <w:r w:rsidRPr="00C40E6B">
        <w:rPr>
          <w:rStyle w:val="normalchar"/>
          <w:sz w:val="28"/>
          <w:szCs w:val="28"/>
        </w:rPr>
        <w:t xml:space="preserve">, northern Nigeria, to an Igbo mother and </w:t>
      </w:r>
      <w:proofErr w:type="spellStart"/>
      <w:r w:rsidRPr="00C40E6B">
        <w:rPr>
          <w:rStyle w:val="normalchar"/>
          <w:sz w:val="28"/>
          <w:szCs w:val="28"/>
        </w:rPr>
        <w:t>Urhobo</w:t>
      </w:r>
      <w:proofErr w:type="spellEnd"/>
      <w:r w:rsidRPr="00C40E6B">
        <w:rPr>
          <w:rStyle w:val="normalchar"/>
          <w:sz w:val="28"/>
          <w:szCs w:val="28"/>
        </w:rPr>
        <w:t xml:space="preserve"> father. He grew up in London before returning to Nigeria with his family in 1968. Much of his early fiction explores the political </w:t>
      </w:r>
      <w:r w:rsidRPr="00C40E6B">
        <w:rPr>
          <w:rStyle w:val="normalchar"/>
          <w:sz w:val="28"/>
          <w:szCs w:val="28"/>
        </w:rPr>
        <w:lastRenderedPageBreak/>
        <w:t xml:space="preserve">violence that he witnessed at first hand during the civil war in Nigeria. He left the country when a grant from the Nigerian government enabled him to pursue Comparative Literature at Essex University in England. </w:t>
      </w:r>
    </w:p>
    <w:p w:rsidR="005C2A46" w:rsidRPr="00C40E6B" w:rsidRDefault="005C2A46" w:rsidP="005C2A46">
      <w:pPr>
        <w:pStyle w:val="normal0"/>
        <w:spacing w:line="480" w:lineRule="auto"/>
        <w:ind w:firstLine="720"/>
        <w:contextualSpacing/>
        <w:jc w:val="both"/>
        <w:rPr>
          <w:sz w:val="28"/>
          <w:szCs w:val="28"/>
        </w:rPr>
      </w:pPr>
      <w:proofErr w:type="spellStart"/>
      <w:r w:rsidRPr="00C40E6B">
        <w:rPr>
          <w:rStyle w:val="normalchar"/>
          <w:sz w:val="28"/>
          <w:szCs w:val="28"/>
        </w:rPr>
        <w:t>Okri</w:t>
      </w:r>
      <w:proofErr w:type="spellEnd"/>
      <w:r w:rsidRPr="00C40E6B">
        <w:rPr>
          <w:rStyle w:val="normalchar"/>
          <w:sz w:val="28"/>
          <w:szCs w:val="28"/>
        </w:rPr>
        <w:t xml:space="preserve"> was poetry editor for West African Magazine between 1983 and 1986 and broadcast regularly for the BBC world service between 1983 and 1985. He was appointed Fellow Commoner in Creative Arts at Trinity College Cambridge in 1991, a post he held until 1993. He became a Fellow of the Royal Society of Literature in 1987, and was awarded honorary doctorates from the universities of Westminster (1997) and Essex (2002). Ben </w:t>
      </w:r>
      <w:proofErr w:type="spellStart"/>
      <w:r w:rsidRPr="00C40E6B">
        <w:rPr>
          <w:rStyle w:val="normalchar"/>
          <w:sz w:val="28"/>
          <w:szCs w:val="28"/>
        </w:rPr>
        <w:t>Okri</w:t>
      </w:r>
      <w:proofErr w:type="spellEnd"/>
      <w:r w:rsidRPr="00C40E6B">
        <w:rPr>
          <w:rStyle w:val="normalchar"/>
          <w:sz w:val="28"/>
          <w:szCs w:val="28"/>
        </w:rPr>
        <w:t xml:space="preserve"> is a Vice-President of the English Centre of International PEN, a member of the board of the Royal National Theatre and was awarded the Order of the British Empire in 2001.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Prizes and Awards won by </w:t>
      </w:r>
      <w:proofErr w:type="spellStart"/>
      <w:r w:rsidRPr="00C40E6B">
        <w:rPr>
          <w:rStyle w:val="normalchar"/>
          <w:sz w:val="28"/>
          <w:szCs w:val="28"/>
        </w:rPr>
        <w:t>Okri</w:t>
      </w:r>
      <w:proofErr w:type="spellEnd"/>
      <w:r w:rsidRPr="00C40E6B">
        <w:rPr>
          <w:rStyle w:val="normalchar"/>
          <w:sz w:val="28"/>
          <w:szCs w:val="28"/>
        </w:rPr>
        <w:t xml:space="preserve"> are Commonwealth Writers Prize (African Region, Best Book) for </w:t>
      </w:r>
      <w:r w:rsidRPr="00C40E6B">
        <w:rPr>
          <w:rStyle w:val="normalchar"/>
          <w:sz w:val="28"/>
          <w:szCs w:val="28"/>
          <w:u w:val="single"/>
        </w:rPr>
        <w:t>Incidents at the Shrine</w:t>
      </w:r>
      <w:r w:rsidRPr="00C40E6B">
        <w:rPr>
          <w:rStyle w:val="normalchar"/>
          <w:sz w:val="28"/>
          <w:szCs w:val="28"/>
        </w:rPr>
        <w:t xml:space="preserve"> in 1987. In the same year he won Aga Khan Prize for Fiction for </w:t>
      </w:r>
      <w:r w:rsidRPr="00C40E6B">
        <w:rPr>
          <w:rStyle w:val="normalchar"/>
          <w:sz w:val="28"/>
          <w:szCs w:val="28"/>
          <w:u w:val="single"/>
        </w:rPr>
        <w:t>Incidents at the Shrine.</w:t>
      </w:r>
      <w:r w:rsidRPr="00C40E6B">
        <w:rPr>
          <w:rStyle w:val="normalchar"/>
          <w:sz w:val="28"/>
          <w:szCs w:val="28"/>
        </w:rPr>
        <w:t xml:space="preserve"> In 1988 he was shortlisted for the Guardian Fiction Prize for </w:t>
      </w:r>
      <w:r w:rsidRPr="00C40E6B">
        <w:rPr>
          <w:rStyle w:val="normalchar"/>
          <w:sz w:val="28"/>
          <w:szCs w:val="28"/>
          <w:u w:val="single"/>
        </w:rPr>
        <w:t>Stars of the New Curfew</w:t>
      </w:r>
      <w:r w:rsidRPr="00C40E6B">
        <w:rPr>
          <w:rStyle w:val="normalchar"/>
          <w:sz w:val="28"/>
          <w:szCs w:val="28"/>
        </w:rPr>
        <w:t xml:space="preserve">. In 1991, he won the Booker Prize for Fiction for </w:t>
      </w:r>
      <w:r w:rsidRPr="00C40E6B">
        <w:rPr>
          <w:rStyle w:val="normalchar"/>
          <w:sz w:val="28"/>
          <w:szCs w:val="28"/>
          <w:u w:val="single"/>
        </w:rPr>
        <w:t>The Famished Road</w:t>
      </w:r>
      <w:r w:rsidRPr="00C40E6B">
        <w:rPr>
          <w:rStyle w:val="normalchar"/>
          <w:sz w:val="28"/>
          <w:szCs w:val="28"/>
        </w:rPr>
        <w:t xml:space="preserve">. </w:t>
      </w:r>
      <w:proofErr w:type="gramStart"/>
      <w:r w:rsidRPr="00C40E6B">
        <w:rPr>
          <w:rStyle w:val="normalchar"/>
          <w:sz w:val="28"/>
          <w:szCs w:val="28"/>
        </w:rPr>
        <w:t xml:space="preserve">In 1993 Chianti </w:t>
      </w:r>
      <w:proofErr w:type="spellStart"/>
      <w:r w:rsidRPr="00C40E6B">
        <w:rPr>
          <w:rStyle w:val="normalchar"/>
          <w:sz w:val="28"/>
          <w:szCs w:val="28"/>
        </w:rPr>
        <w:t>Ruffino</w:t>
      </w:r>
      <w:proofErr w:type="spellEnd"/>
      <w:r w:rsidRPr="00C40E6B">
        <w:rPr>
          <w:rStyle w:val="normalchar"/>
          <w:sz w:val="28"/>
          <w:szCs w:val="28"/>
        </w:rPr>
        <w:t xml:space="preserve"> – </w:t>
      </w:r>
      <w:proofErr w:type="spellStart"/>
      <w:r w:rsidRPr="00C40E6B">
        <w:rPr>
          <w:rStyle w:val="normalchar"/>
          <w:sz w:val="28"/>
          <w:szCs w:val="28"/>
        </w:rPr>
        <w:t>Antico</w:t>
      </w:r>
      <w:proofErr w:type="spellEnd"/>
      <w:r w:rsidRPr="00C40E6B">
        <w:rPr>
          <w:rStyle w:val="normalchar"/>
          <w:sz w:val="28"/>
          <w:szCs w:val="28"/>
        </w:rPr>
        <w:t xml:space="preserve"> </w:t>
      </w:r>
      <w:proofErr w:type="spellStart"/>
      <w:r w:rsidRPr="00C40E6B">
        <w:rPr>
          <w:rStyle w:val="normalchar"/>
          <w:sz w:val="28"/>
          <w:szCs w:val="28"/>
        </w:rPr>
        <w:t>Fattore</w:t>
      </w:r>
      <w:proofErr w:type="spellEnd"/>
      <w:r w:rsidRPr="00C40E6B">
        <w:rPr>
          <w:rStyle w:val="normalchar"/>
          <w:sz w:val="28"/>
          <w:szCs w:val="28"/>
        </w:rPr>
        <w:t xml:space="preserve"> International Literary Prize for the same novel.</w:t>
      </w:r>
      <w:proofErr w:type="gramEnd"/>
      <w:r w:rsidRPr="00C40E6B">
        <w:rPr>
          <w:rStyle w:val="normalchar"/>
          <w:sz w:val="28"/>
          <w:szCs w:val="28"/>
        </w:rPr>
        <w:t xml:space="preserve"> In 1994 he won </w:t>
      </w:r>
      <w:proofErr w:type="spellStart"/>
      <w:r w:rsidRPr="00C40E6B">
        <w:rPr>
          <w:rStyle w:val="normalchar"/>
          <w:sz w:val="28"/>
          <w:szCs w:val="28"/>
        </w:rPr>
        <w:t>Premic</w:t>
      </w:r>
      <w:proofErr w:type="spellEnd"/>
      <w:r w:rsidRPr="00C40E6B">
        <w:rPr>
          <w:rStyle w:val="normalchar"/>
          <w:sz w:val="28"/>
          <w:szCs w:val="28"/>
        </w:rPr>
        <w:t xml:space="preserve"> </w:t>
      </w:r>
      <w:proofErr w:type="spellStart"/>
      <w:r w:rsidRPr="00C40E6B">
        <w:rPr>
          <w:rStyle w:val="normalchar"/>
          <w:sz w:val="28"/>
          <w:szCs w:val="28"/>
        </w:rPr>
        <w:t>Grinzane</w:t>
      </w:r>
      <w:proofErr w:type="spellEnd"/>
      <w:r w:rsidRPr="00C40E6B">
        <w:rPr>
          <w:rStyle w:val="normalchar"/>
          <w:sz w:val="28"/>
          <w:szCs w:val="28"/>
        </w:rPr>
        <w:t xml:space="preserve"> Cavour (Italy) for </w:t>
      </w:r>
      <w:r w:rsidRPr="00C40E6B">
        <w:rPr>
          <w:rStyle w:val="normalchar"/>
          <w:sz w:val="28"/>
          <w:szCs w:val="28"/>
          <w:u w:val="single"/>
        </w:rPr>
        <w:t>The Famished Road</w:t>
      </w:r>
      <w:r w:rsidRPr="00C40E6B">
        <w:rPr>
          <w:rStyle w:val="normalchar"/>
          <w:sz w:val="28"/>
          <w:szCs w:val="28"/>
        </w:rPr>
        <w:t xml:space="preserve"> and in 1995 he won the Crystal Award.</w:t>
      </w:r>
    </w:p>
    <w:p w:rsidR="005C2A46" w:rsidRPr="00C40E6B" w:rsidRDefault="005C2A46" w:rsidP="005C2A46">
      <w:pPr>
        <w:pStyle w:val="normal0"/>
        <w:spacing w:line="480" w:lineRule="auto"/>
        <w:ind w:firstLine="720"/>
        <w:contextualSpacing/>
        <w:jc w:val="both"/>
        <w:rPr>
          <w:sz w:val="28"/>
          <w:szCs w:val="28"/>
        </w:rPr>
      </w:pPr>
      <w:proofErr w:type="spellStart"/>
      <w:r w:rsidRPr="00C40E6B">
        <w:rPr>
          <w:rStyle w:val="normalchar"/>
          <w:sz w:val="28"/>
          <w:szCs w:val="28"/>
        </w:rPr>
        <w:lastRenderedPageBreak/>
        <w:t>Okri’s</w:t>
      </w:r>
      <w:proofErr w:type="spellEnd"/>
      <w:r w:rsidRPr="00C40E6B">
        <w:rPr>
          <w:rStyle w:val="normalchar"/>
          <w:sz w:val="28"/>
          <w:szCs w:val="28"/>
        </w:rPr>
        <w:t xml:space="preserve"> works can be roughly categorized according to three phases, each of which is marked by radical shifts in genre, style, and narrative strategy. </w:t>
      </w:r>
      <w:proofErr w:type="spellStart"/>
      <w:r w:rsidRPr="00C40E6B">
        <w:rPr>
          <w:rStyle w:val="normalchar"/>
          <w:sz w:val="28"/>
          <w:szCs w:val="28"/>
        </w:rPr>
        <w:t>Okri’s</w:t>
      </w:r>
      <w:proofErr w:type="spellEnd"/>
      <w:r w:rsidRPr="00C40E6B">
        <w:rPr>
          <w:rStyle w:val="normalchar"/>
          <w:sz w:val="28"/>
          <w:szCs w:val="28"/>
        </w:rPr>
        <w:t xml:space="preserve"> first two works </w:t>
      </w:r>
      <w:r w:rsidRPr="00C40E6B">
        <w:rPr>
          <w:rStyle w:val="normalchar"/>
          <w:sz w:val="28"/>
          <w:szCs w:val="28"/>
          <w:u w:val="single"/>
        </w:rPr>
        <w:t>Flowers and Shadows</w:t>
      </w:r>
      <w:r w:rsidRPr="00C40E6B">
        <w:rPr>
          <w:rStyle w:val="normalchar"/>
          <w:sz w:val="28"/>
          <w:szCs w:val="28"/>
        </w:rPr>
        <w:t xml:space="preserve"> and </w:t>
      </w:r>
      <w:r w:rsidRPr="00C40E6B">
        <w:rPr>
          <w:rStyle w:val="normalchar"/>
          <w:sz w:val="28"/>
          <w:szCs w:val="28"/>
          <w:u w:val="single"/>
        </w:rPr>
        <w:t xml:space="preserve">The Landscapes </w:t>
      </w:r>
      <w:proofErr w:type="gramStart"/>
      <w:r w:rsidRPr="00C40E6B">
        <w:rPr>
          <w:rStyle w:val="normalchar"/>
          <w:sz w:val="28"/>
          <w:szCs w:val="28"/>
          <w:u w:val="single"/>
        </w:rPr>
        <w:t>Within</w:t>
      </w:r>
      <w:r w:rsidRPr="00C40E6B">
        <w:rPr>
          <w:rStyle w:val="normalchar"/>
          <w:sz w:val="28"/>
          <w:szCs w:val="28"/>
        </w:rPr>
        <w:t>,</w:t>
      </w:r>
      <w:proofErr w:type="gramEnd"/>
      <w:r w:rsidRPr="00C40E6B">
        <w:rPr>
          <w:rStyle w:val="normalchar"/>
          <w:sz w:val="28"/>
          <w:szCs w:val="28"/>
        </w:rPr>
        <w:t xml:space="preserve"> blend the conventions of realism and modernism to explore the effects of modernization on urban Nigeria.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In </w:t>
      </w:r>
      <w:r w:rsidRPr="00C40E6B">
        <w:rPr>
          <w:rStyle w:val="normalchar"/>
          <w:sz w:val="28"/>
          <w:szCs w:val="28"/>
          <w:u w:val="single"/>
        </w:rPr>
        <w:t>Flowers and Shadows</w:t>
      </w:r>
      <w:r w:rsidRPr="00C40E6B">
        <w:rPr>
          <w:rStyle w:val="normalchar"/>
          <w:sz w:val="28"/>
          <w:szCs w:val="28"/>
        </w:rPr>
        <w:t xml:space="preserve"> </w:t>
      </w:r>
      <w:proofErr w:type="spellStart"/>
      <w:r w:rsidRPr="00C40E6B">
        <w:rPr>
          <w:rStyle w:val="normalchar"/>
          <w:sz w:val="28"/>
          <w:szCs w:val="28"/>
        </w:rPr>
        <w:t>Okri</w:t>
      </w:r>
      <w:proofErr w:type="spellEnd"/>
      <w:r w:rsidRPr="00C40E6B">
        <w:rPr>
          <w:rStyle w:val="normalchar"/>
          <w:sz w:val="28"/>
          <w:szCs w:val="28"/>
        </w:rPr>
        <w:t xml:space="preserve"> effectively combines the conventions of the European </w:t>
      </w:r>
      <w:proofErr w:type="spellStart"/>
      <w:r w:rsidRPr="00C40E6B">
        <w:rPr>
          <w:rStyle w:val="normalchar"/>
          <w:sz w:val="28"/>
          <w:szCs w:val="28"/>
        </w:rPr>
        <w:t>Bildungsroman</w:t>
      </w:r>
      <w:proofErr w:type="spellEnd"/>
      <w:r w:rsidRPr="00C40E6B">
        <w:rPr>
          <w:rStyle w:val="normalchar"/>
          <w:sz w:val="28"/>
          <w:szCs w:val="28"/>
        </w:rPr>
        <w:t xml:space="preserve">, with Nigerian English dialects and modernist narrative strategies to explore a modern, post colonial context. Consequently </w:t>
      </w:r>
      <w:r w:rsidRPr="00C40E6B">
        <w:rPr>
          <w:rStyle w:val="normalchar"/>
          <w:sz w:val="28"/>
          <w:szCs w:val="28"/>
          <w:u w:val="single"/>
        </w:rPr>
        <w:t>Flowers and Shadows</w:t>
      </w:r>
      <w:r w:rsidRPr="00C40E6B">
        <w:rPr>
          <w:rStyle w:val="normalchar"/>
          <w:sz w:val="28"/>
          <w:szCs w:val="28"/>
        </w:rPr>
        <w:t xml:space="preserve"> has many similarities with other post colonial versions of the </w:t>
      </w:r>
      <w:proofErr w:type="spellStart"/>
      <w:r w:rsidRPr="00C40E6B">
        <w:rPr>
          <w:rStyle w:val="normalchar"/>
          <w:sz w:val="28"/>
          <w:szCs w:val="28"/>
        </w:rPr>
        <w:t>Bildungsroman</w:t>
      </w:r>
      <w:proofErr w:type="spellEnd"/>
      <w:r w:rsidRPr="00C40E6B">
        <w:rPr>
          <w:rStyle w:val="normalchar"/>
          <w:sz w:val="28"/>
          <w:szCs w:val="28"/>
        </w:rPr>
        <w:t xml:space="preserve"> such as Chinua Achebe’s </w:t>
      </w:r>
      <w:r w:rsidRPr="00C40E6B">
        <w:rPr>
          <w:rStyle w:val="normalchar"/>
          <w:sz w:val="28"/>
          <w:szCs w:val="28"/>
          <w:u w:val="single"/>
        </w:rPr>
        <w:t>Things Fall Apart</w:t>
      </w:r>
      <w:r w:rsidRPr="00C40E6B">
        <w:rPr>
          <w:rStyle w:val="normalchar"/>
          <w:sz w:val="28"/>
          <w:szCs w:val="28"/>
        </w:rPr>
        <w:t xml:space="preserve"> or </w:t>
      </w:r>
      <w:proofErr w:type="spellStart"/>
      <w:r w:rsidRPr="00C40E6B">
        <w:rPr>
          <w:rStyle w:val="normalchar"/>
          <w:sz w:val="28"/>
          <w:szCs w:val="28"/>
        </w:rPr>
        <w:t>Salman</w:t>
      </w:r>
      <w:proofErr w:type="spellEnd"/>
      <w:r w:rsidRPr="00C40E6B">
        <w:rPr>
          <w:rStyle w:val="normalchar"/>
          <w:sz w:val="28"/>
          <w:szCs w:val="28"/>
        </w:rPr>
        <w:t xml:space="preserve"> Rushdie’s </w:t>
      </w:r>
      <w:r w:rsidRPr="00C40E6B">
        <w:rPr>
          <w:rStyle w:val="normalchar"/>
          <w:sz w:val="28"/>
          <w:szCs w:val="28"/>
          <w:u w:val="single"/>
        </w:rPr>
        <w:t>Midnight’s Children</w:t>
      </w:r>
      <w:r w:rsidRPr="00C40E6B">
        <w:rPr>
          <w:rStyle w:val="normalchar"/>
          <w:sz w:val="28"/>
          <w:szCs w:val="28"/>
        </w:rPr>
        <w:t xml:space="preserve">.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In the </w:t>
      </w:r>
      <w:r w:rsidRPr="00C40E6B">
        <w:rPr>
          <w:rStyle w:val="normalchar"/>
          <w:sz w:val="28"/>
          <w:szCs w:val="28"/>
          <w:u w:val="single"/>
        </w:rPr>
        <w:t>Landscape Within</w:t>
      </w:r>
      <w:r w:rsidRPr="00C40E6B">
        <w:rPr>
          <w:rStyle w:val="normalchar"/>
          <w:sz w:val="28"/>
          <w:szCs w:val="28"/>
        </w:rPr>
        <w:t xml:space="preserve">, </w:t>
      </w:r>
      <w:proofErr w:type="spellStart"/>
      <w:r w:rsidRPr="00C40E6B">
        <w:rPr>
          <w:rStyle w:val="normalchar"/>
          <w:sz w:val="28"/>
          <w:szCs w:val="28"/>
        </w:rPr>
        <w:t>Okri</w:t>
      </w:r>
      <w:proofErr w:type="spellEnd"/>
      <w:r w:rsidRPr="00C40E6B">
        <w:rPr>
          <w:rStyle w:val="normalchar"/>
          <w:sz w:val="28"/>
          <w:szCs w:val="28"/>
        </w:rPr>
        <w:t xml:space="preserve"> continues to develop a comparable mixture of realistic narration and modernist stream of consciousness as he explores the inner life of a young Nigerian painter named </w:t>
      </w:r>
      <w:proofErr w:type="spellStart"/>
      <w:r w:rsidRPr="00C40E6B">
        <w:rPr>
          <w:rStyle w:val="normalchar"/>
          <w:sz w:val="28"/>
          <w:szCs w:val="28"/>
        </w:rPr>
        <w:t>Omovo</w:t>
      </w:r>
      <w:proofErr w:type="spellEnd"/>
      <w:r w:rsidRPr="00C40E6B">
        <w:rPr>
          <w:rStyle w:val="normalchar"/>
          <w:sz w:val="28"/>
          <w:szCs w:val="28"/>
        </w:rPr>
        <w:t xml:space="preserve">. By making his youthful protagonist an artist, </w:t>
      </w:r>
      <w:proofErr w:type="spellStart"/>
      <w:r w:rsidRPr="00C40E6B">
        <w:rPr>
          <w:rStyle w:val="normalchar"/>
          <w:sz w:val="28"/>
          <w:szCs w:val="28"/>
        </w:rPr>
        <w:t>Okri</w:t>
      </w:r>
      <w:proofErr w:type="spellEnd"/>
      <w:r w:rsidRPr="00C40E6B">
        <w:rPr>
          <w:rStyle w:val="normalchar"/>
          <w:sz w:val="28"/>
          <w:szCs w:val="28"/>
        </w:rPr>
        <w:t xml:space="preserve"> extends the generic conventions of </w:t>
      </w:r>
      <w:proofErr w:type="spellStart"/>
      <w:r w:rsidRPr="00C40E6B">
        <w:rPr>
          <w:rStyle w:val="normalchar"/>
          <w:sz w:val="28"/>
          <w:szCs w:val="28"/>
        </w:rPr>
        <w:t>Bildungsroman</w:t>
      </w:r>
      <w:proofErr w:type="spellEnd"/>
      <w:r w:rsidRPr="00C40E6B">
        <w:rPr>
          <w:rStyle w:val="normalchar"/>
          <w:sz w:val="28"/>
          <w:szCs w:val="28"/>
        </w:rPr>
        <w:t xml:space="preserve"> toward those of the </w:t>
      </w:r>
      <w:proofErr w:type="spellStart"/>
      <w:r w:rsidRPr="00C40E6B">
        <w:rPr>
          <w:rStyle w:val="normalchar"/>
          <w:sz w:val="28"/>
          <w:szCs w:val="28"/>
        </w:rPr>
        <w:t>Kunstelroman</w:t>
      </w:r>
      <w:proofErr w:type="spellEnd"/>
      <w:r w:rsidRPr="00C40E6B">
        <w:rPr>
          <w:rStyle w:val="normalchar"/>
          <w:sz w:val="28"/>
          <w:szCs w:val="28"/>
        </w:rPr>
        <w:t xml:space="preserve">, which traces the aesthetic maturation of a young artist. However, </w:t>
      </w:r>
      <w:r w:rsidRPr="00C40E6B">
        <w:rPr>
          <w:rStyle w:val="normalchar"/>
          <w:sz w:val="28"/>
          <w:szCs w:val="28"/>
          <w:u w:val="single"/>
        </w:rPr>
        <w:t>The Landscape Within</w:t>
      </w:r>
      <w:r w:rsidRPr="00C40E6B">
        <w:rPr>
          <w:rStyle w:val="normalchar"/>
          <w:sz w:val="28"/>
          <w:szCs w:val="28"/>
        </w:rPr>
        <w:t xml:space="preserve"> additionally expands the scope of postcolonial African literature by augmenting its political engagement of social realism with the kind of aesthetic engagement found in many modernist texts. </w:t>
      </w:r>
    </w:p>
    <w:p w:rsidR="005C2A46" w:rsidRPr="00C40E6B" w:rsidRDefault="005C2A46" w:rsidP="005C2A46">
      <w:pPr>
        <w:pStyle w:val="normal0"/>
        <w:spacing w:line="480" w:lineRule="auto"/>
        <w:ind w:firstLine="720"/>
        <w:contextualSpacing/>
        <w:jc w:val="both"/>
        <w:rPr>
          <w:sz w:val="28"/>
          <w:szCs w:val="28"/>
        </w:rPr>
      </w:pPr>
      <w:proofErr w:type="spellStart"/>
      <w:r w:rsidRPr="00C40E6B">
        <w:rPr>
          <w:rStyle w:val="normalchar"/>
          <w:sz w:val="28"/>
          <w:szCs w:val="28"/>
        </w:rPr>
        <w:lastRenderedPageBreak/>
        <w:t>Okri’s</w:t>
      </w:r>
      <w:proofErr w:type="spellEnd"/>
      <w:r w:rsidRPr="00C40E6B">
        <w:rPr>
          <w:rStyle w:val="normalchar"/>
          <w:sz w:val="28"/>
          <w:szCs w:val="28"/>
        </w:rPr>
        <w:t xml:space="preserve"> next two works, </w:t>
      </w:r>
      <w:r w:rsidRPr="00C40E6B">
        <w:rPr>
          <w:rStyle w:val="normalchar"/>
          <w:sz w:val="28"/>
          <w:szCs w:val="28"/>
          <w:u w:val="single"/>
        </w:rPr>
        <w:t>Incidents at the Shrine</w:t>
      </w:r>
      <w:r w:rsidRPr="00C40E6B">
        <w:rPr>
          <w:rStyle w:val="normalchar"/>
          <w:sz w:val="28"/>
          <w:szCs w:val="28"/>
        </w:rPr>
        <w:t xml:space="preserve"> and </w:t>
      </w:r>
      <w:r w:rsidRPr="00C40E6B">
        <w:rPr>
          <w:rStyle w:val="normalchar"/>
          <w:sz w:val="28"/>
          <w:szCs w:val="28"/>
          <w:u w:val="single"/>
        </w:rPr>
        <w:t>Stars of the New Curfew</w:t>
      </w:r>
      <w:r w:rsidRPr="00C40E6B">
        <w:rPr>
          <w:rStyle w:val="normalchar"/>
          <w:sz w:val="28"/>
          <w:szCs w:val="28"/>
        </w:rPr>
        <w:t xml:space="preserve">, mark a new phase in his artistic development. This second phase can be identified by two significant changes. First, </w:t>
      </w:r>
      <w:proofErr w:type="spellStart"/>
      <w:r w:rsidRPr="00C40E6B">
        <w:rPr>
          <w:rStyle w:val="normalchar"/>
          <w:sz w:val="28"/>
          <w:szCs w:val="28"/>
        </w:rPr>
        <w:t>Okri</w:t>
      </w:r>
      <w:proofErr w:type="spellEnd"/>
      <w:r w:rsidRPr="00C40E6B">
        <w:rPr>
          <w:rStyle w:val="normalchar"/>
          <w:sz w:val="28"/>
          <w:szCs w:val="28"/>
        </w:rPr>
        <w:t xml:space="preserve"> begins writing short stories instead of novels; </w:t>
      </w:r>
      <w:proofErr w:type="gramStart"/>
      <w:r w:rsidRPr="00C40E6B">
        <w:rPr>
          <w:rStyle w:val="normalchar"/>
          <w:sz w:val="28"/>
          <w:szCs w:val="28"/>
        </w:rPr>
        <w:t>Second</w:t>
      </w:r>
      <w:proofErr w:type="gramEnd"/>
      <w:r w:rsidRPr="00C40E6B">
        <w:rPr>
          <w:rStyle w:val="normalchar"/>
          <w:sz w:val="28"/>
          <w:szCs w:val="28"/>
        </w:rPr>
        <w:t xml:space="preserve">, he starts experimenting more with African narrative techniques. The short story provides an ideal opportunity for an author to perfect his or her mastery of plot, dialogue and style. </w:t>
      </w:r>
      <w:r w:rsidRPr="00C40E6B">
        <w:rPr>
          <w:rStyle w:val="normalchar"/>
          <w:sz w:val="28"/>
          <w:szCs w:val="28"/>
          <w:u w:val="single"/>
        </w:rPr>
        <w:t>Stars of the New Curfew</w:t>
      </w:r>
      <w:r w:rsidRPr="00C40E6B">
        <w:rPr>
          <w:rStyle w:val="normalchar"/>
          <w:sz w:val="28"/>
          <w:szCs w:val="28"/>
        </w:rPr>
        <w:t xml:space="preserve"> particularly develops the rich imagination, complex mythical imagery and episodic adventures that are also found in works like Amos </w:t>
      </w:r>
      <w:proofErr w:type="spellStart"/>
      <w:r w:rsidRPr="00C40E6B">
        <w:rPr>
          <w:rStyle w:val="normalchar"/>
          <w:sz w:val="28"/>
          <w:szCs w:val="28"/>
        </w:rPr>
        <w:t>Tutuola’s</w:t>
      </w:r>
      <w:proofErr w:type="spellEnd"/>
      <w:r w:rsidRPr="00C40E6B">
        <w:rPr>
          <w:rStyle w:val="normalchar"/>
          <w:sz w:val="28"/>
          <w:szCs w:val="28"/>
        </w:rPr>
        <w:t xml:space="preserve"> </w:t>
      </w:r>
      <w:r w:rsidRPr="00C40E6B">
        <w:rPr>
          <w:rStyle w:val="normalchar"/>
          <w:sz w:val="28"/>
          <w:szCs w:val="28"/>
          <w:u w:val="single"/>
        </w:rPr>
        <w:t>The</w:t>
      </w:r>
      <w:r w:rsidRPr="00C40E6B">
        <w:rPr>
          <w:rStyle w:val="normalchar"/>
          <w:sz w:val="28"/>
          <w:szCs w:val="28"/>
        </w:rPr>
        <w:t xml:space="preserve"> </w:t>
      </w:r>
      <w:r w:rsidRPr="00C40E6B">
        <w:rPr>
          <w:rStyle w:val="normalchar"/>
          <w:sz w:val="28"/>
          <w:szCs w:val="28"/>
          <w:u w:val="single"/>
        </w:rPr>
        <w:t xml:space="preserve">Palm-Wine </w:t>
      </w:r>
      <w:proofErr w:type="spellStart"/>
      <w:r w:rsidRPr="00C40E6B">
        <w:rPr>
          <w:rStyle w:val="normalchar"/>
          <w:sz w:val="28"/>
          <w:szCs w:val="28"/>
          <w:u w:val="single"/>
        </w:rPr>
        <w:t>Drinkard</w:t>
      </w:r>
      <w:proofErr w:type="spellEnd"/>
      <w:r w:rsidRPr="00C40E6B">
        <w:rPr>
          <w:rStyle w:val="normalchar"/>
          <w:sz w:val="28"/>
          <w:szCs w:val="28"/>
        </w:rPr>
        <w:t xml:space="preserve">, </w:t>
      </w:r>
      <w:proofErr w:type="spellStart"/>
      <w:r w:rsidRPr="00C40E6B">
        <w:rPr>
          <w:rStyle w:val="normalchar"/>
          <w:sz w:val="28"/>
          <w:szCs w:val="28"/>
        </w:rPr>
        <w:t>Gabrial</w:t>
      </w:r>
      <w:proofErr w:type="spellEnd"/>
      <w:r w:rsidRPr="00C40E6B">
        <w:rPr>
          <w:rStyle w:val="normalchar"/>
          <w:sz w:val="28"/>
          <w:szCs w:val="28"/>
        </w:rPr>
        <w:t xml:space="preserve"> </w:t>
      </w:r>
      <w:proofErr w:type="spellStart"/>
      <w:r w:rsidRPr="00C40E6B">
        <w:rPr>
          <w:rStyle w:val="normalchar"/>
          <w:sz w:val="28"/>
          <w:szCs w:val="28"/>
        </w:rPr>
        <w:t>Okara’s</w:t>
      </w:r>
      <w:proofErr w:type="spellEnd"/>
      <w:r w:rsidRPr="00C40E6B">
        <w:rPr>
          <w:rStyle w:val="normalchar"/>
          <w:sz w:val="28"/>
          <w:szCs w:val="28"/>
        </w:rPr>
        <w:t xml:space="preserve"> </w:t>
      </w:r>
      <w:r w:rsidRPr="00C40E6B">
        <w:rPr>
          <w:rStyle w:val="normalchar"/>
          <w:sz w:val="28"/>
          <w:szCs w:val="28"/>
          <w:u w:val="single"/>
        </w:rPr>
        <w:t>The Voice</w:t>
      </w:r>
      <w:r w:rsidRPr="00C40E6B">
        <w:rPr>
          <w:rStyle w:val="normalchar"/>
          <w:sz w:val="28"/>
          <w:szCs w:val="28"/>
        </w:rPr>
        <w:t xml:space="preserve">, or D.O. </w:t>
      </w:r>
      <w:proofErr w:type="spellStart"/>
      <w:r w:rsidRPr="00C40E6B">
        <w:rPr>
          <w:rStyle w:val="normalchar"/>
          <w:sz w:val="28"/>
          <w:szCs w:val="28"/>
        </w:rPr>
        <w:t>Fagunwa’s</w:t>
      </w:r>
      <w:proofErr w:type="spellEnd"/>
      <w:r w:rsidRPr="00C40E6B">
        <w:rPr>
          <w:rStyle w:val="normalchar"/>
          <w:sz w:val="28"/>
          <w:szCs w:val="28"/>
        </w:rPr>
        <w:t xml:space="preserve"> Yoruba novels.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The rest of </w:t>
      </w:r>
      <w:proofErr w:type="spellStart"/>
      <w:r w:rsidRPr="00C40E6B">
        <w:rPr>
          <w:rStyle w:val="normalchar"/>
          <w:sz w:val="28"/>
          <w:szCs w:val="28"/>
        </w:rPr>
        <w:t>Okri’s</w:t>
      </w:r>
      <w:proofErr w:type="spellEnd"/>
      <w:r w:rsidRPr="00C40E6B">
        <w:rPr>
          <w:rStyle w:val="normalchar"/>
          <w:sz w:val="28"/>
          <w:szCs w:val="28"/>
        </w:rPr>
        <w:t xml:space="preserve"> novels combine aspects from his two previous literary phases to produce a unique and complex narrative strategy. </w:t>
      </w:r>
      <w:proofErr w:type="spellStart"/>
      <w:r w:rsidRPr="00C40E6B">
        <w:rPr>
          <w:rStyle w:val="normalchar"/>
          <w:sz w:val="28"/>
          <w:szCs w:val="28"/>
        </w:rPr>
        <w:t>Okri’s</w:t>
      </w:r>
      <w:proofErr w:type="spellEnd"/>
      <w:r w:rsidRPr="00C40E6B">
        <w:rPr>
          <w:rStyle w:val="normalchar"/>
          <w:sz w:val="28"/>
          <w:szCs w:val="28"/>
        </w:rPr>
        <w:t xml:space="preserve"> most important novel to date, </w:t>
      </w:r>
      <w:r w:rsidRPr="00C40E6B">
        <w:rPr>
          <w:rStyle w:val="normalchar"/>
          <w:sz w:val="28"/>
          <w:szCs w:val="28"/>
          <w:u w:val="single"/>
        </w:rPr>
        <w:t>The Famished Road</w:t>
      </w:r>
      <w:r w:rsidRPr="00C40E6B">
        <w:rPr>
          <w:rStyle w:val="normalchar"/>
          <w:sz w:val="28"/>
          <w:szCs w:val="28"/>
        </w:rPr>
        <w:t xml:space="preserve"> and its sequel, </w:t>
      </w:r>
      <w:r w:rsidRPr="00C40E6B">
        <w:rPr>
          <w:rStyle w:val="normalchar"/>
          <w:sz w:val="28"/>
          <w:szCs w:val="28"/>
          <w:u w:val="single"/>
        </w:rPr>
        <w:t xml:space="preserve">Songs of </w:t>
      </w:r>
      <w:proofErr w:type="gramStart"/>
      <w:r w:rsidRPr="00C40E6B">
        <w:rPr>
          <w:rStyle w:val="normalchar"/>
          <w:sz w:val="28"/>
          <w:szCs w:val="28"/>
          <w:u w:val="single"/>
        </w:rPr>
        <w:t>Enchantment</w:t>
      </w:r>
      <w:r w:rsidRPr="00C40E6B">
        <w:rPr>
          <w:rStyle w:val="normalchar"/>
          <w:sz w:val="28"/>
          <w:szCs w:val="28"/>
        </w:rPr>
        <w:t>,</w:t>
      </w:r>
      <w:proofErr w:type="gramEnd"/>
      <w:r w:rsidRPr="00C40E6B">
        <w:rPr>
          <w:rStyle w:val="normalchar"/>
          <w:sz w:val="28"/>
          <w:szCs w:val="28"/>
        </w:rPr>
        <w:t xml:space="preserve"> brilliantly demonstrate </w:t>
      </w:r>
      <w:proofErr w:type="spellStart"/>
      <w:r w:rsidRPr="00C40E6B">
        <w:rPr>
          <w:rStyle w:val="normalchar"/>
          <w:sz w:val="28"/>
          <w:szCs w:val="28"/>
        </w:rPr>
        <w:t>Okri’s</w:t>
      </w:r>
      <w:proofErr w:type="spellEnd"/>
      <w:r w:rsidRPr="00C40E6B">
        <w:rPr>
          <w:rStyle w:val="normalchar"/>
          <w:sz w:val="28"/>
          <w:szCs w:val="28"/>
        </w:rPr>
        <w:t xml:space="preserve"> ability to combine the techniques of realism, modernism and African oral traditions. In </w:t>
      </w:r>
      <w:r w:rsidRPr="00C40E6B">
        <w:rPr>
          <w:rStyle w:val="normalchar"/>
          <w:sz w:val="28"/>
          <w:szCs w:val="28"/>
          <w:u w:val="single"/>
        </w:rPr>
        <w:t>Astonishing the Gods</w:t>
      </w:r>
      <w:r w:rsidRPr="00C40E6B">
        <w:rPr>
          <w:rStyle w:val="normalchar"/>
          <w:sz w:val="28"/>
          <w:szCs w:val="28"/>
        </w:rPr>
        <w:t xml:space="preserve">, </w:t>
      </w:r>
      <w:proofErr w:type="spellStart"/>
      <w:r w:rsidRPr="00C40E6B">
        <w:rPr>
          <w:rStyle w:val="normalchar"/>
          <w:sz w:val="28"/>
          <w:szCs w:val="28"/>
        </w:rPr>
        <w:t>Okri</w:t>
      </w:r>
      <w:proofErr w:type="spellEnd"/>
      <w:r w:rsidRPr="00C40E6B">
        <w:rPr>
          <w:rStyle w:val="normalchar"/>
          <w:sz w:val="28"/>
          <w:szCs w:val="28"/>
        </w:rPr>
        <w:t xml:space="preserve"> carries the reader to an enchanted island. It is set in a time and place of fairy tales, but is evocative of African consciousness.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His next novel </w:t>
      </w:r>
      <w:r w:rsidRPr="00C40E6B">
        <w:rPr>
          <w:rStyle w:val="normalchar"/>
          <w:sz w:val="28"/>
          <w:szCs w:val="28"/>
          <w:u w:val="single"/>
        </w:rPr>
        <w:t>Dangerous Love</w:t>
      </w:r>
      <w:r w:rsidRPr="00C40E6B">
        <w:rPr>
          <w:rStyle w:val="normalchar"/>
          <w:sz w:val="28"/>
          <w:szCs w:val="28"/>
        </w:rPr>
        <w:t xml:space="preserve"> may well be the most satisfying of </w:t>
      </w:r>
      <w:proofErr w:type="spellStart"/>
      <w:r w:rsidRPr="00C40E6B">
        <w:rPr>
          <w:rStyle w:val="normalchar"/>
          <w:sz w:val="28"/>
          <w:szCs w:val="28"/>
        </w:rPr>
        <w:t>Okri’s</w:t>
      </w:r>
      <w:proofErr w:type="spellEnd"/>
      <w:r w:rsidRPr="00C40E6B">
        <w:rPr>
          <w:rStyle w:val="normalchar"/>
          <w:sz w:val="28"/>
          <w:szCs w:val="28"/>
        </w:rPr>
        <w:t xml:space="preserve"> recent novels, a love story with a subtext about politics and artistic freedom, taking place in Lagos during the 1970s. It is also a more mature re-working of the subject of </w:t>
      </w:r>
      <w:proofErr w:type="spellStart"/>
      <w:r w:rsidRPr="00C40E6B">
        <w:rPr>
          <w:rStyle w:val="normalchar"/>
          <w:sz w:val="28"/>
          <w:szCs w:val="28"/>
        </w:rPr>
        <w:t>Okri’s</w:t>
      </w:r>
      <w:proofErr w:type="spellEnd"/>
      <w:r w:rsidRPr="00C40E6B">
        <w:rPr>
          <w:rStyle w:val="normalchar"/>
          <w:sz w:val="28"/>
          <w:szCs w:val="28"/>
        </w:rPr>
        <w:t xml:space="preserve"> early novel </w:t>
      </w:r>
      <w:r w:rsidRPr="00C40E6B">
        <w:rPr>
          <w:rStyle w:val="normalchar"/>
          <w:sz w:val="28"/>
          <w:szCs w:val="28"/>
          <w:u w:val="single"/>
        </w:rPr>
        <w:t>The Landscape Within</w:t>
      </w:r>
      <w:r w:rsidRPr="00C40E6B">
        <w:rPr>
          <w:rStyle w:val="normalchar"/>
          <w:sz w:val="28"/>
          <w:szCs w:val="28"/>
        </w:rPr>
        <w:t xml:space="preserve"> (1981), an artist whose social protests </w:t>
      </w:r>
      <w:r w:rsidRPr="00C40E6B">
        <w:rPr>
          <w:rStyle w:val="normalchar"/>
          <w:sz w:val="28"/>
          <w:szCs w:val="28"/>
        </w:rPr>
        <w:lastRenderedPageBreak/>
        <w:t xml:space="preserve">on canvas rebound disastrously upon him. In his next novel, </w:t>
      </w:r>
      <w:r w:rsidRPr="00C40E6B">
        <w:rPr>
          <w:rStyle w:val="normalchar"/>
          <w:sz w:val="28"/>
          <w:szCs w:val="28"/>
          <w:u w:val="single"/>
        </w:rPr>
        <w:t>In Arcadia</w:t>
      </w:r>
      <w:r w:rsidRPr="00C40E6B">
        <w:rPr>
          <w:rStyle w:val="normalchar"/>
          <w:sz w:val="28"/>
          <w:szCs w:val="28"/>
        </w:rPr>
        <w:t xml:space="preserve"> a group of ill-assorted people accept an invitation to make a journey. Inspired by a painting and financed by a mysterious benefactor, they set off to discover the real Arcadia. Their journey begins in ignorance and chaos at Waterloo Station and takes them through superstition and myth to harmony.</w:t>
      </w:r>
    </w:p>
    <w:p w:rsidR="005C2A46" w:rsidRPr="00C40E6B" w:rsidRDefault="005C2A46" w:rsidP="005C2A46">
      <w:pPr>
        <w:pStyle w:val="normal0"/>
        <w:spacing w:line="480" w:lineRule="auto"/>
        <w:ind w:firstLine="720"/>
        <w:contextualSpacing/>
        <w:jc w:val="both"/>
        <w:rPr>
          <w:rStyle w:val="normalchar"/>
          <w:sz w:val="28"/>
          <w:szCs w:val="28"/>
        </w:rPr>
      </w:pPr>
      <w:r w:rsidRPr="00C40E6B">
        <w:rPr>
          <w:rStyle w:val="normalchar"/>
          <w:sz w:val="28"/>
          <w:szCs w:val="28"/>
        </w:rPr>
        <w:t xml:space="preserve">In </w:t>
      </w:r>
      <w:proofErr w:type="spellStart"/>
      <w:r w:rsidRPr="00C40E6B">
        <w:rPr>
          <w:rStyle w:val="normalchar"/>
          <w:sz w:val="28"/>
          <w:szCs w:val="28"/>
          <w:u w:val="single"/>
        </w:rPr>
        <w:t>Starbook</w:t>
      </w:r>
      <w:proofErr w:type="spellEnd"/>
      <w:r w:rsidRPr="00C40E6B">
        <w:rPr>
          <w:rStyle w:val="normalchar"/>
          <w:sz w:val="28"/>
          <w:szCs w:val="28"/>
        </w:rPr>
        <w:t xml:space="preserve"> </w:t>
      </w:r>
      <w:proofErr w:type="spellStart"/>
      <w:r w:rsidRPr="00C40E6B">
        <w:rPr>
          <w:rStyle w:val="normalchar"/>
          <w:sz w:val="28"/>
          <w:szCs w:val="28"/>
        </w:rPr>
        <w:t>Okri</w:t>
      </w:r>
      <w:proofErr w:type="spellEnd"/>
      <w:r w:rsidRPr="00C40E6B">
        <w:rPr>
          <w:rStyle w:val="normalchar"/>
          <w:sz w:val="28"/>
          <w:szCs w:val="28"/>
        </w:rPr>
        <w:t xml:space="preserve"> tells a delicate story of a prince and a maiden who are both tested by trials in a mythical land where, </w:t>
      </w:r>
      <w:proofErr w:type="spellStart"/>
      <w:r w:rsidRPr="00C40E6B">
        <w:rPr>
          <w:rStyle w:val="normalchar"/>
          <w:sz w:val="28"/>
          <w:szCs w:val="28"/>
        </w:rPr>
        <w:t>intiation</w:t>
      </w:r>
      <w:proofErr w:type="spellEnd"/>
      <w:r w:rsidRPr="00C40E6B">
        <w:rPr>
          <w:rStyle w:val="normalchar"/>
          <w:sz w:val="28"/>
          <w:szCs w:val="28"/>
        </w:rPr>
        <w:t xml:space="preserve"> and dynamic stillness are supremely important. At another level this rich and stimulating novel opens up the nature of reality, where the essence of life is revealed.</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His most recent novel is </w:t>
      </w:r>
      <w:r w:rsidRPr="00C40E6B">
        <w:rPr>
          <w:rStyle w:val="normalchar"/>
          <w:sz w:val="28"/>
          <w:szCs w:val="28"/>
          <w:u w:val="single"/>
        </w:rPr>
        <w:t>Tales of Freedom</w:t>
      </w:r>
      <w:r w:rsidRPr="00C40E6B">
        <w:rPr>
          <w:rStyle w:val="normalchar"/>
          <w:sz w:val="28"/>
          <w:szCs w:val="28"/>
        </w:rPr>
        <w:t xml:space="preserve">. In this we discover </w:t>
      </w:r>
      <w:proofErr w:type="spellStart"/>
      <w:r w:rsidRPr="00C40E6B">
        <w:rPr>
          <w:rStyle w:val="normalchar"/>
          <w:sz w:val="28"/>
          <w:szCs w:val="28"/>
        </w:rPr>
        <w:t>Pinprop</w:t>
      </w:r>
      <w:proofErr w:type="spellEnd"/>
      <w:r w:rsidRPr="00C40E6B">
        <w:rPr>
          <w:rStyle w:val="normalchar"/>
          <w:sz w:val="28"/>
          <w:szCs w:val="28"/>
        </w:rPr>
        <w:t xml:space="preserve">, the slave to an old couple lost in a clearing, who holds the keys to the universe in his quirky hands. </w:t>
      </w:r>
      <w:r w:rsidRPr="00C40E6B">
        <w:rPr>
          <w:rStyle w:val="normalchar"/>
          <w:sz w:val="28"/>
          <w:szCs w:val="28"/>
          <w:u w:val="single"/>
        </w:rPr>
        <w:t>Tales of Freedom</w:t>
      </w:r>
      <w:r w:rsidRPr="00C40E6B">
        <w:rPr>
          <w:rStyle w:val="normalchar"/>
          <w:sz w:val="28"/>
          <w:szCs w:val="28"/>
        </w:rPr>
        <w:t xml:space="preserve"> offers a haunting necklace of images which flash and sparkle as the light shines on them. Quick and stimulating to read, but slowly burning in the memory, they offer a different, more transcendent way of looking at our extreme, gritty world – and show the wealth of freedom that is available beyond the confines of our usual perceptions.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Ben </w:t>
      </w:r>
      <w:proofErr w:type="spellStart"/>
      <w:r w:rsidRPr="00C40E6B">
        <w:rPr>
          <w:rStyle w:val="normalchar"/>
          <w:sz w:val="28"/>
          <w:szCs w:val="28"/>
        </w:rPr>
        <w:t>Okri</w:t>
      </w:r>
      <w:proofErr w:type="spellEnd"/>
      <w:r w:rsidRPr="00C40E6B">
        <w:rPr>
          <w:rStyle w:val="normalchar"/>
          <w:sz w:val="28"/>
          <w:szCs w:val="28"/>
        </w:rPr>
        <w:t xml:space="preserve"> is also a fine poet, with a lyrical if at times bitter tone. The subjects in is collection </w:t>
      </w:r>
      <w:r w:rsidRPr="00C40E6B">
        <w:rPr>
          <w:rStyle w:val="normalchar"/>
          <w:sz w:val="28"/>
          <w:szCs w:val="28"/>
          <w:u w:val="single"/>
        </w:rPr>
        <w:t>An African Elegy</w:t>
      </w:r>
      <w:r w:rsidRPr="00C40E6B">
        <w:rPr>
          <w:rStyle w:val="normalchar"/>
          <w:sz w:val="28"/>
          <w:szCs w:val="28"/>
        </w:rPr>
        <w:t xml:space="preserve"> (1992) are again dreams, spirits and the legacy of colonialism. He describes a nation which ceased to reconnect the land of spirits and where the soldiers and politicians emerged with guns. Throughout these </w:t>
      </w:r>
      <w:r w:rsidRPr="00C40E6B">
        <w:rPr>
          <w:rStyle w:val="normalchar"/>
          <w:sz w:val="28"/>
          <w:szCs w:val="28"/>
        </w:rPr>
        <w:lastRenderedPageBreak/>
        <w:t xml:space="preserve">poems, </w:t>
      </w:r>
      <w:proofErr w:type="spellStart"/>
      <w:r w:rsidRPr="00C40E6B">
        <w:rPr>
          <w:rStyle w:val="normalchar"/>
          <w:sz w:val="28"/>
          <w:szCs w:val="28"/>
        </w:rPr>
        <w:t>Okri</w:t>
      </w:r>
      <w:proofErr w:type="spellEnd"/>
      <w:r w:rsidRPr="00C40E6B">
        <w:rPr>
          <w:rStyle w:val="normalchar"/>
          <w:sz w:val="28"/>
          <w:szCs w:val="28"/>
        </w:rPr>
        <w:t xml:space="preserve"> meditates on various aspects of the human condition: love, solitude, pain, death, faith. His lyrical voice once again demonstrates his ability to continually explore new literary forms and his intense personal vision creates an atmosphere that is spiritual without being sentimental. </w:t>
      </w:r>
    </w:p>
    <w:p w:rsidR="005C2A46" w:rsidRPr="00C40E6B" w:rsidRDefault="005C2A46" w:rsidP="005C2A46">
      <w:pPr>
        <w:pStyle w:val="normal0"/>
        <w:spacing w:line="480" w:lineRule="auto"/>
        <w:ind w:firstLine="720"/>
        <w:contextualSpacing/>
        <w:jc w:val="both"/>
        <w:rPr>
          <w:sz w:val="28"/>
          <w:szCs w:val="28"/>
        </w:rPr>
      </w:pPr>
      <w:r w:rsidRPr="00C40E6B">
        <w:rPr>
          <w:rStyle w:val="normalchar"/>
          <w:sz w:val="28"/>
          <w:szCs w:val="28"/>
        </w:rPr>
        <w:t xml:space="preserve">The novels chosen for this study are </w:t>
      </w:r>
      <w:r w:rsidRPr="00C40E6B">
        <w:rPr>
          <w:rStyle w:val="normalchar"/>
          <w:sz w:val="28"/>
          <w:szCs w:val="28"/>
          <w:u w:val="single"/>
        </w:rPr>
        <w:t>The Famished Road</w:t>
      </w:r>
      <w:r w:rsidRPr="00C40E6B">
        <w:rPr>
          <w:rStyle w:val="normalchar"/>
          <w:sz w:val="28"/>
          <w:szCs w:val="28"/>
        </w:rPr>
        <w:t xml:space="preserve"> and </w:t>
      </w:r>
      <w:r w:rsidRPr="00C40E6B">
        <w:rPr>
          <w:rStyle w:val="normalchar"/>
          <w:sz w:val="28"/>
          <w:szCs w:val="28"/>
          <w:u w:val="single"/>
        </w:rPr>
        <w:t>Songs of Enchantment</w:t>
      </w:r>
      <w:r w:rsidRPr="00C40E6B">
        <w:rPr>
          <w:rStyle w:val="normalchar"/>
          <w:sz w:val="28"/>
          <w:szCs w:val="28"/>
        </w:rPr>
        <w:t xml:space="preserve">. In these novels, </w:t>
      </w:r>
      <w:proofErr w:type="spellStart"/>
      <w:r w:rsidRPr="00C40E6B">
        <w:rPr>
          <w:rStyle w:val="normalchar"/>
          <w:sz w:val="28"/>
          <w:szCs w:val="28"/>
        </w:rPr>
        <w:t>Okri</w:t>
      </w:r>
      <w:proofErr w:type="spellEnd"/>
      <w:r w:rsidRPr="00C40E6B">
        <w:rPr>
          <w:rStyle w:val="normalchar"/>
          <w:sz w:val="28"/>
          <w:szCs w:val="28"/>
        </w:rPr>
        <w:t xml:space="preserve"> describes the adventures of </w:t>
      </w:r>
      <w:proofErr w:type="spellStart"/>
      <w:r w:rsidRPr="00C40E6B">
        <w:rPr>
          <w:rStyle w:val="normalchar"/>
          <w:sz w:val="28"/>
          <w:szCs w:val="28"/>
        </w:rPr>
        <w:t>Azaro</w:t>
      </w:r>
      <w:proofErr w:type="spellEnd"/>
      <w:r w:rsidRPr="00C40E6B">
        <w:rPr>
          <w:rStyle w:val="normalchar"/>
          <w:sz w:val="28"/>
          <w:szCs w:val="28"/>
        </w:rPr>
        <w:t xml:space="preserve">, an </w:t>
      </w:r>
      <w:proofErr w:type="spellStart"/>
      <w:r w:rsidRPr="00C40E6B">
        <w:rPr>
          <w:rStyle w:val="normalchar"/>
          <w:sz w:val="28"/>
          <w:szCs w:val="28"/>
        </w:rPr>
        <w:t>Abiku</w:t>
      </w:r>
      <w:proofErr w:type="spellEnd"/>
      <w:r w:rsidRPr="00C40E6B">
        <w:rPr>
          <w:rStyle w:val="normalchar"/>
          <w:sz w:val="28"/>
          <w:szCs w:val="28"/>
        </w:rPr>
        <w:t xml:space="preserve"> spirit-child who equally </w:t>
      </w:r>
      <w:proofErr w:type="spellStart"/>
      <w:r w:rsidRPr="00C40E6B">
        <w:rPr>
          <w:rStyle w:val="normalchar"/>
          <w:sz w:val="28"/>
          <w:szCs w:val="28"/>
        </w:rPr>
        <w:t>posseses</w:t>
      </w:r>
      <w:proofErr w:type="spellEnd"/>
      <w:r w:rsidRPr="00C40E6B">
        <w:rPr>
          <w:rStyle w:val="normalchar"/>
          <w:sz w:val="28"/>
          <w:szCs w:val="28"/>
        </w:rPr>
        <w:t xml:space="preserve"> a spiritual and an earthly dimension. An </w:t>
      </w:r>
      <w:proofErr w:type="spellStart"/>
      <w:r w:rsidRPr="00C40E6B">
        <w:rPr>
          <w:rStyle w:val="normalchar"/>
          <w:sz w:val="28"/>
          <w:szCs w:val="28"/>
        </w:rPr>
        <w:t>Abiku</w:t>
      </w:r>
      <w:proofErr w:type="spellEnd"/>
      <w:r w:rsidRPr="00C40E6B">
        <w:rPr>
          <w:rStyle w:val="normalchar"/>
          <w:sz w:val="28"/>
          <w:szCs w:val="28"/>
        </w:rPr>
        <w:t xml:space="preserve"> is a spirit-child who has had a hard time deciding, whether it wants to be born into a mortal existence, so it keeps coming and going between this world and the spirit world until it finally decides which world it wants to embrace. Usually a child is deemed an </w:t>
      </w:r>
      <w:proofErr w:type="spellStart"/>
      <w:r w:rsidRPr="00C40E6B">
        <w:rPr>
          <w:rStyle w:val="normalchar"/>
          <w:sz w:val="28"/>
          <w:szCs w:val="28"/>
        </w:rPr>
        <w:t>Abiku</w:t>
      </w:r>
      <w:proofErr w:type="spellEnd"/>
      <w:r w:rsidRPr="00C40E6B">
        <w:rPr>
          <w:rStyle w:val="normalchar"/>
          <w:sz w:val="28"/>
          <w:szCs w:val="28"/>
        </w:rPr>
        <w:t xml:space="preserve"> when it is born to a woman who has had repeated miscarriages or children who die at a young age. The child who finally survives is called an </w:t>
      </w:r>
      <w:proofErr w:type="spellStart"/>
      <w:r w:rsidRPr="00C40E6B">
        <w:rPr>
          <w:rStyle w:val="normalchar"/>
          <w:sz w:val="28"/>
          <w:szCs w:val="28"/>
        </w:rPr>
        <w:t>Abiku</w:t>
      </w:r>
      <w:proofErr w:type="spellEnd"/>
      <w:r w:rsidRPr="00C40E6B">
        <w:rPr>
          <w:rStyle w:val="normalchar"/>
          <w:sz w:val="28"/>
          <w:szCs w:val="28"/>
        </w:rPr>
        <w:t xml:space="preserve"> because it is believed to be the same spirit which tried to be born as the other children. Such reluctant spirits become </w:t>
      </w:r>
      <w:proofErr w:type="spellStart"/>
      <w:r w:rsidRPr="00C40E6B">
        <w:rPr>
          <w:rStyle w:val="normalchar"/>
          <w:sz w:val="28"/>
          <w:szCs w:val="28"/>
        </w:rPr>
        <w:t>Abiku</w:t>
      </w:r>
      <w:proofErr w:type="spellEnd"/>
      <w:r w:rsidRPr="00C40E6B">
        <w:rPr>
          <w:rStyle w:val="normalchar"/>
          <w:sz w:val="28"/>
          <w:szCs w:val="28"/>
        </w:rPr>
        <w:t xml:space="preserve"> spirit-children when they finally develop the will to choose life. So parents often perform rituals or do special </w:t>
      </w:r>
      <w:proofErr w:type="spellStart"/>
      <w:r w:rsidRPr="00C40E6B">
        <w:rPr>
          <w:rStyle w:val="normalchar"/>
          <w:sz w:val="28"/>
          <w:szCs w:val="28"/>
        </w:rPr>
        <w:t>favours</w:t>
      </w:r>
      <w:proofErr w:type="spellEnd"/>
      <w:r w:rsidRPr="00C40E6B">
        <w:rPr>
          <w:rStyle w:val="normalchar"/>
          <w:sz w:val="28"/>
          <w:szCs w:val="28"/>
        </w:rPr>
        <w:t xml:space="preserve"> to persuade the </w:t>
      </w:r>
      <w:proofErr w:type="spellStart"/>
      <w:r w:rsidRPr="00C40E6B">
        <w:rPr>
          <w:rStyle w:val="normalchar"/>
          <w:sz w:val="28"/>
          <w:szCs w:val="28"/>
        </w:rPr>
        <w:t>Abiku</w:t>
      </w:r>
      <w:proofErr w:type="spellEnd"/>
      <w:r w:rsidRPr="00C40E6B">
        <w:rPr>
          <w:rStyle w:val="normalchar"/>
          <w:sz w:val="28"/>
          <w:szCs w:val="28"/>
        </w:rPr>
        <w:t xml:space="preserve"> child to choose this life over its spirit life. </w:t>
      </w:r>
    </w:p>
    <w:p w:rsidR="005C2A46" w:rsidRPr="00C40E6B" w:rsidRDefault="005C2A46" w:rsidP="005C2A46">
      <w:pPr>
        <w:pStyle w:val="normal0"/>
        <w:spacing w:line="480" w:lineRule="auto"/>
        <w:ind w:firstLine="720"/>
        <w:contextualSpacing/>
        <w:jc w:val="both"/>
        <w:rPr>
          <w:rStyle w:val="normalchar"/>
          <w:sz w:val="28"/>
          <w:szCs w:val="28"/>
        </w:rPr>
      </w:pPr>
      <w:r w:rsidRPr="00C40E6B">
        <w:rPr>
          <w:rStyle w:val="normalchar"/>
          <w:sz w:val="28"/>
          <w:szCs w:val="28"/>
        </w:rPr>
        <w:t xml:space="preserve">Like </w:t>
      </w:r>
      <w:proofErr w:type="spellStart"/>
      <w:r w:rsidRPr="00C40E6B">
        <w:rPr>
          <w:rStyle w:val="normalchar"/>
          <w:sz w:val="28"/>
          <w:szCs w:val="28"/>
        </w:rPr>
        <w:t>Okri’s</w:t>
      </w:r>
      <w:proofErr w:type="spellEnd"/>
      <w:r w:rsidRPr="00C40E6B">
        <w:rPr>
          <w:rStyle w:val="normalchar"/>
          <w:sz w:val="28"/>
          <w:szCs w:val="28"/>
        </w:rPr>
        <w:t xml:space="preserve"> previous novels, these later novels also explore the consciousness of a child protagonist as he progresses towards maturity. The dualistic spiritual – physical nature of </w:t>
      </w:r>
      <w:proofErr w:type="spellStart"/>
      <w:r w:rsidRPr="00C40E6B">
        <w:rPr>
          <w:rStyle w:val="normalchar"/>
          <w:sz w:val="28"/>
          <w:szCs w:val="28"/>
        </w:rPr>
        <w:t>Okri’s</w:t>
      </w:r>
      <w:proofErr w:type="spellEnd"/>
      <w:r w:rsidRPr="00C40E6B">
        <w:rPr>
          <w:rStyle w:val="normalchar"/>
          <w:sz w:val="28"/>
          <w:szCs w:val="28"/>
        </w:rPr>
        <w:t xml:space="preserve"> </w:t>
      </w:r>
      <w:proofErr w:type="spellStart"/>
      <w:r w:rsidRPr="00C40E6B">
        <w:rPr>
          <w:rStyle w:val="normalchar"/>
          <w:sz w:val="28"/>
          <w:szCs w:val="28"/>
        </w:rPr>
        <w:t>Abiku</w:t>
      </w:r>
      <w:proofErr w:type="spellEnd"/>
      <w:r w:rsidRPr="00C40E6B">
        <w:rPr>
          <w:rStyle w:val="normalchar"/>
          <w:sz w:val="28"/>
          <w:szCs w:val="28"/>
        </w:rPr>
        <w:t xml:space="preserve"> hero, however, completely alters the trajectory of the </w:t>
      </w:r>
      <w:proofErr w:type="spellStart"/>
      <w:r w:rsidRPr="00C40E6B">
        <w:rPr>
          <w:rStyle w:val="normalchar"/>
          <w:sz w:val="28"/>
          <w:szCs w:val="28"/>
        </w:rPr>
        <w:t>Bildungsroman</w:t>
      </w:r>
      <w:proofErr w:type="spellEnd"/>
      <w:r w:rsidRPr="00C40E6B">
        <w:rPr>
          <w:rStyle w:val="normalchar"/>
          <w:sz w:val="28"/>
          <w:szCs w:val="28"/>
        </w:rPr>
        <w:t xml:space="preserve">. Since </w:t>
      </w:r>
      <w:proofErr w:type="spellStart"/>
      <w:r w:rsidRPr="00C40E6B">
        <w:rPr>
          <w:rStyle w:val="normalchar"/>
          <w:sz w:val="28"/>
          <w:szCs w:val="28"/>
        </w:rPr>
        <w:t>Azaro</w:t>
      </w:r>
      <w:proofErr w:type="spellEnd"/>
      <w:r w:rsidRPr="00C40E6B">
        <w:rPr>
          <w:rStyle w:val="normalchar"/>
          <w:sz w:val="28"/>
          <w:szCs w:val="28"/>
        </w:rPr>
        <w:t xml:space="preserve"> has a dual nature, he must </w:t>
      </w:r>
      <w:r w:rsidRPr="00C40E6B">
        <w:rPr>
          <w:rStyle w:val="normalchar"/>
          <w:sz w:val="28"/>
          <w:szCs w:val="28"/>
        </w:rPr>
        <w:lastRenderedPageBreak/>
        <w:t xml:space="preserve">progress through both earthly and mythical realms so he can mature metaphysically as well as socially. Consequently, </w:t>
      </w:r>
      <w:proofErr w:type="spellStart"/>
      <w:r w:rsidRPr="00C40E6B">
        <w:rPr>
          <w:rStyle w:val="normalchar"/>
          <w:sz w:val="28"/>
          <w:szCs w:val="28"/>
        </w:rPr>
        <w:t>Okri</w:t>
      </w:r>
      <w:proofErr w:type="spellEnd"/>
      <w:r w:rsidRPr="00C40E6B">
        <w:rPr>
          <w:rStyle w:val="normalchar"/>
          <w:sz w:val="28"/>
          <w:szCs w:val="28"/>
        </w:rPr>
        <w:t xml:space="preserve"> greatly extends the narrative action of his later fiction to include mythical journeys, intense dreams, and other African rituals or rites of passages.</w:t>
      </w:r>
    </w:p>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p w:rsidR="005C2A46" w:rsidRDefault="005C2A46" w:rsidP="005C2A46">
      <w:pPr>
        <w:jc w:val="right"/>
        <w:rPr>
          <w:rFonts w:ascii="Monotype Corsiva" w:hAnsi="Monotype Corsiva"/>
          <w:b/>
          <w:i/>
          <w:sz w:val="72"/>
          <w:szCs w:val="72"/>
        </w:rPr>
      </w:pPr>
      <w:r>
        <w:rPr>
          <w:rFonts w:ascii="Monotype Corsiva" w:hAnsi="Monotype Corsiva"/>
          <w:b/>
          <w:i/>
          <w:sz w:val="72"/>
          <w:szCs w:val="72"/>
        </w:rPr>
        <w:lastRenderedPageBreak/>
        <w:t>CHAPTER II</w:t>
      </w: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rPr>
          <w:rFonts w:ascii="Monotype Corsiva" w:hAnsi="Monotype Corsiva"/>
          <w:b/>
          <w:i/>
          <w:sz w:val="72"/>
          <w:szCs w:val="72"/>
        </w:rPr>
      </w:pPr>
    </w:p>
    <w:p w:rsidR="005C2A46" w:rsidRDefault="005C2A46" w:rsidP="005C2A46">
      <w:pPr>
        <w:pBdr>
          <w:bottom w:val="thickThinSmallGap" w:sz="24" w:space="1" w:color="auto"/>
        </w:pBdr>
        <w:jc w:val="right"/>
        <w:rPr>
          <w:rFonts w:ascii="Monotype Corsiva" w:hAnsi="Monotype Corsiva"/>
          <w:b/>
          <w:i/>
          <w:sz w:val="72"/>
          <w:szCs w:val="72"/>
        </w:rPr>
      </w:pPr>
    </w:p>
    <w:p w:rsidR="005C2A46" w:rsidRDefault="005C2A46" w:rsidP="005C2A46">
      <w:pPr>
        <w:pBdr>
          <w:bottom w:val="thickThinSmallGap" w:sz="24" w:space="1" w:color="auto"/>
        </w:pBdr>
        <w:jc w:val="right"/>
        <w:rPr>
          <w:rFonts w:ascii="Monotype Corsiva" w:hAnsi="Monotype Corsiva"/>
          <w:b/>
          <w:i/>
          <w:sz w:val="72"/>
          <w:szCs w:val="72"/>
        </w:rPr>
      </w:pPr>
      <w:r>
        <w:rPr>
          <w:rFonts w:ascii="Monotype Corsiva" w:hAnsi="Monotype Corsiva"/>
          <w:b/>
          <w:i/>
          <w:sz w:val="72"/>
          <w:szCs w:val="72"/>
        </w:rPr>
        <w:t xml:space="preserve">THE INBETWEEN WORLD </w:t>
      </w:r>
    </w:p>
    <w:p w:rsidR="005C2A46" w:rsidRPr="0088170B" w:rsidRDefault="005C2A46" w:rsidP="005C2A46">
      <w:pPr>
        <w:pBdr>
          <w:bottom w:val="thickThinSmallGap" w:sz="24" w:space="1" w:color="auto"/>
        </w:pBdr>
        <w:jc w:val="right"/>
        <w:rPr>
          <w:rFonts w:ascii="Monotype Corsiva" w:hAnsi="Monotype Corsiva"/>
          <w:b/>
          <w:i/>
          <w:sz w:val="72"/>
          <w:szCs w:val="72"/>
        </w:rPr>
      </w:pPr>
      <w:r>
        <w:rPr>
          <w:rFonts w:ascii="Monotype Corsiva" w:hAnsi="Monotype Corsiva"/>
          <w:b/>
          <w:i/>
          <w:sz w:val="72"/>
          <w:szCs w:val="72"/>
        </w:rPr>
        <w:t>OF THE ABIKU</w:t>
      </w:r>
    </w:p>
    <w:p w:rsidR="005C2A46" w:rsidRDefault="005C2A46"/>
    <w:p w:rsidR="005C2A46" w:rsidRDefault="005C2A46"/>
    <w:p w:rsidR="005C2A46" w:rsidRDefault="005C2A46"/>
    <w:p w:rsidR="005C2A46" w:rsidRDefault="005C2A46"/>
    <w:p w:rsidR="005C2A46" w:rsidRDefault="005C2A46"/>
    <w:p w:rsidR="0000588C" w:rsidRPr="004F104C" w:rsidRDefault="0000588C" w:rsidP="0000588C">
      <w:pPr>
        <w:pStyle w:val="NormalWeb"/>
        <w:spacing w:before="0" w:beforeAutospacing="0" w:after="0" w:afterAutospacing="0" w:line="480" w:lineRule="auto"/>
        <w:ind w:firstLine="720"/>
        <w:jc w:val="center"/>
        <w:rPr>
          <w:b/>
          <w:bCs/>
          <w:sz w:val="32"/>
          <w:szCs w:val="32"/>
        </w:rPr>
      </w:pPr>
      <w:r>
        <w:rPr>
          <w:b/>
          <w:bCs/>
          <w:sz w:val="32"/>
          <w:szCs w:val="32"/>
        </w:rPr>
        <w:lastRenderedPageBreak/>
        <w:t xml:space="preserve">CHAPTER </w:t>
      </w:r>
      <w:r w:rsidRPr="004F104C">
        <w:rPr>
          <w:b/>
          <w:bCs/>
          <w:sz w:val="32"/>
          <w:szCs w:val="32"/>
        </w:rPr>
        <w:t>II</w:t>
      </w:r>
    </w:p>
    <w:p w:rsidR="0000588C" w:rsidRPr="004F104C" w:rsidRDefault="0000588C" w:rsidP="0000588C">
      <w:pPr>
        <w:pStyle w:val="NormalWeb"/>
        <w:spacing w:before="0" w:beforeAutospacing="0" w:after="0" w:afterAutospacing="0" w:line="480" w:lineRule="auto"/>
        <w:ind w:firstLine="720"/>
        <w:jc w:val="center"/>
        <w:rPr>
          <w:b/>
          <w:sz w:val="32"/>
          <w:szCs w:val="32"/>
        </w:rPr>
      </w:pPr>
      <w:r w:rsidRPr="004F104C">
        <w:rPr>
          <w:b/>
          <w:sz w:val="32"/>
          <w:szCs w:val="32"/>
        </w:rPr>
        <w:t>THE INBETWEEN WORLD OF THE ABIKU</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w:t>
      </w:r>
      <w:proofErr w:type="spellStart"/>
      <w:r w:rsidRPr="00C40E6B">
        <w:rPr>
          <w:sz w:val="28"/>
          <w:szCs w:val="28"/>
        </w:rPr>
        <w:t>Abiku</w:t>
      </w:r>
      <w:proofErr w:type="spellEnd"/>
      <w:r w:rsidRPr="00C40E6B">
        <w:rPr>
          <w:sz w:val="28"/>
          <w:szCs w:val="28"/>
        </w:rPr>
        <w:t xml:space="preserve"> phenomenon is quite popular in West African oral tradition especially among the different ethnic groups of Nigeria, particularly the </w:t>
      </w:r>
      <w:proofErr w:type="spellStart"/>
      <w:r w:rsidRPr="00C40E6B">
        <w:rPr>
          <w:sz w:val="28"/>
          <w:szCs w:val="28"/>
        </w:rPr>
        <w:t>Yorubas</w:t>
      </w:r>
      <w:proofErr w:type="spellEnd"/>
      <w:r w:rsidRPr="00C40E6B">
        <w:rPr>
          <w:sz w:val="28"/>
          <w:szCs w:val="28"/>
        </w:rPr>
        <w:t xml:space="preserve">, the </w:t>
      </w:r>
      <w:proofErr w:type="spellStart"/>
      <w:r w:rsidRPr="00C40E6B">
        <w:rPr>
          <w:sz w:val="28"/>
          <w:szCs w:val="28"/>
        </w:rPr>
        <w:t>Igbos</w:t>
      </w:r>
      <w:proofErr w:type="spellEnd"/>
      <w:r w:rsidRPr="00C40E6B">
        <w:rPr>
          <w:sz w:val="28"/>
          <w:szCs w:val="28"/>
        </w:rPr>
        <w:t xml:space="preserve"> and the </w:t>
      </w:r>
      <w:proofErr w:type="spellStart"/>
      <w:r w:rsidRPr="00C40E6B">
        <w:rPr>
          <w:sz w:val="28"/>
          <w:szCs w:val="28"/>
        </w:rPr>
        <w:t>Ijos</w:t>
      </w:r>
      <w:proofErr w:type="spellEnd"/>
      <w:r w:rsidRPr="00C40E6B">
        <w:rPr>
          <w:sz w:val="28"/>
          <w:szCs w:val="28"/>
        </w:rPr>
        <w:t xml:space="preserve">. Amos </w:t>
      </w:r>
      <w:proofErr w:type="spellStart"/>
      <w:r w:rsidRPr="00C40E6B">
        <w:rPr>
          <w:sz w:val="28"/>
          <w:szCs w:val="28"/>
        </w:rPr>
        <w:t>Tutuola</w:t>
      </w:r>
      <w:proofErr w:type="spellEnd"/>
      <w:r w:rsidRPr="00C40E6B">
        <w:rPr>
          <w:sz w:val="28"/>
          <w:szCs w:val="28"/>
        </w:rPr>
        <w:t xml:space="preserve">, Chinua Achebe, </w:t>
      </w:r>
      <w:proofErr w:type="spellStart"/>
      <w:r w:rsidRPr="00C40E6B">
        <w:rPr>
          <w:sz w:val="28"/>
          <w:szCs w:val="28"/>
        </w:rPr>
        <w:t>Goke</w:t>
      </w:r>
      <w:proofErr w:type="spellEnd"/>
      <w:r w:rsidRPr="00C40E6B">
        <w:rPr>
          <w:sz w:val="28"/>
          <w:szCs w:val="28"/>
        </w:rPr>
        <w:t xml:space="preserve"> </w:t>
      </w:r>
      <w:proofErr w:type="spellStart"/>
      <w:r w:rsidRPr="00C40E6B">
        <w:rPr>
          <w:sz w:val="28"/>
          <w:szCs w:val="28"/>
        </w:rPr>
        <w:t>Ajiboye</w:t>
      </w:r>
      <w:proofErr w:type="spellEnd"/>
      <w:r w:rsidRPr="00C40E6B">
        <w:rPr>
          <w:sz w:val="28"/>
          <w:szCs w:val="28"/>
        </w:rPr>
        <w:t xml:space="preserve">, </w:t>
      </w:r>
      <w:proofErr w:type="spellStart"/>
      <w:r w:rsidRPr="00C40E6B">
        <w:rPr>
          <w:sz w:val="28"/>
          <w:szCs w:val="28"/>
        </w:rPr>
        <w:t>Debo</w:t>
      </w:r>
      <w:proofErr w:type="spellEnd"/>
      <w:r w:rsidRPr="00C40E6B">
        <w:rPr>
          <w:sz w:val="28"/>
          <w:szCs w:val="28"/>
        </w:rPr>
        <w:t xml:space="preserve"> </w:t>
      </w:r>
      <w:proofErr w:type="spellStart"/>
      <w:r w:rsidRPr="00C40E6B">
        <w:rPr>
          <w:sz w:val="28"/>
          <w:szCs w:val="28"/>
        </w:rPr>
        <w:t>Kotun</w:t>
      </w:r>
      <w:proofErr w:type="spellEnd"/>
      <w:r w:rsidRPr="00C40E6B">
        <w:rPr>
          <w:sz w:val="28"/>
          <w:szCs w:val="28"/>
        </w:rPr>
        <w:t xml:space="preserve"> are some of the writers who have handled the </w:t>
      </w:r>
      <w:proofErr w:type="spellStart"/>
      <w:r w:rsidRPr="00C40E6B">
        <w:rPr>
          <w:sz w:val="28"/>
          <w:szCs w:val="28"/>
        </w:rPr>
        <w:t>Abiku</w:t>
      </w:r>
      <w:proofErr w:type="spellEnd"/>
      <w:r w:rsidRPr="00C40E6B">
        <w:rPr>
          <w:sz w:val="28"/>
          <w:szCs w:val="28"/>
        </w:rPr>
        <w:t xml:space="preserve"> notion in their writings. Also the symbolic level of the phenomenon and the fact that it embraces different beliefs-like the relationships between the physical and the spirit world, the idea of predestination, and the concept of incarnation have made it possible for these writers to adapt it to project different socio-political agendas at different times in the history of their countries.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proofErr w:type="spellStart"/>
      <w:r w:rsidRPr="00C40E6B">
        <w:rPr>
          <w:sz w:val="28"/>
          <w:szCs w:val="28"/>
        </w:rPr>
        <w:t>Okri’s</w:t>
      </w:r>
      <w:proofErr w:type="spellEnd"/>
      <w:r w:rsidRPr="00C40E6B">
        <w:rPr>
          <w:sz w:val="28"/>
          <w:szCs w:val="28"/>
        </w:rPr>
        <w:t xml:space="preserve"> </w:t>
      </w:r>
      <w:r w:rsidRPr="00C40E6B">
        <w:rPr>
          <w:sz w:val="28"/>
          <w:szCs w:val="28"/>
          <w:u w:val="single"/>
        </w:rPr>
        <w:t>The Famished Road</w:t>
      </w:r>
      <w:r w:rsidRPr="00C40E6B">
        <w:rPr>
          <w:sz w:val="28"/>
          <w:szCs w:val="28"/>
        </w:rPr>
        <w:t xml:space="preserve">, </w:t>
      </w:r>
      <w:proofErr w:type="spellStart"/>
      <w:r w:rsidRPr="00C40E6B">
        <w:rPr>
          <w:sz w:val="28"/>
          <w:szCs w:val="28"/>
        </w:rPr>
        <w:t>Azaro</w:t>
      </w:r>
      <w:proofErr w:type="spellEnd"/>
      <w:r w:rsidRPr="00C40E6B">
        <w:rPr>
          <w:sz w:val="28"/>
          <w:szCs w:val="28"/>
        </w:rPr>
        <w:t xml:space="preserve"> the narrator, is an ‘</w:t>
      </w:r>
      <w:proofErr w:type="spellStart"/>
      <w:r w:rsidRPr="00C40E6B">
        <w:rPr>
          <w:sz w:val="28"/>
          <w:szCs w:val="28"/>
        </w:rPr>
        <w:t>Abiku</w:t>
      </w:r>
      <w:proofErr w:type="spellEnd"/>
      <w:r w:rsidRPr="00C40E6B">
        <w:rPr>
          <w:sz w:val="28"/>
          <w:szCs w:val="28"/>
        </w:rPr>
        <w:t xml:space="preserve">’ a child who keeps dying and returning to the same mother, and who moves constantly between the world of spirits and the world of the living. The </w:t>
      </w:r>
      <w:proofErr w:type="spellStart"/>
      <w:proofErr w:type="gramStart"/>
      <w:r w:rsidRPr="00C40E6B">
        <w:rPr>
          <w:sz w:val="28"/>
          <w:szCs w:val="28"/>
        </w:rPr>
        <w:t>Abiku</w:t>
      </w:r>
      <w:proofErr w:type="spellEnd"/>
      <w:r w:rsidRPr="00C40E6B">
        <w:rPr>
          <w:sz w:val="28"/>
          <w:szCs w:val="28"/>
        </w:rPr>
        <w:t>,</w:t>
      </w:r>
      <w:proofErr w:type="gramEnd"/>
      <w:r w:rsidRPr="00C40E6B">
        <w:rPr>
          <w:sz w:val="28"/>
          <w:szCs w:val="28"/>
        </w:rPr>
        <w:t xml:space="preserve"> has appeared before in Nigerian literature. In Chinua Achebe’s </w:t>
      </w:r>
      <w:r w:rsidRPr="00C40E6B">
        <w:rPr>
          <w:sz w:val="28"/>
          <w:szCs w:val="28"/>
          <w:u w:val="single"/>
        </w:rPr>
        <w:t>Things Fall Apart</w:t>
      </w:r>
      <w:r w:rsidRPr="00C40E6B">
        <w:rPr>
          <w:sz w:val="28"/>
          <w:szCs w:val="28"/>
        </w:rPr>
        <w:t xml:space="preserve">, for instance, the protagonist’s daughter is an </w:t>
      </w:r>
      <w:proofErr w:type="spellStart"/>
      <w:r w:rsidRPr="00C40E6B">
        <w:rPr>
          <w:sz w:val="28"/>
          <w:szCs w:val="28"/>
        </w:rPr>
        <w:t>Ogbanje</w:t>
      </w:r>
      <w:proofErr w:type="spellEnd"/>
      <w:r w:rsidRPr="00C40E6B">
        <w:rPr>
          <w:sz w:val="28"/>
          <w:szCs w:val="28"/>
        </w:rPr>
        <w:t xml:space="preserve">, the Igbo word for </w:t>
      </w:r>
      <w:proofErr w:type="spellStart"/>
      <w:r w:rsidRPr="00C40E6B">
        <w:rPr>
          <w:sz w:val="28"/>
          <w:szCs w:val="28"/>
        </w:rPr>
        <w:t>Abiku</w:t>
      </w:r>
      <w:proofErr w:type="spellEnd"/>
      <w:r w:rsidRPr="00C40E6B">
        <w:rPr>
          <w:sz w:val="28"/>
          <w:szCs w:val="28"/>
        </w:rPr>
        <w:t xml:space="preserve">. In making </w:t>
      </w:r>
      <w:proofErr w:type="spellStart"/>
      <w:r w:rsidRPr="00C40E6B">
        <w:rPr>
          <w:sz w:val="28"/>
          <w:szCs w:val="28"/>
        </w:rPr>
        <w:t>Azaro</w:t>
      </w:r>
      <w:proofErr w:type="spellEnd"/>
      <w:r w:rsidRPr="00C40E6B">
        <w:rPr>
          <w:sz w:val="28"/>
          <w:szCs w:val="28"/>
        </w:rPr>
        <w:t xml:space="preserve"> the narrator, </w:t>
      </w:r>
      <w:proofErr w:type="spellStart"/>
      <w:r w:rsidRPr="00C40E6B">
        <w:rPr>
          <w:sz w:val="28"/>
          <w:szCs w:val="28"/>
        </w:rPr>
        <w:t>Okri</w:t>
      </w:r>
      <w:proofErr w:type="spellEnd"/>
      <w:r w:rsidRPr="00C40E6B">
        <w:rPr>
          <w:sz w:val="28"/>
          <w:szCs w:val="28"/>
        </w:rPr>
        <w:t xml:space="preserve"> presents the </w:t>
      </w:r>
      <w:proofErr w:type="spellStart"/>
      <w:r w:rsidRPr="00C40E6B">
        <w:rPr>
          <w:sz w:val="28"/>
          <w:szCs w:val="28"/>
        </w:rPr>
        <w:t>Abiku</w:t>
      </w:r>
      <w:proofErr w:type="spellEnd"/>
      <w:r w:rsidRPr="00C40E6B">
        <w:rPr>
          <w:sz w:val="28"/>
          <w:szCs w:val="28"/>
        </w:rPr>
        <w:t xml:space="preserve"> as a distinctly African archetype, one who in his luminal state would appear to be an ideal example of postcolonial duality. However, on close reading, one can realize that </w:t>
      </w:r>
      <w:proofErr w:type="spellStart"/>
      <w:r w:rsidRPr="00C40E6B">
        <w:rPr>
          <w:sz w:val="28"/>
          <w:szCs w:val="28"/>
        </w:rPr>
        <w:t>Azaro’s</w:t>
      </w:r>
      <w:proofErr w:type="spellEnd"/>
      <w:r w:rsidRPr="00C40E6B">
        <w:rPr>
          <w:sz w:val="28"/>
          <w:szCs w:val="28"/>
        </w:rPr>
        <w:t xml:space="preserve"> duality is not simply a symptom of his postcolonial milieu.</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lastRenderedPageBreak/>
        <w:t xml:space="preserve">The sense of duality which dominates postcolonial writing has its origin partly in early colonialist writings where it is expressed in the </w:t>
      </w:r>
      <w:proofErr w:type="gramStart"/>
      <w:r w:rsidRPr="00C40E6B">
        <w:rPr>
          <w:sz w:val="28"/>
          <w:szCs w:val="28"/>
        </w:rPr>
        <w:t>colonialist’s  problematic</w:t>
      </w:r>
      <w:proofErr w:type="gramEnd"/>
      <w:r w:rsidRPr="00C40E6B">
        <w:rPr>
          <w:sz w:val="28"/>
          <w:szCs w:val="28"/>
        </w:rPr>
        <w:t xml:space="preserve"> response to the alien surroundings. Like the narrators of these writing, </w:t>
      </w:r>
      <w:proofErr w:type="spellStart"/>
      <w:r w:rsidRPr="00C40E6B">
        <w:rPr>
          <w:sz w:val="28"/>
          <w:szCs w:val="28"/>
        </w:rPr>
        <w:t>Azaro</w:t>
      </w:r>
      <w:proofErr w:type="spellEnd"/>
      <w:r w:rsidRPr="00C40E6B">
        <w:rPr>
          <w:sz w:val="28"/>
          <w:szCs w:val="28"/>
        </w:rPr>
        <w:t xml:space="preserve"> is presented as an outsider embarking on a journey of discovery. He explores the ‘world of the living’ and more specifically, the meaning and the nature of the “famished road”. Like Conrad’s Marlow, he witnesses a number of nightmarish and bewildering spectacles. Yet, for all their similarities, there are notable differences between </w:t>
      </w:r>
      <w:proofErr w:type="spellStart"/>
      <w:r w:rsidRPr="00C40E6B">
        <w:rPr>
          <w:sz w:val="28"/>
          <w:szCs w:val="28"/>
        </w:rPr>
        <w:t>Azaro</w:t>
      </w:r>
      <w:proofErr w:type="spellEnd"/>
      <w:r w:rsidRPr="00C40E6B">
        <w:rPr>
          <w:sz w:val="28"/>
          <w:szCs w:val="28"/>
        </w:rPr>
        <w:t xml:space="preserve"> and the narrator-explorers of colonialist </w:t>
      </w:r>
      <w:proofErr w:type="spellStart"/>
      <w:r w:rsidRPr="00C40E6B">
        <w:rPr>
          <w:sz w:val="28"/>
          <w:szCs w:val="28"/>
        </w:rPr>
        <w:t>writings.Okri</w:t>
      </w:r>
      <w:proofErr w:type="spellEnd"/>
      <w:r w:rsidRPr="00C40E6B">
        <w:rPr>
          <w:sz w:val="28"/>
          <w:szCs w:val="28"/>
        </w:rPr>
        <w:t xml:space="preserve">, deliberately obscures the difference between </w:t>
      </w:r>
      <w:proofErr w:type="spellStart"/>
      <w:r w:rsidRPr="00C40E6B">
        <w:rPr>
          <w:sz w:val="28"/>
          <w:szCs w:val="28"/>
        </w:rPr>
        <w:t>Azaro’s</w:t>
      </w:r>
      <w:proofErr w:type="spellEnd"/>
      <w:r w:rsidRPr="00C40E6B">
        <w:rPr>
          <w:sz w:val="28"/>
          <w:szCs w:val="28"/>
        </w:rPr>
        <w:t xml:space="preserve"> former and present worlds; both are characterized by </w:t>
      </w:r>
      <w:proofErr w:type="spellStart"/>
      <w:r w:rsidRPr="00C40E6B">
        <w:rPr>
          <w:sz w:val="28"/>
          <w:szCs w:val="28"/>
        </w:rPr>
        <w:t>timelssness</w:t>
      </w:r>
      <w:proofErr w:type="spellEnd"/>
      <w:r w:rsidRPr="00C40E6B">
        <w:rPr>
          <w:sz w:val="28"/>
          <w:szCs w:val="28"/>
        </w:rPr>
        <w:t xml:space="preserve">, cyclical recurrence and transfiguration. </w:t>
      </w:r>
      <w:proofErr w:type="spellStart"/>
      <w:r w:rsidRPr="00C40E6B">
        <w:rPr>
          <w:sz w:val="28"/>
          <w:szCs w:val="28"/>
        </w:rPr>
        <w:t>Azaro’s</w:t>
      </w:r>
      <w:proofErr w:type="spellEnd"/>
      <w:r w:rsidRPr="00C40E6B">
        <w:rPr>
          <w:sz w:val="28"/>
          <w:szCs w:val="28"/>
        </w:rPr>
        <w:t xml:space="preserve"> </w:t>
      </w:r>
      <w:proofErr w:type="gramStart"/>
      <w:r w:rsidRPr="00C40E6B">
        <w:rPr>
          <w:sz w:val="28"/>
          <w:szCs w:val="28"/>
        </w:rPr>
        <w:t>mother,</w:t>
      </w:r>
      <w:proofErr w:type="gramEnd"/>
      <w:r w:rsidRPr="00C40E6B">
        <w:rPr>
          <w:sz w:val="28"/>
          <w:szCs w:val="28"/>
        </w:rPr>
        <w:t xml:space="preserve"> for instance meets a white man and then meets him again two weeks later to find him transformed into an African. The transformation is not questioned by anyone; it is presented as commonplace experience in a world where the fantastic and the mundane coexist, where as </w:t>
      </w:r>
      <w:proofErr w:type="spellStart"/>
      <w:r w:rsidRPr="00C40E6B">
        <w:rPr>
          <w:sz w:val="28"/>
          <w:szCs w:val="28"/>
        </w:rPr>
        <w:t>Azaro’s</w:t>
      </w:r>
      <w:proofErr w:type="spellEnd"/>
      <w:r w:rsidRPr="00C40E6B">
        <w:rPr>
          <w:sz w:val="28"/>
          <w:szCs w:val="28"/>
        </w:rPr>
        <w:t xml:space="preserve"> father once says, they “are living in a world of riddle” (444). In </w:t>
      </w:r>
      <w:r w:rsidRPr="00C40E6B">
        <w:rPr>
          <w:sz w:val="28"/>
          <w:szCs w:val="28"/>
          <w:u w:val="single"/>
        </w:rPr>
        <w:t>The Famished Road</w:t>
      </w:r>
      <w:r w:rsidRPr="00C40E6B">
        <w:rPr>
          <w:sz w:val="28"/>
          <w:szCs w:val="28"/>
        </w:rPr>
        <w:t xml:space="preserve">, therefore, the narrator’s duality cannot be explained by the juxtaposition of vastly different, antithetical worlds. </w:t>
      </w:r>
      <w:proofErr w:type="spellStart"/>
      <w:r w:rsidRPr="00C40E6B">
        <w:rPr>
          <w:sz w:val="28"/>
          <w:szCs w:val="28"/>
        </w:rPr>
        <w:t>Azaro</w:t>
      </w:r>
      <w:proofErr w:type="spellEnd"/>
      <w:r w:rsidRPr="00C40E6B">
        <w:rPr>
          <w:sz w:val="28"/>
          <w:szCs w:val="28"/>
        </w:rPr>
        <w:t xml:space="preserve"> is not burdened by an awareness of such difference.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narrator is not burdened by a heightened awareness of history. The feeling of being ‘cut off’, experienced by Marlow and other narrator explorers is </w:t>
      </w:r>
      <w:r w:rsidRPr="00C40E6B">
        <w:rPr>
          <w:sz w:val="28"/>
          <w:szCs w:val="28"/>
        </w:rPr>
        <w:lastRenderedPageBreak/>
        <w:t xml:space="preserve">caused by the colonialist tendency to define Africa in terms of a Eurocentric historical consciousness which, paradoxically, insists upon viewing Africa as </w:t>
      </w:r>
      <w:proofErr w:type="spellStart"/>
      <w:r w:rsidRPr="00C40E6B">
        <w:rPr>
          <w:sz w:val="28"/>
          <w:szCs w:val="28"/>
        </w:rPr>
        <w:t>ahistorical</w:t>
      </w:r>
      <w:proofErr w:type="spellEnd"/>
      <w:r w:rsidRPr="00C40E6B">
        <w:rPr>
          <w:sz w:val="28"/>
          <w:szCs w:val="28"/>
        </w:rPr>
        <w:t xml:space="preserve">. In </w:t>
      </w:r>
      <w:r w:rsidRPr="00C40E6B">
        <w:rPr>
          <w:sz w:val="28"/>
          <w:szCs w:val="28"/>
          <w:u w:val="single"/>
        </w:rPr>
        <w:t>Things Fall Apart</w:t>
      </w:r>
      <w:r w:rsidRPr="00C40E6B">
        <w:rPr>
          <w:sz w:val="28"/>
          <w:szCs w:val="28"/>
        </w:rPr>
        <w:t xml:space="preserve">, </w:t>
      </w:r>
      <w:proofErr w:type="spellStart"/>
      <w:r w:rsidRPr="00C40E6B">
        <w:rPr>
          <w:sz w:val="28"/>
          <w:szCs w:val="28"/>
        </w:rPr>
        <w:t>Okonkwo</w:t>
      </w:r>
      <w:proofErr w:type="spellEnd"/>
      <w:r w:rsidRPr="00C40E6B">
        <w:rPr>
          <w:sz w:val="28"/>
          <w:szCs w:val="28"/>
        </w:rPr>
        <w:t xml:space="preserve"> is overwhelmed by the difference between </w:t>
      </w:r>
      <w:proofErr w:type="spellStart"/>
      <w:r w:rsidRPr="00C40E6B">
        <w:rPr>
          <w:sz w:val="28"/>
          <w:szCs w:val="28"/>
        </w:rPr>
        <w:t>precolonial</w:t>
      </w:r>
      <w:proofErr w:type="spellEnd"/>
      <w:r w:rsidRPr="00C40E6B">
        <w:rPr>
          <w:sz w:val="28"/>
          <w:szCs w:val="28"/>
        </w:rPr>
        <w:t xml:space="preserve"> and colonial times by the oppressive tide of history. In </w:t>
      </w:r>
      <w:r w:rsidRPr="00C40E6B">
        <w:rPr>
          <w:sz w:val="28"/>
          <w:szCs w:val="28"/>
          <w:u w:val="single"/>
        </w:rPr>
        <w:t>The Famished Road</w:t>
      </w:r>
      <w:r w:rsidRPr="00C40E6B">
        <w:rPr>
          <w:sz w:val="28"/>
          <w:szCs w:val="28"/>
        </w:rPr>
        <w:t>, however, history is collapsible. “Time is not what you think it is” (18) says the white man who has been transformed into an African and for whom five hundred years contract into two weeks.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another instance, </w:t>
      </w:r>
      <w:proofErr w:type="spellStart"/>
      <w:r w:rsidRPr="00C40E6B">
        <w:rPr>
          <w:sz w:val="28"/>
          <w:szCs w:val="28"/>
        </w:rPr>
        <w:t>Azaro</w:t>
      </w:r>
      <w:proofErr w:type="spellEnd"/>
      <w:r w:rsidRPr="00C40E6B">
        <w:rPr>
          <w:sz w:val="28"/>
          <w:szCs w:val="28"/>
        </w:rPr>
        <w:t xml:space="preserve"> is awakened by the sound of piercing voices from the street. These cries, like many other instances of violent disruption, occur for reasons far beyond the reaches of history. They are a ritualistic response to pre-destined, oracular events, a lamentation at the repetition of an old cycle of ascending powers and are understood within a mythical context. By understanding the historic consciousness of the narrator, </w:t>
      </w:r>
      <w:proofErr w:type="spellStart"/>
      <w:r w:rsidRPr="00C40E6B">
        <w:rPr>
          <w:sz w:val="28"/>
          <w:szCs w:val="28"/>
        </w:rPr>
        <w:t>Okri</w:t>
      </w:r>
      <w:proofErr w:type="spellEnd"/>
      <w:r w:rsidRPr="00C40E6B">
        <w:rPr>
          <w:sz w:val="28"/>
          <w:szCs w:val="28"/>
        </w:rPr>
        <w:t xml:space="preserve"> constructs a subjectivity which, although inherently fragile and dualistic, is not susceptible to the fragmentation of identity caused by colonial history.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Throughout the novel, </w:t>
      </w:r>
      <w:proofErr w:type="spellStart"/>
      <w:r w:rsidRPr="00C40E6B">
        <w:rPr>
          <w:sz w:val="28"/>
          <w:szCs w:val="28"/>
        </w:rPr>
        <w:t>Azaro</w:t>
      </w:r>
      <w:proofErr w:type="spellEnd"/>
      <w:r w:rsidRPr="00C40E6B">
        <w:rPr>
          <w:sz w:val="28"/>
          <w:szCs w:val="28"/>
        </w:rPr>
        <w:t xml:space="preserve"> notices people leaving sacrifices for the road. He learns that they do this to appease the ‘famished road’ so that it will not devour them. </w:t>
      </w:r>
      <w:proofErr w:type="spellStart"/>
      <w:r w:rsidRPr="00C40E6B">
        <w:rPr>
          <w:sz w:val="28"/>
          <w:szCs w:val="28"/>
        </w:rPr>
        <w:t>Azaro’s</w:t>
      </w:r>
      <w:proofErr w:type="spellEnd"/>
      <w:r w:rsidRPr="00C40E6B">
        <w:rPr>
          <w:sz w:val="28"/>
          <w:szCs w:val="28"/>
        </w:rPr>
        <w:t xml:space="preserve"> father tells his son how the road came to be ‘famished’. It is a story that draws upon the Yoruba myth of </w:t>
      </w:r>
      <w:proofErr w:type="spellStart"/>
      <w:r w:rsidRPr="00C40E6B">
        <w:rPr>
          <w:sz w:val="28"/>
          <w:szCs w:val="28"/>
        </w:rPr>
        <w:t>Ogun</w:t>
      </w:r>
      <w:proofErr w:type="spellEnd"/>
      <w:r w:rsidRPr="00C40E6B">
        <w:rPr>
          <w:sz w:val="28"/>
          <w:szCs w:val="28"/>
        </w:rPr>
        <w:t xml:space="preserve"> who is, among other things, the Guardian of the Road. </w:t>
      </w:r>
      <w:proofErr w:type="spellStart"/>
      <w:r w:rsidRPr="00C40E6B">
        <w:rPr>
          <w:sz w:val="28"/>
          <w:szCs w:val="28"/>
        </w:rPr>
        <w:t>Azaro’s</w:t>
      </w:r>
      <w:proofErr w:type="spellEnd"/>
      <w:r w:rsidRPr="00C40E6B">
        <w:rPr>
          <w:sz w:val="28"/>
          <w:szCs w:val="28"/>
        </w:rPr>
        <w:t xml:space="preserve"> father tells him that there was once a King of the </w:t>
      </w:r>
      <w:r w:rsidRPr="00C40E6B">
        <w:rPr>
          <w:sz w:val="28"/>
          <w:szCs w:val="28"/>
        </w:rPr>
        <w:lastRenderedPageBreak/>
        <w:t xml:space="preserve">Road, an insatiable giant, who ran out of food in the forest where he lived, so he turned to the roads that men travel. As long as people fed him, he would allow them to pass freely, but when they stopped feeding him due to a famine, he went on a rampage eating everything and everyone in sight, even corpses. Delegations were sent to reason with him, and they too were eaten. Finally the people gathered all the poisons of the world and fed it to the King of the Road. </w:t>
      </w:r>
      <w:proofErr w:type="spellStart"/>
      <w:r w:rsidRPr="00C40E6B">
        <w:rPr>
          <w:sz w:val="28"/>
          <w:szCs w:val="28"/>
        </w:rPr>
        <w:t>Azaro’s</w:t>
      </w:r>
      <w:proofErr w:type="spellEnd"/>
      <w:r w:rsidRPr="00C40E6B">
        <w:rPr>
          <w:sz w:val="28"/>
          <w:szCs w:val="28"/>
        </w:rPr>
        <w:t xml:space="preserve"> father describes what happened after the king ate his poisoned offering: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His stomach started to hurt him and he became so hungry that he ate everything… the trees, the bushes, the rocks…. Then the strangest thing happened. He began to eat himself… his legs, and his hands, and his shoulders…. He ate his head. He ate himself till only his stomach remained. That night a terrible rain fell and the rain melted the stomach of the King of the Road. Our great-great-grandfather said that it rained for seven days and when it stopped raining the stomach disappeared, but he could hear the King of the </w:t>
      </w:r>
      <w:proofErr w:type="gramStart"/>
      <w:r w:rsidRPr="00C40E6B">
        <w:rPr>
          <w:sz w:val="28"/>
          <w:szCs w:val="28"/>
        </w:rPr>
        <w:t>Road  growling</w:t>
      </w:r>
      <w:proofErr w:type="gramEnd"/>
      <w:r w:rsidRPr="00C40E6B">
        <w:rPr>
          <w:sz w:val="28"/>
          <w:szCs w:val="28"/>
        </w:rPr>
        <w:t xml:space="preserve"> under the ground (301).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story also emphasizes the dualistic nature of the road. It has both god-like and human qualities. </w:t>
      </w:r>
      <w:proofErr w:type="spellStart"/>
      <w:r w:rsidRPr="00C40E6B">
        <w:rPr>
          <w:sz w:val="28"/>
          <w:szCs w:val="28"/>
        </w:rPr>
        <w:t>Azaro’s</w:t>
      </w:r>
      <w:proofErr w:type="spellEnd"/>
      <w:r w:rsidRPr="00C40E6B">
        <w:rPr>
          <w:sz w:val="28"/>
          <w:szCs w:val="28"/>
        </w:rPr>
        <w:t xml:space="preserve"> own duality, as a spirit child, is thus reflected in the story of the road and in the myths of his people. </w:t>
      </w:r>
      <w:proofErr w:type="spellStart"/>
      <w:r w:rsidRPr="00C40E6B">
        <w:rPr>
          <w:sz w:val="28"/>
          <w:szCs w:val="28"/>
        </w:rPr>
        <w:t>Azaro’s</w:t>
      </w:r>
      <w:proofErr w:type="spellEnd"/>
      <w:r w:rsidRPr="00C40E6B">
        <w:rPr>
          <w:sz w:val="28"/>
          <w:szCs w:val="28"/>
        </w:rPr>
        <w:t xml:space="preserve"> destiny is </w:t>
      </w:r>
      <w:proofErr w:type="spellStart"/>
      <w:r w:rsidRPr="00C40E6B">
        <w:rPr>
          <w:sz w:val="28"/>
          <w:szCs w:val="28"/>
        </w:rPr>
        <w:t>explicity</w:t>
      </w:r>
      <w:proofErr w:type="spellEnd"/>
      <w:r w:rsidRPr="00C40E6B">
        <w:rPr>
          <w:sz w:val="28"/>
          <w:szCs w:val="28"/>
        </w:rPr>
        <w:t xml:space="preserve"> linked to his that of his country: “Our country is an </w:t>
      </w:r>
      <w:proofErr w:type="spellStart"/>
      <w:r w:rsidRPr="00C40E6B">
        <w:rPr>
          <w:sz w:val="28"/>
          <w:szCs w:val="28"/>
        </w:rPr>
        <w:t>abiku</w:t>
      </w:r>
      <w:proofErr w:type="spellEnd"/>
      <w:r w:rsidRPr="00C40E6B">
        <w:rPr>
          <w:sz w:val="28"/>
          <w:szCs w:val="28"/>
        </w:rPr>
        <w:t xml:space="preserve"> country” (478). </w:t>
      </w:r>
      <w:r w:rsidRPr="00C40E6B">
        <w:rPr>
          <w:sz w:val="28"/>
          <w:szCs w:val="28"/>
        </w:rPr>
        <w:lastRenderedPageBreak/>
        <w:t xml:space="preserve">Throughout the novel, </w:t>
      </w:r>
      <w:proofErr w:type="spellStart"/>
      <w:r w:rsidRPr="00C40E6B">
        <w:rPr>
          <w:sz w:val="28"/>
          <w:szCs w:val="28"/>
        </w:rPr>
        <w:t>Okri</w:t>
      </w:r>
      <w:proofErr w:type="spellEnd"/>
      <w:r w:rsidRPr="00C40E6B">
        <w:rPr>
          <w:sz w:val="28"/>
          <w:szCs w:val="28"/>
        </w:rPr>
        <w:t xml:space="preserve"> implies the shared </w:t>
      </w:r>
      <w:proofErr w:type="spellStart"/>
      <w:r w:rsidRPr="00C40E6B">
        <w:rPr>
          <w:sz w:val="28"/>
          <w:szCs w:val="28"/>
        </w:rPr>
        <w:t>liminality</w:t>
      </w:r>
      <w:proofErr w:type="spellEnd"/>
      <w:r w:rsidRPr="00C40E6B">
        <w:rPr>
          <w:sz w:val="28"/>
          <w:szCs w:val="28"/>
        </w:rPr>
        <w:t xml:space="preserve"> of narrator and country. This is seen, for instance, in the following passage, where he defines the spirit child’s condition: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Things which are not ready, not willing to be born or to become, things for which adequate preparations have not been made to sustain their momentous births, things that are not resolved, things bound up with failure and with fear of being, they all keep recurring, keep coming back, and in themselves partake of the spirit-child’s condition. (558).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numerous acts of recurrence within the novel – which are the variegated threads with which the narrative is woven – are not a sign of the country’s </w:t>
      </w:r>
      <w:proofErr w:type="spellStart"/>
      <w:r w:rsidRPr="00C40E6B">
        <w:rPr>
          <w:sz w:val="28"/>
          <w:szCs w:val="28"/>
        </w:rPr>
        <w:t>unmitigable</w:t>
      </w:r>
      <w:proofErr w:type="spellEnd"/>
      <w:r w:rsidRPr="00C40E6B">
        <w:rPr>
          <w:sz w:val="28"/>
          <w:szCs w:val="28"/>
        </w:rPr>
        <w:t xml:space="preserve"> instability. They express a resolute, indefatigable quest for an inviolable form. This quest, which is expressed as </w:t>
      </w:r>
      <w:proofErr w:type="spellStart"/>
      <w:r w:rsidRPr="00C40E6B">
        <w:rPr>
          <w:sz w:val="28"/>
          <w:szCs w:val="28"/>
        </w:rPr>
        <w:t>Azaro’s</w:t>
      </w:r>
      <w:proofErr w:type="spellEnd"/>
      <w:r w:rsidRPr="00C40E6B">
        <w:rPr>
          <w:sz w:val="28"/>
          <w:szCs w:val="28"/>
        </w:rPr>
        <w:t xml:space="preserve"> desire to remain and to replace his unstable </w:t>
      </w:r>
      <w:proofErr w:type="spellStart"/>
      <w:r w:rsidRPr="00C40E6B">
        <w:rPr>
          <w:sz w:val="28"/>
          <w:szCs w:val="28"/>
        </w:rPr>
        <w:t>existance</w:t>
      </w:r>
      <w:proofErr w:type="spellEnd"/>
      <w:r w:rsidRPr="00C40E6B">
        <w:rPr>
          <w:sz w:val="28"/>
          <w:szCs w:val="28"/>
        </w:rPr>
        <w:t xml:space="preserve"> as an </w:t>
      </w:r>
      <w:proofErr w:type="spellStart"/>
      <w:r w:rsidRPr="00C40E6B">
        <w:rPr>
          <w:sz w:val="28"/>
          <w:szCs w:val="28"/>
        </w:rPr>
        <w:t>Abiku</w:t>
      </w:r>
      <w:proofErr w:type="spellEnd"/>
      <w:r w:rsidRPr="00C40E6B">
        <w:rPr>
          <w:sz w:val="28"/>
          <w:szCs w:val="28"/>
        </w:rPr>
        <w:t xml:space="preserve"> with a more stable one, is the driving force of the novel.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In the course of the novel </w:t>
      </w:r>
      <w:proofErr w:type="spellStart"/>
      <w:r w:rsidRPr="00C40E6B">
        <w:rPr>
          <w:sz w:val="28"/>
          <w:szCs w:val="28"/>
        </w:rPr>
        <w:t>Azaro</w:t>
      </w:r>
      <w:proofErr w:type="spellEnd"/>
      <w:r w:rsidRPr="00C40E6B">
        <w:rPr>
          <w:sz w:val="28"/>
          <w:szCs w:val="28"/>
        </w:rPr>
        <w:t xml:space="preserve"> discovers the frailty of identity, of life itself, and the hardships incurred in world of the living. He hears the music of famine, and </w:t>
      </w:r>
      <w:proofErr w:type="gramStart"/>
      <w:r w:rsidRPr="00C40E6B">
        <w:rPr>
          <w:sz w:val="28"/>
          <w:szCs w:val="28"/>
        </w:rPr>
        <w:t>witnesses</w:t>
      </w:r>
      <w:proofErr w:type="gramEnd"/>
      <w:r w:rsidRPr="00C40E6B">
        <w:rPr>
          <w:sz w:val="28"/>
          <w:szCs w:val="28"/>
        </w:rPr>
        <w:t xml:space="preserve"> acts of violence and despair. As an </w:t>
      </w:r>
      <w:proofErr w:type="spellStart"/>
      <w:r w:rsidRPr="00C40E6B">
        <w:rPr>
          <w:sz w:val="28"/>
          <w:szCs w:val="28"/>
        </w:rPr>
        <w:t>Abiku</w:t>
      </w:r>
      <w:proofErr w:type="spellEnd"/>
      <w:r w:rsidRPr="00C40E6B">
        <w:rPr>
          <w:sz w:val="28"/>
          <w:szCs w:val="28"/>
        </w:rPr>
        <w:t xml:space="preserve"> he shares vulnerability with those “things bound up with failure and with fear of being”. But he also discovers, and is moved by, the efforts of the living to rebound from </w:t>
      </w:r>
      <w:r w:rsidRPr="00C40E6B">
        <w:rPr>
          <w:sz w:val="28"/>
          <w:szCs w:val="28"/>
        </w:rPr>
        <w:lastRenderedPageBreak/>
        <w:t xml:space="preserve">shattering experiences. “They were worshippers at the shrine of suffering”, </w:t>
      </w:r>
      <w:proofErr w:type="spellStart"/>
      <w:r w:rsidRPr="00C40E6B">
        <w:rPr>
          <w:sz w:val="28"/>
          <w:szCs w:val="28"/>
        </w:rPr>
        <w:t>Azaro</w:t>
      </w:r>
      <w:proofErr w:type="spellEnd"/>
      <w:r w:rsidRPr="00C40E6B">
        <w:rPr>
          <w:sz w:val="28"/>
          <w:szCs w:val="28"/>
        </w:rPr>
        <w:t xml:space="preserve"> realizes, and he hears “their cries for </w:t>
      </w:r>
      <w:proofErr w:type="gramStart"/>
      <w:r w:rsidRPr="00C40E6B">
        <w:rPr>
          <w:sz w:val="28"/>
          <w:szCs w:val="28"/>
        </w:rPr>
        <w:t>the secretes</w:t>
      </w:r>
      <w:proofErr w:type="gramEnd"/>
      <w:r w:rsidRPr="00C40E6B">
        <w:rPr>
          <w:sz w:val="28"/>
          <w:szCs w:val="28"/>
        </w:rPr>
        <w:t xml:space="preserve"> of transforming anguish into power” (282). His father, pleading with him to remain in the world of the living, reminds him that this transformation of anguish into power does indeed take place.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r w:rsidRPr="00C40E6B">
        <w:rPr>
          <w:sz w:val="28"/>
          <w:szCs w:val="28"/>
          <w:u w:val="single"/>
        </w:rPr>
        <w:t>The Famished Road</w:t>
      </w:r>
      <w:r w:rsidRPr="00C40E6B">
        <w:rPr>
          <w:sz w:val="28"/>
          <w:szCs w:val="28"/>
        </w:rPr>
        <w:t xml:space="preserve">, wonder is something akin to a fragrance permeating the print and yet the ordinary can still strike a resonant note. The sensory abundance and breathless pace of living across multiple worlds do not quell </w:t>
      </w:r>
      <w:proofErr w:type="spellStart"/>
      <w:r w:rsidRPr="00C40E6B">
        <w:rPr>
          <w:sz w:val="28"/>
          <w:szCs w:val="28"/>
        </w:rPr>
        <w:t>Azaro’s</w:t>
      </w:r>
      <w:proofErr w:type="spellEnd"/>
      <w:r w:rsidRPr="00C40E6B">
        <w:rPr>
          <w:sz w:val="28"/>
          <w:szCs w:val="28"/>
        </w:rPr>
        <w:t xml:space="preserve"> thirst for astonishment. In reply to the photographer’s explanation of a camel’s ability to survive in the desert the child narrator declares that he </w:t>
      </w:r>
      <w:proofErr w:type="spellStart"/>
      <w:r w:rsidRPr="00C40E6B">
        <w:rPr>
          <w:sz w:val="28"/>
          <w:szCs w:val="28"/>
        </w:rPr>
        <w:t>marvelled</w:t>
      </w:r>
      <w:proofErr w:type="spellEnd"/>
      <w:r w:rsidRPr="00C40E6B">
        <w:rPr>
          <w:sz w:val="28"/>
          <w:szCs w:val="28"/>
        </w:rPr>
        <w:t xml:space="preserve"> at the idea of such an animal. This small </w:t>
      </w:r>
      <w:proofErr w:type="spellStart"/>
      <w:r w:rsidRPr="00C40E6B">
        <w:rPr>
          <w:sz w:val="28"/>
          <w:szCs w:val="28"/>
        </w:rPr>
        <w:t>traveller</w:t>
      </w:r>
      <w:proofErr w:type="spellEnd"/>
      <w:r w:rsidRPr="00C40E6B">
        <w:rPr>
          <w:sz w:val="28"/>
          <w:szCs w:val="28"/>
        </w:rPr>
        <w:t xml:space="preserve"> of the infinitely possible, who abides with three-headed spirits, malevolent masquerades and pregnant goddesses, maintains his sense of wonder and that is the ironic twist of brilliance in Ben </w:t>
      </w:r>
      <w:proofErr w:type="spellStart"/>
      <w:r w:rsidRPr="00C40E6B">
        <w:rPr>
          <w:sz w:val="28"/>
          <w:szCs w:val="28"/>
        </w:rPr>
        <w:t>Okri’s</w:t>
      </w:r>
      <w:proofErr w:type="spellEnd"/>
      <w:r w:rsidRPr="00C40E6B">
        <w:rPr>
          <w:sz w:val="28"/>
          <w:szCs w:val="28"/>
        </w:rPr>
        <w:t xml:space="preserve"> </w:t>
      </w:r>
      <w:r w:rsidRPr="00C40E6B">
        <w:rPr>
          <w:sz w:val="28"/>
          <w:szCs w:val="28"/>
          <w:u w:val="single"/>
        </w:rPr>
        <w:t>The Famished Road</w:t>
      </w:r>
      <w:r w:rsidRPr="00C40E6B">
        <w:rPr>
          <w:sz w:val="28"/>
          <w:szCs w:val="28"/>
        </w:rPr>
        <w:t xml:space="preserv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When </w:t>
      </w:r>
      <w:proofErr w:type="spellStart"/>
      <w:r w:rsidRPr="00C40E6B">
        <w:rPr>
          <w:sz w:val="28"/>
          <w:szCs w:val="28"/>
        </w:rPr>
        <w:t>Azaro</w:t>
      </w:r>
      <w:proofErr w:type="spellEnd"/>
      <w:r w:rsidRPr="00C40E6B">
        <w:rPr>
          <w:sz w:val="28"/>
          <w:szCs w:val="28"/>
        </w:rPr>
        <w:t xml:space="preserve"> makes his choice for human life, he commits himself to enigmas and to the many dreaming dimensions which </w:t>
      </w:r>
      <w:proofErr w:type="spellStart"/>
      <w:r w:rsidRPr="00C40E6B">
        <w:rPr>
          <w:sz w:val="28"/>
          <w:szCs w:val="28"/>
        </w:rPr>
        <w:t>Abikus</w:t>
      </w:r>
      <w:proofErr w:type="spellEnd"/>
      <w:r w:rsidRPr="00C40E6B">
        <w:rPr>
          <w:sz w:val="28"/>
          <w:szCs w:val="28"/>
        </w:rPr>
        <w:t xml:space="preserve"> cannot escape.  He survives scrapes with spirits, two-legged dogs and a wizened old man. He exerts a pull of wonder against the novel’s socio-political climate of injustice, corruption and greed. The setting is Nigeria’s transition from colonialism to independence, represented by the ghetto’s response to the hysteria induced by electioneering. </w:t>
      </w:r>
      <w:proofErr w:type="gramStart"/>
      <w:r w:rsidRPr="00C40E6B">
        <w:rPr>
          <w:sz w:val="28"/>
          <w:szCs w:val="28"/>
        </w:rPr>
        <w:lastRenderedPageBreak/>
        <w:t>Methods which the Parties of the Rich and the Poor use to coerce votes correspond with the spirits plays for influence over the half-starved population.</w:t>
      </w:r>
      <w:proofErr w:type="gramEnd"/>
      <w:r w:rsidRPr="00C40E6B">
        <w:rPr>
          <w:sz w:val="28"/>
          <w:szCs w:val="28"/>
        </w:rPr>
        <w:t xml:space="preserv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After birth, </w:t>
      </w:r>
      <w:proofErr w:type="spellStart"/>
      <w:r w:rsidRPr="00C40E6B">
        <w:rPr>
          <w:sz w:val="28"/>
          <w:szCs w:val="28"/>
        </w:rPr>
        <w:t>Azaro</w:t>
      </w:r>
      <w:proofErr w:type="spellEnd"/>
      <w:r w:rsidRPr="00C40E6B">
        <w:rPr>
          <w:sz w:val="28"/>
          <w:szCs w:val="28"/>
        </w:rPr>
        <w:t xml:space="preserve"> hardly has time to adjust to the daily tribulations of the ghetto when the riots and fires of the night which the road woke up tear him from his family. Three women whisk him off to the island of the pregnant goddess who later materializes as the extreme possibility of the legend-generating Madame Koto. These two transformations of the same woman seek a child, and preferably a spirit child, to fill a vacant place in their pregnancy. Hence </w:t>
      </w:r>
      <w:proofErr w:type="spellStart"/>
      <w:r w:rsidRPr="00C40E6B">
        <w:rPr>
          <w:sz w:val="28"/>
          <w:szCs w:val="28"/>
        </w:rPr>
        <w:t>Azaro</w:t>
      </w:r>
      <w:proofErr w:type="spellEnd"/>
      <w:r w:rsidRPr="00C40E6B">
        <w:rPr>
          <w:sz w:val="28"/>
          <w:szCs w:val="28"/>
        </w:rPr>
        <w:t xml:space="preserve"> finds himself in demand from unfulfilled mothers as well as from the sweet chairs of his spirit friends who are forever enticing him back to the land of the unborn. Consequently, when his parents worn out by their back-breaking existence, fail to live up to their son’s expectations of love, </w:t>
      </w:r>
      <w:proofErr w:type="spellStart"/>
      <w:r w:rsidRPr="00C40E6B">
        <w:rPr>
          <w:sz w:val="28"/>
          <w:szCs w:val="28"/>
        </w:rPr>
        <w:t>Azaro’s</w:t>
      </w:r>
      <w:proofErr w:type="spellEnd"/>
      <w:r w:rsidRPr="00C40E6B">
        <w:rPr>
          <w:sz w:val="28"/>
          <w:szCs w:val="28"/>
        </w:rPr>
        <w:t xml:space="preserve"> resistance to other entreaties weakens. Fever assails him, dragging his spirit-self to terrains where invisibility, living myths or ghosts shape the visible.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the course of the novel </w:t>
      </w:r>
      <w:proofErr w:type="spellStart"/>
      <w:r w:rsidRPr="00C40E6B">
        <w:rPr>
          <w:sz w:val="28"/>
          <w:szCs w:val="28"/>
        </w:rPr>
        <w:t>Azaro</w:t>
      </w:r>
      <w:proofErr w:type="spellEnd"/>
      <w:r w:rsidRPr="00C40E6B">
        <w:rPr>
          <w:sz w:val="28"/>
          <w:szCs w:val="28"/>
        </w:rPr>
        <w:t xml:space="preserve"> performs activities of little consequence, such as washing plates, running errands, playing on the burnt-out van of politics or trundling off on this inveterate wanderings. Then later, as with his efforts to remain quiet and unobtrusive on the mat or beside the earthenware pot in Madame Koto’s bar, end as beginnings of flight, kidnapping, intrusions or pursuits. Or he watches his dad’s celebratory parties and sees them run amok with nightmarish aspects of </w:t>
      </w:r>
      <w:r w:rsidRPr="00C40E6B">
        <w:rPr>
          <w:sz w:val="28"/>
          <w:szCs w:val="28"/>
        </w:rPr>
        <w:lastRenderedPageBreak/>
        <w:t xml:space="preserve">human incompetence and vice. When politicians cause chaos by distributing infected milk powder, </w:t>
      </w:r>
      <w:proofErr w:type="spellStart"/>
      <w:r w:rsidRPr="00C40E6B">
        <w:rPr>
          <w:sz w:val="28"/>
          <w:szCs w:val="28"/>
        </w:rPr>
        <w:t>Azaro</w:t>
      </w:r>
      <w:proofErr w:type="spellEnd"/>
      <w:r w:rsidRPr="00C40E6B">
        <w:rPr>
          <w:sz w:val="28"/>
          <w:szCs w:val="28"/>
        </w:rPr>
        <w:t xml:space="preserve"> witnesses a scene of vacuous greed side by side with the ghastly hunger of the ignorant-or blind-masses. Neither can </w:t>
      </w:r>
      <w:proofErr w:type="spellStart"/>
      <w:r w:rsidRPr="00C40E6B">
        <w:rPr>
          <w:sz w:val="28"/>
          <w:szCs w:val="28"/>
        </w:rPr>
        <w:t>Azaro</w:t>
      </w:r>
      <w:proofErr w:type="spellEnd"/>
      <w:r w:rsidRPr="00C40E6B">
        <w:rPr>
          <w:sz w:val="28"/>
          <w:szCs w:val="28"/>
        </w:rPr>
        <w:t xml:space="preserve"> prevent mythical animals, grown rotten, from bursting into his mind, for he is like a sponge which absorbs the multitudes within </w:t>
      </w:r>
      <w:proofErr w:type="gramStart"/>
      <w:r w:rsidRPr="00C40E6B">
        <w:rPr>
          <w:sz w:val="28"/>
          <w:szCs w:val="28"/>
        </w:rPr>
        <w:t>himself</w:t>
      </w:r>
      <w:proofErr w:type="gramEnd"/>
      <w:r w:rsidRPr="00C40E6B">
        <w:rPr>
          <w:sz w:val="28"/>
          <w:szCs w:val="28"/>
        </w:rPr>
        <w:t xml:space="preserve"> while he plants his secrets in silence.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At other times, his consciousness widens over disparate realms, which are nonetheless interlocked in curious ways. In response to his father’s irrational anger, </w:t>
      </w:r>
      <w:proofErr w:type="spellStart"/>
      <w:r w:rsidRPr="00C40E6B">
        <w:rPr>
          <w:sz w:val="28"/>
          <w:szCs w:val="28"/>
        </w:rPr>
        <w:t>Azaro</w:t>
      </w:r>
      <w:proofErr w:type="spellEnd"/>
      <w:r w:rsidRPr="00C40E6B">
        <w:rPr>
          <w:sz w:val="28"/>
          <w:szCs w:val="28"/>
        </w:rPr>
        <w:t xml:space="preserve"> momentarily relinquishes his desire to stay with life and dreams the three-headed spirit who guides him over the long roads towards the unborn. However, his paradoxical soul, throughout his </w:t>
      </w:r>
      <w:proofErr w:type="gramStart"/>
      <w:r w:rsidRPr="00C40E6B">
        <w:rPr>
          <w:sz w:val="28"/>
          <w:szCs w:val="28"/>
        </w:rPr>
        <w:t>journey  puzzled</w:t>
      </w:r>
      <w:proofErr w:type="gramEnd"/>
      <w:r w:rsidRPr="00C40E6B">
        <w:rPr>
          <w:sz w:val="28"/>
          <w:szCs w:val="28"/>
        </w:rPr>
        <w:t xml:space="preserve"> by the endless construction of a road that leads nowhere, </w:t>
      </w:r>
      <w:proofErr w:type="spellStart"/>
      <w:r w:rsidRPr="00C40E6B">
        <w:rPr>
          <w:sz w:val="28"/>
          <w:szCs w:val="28"/>
        </w:rPr>
        <w:t>Azaro</w:t>
      </w:r>
      <w:proofErr w:type="spellEnd"/>
      <w:r w:rsidRPr="00C40E6B">
        <w:rPr>
          <w:sz w:val="28"/>
          <w:szCs w:val="28"/>
        </w:rPr>
        <w:t xml:space="preserve"> questions the spirit who remarks: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‘From a certain point of view the universe seems to be compared of paradoxes. But everything resolves. That is the function of contradiction.’ </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‘I don’t understand.’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‘When you can see everything from every imaginable point of view you might begin to understand.’ </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‘Can you?’ </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‘No.’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lastRenderedPageBreak/>
        <w:t>Dad got up from his chair and stood over me. His breathing manifested itself as a heavy wind in the world in which I was travelling. The wind blew me on. (376)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other words, the bond of love within the little family exerts its hold across the different realities. Dad coughs and </w:t>
      </w:r>
      <w:proofErr w:type="spellStart"/>
      <w:r w:rsidRPr="00C40E6B">
        <w:rPr>
          <w:sz w:val="28"/>
          <w:szCs w:val="28"/>
        </w:rPr>
        <w:t>Azaro</w:t>
      </w:r>
      <w:proofErr w:type="spellEnd"/>
      <w:r w:rsidRPr="00C40E6B">
        <w:rPr>
          <w:sz w:val="28"/>
          <w:szCs w:val="28"/>
        </w:rPr>
        <w:t xml:space="preserve"> stumbles: his father’s rage shakes the boy’s body and workers along the road turn masked faces to stare at them; his mother weeps and her tears create a rainfall which wipes away the people’s recent </w:t>
      </w:r>
      <w:proofErr w:type="spellStart"/>
      <w:r w:rsidRPr="00C40E6B">
        <w:rPr>
          <w:sz w:val="28"/>
          <w:szCs w:val="28"/>
        </w:rPr>
        <w:t>labour</w:t>
      </w:r>
      <w:proofErr w:type="spellEnd"/>
      <w:r w:rsidRPr="00C40E6B">
        <w:rPr>
          <w:sz w:val="28"/>
          <w:szCs w:val="28"/>
        </w:rPr>
        <w:t xml:space="preserve">; and so the tussle continues until </w:t>
      </w:r>
      <w:proofErr w:type="spellStart"/>
      <w:r w:rsidRPr="00C40E6B">
        <w:rPr>
          <w:sz w:val="28"/>
          <w:szCs w:val="28"/>
        </w:rPr>
        <w:t>Azaro’s</w:t>
      </w:r>
      <w:proofErr w:type="spellEnd"/>
      <w:r w:rsidRPr="00C40E6B">
        <w:rPr>
          <w:sz w:val="28"/>
          <w:szCs w:val="28"/>
        </w:rPr>
        <w:t xml:space="preserve"> father returns with the moon in his eyes to repent and plead for his son’s life. </w:t>
      </w:r>
      <w:proofErr w:type="spellStart"/>
      <w:r w:rsidRPr="00C40E6B">
        <w:rPr>
          <w:sz w:val="28"/>
          <w:szCs w:val="28"/>
        </w:rPr>
        <w:t>Azaro</w:t>
      </w:r>
      <w:proofErr w:type="spellEnd"/>
      <w:r w:rsidRPr="00C40E6B">
        <w:rPr>
          <w:sz w:val="28"/>
          <w:szCs w:val="28"/>
        </w:rPr>
        <w:t xml:space="preserve"> reverts to the family bed with love in his heart and splinters of death’s transforming mirror in his eyes.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the </w:t>
      </w:r>
      <w:proofErr w:type="spellStart"/>
      <w:r w:rsidRPr="00C40E6B">
        <w:rPr>
          <w:sz w:val="28"/>
          <w:szCs w:val="28"/>
        </w:rPr>
        <w:t>Abiku’s</w:t>
      </w:r>
      <w:proofErr w:type="spellEnd"/>
      <w:r w:rsidRPr="00C40E6B">
        <w:rPr>
          <w:sz w:val="28"/>
          <w:szCs w:val="28"/>
        </w:rPr>
        <w:t xml:space="preserve"> interspatial </w:t>
      </w:r>
      <w:proofErr w:type="spellStart"/>
      <w:r w:rsidRPr="00C40E6B">
        <w:rPr>
          <w:sz w:val="28"/>
          <w:szCs w:val="28"/>
        </w:rPr>
        <w:t>consiousness</w:t>
      </w:r>
      <w:proofErr w:type="spellEnd"/>
      <w:r w:rsidRPr="00C40E6B">
        <w:rPr>
          <w:sz w:val="28"/>
          <w:szCs w:val="28"/>
        </w:rPr>
        <w:t xml:space="preserve">, the mundane and </w:t>
      </w:r>
      <w:proofErr w:type="spellStart"/>
      <w:r w:rsidRPr="00C40E6B">
        <w:rPr>
          <w:sz w:val="28"/>
          <w:szCs w:val="28"/>
        </w:rPr>
        <w:t>numious</w:t>
      </w:r>
      <w:proofErr w:type="spellEnd"/>
      <w:r w:rsidRPr="00C40E6B">
        <w:rPr>
          <w:sz w:val="28"/>
          <w:szCs w:val="28"/>
        </w:rPr>
        <w:t xml:space="preserve">, the terrestrial and occult worlds in fact occupy the same space, and beings from both worlds traffic along the famished road which they flank. Thus the road trodden by </w:t>
      </w:r>
      <w:proofErr w:type="spellStart"/>
      <w:r w:rsidRPr="00C40E6B">
        <w:rPr>
          <w:sz w:val="28"/>
          <w:szCs w:val="28"/>
        </w:rPr>
        <w:t>Azaro</w:t>
      </w:r>
      <w:proofErr w:type="spellEnd"/>
      <w:r w:rsidRPr="00C40E6B">
        <w:rPr>
          <w:sz w:val="28"/>
          <w:szCs w:val="28"/>
        </w:rPr>
        <w:t xml:space="preserve"> is at once the historical track upon which the new nation state carries aimlessly forward between a vanishing past and an unprepared future. It is an image of the uncertain path to independence and a dubious technological progress, and the transitional territory between life and death charted by the spirit child, linking the earthly and supernatural realms. In the reverse – crossings of the road between life and death, matter and spirit, the renegade </w:t>
      </w:r>
      <w:proofErr w:type="spellStart"/>
      <w:r w:rsidRPr="00C40E6B">
        <w:rPr>
          <w:sz w:val="28"/>
          <w:szCs w:val="28"/>
        </w:rPr>
        <w:t>Abikus</w:t>
      </w:r>
      <w:proofErr w:type="spellEnd"/>
      <w:r w:rsidRPr="00C40E6B">
        <w:rPr>
          <w:sz w:val="28"/>
          <w:szCs w:val="28"/>
        </w:rPr>
        <w:t xml:space="preserve"> take a perverse joy in worldly imperfections in so far as these very flaws and failings </w:t>
      </w:r>
      <w:proofErr w:type="spellStart"/>
      <w:r w:rsidRPr="00C40E6B">
        <w:rPr>
          <w:sz w:val="28"/>
          <w:szCs w:val="28"/>
        </w:rPr>
        <w:t>energise</w:t>
      </w:r>
      <w:proofErr w:type="spellEnd"/>
      <w:r w:rsidRPr="00C40E6B">
        <w:rPr>
          <w:sz w:val="28"/>
          <w:szCs w:val="28"/>
        </w:rPr>
        <w:t xml:space="preserve"> dreams </w:t>
      </w:r>
      <w:r w:rsidRPr="00C40E6B">
        <w:rPr>
          <w:sz w:val="28"/>
          <w:szCs w:val="28"/>
        </w:rPr>
        <w:lastRenderedPageBreak/>
        <w:t xml:space="preserve">and myths, and foster hopeful imaginings in the pursuit of ideals: “They wanted to know the essence of pain, they wanted to suffer… and to be imperfect in order to always have something to strive towards” (378). It is to this unrealized, permanently unfinished world, still struggling to be achieved and always providing reasons for continuing the struggle, that </w:t>
      </w:r>
      <w:proofErr w:type="spellStart"/>
      <w:r w:rsidRPr="00C40E6B">
        <w:rPr>
          <w:sz w:val="28"/>
          <w:szCs w:val="28"/>
        </w:rPr>
        <w:t>Azaro</w:t>
      </w:r>
      <w:proofErr w:type="spellEnd"/>
      <w:r w:rsidRPr="00C40E6B">
        <w:rPr>
          <w:sz w:val="28"/>
          <w:szCs w:val="28"/>
        </w:rPr>
        <w:t xml:space="preserve">, in defiance of his spirit guides, commits himself: “I wanted to taste of this world, to feel it, suffer it, know it to love it, to make a valuable contribution to it” (6). Hence, for </w:t>
      </w:r>
      <w:proofErr w:type="spellStart"/>
      <w:r w:rsidRPr="00C40E6B">
        <w:rPr>
          <w:sz w:val="28"/>
          <w:szCs w:val="28"/>
        </w:rPr>
        <w:t>Okri</w:t>
      </w:r>
      <w:proofErr w:type="spellEnd"/>
      <w:r w:rsidRPr="00C40E6B">
        <w:rPr>
          <w:sz w:val="28"/>
          <w:szCs w:val="28"/>
        </w:rPr>
        <w:t>, the hungry road appears to mark not only the march of a questionable material progress but also the inward visionary quest of the dreaming soul or creative imagination, the artistic voyager’s personal journey of discovery into the multitudinous variety of earthly existence as conceived in the Yoruba metaphysics.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The </w:t>
      </w:r>
      <w:proofErr w:type="spellStart"/>
      <w:r w:rsidRPr="00C40E6B">
        <w:rPr>
          <w:sz w:val="28"/>
          <w:szCs w:val="28"/>
        </w:rPr>
        <w:t>Abiku</w:t>
      </w:r>
      <w:proofErr w:type="spellEnd"/>
      <w:r w:rsidRPr="00C40E6B">
        <w:rPr>
          <w:sz w:val="28"/>
          <w:szCs w:val="28"/>
        </w:rPr>
        <w:t xml:space="preserve"> who traverses </w:t>
      </w:r>
      <w:r w:rsidRPr="00C40E6B">
        <w:rPr>
          <w:sz w:val="28"/>
          <w:szCs w:val="28"/>
          <w:u w:val="single"/>
        </w:rPr>
        <w:t>The Famished Road</w:t>
      </w:r>
      <w:r w:rsidRPr="00C40E6B">
        <w:rPr>
          <w:sz w:val="28"/>
          <w:szCs w:val="28"/>
        </w:rPr>
        <w:t xml:space="preserve"> is an even more multifaceted and indetermination motif. There is a similarity between </w:t>
      </w:r>
      <w:proofErr w:type="spellStart"/>
      <w:r w:rsidRPr="00C40E6B">
        <w:rPr>
          <w:sz w:val="28"/>
          <w:szCs w:val="28"/>
        </w:rPr>
        <w:t>Okri’s</w:t>
      </w:r>
      <w:proofErr w:type="spellEnd"/>
      <w:r w:rsidRPr="00C40E6B">
        <w:rPr>
          <w:sz w:val="28"/>
          <w:szCs w:val="28"/>
        </w:rPr>
        <w:t xml:space="preserve"> </w:t>
      </w:r>
      <w:proofErr w:type="spellStart"/>
      <w:r w:rsidRPr="00C40E6B">
        <w:rPr>
          <w:sz w:val="28"/>
          <w:szCs w:val="28"/>
        </w:rPr>
        <w:t>Abiku</w:t>
      </w:r>
      <w:proofErr w:type="spellEnd"/>
      <w:r w:rsidRPr="00C40E6B">
        <w:rPr>
          <w:sz w:val="28"/>
          <w:szCs w:val="28"/>
        </w:rPr>
        <w:t xml:space="preserve"> and the half-child at the end of </w:t>
      </w:r>
      <w:proofErr w:type="spellStart"/>
      <w:r w:rsidRPr="00C40E6B">
        <w:rPr>
          <w:sz w:val="28"/>
          <w:szCs w:val="28"/>
        </w:rPr>
        <w:t>Wole</w:t>
      </w:r>
      <w:proofErr w:type="spellEnd"/>
      <w:r w:rsidRPr="00C40E6B">
        <w:rPr>
          <w:sz w:val="28"/>
          <w:szCs w:val="28"/>
        </w:rPr>
        <w:t xml:space="preserve"> Soyinka’s early play </w:t>
      </w:r>
      <w:r w:rsidRPr="00C40E6B">
        <w:rPr>
          <w:sz w:val="28"/>
          <w:szCs w:val="28"/>
          <w:u w:val="single"/>
        </w:rPr>
        <w:t>A Dance of the Forests</w:t>
      </w:r>
      <w:r w:rsidRPr="00C40E6B">
        <w:rPr>
          <w:sz w:val="28"/>
          <w:szCs w:val="28"/>
        </w:rPr>
        <w:t xml:space="preserve"> (1963). In fact there are grounds for more elaborate comparison with both Soyinka’s and other writer’s use of the </w:t>
      </w:r>
      <w:proofErr w:type="spellStart"/>
      <w:r w:rsidRPr="00C40E6B">
        <w:rPr>
          <w:sz w:val="28"/>
          <w:szCs w:val="28"/>
        </w:rPr>
        <w:t>Abiku</w:t>
      </w:r>
      <w:proofErr w:type="spellEnd"/>
      <w:r w:rsidRPr="00C40E6B">
        <w:rPr>
          <w:sz w:val="28"/>
          <w:szCs w:val="28"/>
        </w:rPr>
        <w:t xml:space="preserve"> trope. Soyinka’s image which may not finally be an </w:t>
      </w:r>
      <w:proofErr w:type="spellStart"/>
      <w:r w:rsidRPr="00C40E6B">
        <w:rPr>
          <w:sz w:val="28"/>
          <w:szCs w:val="28"/>
        </w:rPr>
        <w:t>Abiku</w:t>
      </w:r>
      <w:proofErr w:type="spellEnd"/>
      <w:r w:rsidRPr="00C40E6B">
        <w:rPr>
          <w:sz w:val="28"/>
          <w:szCs w:val="28"/>
        </w:rPr>
        <w:t xml:space="preserve"> at all, operates on so many levels that the interpretive possibilities effectively cancel one another out as if there were some insurmountable </w:t>
      </w:r>
      <w:proofErr w:type="spellStart"/>
      <w:r w:rsidRPr="00C40E6B">
        <w:rPr>
          <w:sz w:val="28"/>
          <w:szCs w:val="28"/>
        </w:rPr>
        <w:t>aporia</w:t>
      </w:r>
      <w:proofErr w:type="spellEnd"/>
      <w:r w:rsidRPr="00C40E6B">
        <w:rPr>
          <w:sz w:val="28"/>
          <w:szCs w:val="28"/>
        </w:rPr>
        <w:t xml:space="preserve"> at its core; as if, at transitional stages of history, everything is so hedged around with doubt and dilemma that not exact or correct </w:t>
      </w:r>
      <w:r w:rsidRPr="00C40E6B">
        <w:rPr>
          <w:sz w:val="28"/>
          <w:szCs w:val="28"/>
        </w:rPr>
        <w:lastRenderedPageBreak/>
        <w:t>determination of the truth, or even of the choices available, is possible. Thus, it is ultimately unclear and undecided whether the “half-born” child is an embryo doomed never to be born, a still born child or a spirit child who is not yet assured of its human existence and may be reborn to die.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The Half-Child may thus suggest either the unfulfilled promise and unknown potential of Africa’s future or its entrapment in a cycle of evils inherited from the colonial past, and the ambiguous two-way crossing of the </w:t>
      </w:r>
      <w:proofErr w:type="spellStart"/>
      <w:r w:rsidRPr="00C40E6B">
        <w:rPr>
          <w:sz w:val="28"/>
          <w:szCs w:val="28"/>
        </w:rPr>
        <w:t>Abiku</w:t>
      </w:r>
      <w:proofErr w:type="spellEnd"/>
      <w:r w:rsidRPr="00C40E6B">
        <w:rPr>
          <w:sz w:val="28"/>
          <w:szCs w:val="28"/>
        </w:rPr>
        <w:t xml:space="preserve"> itself, between unborn and living and between living and dead, may </w:t>
      </w:r>
      <w:proofErr w:type="spellStart"/>
      <w:r w:rsidRPr="00C40E6B">
        <w:rPr>
          <w:sz w:val="28"/>
          <w:szCs w:val="28"/>
        </w:rPr>
        <w:t>cannote</w:t>
      </w:r>
      <w:proofErr w:type="spellEnd"/>
      <w:r w:rsidRPr="00C40E6B">
        <w:rPr>
          <w:sz w:val="28"/>
          <w:szCs w:val="28"/>
        </w:rPr>
        <w:t xml:space="preserve">, at the level of political allegory, the new nation’s passage into either life or death. In other African writing, the </w:t>
      </w:r>
      <w:proofErr w:type="spellStart"/>
      <w:r w:rsidRPr="00C40E6B">
        <w:rPr>
          <w:sz w:val="28"/>
          <w:szCs w:val="28"/>
        </w:rPr>
        <w:t>Abiku’s</w:t>
      </w:r>
      <w:proofErr w:type="spellEnd"/>
      <w:r w:rsidRPr="00C40E6B">
        <w:rPr>
          <w:sz w:val="28"/>
          <w:szCs w:val="28"/>
        </w:rPr>
        <w:t xml:space="preserve"> cycle of premature, inopportune deaths and failure to reach adulthood has been used as a metaphor for postcolonial Africa’s arrested political development, the aborted hopes of nationalism, and the failure of democracy to outlive independence. Thus in </w:t>
      </w:r>
      <w:proofErr w:type="spellStart"/>
      <w:r w:rsidRPr="00C40E6B">
        <w:rPr>
          <w:sz w:val="28"/>
          <w:szCs w:val="28"/>
        </w:rPr>
        <w:t>Ayi</w:t>
      </w:r>
      <w:proofErr w:type="spellEnd"/>
      <w:r w:rsidRPr="00C40E6B">
        <w:rPr>
          <w:sz w:val="28"/>
          <w:szCs w:val="28"/>
        </w:rPr>
        <w:t xml:space="preserve"> </w:t>
      </w:r>
      <w:proofErr w:type="spellStart"/>
      <w:r w:rsidRPr="00C40E6B">
        <w:rPr>
          <w:sz w:val="28"/>
          <w:szCs w:val="28"/>
        </w:rPr>
        <w:t>Kwei</w:t>
      </w:r>
      <w:proofErr w:type="spellEnd"/>
      <w:r w:rsidRPr="00C40E6B">
        <w:rPr>
          <w:sz w:val="28"/>
          <w:szCs w:val="28"/>
        </w:rPr>
        <w:t xml:space="preserve"> </w:t>
      </w:r>
      <w:proofErr w:type="spellStart"/>
      <w:r w:rsidRPr="00C40E6B">
        <w:rPr>
          <w:sz w:val="28"/>
          <w:szCs w:val="28"/>
        </w:rPr>
        <w:t>Armah’s</w:t>
      </w:r>
      <w:proofErr w:type="spellEnd"/>
      <w:r w:rsidRPr="00C40E6B">
        <w:rPr>
          <w:sz w:val="28"/>
          <w:szCs w:val="28"/>
        </w:rPr>
        <w:t xml:space="preserve"> </w:t>
      </w:r>
      <w:r w:rsidRPr="00C40E6B">
        <w:rPr>
          <w:sz w:val="28"/>
          <w:szCs w:val="28"/>
          <w:u w:val="single"/>
        </w:rPr>
        <w:t xml:space="preserve">The </w:t>
      </w:r>
      <w:proofErr w:type="spellStart"/>
      <w:r w:rsidRPr="00C40E6B">
        <w:rPr>
          <w:sz w:val="28"/>
          <w:szCs w:val="28"/>
          <w:u w:val="single"/>
        </w:rPr>
        <w:t>Beautyful</w:t>
      </w:r>
      <w:proofErr w:type="spellEnd"/>
      <w:r w:rsidRPr="00C40E6B">
        <w:rPr>
          <w:sz w:val="28"/>
          <w:szCs w:val="28"/>
          <w:u w:val="single"/>
        </w:rPr>
        <w:t xml:space="preserve"> Ones Are Not Yet Born</w:t>
      </w:r>
      <w:r w:rsidRPr="00C40E6B">
        <w:rPr>
          <w:sz w:val="28"/>
          <w:szCs w:val="28"/>
        </w:rPr>
        <w:t xml:space="preserve"> (1968) Africa’s neocolonial regimes are presented as an </w:t>
      </w:r>
      <w:proofErr w:type="spellStart"/>
      <w:r w:rsidRPr="00C40E6B">
        <w:rPr>
          <w:sz w:val="28"/>
          <w:szCs w:val="28"/>
        </w:rPr>
        <w:t>encycled</w:t>
      </w:r>
      <w:proofErr w:type="spellEnd"/>
      <w:r w:rsidRPr="00C40E6B">
        <w:rPr>
          <w:sz w:val="28"/>
          <w:szCs w:val="28"/>
        </w:rPr>
        <w:t xml:space="preserve"> series of short-lived spirit children who are doomed to repeat the past until they can learn to confront and resist it and thence prevent their condition from becoming endemic.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To some extent </w:t>
      </w:r>
      <w:proofErr w:type="spellStart"/>
      <w:r w:rsidRPr="00C40E6B">
        <w:rPr>
          <w:sz w:val="28"/>
          <w:szCs w:val="28"/>
        </w:rPr>
        <w:t>Azaro</w:t>
      </w:r>
      <w:proofErr w:type="spellEnd"/>
      <w:r w:rsidRPr="00C40E6B">
        <w:rPr>
          <w:sz w:val="28"/>
          <w:szCs w:val="28"/>
        </w:rPr>
        <w:t xml:space="preserve"> functions in conventional </w:t>
      </w:r>
      <w:proofErr w:type="spellStart"/>
      <w:r w:rsidRPr="00C40E6B">
        <w:rPr>
          <w:sz w:val="28"/>
          <w:szCs w:val="28"/>
        </w:rPr>
        <w:t>Abiku</w:t>
      </w:r>
      <w:proofErr w:type="spellEnd"/>
      <w:r w:rsidRPr="00C40E6B">
        <w:rPr>
          <w:sz w:val="28"/>
          <w:szCs w:val="28"/>
        </w:rPr>
        <w:t xml:space="preserve">-mode, acting, as in these works, as a touchstone for the miseries and misfortunes of the human world and symbolizing the disappointed expectations of human history. The important </w:t>
      </w:r>
      <w:r w:rsidRPr="00C40E6B">
        <w:rPr>
          <w:sz w:val="28"/>
          <w:szCs w:val="28"/>
        </w:rPr>
        <w:lastRenderedPageBreak/>
        <w:t xml:space="preserve">difference with </w:t>
      </w:r>
      <w:proofErr w:type="spellStart"/>
      <w:r w:rsidRPr="00C40E6B">
        <w:rPr>
          <w:sz w:val="28"/>
          <w:szCs w:val="28"/>
        </w:rPr>
        <w:t>Azaro</w:t>
      </w:r>
      <w:proofErr w:type="spellEnd"/>
      <w:r w:rsidRPr="00C40E6B">
        <w:rPr>
          <w:sz w:val="28"/>
          <w:szCs w:val="28"/>
        </w:rPr>
        <w:t xml:space="preserve">, however, is that it is his responsibilities towards this world that the </w:t>
      </w:r>
      <w:proofErr w:type="spellStart"/>
      <w:r w:rsidRPr="00C40E6B">
        <w:rPr>
          <w:sz w:val="28"/>
          <w:szCs w:val="28"/>
        </w:rPr>
        <w:t>Abiku</w:t>
      </w:r>
      <w:proofErr w:type="spellEnd"/>
      <w:r w:rsidRPr="00C40E6B">
        <w:rPr>
          <w:sz w:val="28"/>
          <w:szCs w:val="28"/>
        </w:rPr>
        <w:t xml:space="preserve">, in the teeth of pressure and persecution from his spirit mentors, finally acknowledges and embraces. For this </w:t>
      </w:r>
      <w:proofErr w:type="spellStart"/>
      <w:r w:rsidRPr="00C40E6B">
        <w:rPr>
          <w:sz w:val="28"/>
          <w:szCs w:val="28"/>
        </w:rPr>
        <w:t>Abiku</w:t>
      </w:r>
      <w:proofErr w:type="spellEnd"/>
      <w:r w:rsidRPr="00C40E6B">
        <w:rPr>
          <w:sz w:val="28"/>
          <w:szCs w:val="28"/>
        </w:rPr>
        <w:t xml:space="preserve"> uses what volition he has to choose not death and defect, in the customary manner, but life and continued struggle. </w:t>
      </w:r>
      <w:proofErr w:type="spellStart"/>
      <w:r w:rsidRPr="00C40E6B">
        <w:rPr>
          <w:sz w:val="28"/>
          <w:szCs w:val="28"/>
        </w:rPr>
        <w:t>Okri’s</w:t>
      </w:r>
      <w:proofErr w:type="spellEnd"/>
      <w:r w:rsidRPr="00C40E6B">
        <w:rPr>
          <w:sz w:val="28"/>
          <w:szCs w:val="28"/>
        </w:rPr>
        <w:t xml:space="preserve"> critical re-evaluation of the myth results in a reverse-</w:t>
      </w:r>
      <w:proofErr w:type="spellStart"/>
      <w:r w:rsidRPr="00C40E6B">
        <w:rPr>
          <w:sz w:val="28"/>
          <w:szCs w:val="28"/>
        </w:rPr>
        <w:t>Abiku</w:t>
      </w:r>
      <w:proofErr w:type="spellEnd"/>
      <w:r w:rsidRPr="00C40E6B">
        <w:rPr>
          <w:sz w:val="28"/>
          <w:szCs w:val="28"/>
        </w:rPr>
        <w:t xml:space="preserve"> who decides to break the preordained cycle of birth and death and to remain with the earthly parents for whom he has developed a deep affection.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proofErr w:type="spellStart"/>
      <w:r w:rsidRPr="00C40E6B">
        <w:rPr>
          <w:sz w:val="28"/>
          <w:szCs w:val="28"/>
        </w:rPr>
        <w:t>Azaro</w:t>
      </w:r>
      <w:proofErr w:type="spellEnd"/>
      <w:r w:rsidRPr="00C40E6B">
        <w:rPr>
          <w:sz w:val="28"/>
          <w:szCs w:val="28"/>
        </w:rPr>
        <w:t xml:space="preserve">, in fact, has none of the </w:t>
      </w:r>
      <w:proofErr w:type="spellStart"/>
      <w:r w:rsidRPr="00C40E6B">
        <w:rPr>
          <w:sz w:val="28"/>
          <w:szCs w:val="28"/>
        </w:rPr>
        <w:t>Abiku’s</w:t>
      </w:r>
      <w:proofErr w:type="spellEnd"/>
      <w:r w:rsidRPr="00C40E6B">
        <w:rPr>
          <w:sz w:val="28"/>
          <w:szCs w:val="28"/>
        </w:rPr>
        <w:t xml:space="preserve"> customary demonic will power and sadistic delight in tormenting the bereaved mother, as exhibited in</w:t>
      </w:r>
      <w:proofErr w:type="gramStart"/>
      <w:r w:rsidRPr="00C40E6B">
        <w:rPr>
          <w:sz w:val="28"/>
          <w:szCs w:val="28"/>
        </w:rPr>
        <w:t>  Soyinka’s</w:t>
      </w:r>
      <w:proofErr w:type="gramEnd"/>
      <w:r w:rsidRPr="00C40E6B">
        <w:rPr>
          <w:sz w:val="28"/>
          <w:szCs w:val="28"/>
        </w:rPr>
        <w:t xml:space="preserve"> poem “</w:t>
      </w:r>
      <w:proofErr w:type="spellStart"/>
      <w:r w:rsidRPr="00C40E6B">
        <w:rPr>
          <w:sz w:val="28"/>
          <w:szCs w:val="28"/>
        </w:rPr>
        <w:t>Abiku</w:t>
      </w:r>
      <w:proofErr w:type="spellEnd"/>
      <w:r w:rsidRPr="00C40E6B">
        <w:rPr>
          <w:sz w:val="28"/>
          <w:szCs w:val="28"/>
        </w:rPr>
        <w:t xml:space="preserve">”. On the contrary, his decision to stay is dictated by the benevolent compassion: “I wanted to make happy the bruised face of the woman who would become my mother” (6).  Moreover, even on the occasions when he slips back into his spirit conditions the sense of menace and foreboding usually present at the </w:t>
      </w:r>
      <w:proofErr w:type="spellStart"/>
      <w:r w:rsidRPr="00C40E6B">
        <w:rPr>
          <w:sz w:val="28"/>
          <w:szCs w:val="28"/>
        </w:rPr>
        <w:t>Abiku’s</w:t>
      </w:r>
      <w:proofErr w:type="spellEnd"/>
      <w:r w:rsidRPr="00C40E6B">
        <w:rPr>
          <w:sz w:val="28"/>
          <w:szCs w:val="28"/>
        </w:rPr>
        <w:t xml:space="preserve"> crossing of numinous thresholds is replaced by exhilarations at access to a magical and marvelous world, an alternative mode of being in which everything is in a constant turmoil of transformation. Most important as an alternative to defeatism and despair of the world expressed by the </w:t>
      </w:r>
      <w:proofErr w:type="spellStart"/>
      <w:r w:rsidRPr="00C40E6B">
        <w:rPr>
          <w:sz w:val="28"/>
          <w:szCs w:val="28"/>
        </w:rPr>
        <w:t>Abiku’s</w:t>
      </w:r>
      <w:proofErr w:type="spellEnd"/>
      <w:r w:rsidRPr="00C40E6B">
        <w:rPr>
          <w:sz w:val="28"/>
          <w:szCs w:val="28"/>
        </w:rPr>
        <w:t xml:space="preserve"> departure from it, </w:t>
      </w:r>
      <w:proofErr w:type="spellStart"/>
      <w:r w:rsidRPr="00C40E6B">
        <w:rPr>
          <w:sz w:val="28"/>
          <w:szCs w:val="28"/>
        </w:rPr>
        <w:t>Azaro’s</w:t>
      </w:r>
      <w:proofErr w:type="spellEnd"/>
      <w:r w:rsidRPr="00C40E6B">
        <w:rPr>
          <w:sz w:val="28"/>
          <w:szCs w:val="28"/>
        </w:rPr>
        <w:t xml:space="preserve"> commitment to the living seems to </w:t>
      </w:r>
      <w:proofErr w:type="spellStart"/>
      <w:r w:rsidRPr="00C40E6B">
        <w:rPr>
          <w:sz w:val="28"/>
          <w:szCs w:val="28"/>
        </w:rPr>
        <w:t>Okri</w:t>
      </w:r>
      <w:proofErr w:type="spellEnd"/>
      <w:r w:rsidRPr="00C40E6B">
        <w:rPr>
          <w:sz w:val="28"/>
          <w:szCs w:val="28"/>
        </w:rPr>
        <w:t xml:space="preserve"> to signify a defiant assertion of faith in Africa’s material survival and betterment, no matter how difficult the circumstances and how great the suffering. “Africa has an incredible capacity to </w:t>
      </w:r>
      <w:r w:rsidRPr="00C40E6B">
        <w:rPr>
          <w:sz w:val="28"/>
          <w:szCs w:val="28"/>
        </w:rPr>
        <w:lastRenderedPageBreak/>
        <w:t>not die and not be destroyed”, he has said in an interview, commending the continent’s “great dreaming capacities” and “resilience of spirit” (Wilkinson 87).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Through the device of spirit child, postcolonial Africa appears to be envisaged as a resilient survivalist, a later-day Lazarus who keeps coming back from the dead when the modern world has given him up and who eventually, by throwing in his lot with humanity outgrows his resurrection identity. Thus while the traditional </w:t>
      </w:r>
      <w:proofErr w:type="spellStart"/>
      <w:r w:rsidRPr="00C40E6B">
        <w:rPr>
          <w:sz w:val="28"/>
          <w:szCs w:val="28"/>
        </w:rPr>
        <w:t>Abiku</w:t>
      </w:r>
      <w:proofErr w:type="spellEnd"/>
      <w:r w:rsidRPr="00C40E6B">
        <w:rPr>
          <w:sz w:val="28"/>
          <w:szCs w:val="28"/>
        </w:rPr>
        <w:t xml:space="preserve">, </w:t>
      </w:r>
      <w:proofErr w:type="spellStart"/>
      <w:r w:rsidRPr="00C40E6B">
        <w:rPr>
          <w:sz w:val="28"/>
          <w:szCs w:val="28"/>
        </w:rPr>
        <w:t>Azaro’s</w:t>
      </w:r>
      <w:proofErr w:type="spellEnd"/>
      <w:r w:rsidRPr="00C40E6B">
        <w:rPr>
          <w:sz w:val="28"/>
          <w:szCs w:val="28"/>
        </w:rPr>
        <w:t xml:space="preserve"> friend Ade, takes the “road of our refusal to be”, </w:t>
      </w:r>
      <w:proofErr w:type="spellStart"/>
      <w:r w:rsidRPr="00C40E6B">
        <w:rPr>
          <w:sz w:val="28"/>
          <w:szCs w:val="28"/>
        </w:rPr>
        <w:t>Azaro</w:t>
      </w:r>
      <w:proofErr w:type="spellEnd"/>
      <w:r w:rsidRPr="00C40E6B">
        <w:rPr>
          <w:sz w:val="28"/>
          <w:szCs w:val="28"/>
        </w:rPr>
        <w:t xml:space="preserve"> himself opts for “the liberty of limitations” (249) and walks the famished road of life, the Camino real, resolving not to be devoured by its tribulations. After this displaced, dysfunctional existence as a being provisionally between two worlds, he appears to opt for a more definable, permanent form seems to be grounds for Margaret </w:t>
      </w:r>
      <w:proofErr w:type="spellStart"/>
      <w:r w:rsidRPr="00C40E6B">
        <w:rPr>
          <w:sz w:val="28"/>
          <w:szCs w:val="28"/>
        </w:rPr>
        <w:t>Cezair</w:t>
      </w:r>
      <w:proofErr w:type="spellEnd"/>
      <w:r w:rsidRPr="00C40E6B">
        <w:rPr>
          <w:sz w:val="28"/>
          <w:szCs w:val="28"/>
        </w:rPr>
        <w:t xml:space="preserve">-Thompson’s argument that </w:t>
      </w:r>
      <w:proofErr w:type="spellStart"/>
      <w:r w:rsidRPr="00C40E6B">
        <w:rPr>
          <w:sz w:val="28"/>
          <w:szCs w:val="28"/>
        </w:rPr>
        <w:t>Azaro</w:t>
      </w:r>
      <w:proofErr w:type="spellEnd"/>
      <w:r w:rsidRPr="00C40E6B">
        <w:rPr>
          <w:sz w:val="28"/>
          <w:szCs w:val="28"/>
        </w:rPr>
        <w:t xml:space="preserve"> chooses, once and for all, “ to replace his ‘</w:t>
      </w:r>
      <w:proofErr w:type="spellStart"/>
      <w:r w:rsidRPr="00C40E6B">
        <w:rPr>
          <w:sz w:val="28"/>
          <w:szCs w:val="28"/>
        </w:rPr>
        <w:t>Abikuness</w:t>
      </w:r>
      <w:proofErr w:type="spellEnd"/>
      <w:r w:rsidRPr="00C40E6B">
        <w:rPr>
          <w:sz w:val="28"/>
          <w:szCs w:val="28"/>
        </w:rPr>
        <w:t xml:space="preserve">’ or </w:t>
      </w:r>
      <w:proofErr w:type="spellStart"/>
      <w:r w:rsidRPr="00C40E6B">
        <w:rPr>
          <w:sz w:val="28"/>
          <w:szCs w:val="28"/>
        </w:rPr>
        <w:t>liminality</w:t>
      </w:r>
      <w:proofErr w:type="spellEnd"/>
      <w:r w:rsidRPr="00C40E6B">
        <w:rPr>
          <w:sz w:val="28"/>
          <w:szCs w:val="28"/>
        </w:rPr>
        <w:t xml:space="preserve"> with a new, resilient identity”. Thompson also says, somewhat contentiously, that “</w:t>
      </w:r>
      <w:proofErr w:type="spellStart"/>
      <w:r w:rsidRPr="00C40E6B">
        <w:rPr>
          <w:sz w:val="28"/>
          <w:szCs w:val="28"/>
        </w:rPr>
        <w:t>Azaro’s</w:t>
      </w:r>
      <w:proofErr w:type="spellEnd"/>
      <w:r w:rsidRPr="00C40E6B">
        <w:rPr>
          <w:sz w:val="28"/>
          <w:szCs w:val="28"/>
        </w:rPr>
        <w:t xml:space="preserve"> desire… to replace his unstable existence as an </w:t>
      </w:r>
      <w:proofErr w:type="spellStart"/>
      <w:r w:rsidRPr="00C40E6B">
        <w:rPr>
          <w:sz w:val="28"/>
          <w:szCs w:val="28"/>
        </w:rPr>
        <w:t>Abiku</w:t>
      </w:r>
      <w:proofErr w:type="spellEnd"/>
      <w:r w:rsidRPr="00C40E6B">
        <w:rPr>
          <w:sz w:val="28"/>
          <w:szCs w:val="28"/>
        </w:rPr>
        <w:t xml:space="preserve"> with a more stable one is the driving force of the novel,” and therefore, “the numerous acts of recurrence within the novel…. are not a sign of the country’s </w:t>
      </w:r>
      <w:proofErr w:type="spellStart"/>
      <w:r w:rsidRPr="00C40E6B">
        <w:rPr>
          <w:sz w:val="28"/>
          <w:szCs w:val="28"/>
        </w:rPr>
        <w:t>unmitigable</w:t>
      </w:r>
      <w:proofErr w:type="spellEnd"/>
      <w:r w:rsidRPr="00C40E6B">
        <w:rPr>
          <w:sz w:val="28"/>
          <w:szCs w:val="28"/>
        </w:rPr>
        <w:t xml:space="preserve"> instability” but “express a resolute, indefatigable quest for an inviolable form” (Thompson, 40-41).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There are problems, however, with reading </w:t>
      </w:r>
      <w:proofErr w:type="spellStart"/>
      <w:r w:rsidRPr="00C40E6B">
        <w:rPr>
          <w:sz w:val="28"/>
          <w:szCs w:val="28"/>
        </w:rPr>
        <w:t>Azaro</w:t>
      </w:r>
      <w:proofErr w:type="spellEnd"/>
      <w:r w:rsidRPr="00C40E6B">
        <w:rPr>
          <w:sz w:val="28"/>
          <w:szCs w:val="28"/>
        </w:rPr>
        <w:t xml:space="preserve"> as a triumph of willpower and determined optimism which is seen in the successful assumption of a settled, </w:t>
      </w:r>
      <w:r w:rsidRPr="00C40E6B">
        <w:rPr>
          <w:sz w:val="28"/>
          <w:szCs w:val="28"/>
        </w:rPr>
        <w:lastRenderedPageBreak/>
        <w:t xml:space="preserve">stable identity. His expression of </w:t>
      </w:r>
      <w:proofErr w:type="gramStart"/>
      <w:r w:rsidRPr="00C40E6B">
        <w:rPr>
          <w:sz w:val="28"/>
          <w:szCs w:val="28"/>
        </w:rPr>
        <w:t xml:space="preserve">faith  </w:t>
      </w:r>
      <w:proofErr w:type="spellStart"/>
      <w:r w:rsidRPr="00C40E6B">
        <w:rPr>
          <w:sz w:val="28"/>
          <w:szCs w:val="28"/>
        </w:rPr>
        <w:t>not</w:t>
      </w:r>
      <w:proofErr w:type="gramEnd"/>
      <w:r w:rsidRPr="00C40E6B">
        <w:rPr>
          <w:sz w:val="28"/>
          <w:szCs w:val="28"/>
        </w:rPr>
        <w:t xml:space="preserve"> withstanding</w:t>
      </w:r>
      <w:proofErr w:type="spellEnd"/>
      <w:r w:rsidRPr="00C40E6B">
        <w:rPr>
          <w:sz w:val="28"/>
          <w:szCs w:val="28"/>
        </w:rPr>
        <w:t xml:space="preserve">, </w:t>
      </w:r>
      <w:proofErr w:type="spellStart"/>
      <w:r w:rsidRPr="00C40E6B">
        <w:rPr>
          <w:sz w:val="28"/>
          <w:szCs w:val="28"/>
        </w:rPr>
        <w:t>Azaro</w:t>
      </w:r>
      <w:proofErr w:type="spellEnd"/>
      <w:r w:rsidRPr="00C40E6B">
        <w:rPr>
          <w:sz w:val="28"/>
          <w:szCs w:val="28"/>
        </w:rPr>
        <w:t xml:space="preserve"> is throughout the novel a peculiarly passive and powerless character who performs very few actions, most of them inconsequential. In fact, his shifts from human to spirit realm and back are both involuntary and unwitting – as there are no recognizable borders or boundaries, he does not even know when he is crossing over and seem to be arbitrarily dictated by narrative movements which are indifferent to his own desires. Though </w:t>
      </w:r>
      <w:proofErr w:type="spellStart"/>
      <w:r w:rsidRPr="00C40E6B">
        <w:rPr>
          <w:sz w:val="28"/>
          <w:szCs w:val="28"/>
        </w:rPr>
        <w:t>Azaro</w:t>
      </w:r>
      <w:proofErr w:type="spellEnd"/>
      <w:r w:rsidRPr="00C40E6B">
        <w:rPr>
          <w:sz w:val="28"/>
          <w:szCs w:val="28"/>
        </w:rPr>
        <w:t xml:space="preserve"> is able to recognize other spirits, he is powerless to prevent them from invading his human space or from abducting him from it, and he cannot stop himself reverting to or departing from his spirit status.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It is truer to say that </w:t>
      </w:r>
      <w:proofErr w:type="spellStart"/>
      <w:r w:rsidRPr="00C40E6B">
        <w:rPr>
          <w:sz w:val="28"/>
          <w:szCs w:val="28"/>
        </w:rPr>
        <w:t>Azaro</w:t>
      </w:r>
      <w:proofErr w:type="spellEnd"/>
      <w:r w:rsidRPr="00C40E6B">
        <w:rPr>
          <w:sz w:val="28"/>
          <w:szCs w:val="28"/>
        </w:rPr>
        <w:t xml:space="preserve"> is entered into the spirit world, by metaphysical processes beyond his control, rather than that he enters himself, and in this respect he conforms to the archetypal </w:t>
      </w:r>
      <w:proofErr w:type="spellStart"/>
      <w:r w:rsidRPr="00C40E6B">
        <w:rPr>
          <w:sz w:val="28"/>
          <w:szCs w:val="28"/>
        </w:rPr>
        <w:t>Abiku</w:t>
      </w:r>
      <w:proofErr w:type="spellEnd"/>
      <w:r w:rsidRPr="00C40E6B">
        <w:rPr>
          <w:sz w:val="28"/>
          <w:szCs w:val="28"/>
        </w:rPr>
        <w:t xml:space="preserve"> figure who, even in his apparently self-willed death, is really at the mercy of supernatural powers who can tempt, lure and abduct him and who hold supreme command over his loyalty and attention. In the light of this, </w:t>
      </w:r>
      <w:proofErr w:type="spellStart"/>
      <w:r w:rsidRPr="00C40E6B">
        <w:rPr>
          <w:sz w:val="28"/>
          <w:szCs w:val="28"/>
        </w:rPr>
        <w:t>Cezair</w:t>
      </w:r>
      <w:proofErr w:type="spellEnd"/>
      <w:r w:rsidRPr="00C40E6B">
        <w:rPr>
          <w:sz w:val="28"/>
          <w:szCs w:val="28"/>
        </w:rPr>
        <w:t xml:space="preserve">-Thompson’s reading of </w:t>
      </w:r>
      <w:proofErr w:type="spellStart"/>
      <w:r w:rsidRPr="00C40E6B">
        <w:rPr>
          <w:sz w:val="28"/>
          <w:szCs w:val="28"/>
        </w:rPr>
        <w:t>Azaro’s</w:t>
      </w:r>
      <w:proofErr w:type="spellEnd"/>
      <w:r w:rsidRPr="00C40E6B">
        <w:rPr>
          <w:sz w:val="28"/>
          <w:szCs w:val="28"/>
        </w:rPr>
        <w:t xml:space="preserve"> will as expressing “a resolute, indefatigable quest for an inviolable form” which is “the driving force of the novel” seems somewhat wide of the mark. Arguably, </w:t>
      </w:r>
      <w:proofErr w:type="spellStart"/>
      <w:r w:rsidRPr="00C40E6B">
        <w:rPr>
          <w:sz w:val="28"/>
          <w:szCs w:val="28"/>
        </w:rPr>
        <w:t>Azaro</w:t>
      </w:r>
      <w:proofErr w:type="spellEnd"/>
      <w:r w:rsidRPr="00C40E6B">
        <w:rPr>
          <w:sz w:val="28"/>
          <w:szCs w:val="28"/>
        </w:rPr>
        <w:t xml:space="preserve"> is in truth never completely free of the </w:t>
      </w:r>
      <w:proofErr w:type="spellStart"/>
      <w:r w:rsidRPr="00C40E6B">
        <w:rPr>
          <w:sz w:val="28"/>
          <w:szCs w:val="28"/>
        </w:rPr>
        <w:t>Abiku’s</w:t>
      </w:r>
      <w:proofErr w:type="spellEnd"/>
      <w:r w:rsidRPr="00C40E6B">
        <w:rPr>
          <w:sz w:val="28"/>
          <w:szCs w:val="28"/>
        </w:rPr>
        <w:t xml:space="preserve"> essential, archetypal nature and even the future </w:t>
      </w:r>
      <w:proofErr w:type="spellStart"/>
      <w:r w:rsidRPr="00C40E6B">
        <w:rPr>
          <w:sz w:val="28"/>
          <w:szCs w:val="28"/>
        </w:rPr>
        <w:t>mythapoeic</w:t>
      </w:r>
      <w:proofErr w:type="spellEnd"/>
      <w:r w:rsidRPr="00C40E6B">
        <w:rPr>
          <w:sz w:val="28"/>
          <w:szCs w:val="28"/>
        </w:rPr>
        <w:t xml:space="preserve"> and millennial projections which he shares with his human father can be constructed as the </w:t>
      </w:r>
      <w:proofErr w:type="spellStart"/>
      <w:r w:rsidRPr="00C40E6B">
        <w:rPr>
          <w:sz w:val="28"/>
          <w:szCs w:val="28"/>
        </w:rPr>
        <w:t>Abiku’s</w:t>
      </w:r>
      <w:proofErr w:type="spellEnd"/>
      <w:r w:rsidRPr="00C40E6B">
        <w:rPr>
          <w:sz w:val="28"/>
          <w:szCs w:val="28"/>
        </w:rPr>
        <w:t xml:space="preserve"> longing for the other world.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lastRenderedPageBreak/>
        <w:t xml:space="preserve">  If the nature and function of the </w:t>
      </w:r>
      <w:proofErr w:type="spellStart"/>
      <w:r w:rsidRPr="00C40E6B">
        <w:rPr>
          <w:sz w:val="28"/>
          <w:szCs w:val="28"/>
        </w:rPr>
        <w:t>Abiku</w:t>
      </w:r>
      <w:proofErr w:type="spellEnd"/>
      <w:r w:rsidRPr="00C40E6B">
        <w:rPr>
          <w:sz w:val="28"/>
          <w:szCs w:val="28"/>
        </w:rPr>
        <w:t xml:space="preserve"> is indeed to register the recurrence of things, the essential conditions of being that are not subject to history, then the result is that the unceasing mutations and transformations, no matter how spectacular and sensational, are cyclical in character, emphasizing the ultimate futility of the </w:t>
      </w:r>
      <w:proofErr w:type="spellStart"/>
      <w:r w:rsidRPr="00C40E6B">
        <w:rPr>
          <w:sz w:val="28"/>
          <w:szCs w:val="28"/>
        </w:rPr>
        <w:t>Abiku’s</w:t>
      </w:r>
      <w:proofErr w:type="spellEnd"/>
      <w:r w:rsidRPr="00C40E6B">
        <w:rPr>
          <w:sz w:val="28"/>
          <w:szCs w:val="28"/>
        </w:rPr>
        <w:t xml:space="preserve"> progress, insofar as things are left-or are returned to being much as they were.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Cezair</w:t>
      </w:r>
      <w:proofErr w:type="spellEnd"/>
      <w:r w:rsidRPr="00C40E6B">
        <w:rPr>
          <w:sz w:val="28"/>
          <w:szCs w:val="28"/>
        </w:rPr>
        <w:t xml:space="preserve">-Thompson writes in one of her endnotes that she wishes to make an important distinction between the myth </w:t>
      </w:r>
      <w:proofErr w:type="gramStart"/>
      <w:r w:rsidRPr="00C40E6B">
        <w:rPr>
          <w:sz w:val="28"/>
          <w:szCs w:val="28"/>
        </w:rPr>
        <w:t>of  a</w:t>
      </w:r>
      <w:proofErr w:type="gramEnd"/>
      <w:r w:rsidRPr="00C40E6B">
        <w:rPr>
          <w:sz w:val="28"/>
          <w:szCs w:val="28"/>
        </w:rPr>
        <w:t xml:space="preserve"> historical Africa perpetuated by European writers and the mythopoeia of African writers, like </w:t>
      </w:r>
      <w:proofErr w:type="spellStart"/>
      <w:r w:rsidRPr="00C40E6B">
        <w:rPr>
          <w:sz w:val="28"/>
          <w:szCs w:val="28"/>
        </w:rPr>
        <w:t>Okri</w:t>
      </w:r>
      <w:proofErr w:type="spellEnd"/>
      <w:r w:rsidRPr="00C40E6B">
        <w:rPr>
          <w:sz w:val="28"/>
          <w:szCs w:val="28"/>
        </w:rPr>
        <w:t xml:space="preserve"> and Soyinka: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 The emphasis on the world’s roundness once again reinforces cyclical over linear movements of history, and is in itself an image of renewal. Thus colonial history is retold as part of a larger timeless, indigenous discourse which acknowledges but does not stagger under the weight of Europe’s colonization of Africa. The </w:t>
      </w:r>
      <w:proofErr w:type="spellStart"/>
      <w:r w:rsidRPr="00C40E6B">
        <w:rPr>
          <w:sz w:val="28"/>
          <w:szCs w:val="28"/>
        </w:rPr>
        <w:t>abiku</w:t>
      </w:r>
      <w:proofErr w:type="spellEnd"/>
      <w:r w:rsidRPr="00C40E6B">
        <w:rPr>
          <w:sz w:val="28"/>
          <w:szCs w:val="28"/>
        </w:rPr>
        <w:t xml:space="preserve"> narrator of </w:t>
      </w:r>
      <w:r w:rsidRPr="00C40E6B">
        <w:rPr>
          <w:sz w:val="28"/>
          <w:szCs w:val="28"/>
          <w:u w:val="single"/>
        </w:rPr>
        <w:t>The Famished Road</w:t>
      </w:r>
      <w:r w:rsidRPr="00C40E6B">
        <w:rPr>
          <w:sz w:val="28"/>
          <w:szCs w:val="28"/>
        </w:rPr>
        <w:t xml:space="preserve"> resolves his own inherent duality, and in so doing he represents the ability to overcome a seemingly interminable cycle of instability. </w:t>
      </w:r>
      <w:proofErr w:type="gramStart"/>
      <w:r w:rsidRPr="00C40E6B">
        <w:rPr>
          <w:sz w:val="28"/>
          <w:szCs w:val="28"/>
        </w:rPr>
        <w:t>(</w:t>
      </w:r>
      <w:proofErr w:type="spellStart"/>
      <w:r w:rsidRPr="00C40E6B">
        <w:rPr>
          <w:sz w:val="28"/>
          <w:szCs w:val="28"/>
        </w:rPr>
        <w:t>Cezair</w:t>
      </w:r>
      <w:proofErr w:type="spellEnd"/>
      <w:r w:rsidRPr="00C40E6B">
        <w:rPr>
          <w:sz w:val="28"/>
          <w:szCs w:val="28"/>
        </w:rPr>
        <w:t xml:space="preserve"> – Thompson, 41-42, 43, 44).</w:t>
      </w:r>
      <w:proofErr w:type="gramEnd"/>
      <w:r w:rsidRPr="00C40E6B">
        <w:rPr>
          <w:sz w:val="28"/>
          <w:szCs w:val="28"/>
        </w:rPr>
        <w:t xml:space="preserv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Thompson is concerned to promote a rival indigenous mythopoeia which, though itself a historical in perspective, will serve as a counter-discourse to </w:t>
      </w:r>
      <w:proofErr w:type="spellStart"/>
      <w:r w:rsidRPr="00C40E6B">
        <w:rPr>
          <w:sz w:val="28"/>
          <w:szCs w:val="28"/>
        </w:rPr>
        <w:lastRenderedPageBreak/>
        <w:t>primitivist</w:t>
      </w:r>
      <w:proofErr w:type="spellEnd"/>
      <w:r w:rsidRPr="00C40E6B">
        <w:rPr>
          <w:sz w:val="28"/>
          <w:szCs w:val="28"/>
        </w:rPr>
        <w:t xml:space="preserve"> colonial</w:t>
      </w:r>
      <w:proofErr w:type="gramStart"/>
      <w:r w:rsidRPr="00C40E6B">
        <w:rPr>
          <w:sz w:val="28"/>
          <w:szCs w:val="28"/>
        </w:rPr>
        <w:t>  myths</w:t>
      </w:r>
      <w:proofErr w:type="gramEnd"/>
      <w:r w:rsidRPr="00C40E6B">
        <w:rPr>
          <w:sz w:val="28"/>
          <w:szCs w:val="28"/>
        </w:rPr>
        <w:t xml:space="preserve"> of a timeless, </w:t>
      </w:r>
      <w:proofErr w:type="spellStart"/>
      <w:r w:rsidRPr="00C40E6B">
        <w:rPr>
          <w:sz w:val="28"/>
          <w:szCs w:val="28"/>
        </w:rPr>
        <w:t>prehistorical</w:t>
      </w:r>
      <w:proofErr w:type="spellEnd"/>
      <w:r w:rsidRPr="00C40E6B">
        <w:rPr>
          <w:sz w:val="28"/>
          <w:szCs w:val="28"/>
        </w:rPr>
        <w:t xml:space="preserve"> Africa as well as to Western linear-historical narrative.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presence of the story within the larger narrative suggests that the ‘doom of repetition’ which is the fate of the </w:t>
      </w:r>
      <w:proofErr w:type="spellStart"/>
      <w:r w:rsidRPr="00C40E6B">
        <w:rPr>
          <w:sz w:val="28"/>
          <w:szCs w:val="28"/>
        </w:rPr>
        <w:t>Abiku</w:t>
      </w:r>
      <w:proofErr w:type="spellEnd"/>
      <w:r w:rsidRPr="00C40E6B">
        <w:rPr>
          <w:sz w:val="28"/>
          <w:szCs w:val="28"/>
        </w:rPr>
        <w:t xml:space="preserve"> and which generally pervades the novel, is understood by the narrator and the other characters not in historical but mythical and endogenous terms.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proofErr w:type="spellStart"/>
      <w:r w:rsidRPr="00C40E6B">
        <w:rPr>
          <w:sz w:val="28"/>
          <w:szCs w:val="28"/>
        </w:rPr>
        <w:t>Azaro</w:t>
      </w:r>
      <w:proofErr w:type="spellEnd"/>
      <w:r w:rsidRPr="00C40E6B">
        <w:rPr>
          <w:sz w:val="28"/>
          <w:szCs w:val="28"/>
        </w:rPr>
        <w:t xml:space="preserve"> is on quest for ‘inviolable form’ and will eventually settle into a stable identity presupposes some final, messianic change after which there will be no more changes : a supposition at odds with the notion of an ongoing transformation or endless becoming in which things are always ripening into being or undergoing replacement by something else. </w:t>
      </w:r>
      <w:proofErr w:type="spellStart"/>
      <w:r w:rsidRPr="00C40E6B">
        <w:rPr>
          <w:sz w:val="28"/>
          <w:szCs w:val="28"/>
        </w:rPr>
        <w:t>Azaro</w:t>
      </w:r>
      <w:proofErr w:type="spellEnd"/>
      <w:r w:rsidRPr="00C40E6B">
        <w:rPr>
          <w:sz w:val="28"/>
          <w:szCs w:val="28"/>
        </w:rPr>
        <w:t xml:space="preserve"> is a typical </w:t>
      </w:r>
      <w:proofErr w:type="spellStart"/>
      <w:r w:rsidRPr="00C40E6B">
        <w:rPr>
          <w:sz w:val="28"/>
          <w:szCs w:val="28"/>
        </w:rPr>
        <w:t>Abiku</w:t>
      </w:r>
      <w:proofErr w:type="spellEnd"/>
      <w:r w:rsidRPr="00C40E6B">
        <w:rPr>
          <w:sz w:val="28"/>
          <w:szCs w:val="28"/>
        </w:rPr>
        <w:t xml:space="preserve"> who wills himself not to die and not to inflict suffering but he is caught up in a larger willed process where suffering seems to be the norm and no matter how decisive his bid to end his </w:t>
      </w:r>
      <w:proofErr w:type="spellStart"/>
      <w:r w:rsidRPr="00C40E6B">
        <w:rPr>
          <w:sz w:val="28"/>
          <w:szCs w:val="28"/>
        </w:rPr>
        <w:t>liminal</w:t>
      </w:r>
      <w:proofErr w:type="spellEnd"/>
      <w:r w:rsidRPr="00C40E6B">
        <w:rPr>
          <w:sz w:val="28"/>
          <w:szCs w:val="28"/>
        </w:rPr>
        <w:t xml:space="preserve"> existence, it is not clear how he, any more than Soyinka’s </w:t>
      </w:r>
      <w:proofErr w:type="spellStart"/>
      <w:r w:rsidRPr="00C40E6B">
        <w:rPr>
          <w:sz w:val="28"/>
          <w:szCs w:val="28"/>
        </w:rPr>
        <w:t>Ogun</w:t>
      </w:r>
      <w:proofErr w:type="spellEnd"/>
      <w:r w:rsidRPr="00C40E6B">
        <w:rPr>
          <w:sz w:val="28"/>
          <w:szCs w:val="28"/>
        </w:rPr>
        <w:t xml:space="preserve"> or Half-Child, can overcome a cycle</w:t>
      </w:r>
      <w:proofErr w:type="gramStart"/>
      <w:r w:rsidRPr="00C40E6B">
        <w:rPr>
          <w:sz w:val="28"/>
          <w:szCs w:val="28"/>
        </w:rPr>
        <w:t>  of</w:t>
      </w:r>
      <w:proofErr w:type="gramEnd"/>
      <w:r w:rsidRPr="00C40E6B">
        <w:rPr>
          <w:sz w:val="28"/>
          <w:szCs w:val="28"/>
        </w:rPr>
        <w:t xml:space="preserve"> which he is an integral part, particularly as his circular vision habitually fixes his gaze upon the other stages of his life-death-unborn circuit.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Okri’s</w:t>
      </w:r>
      <w:proofErr w:type="spellEnd"/>
      <w:r w:rsidRPr="00C40E6B">
        <w:rPr>
          <w:sz w:val="28"/>
          <w:szCs w:val="28"/>
        </w:rPr>
        <w:t xml:space="preserve"> text perhaps has something of the elusive, riddling, </w:t>
      </w:r>
      <w:proofErr w:type="spellStart"/>
      <w:r w:rsidRPr="00C40E6B">
        <w:rPr>
          <w:sz w:val="28"/>
          <w:szCs w:val="28"/>
        </w:rPr>
        <w:t>aphoretic</w:t>
      </w:r>
      <w:proofErr w:type="spellEnd"/>
      <w:r w:rsidRPr="00C40E6B">
        <w:rPr>
          <w:sz w:val="28"/>
          <w:szCs w:val="28"/>
        </w:rPr>
        <w:t xml:space="preserve"> quality. The </w:t>
      </w:r>
      <w:proofErr w:type="spellStart"/>
      <w:r w:rsidRPr="00C40E6B">
        <w:rPr>
          <w:sz w:val="28"/>
          <w:szCs w:val="28"/>
        </w:rPr>
        <w:t>Abiku</w:t>
      </w:r>
      <w:proofErr w:type="spellEnd"/>
      <w:r w:rsidRPr="00C40E6B">
        <w:rPr>
          <w:sz w:val="28"/>
          <w:szCs w:val="28"/>
        </w:rPr>
        <w:t xml:space="preserve"> </w:t>
      </w:r>
      <w:proofErr w:type="spellStart"/>
      <w:r w:rsidRPr="00C40E6B">
        <w:rPr>
          <w:sz w:val="28"/>
          <w:szCs w:val="28"/>
        </w:rPr>
        <w:t>Azaro</w:t>
      </w:r>
      <w:proofErr w:type="spellEnd"/>
      <w:r w:rsidRPr="00C40E6B">
        <w:rPr>
          <w:sz w:val="28"/>
          <w:szCs w:val="28"/>
        </w:rPr>
        <w:t xml:space="preserve">, a Yoruba conception expressed in </w:t>
      </w:r>
      <w:proofErr w:type="spellStart"/>
      <w:r w:rsidRPr="00C40E6B">
        <w:rPr>
          <w:sz w:val="28"/>
          <w:szCs w:val="28"/>
        </w:rPr>
        <w:t>Engish</w:t>
      </w:r>
      <w:proofErr w:type="spellEnd"/>
      <w:r w:rsidRPr="00C40E6B">
        <w:rPr>
          <w:sz w:val="28"/>
          <w:szCs w:val="28"/>
        </w:rPr>
        <w:t xml:space="preserve"> by an Igbo-</w:t>
      </w:r>
      <w:proofErr w:type="spellStart"/>
      <w:r w:rsidRPr="00C40E6B">
        <w:rPr>
          <w:sz w:val="28"/>
          <w:szCs w:val="28"/>
        </w:rPr>
        <w:t>Urhobo</w:t>
      </w:r>
      <w:proofErr w:type="spellEnd"/>
      <w:r w:rsidRPr="00C40E6B">
        <w:rPr>
          <w:sz w:val="28"/>
          <w:szCs w:val="28"/>
        </w:rPr>
        <w:t xml:space="preserve"> author, is a comparably composite and hybridist construct and at once choosing </w:t>
      </w:r>
      <w:r w:rsidRPr="00C40E6B">
        <w:rPr>
          <w:sz w:val="28"/>
          <w:szCs w:val="28"/>
        </w:rPr>
        <w:lastRenderedPageBreak/>
        <w:t xml:space="preserve">and chosen, agent and victim rivals Soyinka’s figurative half-child in its seemingly impenetrable ambivalence. A number of its paradoxes are crystallized in two much-discussed passages towards the end of </w:t>
      </w:r>
      <w:proofErr w:type="spellStart"/>
      <w:r w:rsidRPr="00C40E6B">
        <w:rPr>
          <w:sz w:val="28"/>
          <w:szCs w:val="28"/>
        </w:rPr>
        <w:t>Okri’s</w:t>
      </w:r>
      <w:proofErr w:type="spellEnd"/>
      <w:r w:rsidRPr="00C40E6B">
        <w:rPr>
          <w:sz w:val="28"/>
          <w:szCs w:val="28"/>
        </w:rPr>
        <w:t xml:space="preserve"> novel.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The spirit-child is an unwilling adventurer into chaos and sunlight, into the dreams of the living and the dead things that are not ready, not willing to be born to become, things for which adequate preparations have not been made to sustain their momentous births, things that are not resolved, things bound up with failure and with fear of being, they all keep </w:t>
      </w:r>
      <w:proofErr w:type="gramStart"/>
      <w:r w:rsidRPr="00C40E6B">
        <w:rPr>
          <w:sz w:val="28"/>
          <w:szCs w:val="28"/>
        </w:rPr>
        <w:t>recurring :</w:t>
      </w:r>
      <w:proofErr w:type="gramEnd"/>
      <w:r w:rsidRPr="00C40E6B">
        <w:rPr>
          <w:sz w:val="28"/>
          <w:szCs w:val="28"/>
        </w:rPr>
        <w:t xml:space="preserve"> keep coming back, and in themselves partake of the spirit-child’s condition. They keep coming and going till their time is right. History itself fully demonstrates how things of the world partake of the condition of the spirit-child….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It shocked him that ours too was an </w:t>
      </w:r>
      <w:proofErr w:type="spellStart"/>
      <w:r w:rsidRPr="00C40E6B">
        <w:rPr>
          <w:sz w:val="28"/>
          <w:szCs w:val="28"/>
        </w:rPr>
        <w:t>abiku</w:t>
      </w:r>
      <w:proofErr w:type="spellEnd"/>
      <w:r w:rsidRPr="00C40E6B">
        <w:rPr>
          <w:sz w:val="28"/>
          <w:szCs w:val="28"/>
        </w:rPr>
        <w:t xml:space="preserve"> nation, a spirit child nation, one that keeps being reborn and after each birth come blood and betrayals, and the child of our will refuses to stay till we have made propitious sacrifice and displayed our serious intent to bear the weight of a unique destiny. (557).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These passages – the first spoken authoritatively by the narrator in the penultimate chapter, the second </w:t>
      </w:r>
      <w:proofErr w:type="spellStart"/>
      <w:r w:rsidRPr="00C40E6B">
        <w:rPr>
          <w:sz w:val="28"/>
          <w:szCs w:val="28"/>
        </w:rPr>
        <w:t>Azaro’s</w:t>
      </w:r>
      <w:proofErr w:type="spellEnd"/>
      <w:r w:rsidRPr="00C40E6B">
        <w:rPr>
          <w:sz w:val="28"/>
          <w:szCs w:val="28"/>
        </w:rPr>
        <w:t xml:space="preserve"> father’s impressions in the concluding one-have been singled out by a number of commentators, including Henry Louis </w:t>
      </w:r>
      <w:r w:rsidRPr="00C40E6B">
        <w:rPr>
          <w:sz w:val="28"/>
          <w:szCs w:val="28"/>
        </w:rPr>
        <w:lastRenderedPageBreak/>
        <w:t xml:space="preserve">Gates and Antony </w:t>
      </w:r>
      <w:proofErr w:type="spellStart"/>
      <w:r w:rsidRPr="00C40E6B">
        <w:rPr>
          <w:sz w:val="28"/>
          <w:szCs w:val="28"/>
        </w:rPr>
        <w:t>Appiah</w:t>
      </w:r>
      <w:proofErr w:type="spellEnd"/>
      <w:r w:rsidRPr="00C40E6B">
        <w:rPr>
          <w:sz w:val="28"/>
          <w:szCs w:val="28"/>
        </w:rPr>
        <w:t xml:space="preserve"> as instances of allegory speaking and naming its terms too conspicuously, perhaps as a concession by the author to the literal – minded materialists among his readers.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Certainly, on first glance they do appear to take the </w:t>
      </w:r>
      <w:proofErr w:type="spellStart"/>
      <w:r w:rsidRPr="00C40E6B">
        <w:rPr>
          <w:sz w:val="28"/>
          <w:szCs w:val="28"/>
        </w:rPr>
        <w:t>Abiku</w:t>
      </w:r>
      <w:proofErr w:type="spellEnd"/>
      <w:r w:rsidRPr="00C40E6B">
        <w:rPr>
          <w:sz w:val="28"/>
          <w:szCs w:val="28"/>
        </w:rPr>
        <w:t xml:space="preserve"> back into familiar topological territory: arrested political maturity, unfulfilled potential, premature failure and so on. More detailed analysis, however, shows that </w:t>
      </w:r>
      <w:proofErr w:type="spellStart"/>
      <w:r w:rsidRPr="00C40E6B">
        <w:rPr>
          <w:sz w:val="28"/>
          <w:szCs w:val="28"/>
        </w:rPr>
        <w:t>Okri</w:t>
      </w:r>
      <w:proofErr w:type="spellEnd"/>
      <w:r w:rsidRPr="00C40E6B">
        <w:rPr>
          <w:sz w:val="28"/>
          <w:szCs w:val="28"/>
        </w:rPr>
        <w:t xml:space="preserve"> has not in fact simplified and flattened his paradoxical motif into allegory or archetype but has retained of all, its complex contradictions. On the one hand, the </w:t>
      </w:r>
      <w:proofErr w:type="spellStart"/>
      <w:r w:rsidRPr="00C40E6B">
        <w:rPr>
          <w:sz w:val="28"/>
          <w:szCs w:val="28"/>
        </w:rPr>
        <w:t>Abiku</w:t>
      </w:r>
      <w:proofErr w:type="spellEnd"/>
      <w:r w:rsidRPr="00C40E6B">
        <w:rPr>
          <w:sz w:val="28"/>
          <w:szCs w:val="28"/>
        </w:rPr>
        <w:t xml:space="preserve"> has an unresolved half-like: like the non-eventuating political rally, it is unready, imperfectly prepared and held in abeyance until it can come into a full existence. And yet by virtue of each of these things, it is also an image of potentiality and hope, of something which is in a process of becoming and has to be sustained.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It is </w:t>
      </w:r>
      <w:proofErr w:type="gramStart"/>
      <w:r w:rsidRPr="00C40E6B">
        <w:rPr>
          <w:sz w:val="28"/>
          <w:szCs w:val="28"/>
        </w:rPr>
        <w:t>contingency</w:t>
      </w:r>
      <w:proofErr w:type="gramEnd"/>
      <w:r w:rsidRPr="00C40E6B">
        <w:rPr>
          <w:sz w:val="28"/>
          <w:szCs w:val="28"/>
        </w:rPr>
        <w:t xml:space="preserve"> which, though unable to happen yet, will happen sometimes. The fact that </w:t>
      </w:r>
      <w:proofErr w:type="spellStart"/>
      <w:r w:rsidRPr="00C40E6B">
        <w:rPr>
          <w:sz w:val="28"/>
          <w:szCs w:val="28"/>
        </w:rPr>
        <w:t>Abiku</w:t>
      </w:r>
      <w:proofErr w:type="spellEnd"/>
      <w:r w:rsidRPr="00C40E6B">
        <w:rPr>
          <w:sz w:val="28"/>
          <w:szCs w:val="28"/>
        </w:rPr>
        <w:t xml:space="preserve">-things are bound up with failure and with fear of being, suggests an avoidable faltering of the will, a remediable indecision, and the spirit-child is described at the outset as an unwilling adventurer (he might by implication, have been a willing one). The </w:t>
      </w:r>
      <w:proofErr w:type="spellStart"/>
      <w:r w:rsidRPr="00C40E6B">
        <w:rPr>
          <w:sz w:val="28"/>
          <w:szCs w:val="28"/>
        </w:rPr>
        <w:t>Abiku</w:t>
      </w:r>
      <w:proofErr w:type="spellEnd"/>
      <w:r w:rsidRPr="00C40E6B">
        <w:rPr>
          <w:sz w:val="28"/>
          <w:szCs w:val="28"/>
        </w:rPr>
        <w:t xml:space="preserve">-nation is then conceived by </w:t>
      </w:r>
      <w:proofErr w:type="spellStart"/>
      <w:r w:rsidRPr="00C40E6B">
        <w:rPr>
          <w:sz w:val="28"/>
          <w:szCs w:val="28"/>
        </w:rPr>
        <w:t>Azaro’s</w:t>
      </w:r>
      <w:proofErr w:type="spellEnd"/>
      <w:r w:rsidRPr="00C40E6B">
        <w:rPr>
          <w:sz w:val="28"/>
          <w:szCs w:val="28"/>
        </w:rPr>
        <w:t xml:space="preserve"> father as a child of the collective will that can be persuade to stay only if its people demonstrate serious intent by performing an act of will which is simultaneously a relinquishing of the same – the surrender of something of itself as </w:t>
      </w:r>
      <w:r w:rsidRPr="00C40E6B">
        <w:rPr>
          <w:sz w:val="28"/>
          <w:szCs w:val="28"/>
        </w:rPr>
        <w:lastRenderedPageBreak/>
        <w:t xml:space="preserve">an offering. By this means the nation-state, which is but the sum of its people and the </w:t>
      </w:r>
      <w:proofErr w:type="spellStart"/>
      <w:r w:rsidRPr="00C40E6B">
        <w:rPr>
          <w:sz w:val="28"/>
          <w:szCs w:val="28"/>
        </w:rPr>
        <w:t>systematisation</w:t>
      </w:r>
      <w:proofErr w:type="spellEnd"/>
      <w:r w:rsidRPr="00C40E6B">
        <w:rPr>
          <w:sz w:val="28"/>
          <w:szCs w:val="28"/>
        </w:rPr>
        <w:t xml:space="preserve"> of individual intentions, can assume responsibility for its destiny: we, the members of that state, are free to create it, to sustain its being and determine its history. The goal, it seems, is </w:t>
      </w:r>
      <w:proofErr w:type="spellStart"/>
      <w:r w:rsidRPr="00C40E6B">
        <w:rPr>
          <w:sz w:val="28"/>
          <w:szCs w:val="28"/>
        </w:rPr>
        <w:t>realisable</w:t>
      </w:r>
      <w:proofErr w:type="spellEnd"/>
      <w:r w:rsidRPr="00C40E6B">
        <w:rPr>
          <w:sz w:val="28"/>
          <w:szCs w:val="28"/>
        </w:rPr>
        <w:t xml:space="preserve">. But this latter view is, of course, the hopeful, wishful one of the human character ‘Dad’, not of the narrator or </w:t>
      </w:r>
      <w:proofErr w:type="spellStart"/>
      <w:r w:rsidRPr="00C40E6B">
        <w:rPr>
          <w:sz w:val="28"/>
          <w:szCs w:val="28"/>
        </w:rPr>
        <w:t>Azaro</w:t>
      </w:r>
      <w:proofErr w:type="spellEnd"/>
      <w:r w:rsidRPr="00C40E6B">
        <w:rPr>
          <w:sz w:val="28"/>
          <w:szCs w:val="28"/>
        </w:rPr>
        <w:t xml:space="preserve"> himself, and it begs the crucial questions of how and when the momentous event is to take place and who is to determine the right moment for it.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According to this planned, providential view of time, even </w:t>
      </w:r>
      <w:proofErr w:type="spellStart"/>
      <w:r w:rsidRPr="00C40E6B">
        <w:rPr>
          <w:sz w:val="28"/>
          <w:szCs w:val="28"/>
        </w:rPr>
        <w:t>Azaro’s</w:t>
      </w:r>
      <w:proofErr w:type="spellEnd"/>
      <w:r w:rsidRPr="00C40E6B">
        <w:rPr>
          <w:sz w:val="28"/>
          <w:szCs w:val="28"/>
        </w:rPr>
        <w:t xml:space="preserve"> free identity, defining act of will is part of a willed process and is powerlessly dependent upon factors beyond his control-upon the “rightness” of the moment. In the second, later passages, as we have seen, </w:t>
      </w:r>
      <w:proofErr w:type="spellStart"/>
      <w:r w:rsidRPr="00C40E6B">
        <w:rPr>
          <w:sz w:val="28"/>
          <w:szCs w:val="28"/>
        </w:rPr>
        <w:t>Okri</w:t>
      </w:r>
      <w:proofErr w:type="spellEnd"/>
      <w:r w:rsidRPr="00C40E6B">
        <w:rPr>
          <w:sz w:val="28"/>
          <w:szCs w:val="28"/>
        </w:rPr>
        <w:t xml:space="preserve"> appropriates Dad’s viewpoint to concede to the </w:t>
      </w:r>
      <w:proofErr w:type="spellStart"/>
      <w:r w:rsidRPr="00C40E6B">
        <w:rPr>
          <w:sz w:val="28"/>
          <w:szCs w:val="28"/>
        </w:rPr>
        <w:t>Abiku</w:t>
      </w:r>
      <w:proofErr w:type="spellEnd"/>
      <w:r w:rsidRPr="00C40E6B">
        <w:rPr>
          <w:sz w:val="28"/>
          <w:szCs w:val="28"/>
        </w:rPr>
        <w:t xml:space="preserve">-nation the power to make its own history; in the next sentence of the present passage, however it is History itself, conceived abstractly as a process with the power of agency, which is the grammatical subject, and the world and the </w:t>
      </w:r>
      <w:proofErr w:type="spellStart"/>
      <w:r w:rsidRPr="00C40E6B">
        <w:rPr>
          <w:sz w:val="28"/>
          <w:szCs w:val="28"/>
        </w:rPr>
        <w:t>Abiku</w:t>
      </w:r>
      <w:proofErr w:type="spellEnd"/>
      <w:r w:rsidRPr="00C40E6B">
        <w:rPr>
          <w:sz w:val="28"/>
          <w:szCs w:val="28"/>
        </w:rPr>
        <w:t xml:space="preserve"> the passive objects of the demonstration. Also even human history, we should remember, is seen from the outset a part of a larger cosmic metaphysic which has its own autonomous laws and time scheme, regardless of human efforts. Thus the opening of the novel reads: “In the beginning there was a river. </w:t>
      </w:r>
      <w:proofErr w:type="gramStart"/>
      <w:r w:rsidRPr="00C40E6B">
        <w:rPr>
          <w:sz w:val="28"/>
          <w:szCs w:val="28"/>
        </w:rPr>
        <w:t>The river became a road and the road broached out to the whole world” (3).</w:t>
      </w:r>
      <w:proofErr w:type="gramEnd"/>
      <w:r w:rsidRPr="00C40E6B">
        <w:rPr>
          <w:sz w:val="28"/>
          <w:szCs w:val="28"/>
        </w:rPr>
        <w:t xml:space="preserve"> The river transforms itself into a road, which simply becomes and then ramifies by </w:t>
      </w:r>
      <w:r w:rsidRPr="00C40E6B">
        <w:rPr>
          <w:sz w:val="28"/>
          <w:szCs w:val="28"/>
        </w:rPr>
        <w:lastRenderedPageBreak/>
        <w:t xml:space="preserve">its own mysterious, self-governing processes. Neither river nor road are the work of human hands but are cosmic events </w:t>
      </w:r>
      <w:proofErr w:type="gramStart"/>
      <w:r w:rsidRPr="00C40E6B">
        <w:rPr>
          <w:sz w:val="28"/>
          <w:szCs w:val="28"/>
        </w:rPr>
        <w:t>outside  the</w:t>
      </w:r>
      <w:proofErr w:type="gramEnd"/>
      <w:r w:rsidRPr="00C40E6B">
        <w:rPr>
          <w:sz w:val="28"/>
          <w:szCs w:val="28"/>
        </w:rPr>
        <w:t xml:space="preserve"> range of history.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w:t>
      </w:r>
      <w:proofErr w:type="spellEnd"/>
      <w:r w:rsidRPr="00C40E6B">
        <w:rPr>
          <w:sz w:val="28"/>
          <w:szCs w:val="28"/>
        </w:rPr>
        <w:t xml:space="preserve"> in his concluding chapters speaks in contradictory voices – </w:t>
      </w:r>
      <w:proofErr w:type="spellStart"/>
      <w:r w:rsidRPr="00C40E6B">
        <w:rPr>
          <w:sz w:val="28"/>
          <w:szCs w:val="28"/>
        </w:rPr>
        <w:t>Azaro’s</w:t>
      </w:r>
      <w:proofErr w:type="spellEnd"/>
      <w:r w:rsidRPr="00C40E6B">
        <w:rPr>
          <w:sz w:val="28"/>
          <w:szCs w:val="28"/>
        </w:rPr>
        <w:t xml:space="preserve"> father’s and </w:t>
      </w:r>
      <w:proofErr w:type="spellStart"/>
      <w:r w:rsidRPr="00C40E6B">
        <w:rPr>
          <w:sz w:val="28"/>
          <w:szCs w:val="28"/>
        </w:rPr>
        <w:t>Azaro’s</w:t>
      </w:r>
      <w:proofErr w:type="spellEnd"/>
      <w:r w:rsidRPr="00C40E6B">
        <w:rPr>
          <w:sz w:val="28"/>
          <w:szCs w:val="28"/>
        </w:rPr>
        <w:t xml:space="preserve"> ,the human-historical and the cosmic-metaphysical, and to what extent, if any, the trope is made more possible to interpret by the defining of its contradictions remains open to question. Whether the reader is finally presented with complexity or confusion in </w:t>
      </w:r>
      <w:r w:rsidRPr="00C40E6B">
        <w:rPr>
          <w:sz w:val="28"/>
          <w:szCs w:val="28"/>
          <w:u w:val="single"/>
        </w:rPr>
        <w:t>The Famished Road,</w:t>
      </w:r>
      <w:r w:rsidRPr="00C40E6B">
        <w:rPr>
          <w:sz w:val="28"/>
          <w:szCs w:val="28"/>
        </w:rPr>
        <w:t xml:space="preserve"> whether there is some unfathomable euphoria at the core of </w:t>
      </w:r>
      <w:proofErr w:type="spellStart"/>
      <w:r w:rsidRPr="00C40E6B">
        <w:rPr>
          <w:sz w:val="28"/>
          <w:szCs w:val="28"/>
        </w:rPr>
        <w:t>Okri’s</w:t>
      </w:r>
      <w:proofErr w:type="spellEnd"/>
      <w:r w:rsidRPr="00C40E6B">
        <w:rPr>
          <w:sz w:val="28"/>
          <w:szCs w:val="28"/>
        </w:rPr>
        <w:t xml:space="preserve"> worldview or the author is merely making a virtue out of incoherence, is not clear. The novelist’s vision is more comprehensive than indecisive and would offer a few </w:t>
      </w:r>
      <w:proofErr w:type="gramStart"/>
      <w:r w:rsidRPr="00C40E6B">
        <w:rPr>
          <w:sz w:val="28"/>
          <w:szCs w:val="28"/>
        </w:rPr>
        <w:t>closing</w:t>
      </w:r>
      <w:proofErr w:type="gramEnd"/>
      <w:r w:rsidRPr="00C40E6B">
        <w:rPr>
          <w:sz w:val="28"/>
          <w:szCs w:val="28"/>
        </w:rPr>
        <w:t xml:space="preserve"> interpretive pointers.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Thus </w:t>
      </w:r>
      <w:proofErr w:type="spellStart"/>
      <w:r w:rsidRPr="00C40E6B">
        <w:rPr>
          <w:sz w:val="28"/>
          <w:szCs w:val="28"/>
        </w:rPr>
        <w:t>Okri’s</w:t>
      </w:r>
      <w:proofErr w:type="spellEnd"/>
      <w:r w:rsidRPr="00C40E6B">
        <w:rPr>
          <w:sz w:val="28"/>
          <w:szCs w:val="28"/>
        </w:rPr>
        <w:t xml:space="preserve"> text is not diagnostic or analytic of postcolonial transition but is merely expressive and symptomatic of it, as Soyinka’s </w:t>
      </w:r>
      <w:r w:rsidRPr="00C40E6B">
        <w:rPr>
          <w:sz w:val="28"/>
          <w:szCs w:val="28"/>
          <w:u w:val="single"/>
        </w:rPr>
        <w:t>A Dance of the Forests</w:t>
      </w:r>
      <w:r w:rsidRPr="00C40E6B">
        <w:rPr>
          <w:sz w:val="28"/>
          <w:szCs w:val="28"/>
        </w:rPr>
        <w:t xml:space="preserve"> is of Nigerian Independence, Lawrence’s </w:t>
      </w:r>
      <w:r w:rsidRPr="00C40E6B">
        <w:rPr>
          <w:sz w:val="28"/>
          <w:szCs w:val="28"/>
          <w:u w:val="single"/>
        </w:rPr>
        <w:t>Women in Love</w:t>
      </w:r>
      <w:r w:rsidRPr="00C40E6B">
        <w:rPr>
          <w:sz w:val="28"/>
          <w:szCs w:val="28"/>
        </w:rPr>
        <w:t xml:space="preserve"> of the violence and upheaval between German militarisms. Perhaps </w:t>
      </w:r>
      <w:proofErr w:type="spellStart"/>
      <w:r w:rsidRPr="00C40E6B">
        <w:rPr>
          <w:sz w:val="28"/>
          <w:szCs w:val="28"/>
        </w:rPr>
        <w:t>Quayson</w:t>
      </w:r>
      <w:proofErr w:type="spellEnd"/>
      <w:r w:rsidRPr="00C40E6B">
        <w:rPr>
          <w:sz w:val="28"/>
          <w:szCs w:val="28"/>
        </w:rPr>
        <w:t xml:space="preserve"> comes closest to the essence of </w:t>
      </w:r>
      <w:proofErr w:type="spellStart"/>
      <w:r w:rsidRPr="00C40E6B">
        <w:rPr>
          <w:sz w:val="28"/>
          <w:szCs w:val="28"/>
        </w:rPr>
        <w:t>Okri’s</w:t>
      </w:r>
      <w:proofErr w:type="spellEnd"/>
      <w:r w:rsidRPr="00C40E6B">
        <w:rPr>
          <w:sz w:val="28"/>
          <w:szCs w:val="28"/>
        </w:rPr>
        <w:t xml:space="preserve"> book when he writes: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By implying that the state partly shares the </w:t>
      </w:r>
      <w:proofErr w:type="spellStart"/>
      <w:r w:rsidRPr="00C40E6B">
        <w:rPr>
          <w:sz w:val="28"/>
          <w:szCs w:val="28"/>
        </w:rPr>
        <w:t>abikus</w:t>
      </w:r>
      <w:proofErr w:type="spellEnd"/>
      <w:r w:rsidRPr="00C40E6B">
        <w:rPr>
          <w:sz w:val="28"/>
          <w:szCs w:val="28"/>
        </w:rPr>
        <w:t xml:space="preserve"> condition thirty years on, </w:t>
      </w:r>
      <w:proofErr w:type="spellStart"/>
      <w:r w:rsidRPr="00C40E6B">
        <w:rPr>
          <w:sz w:val="28"/>
          <w:szCs w:val="28"/>
        </w:rPr>
        <w:t>Okri</w:t>
      </w:r>
      <w:proofErr w:type="spellEnd"/>
      <w:r w:rsidRPr="00C40E6B">
        <w:rPr>
          <w:sz w:val="28"/>
          <w:szCs w:val="28"/>
        </w:rPr>
        <w:t xml:space="preserve"> suggests that the cyclicality of arrested development can become endemic if it is not recognized for what it really is. </w:t>
      </w:r>
      <w:proofErr w:type="gramStart"/>
      <w:r w:rsidRPr="00C40E6B">
        <w:rPr>
          <w:sz w:val="28"/>
          <w:szCs w:val="28"/>
        </w:rPr>
        <w:t xml:space="preserve">That he chooses to pose the issue as a function of the potential relationships between the real world and that of spirits suggests that the condition </w:t>
      </w:r>
      <w:r w:rsidRPr="00C40E6B">
        <w:rPr>
          <w:sz w:val="28"/>
          <w:szCs w:val="28"/>
        </w:rPr>
        <w:lastRenderedPageBreak/>
        <w:t>of post-colonial arrested development cannot be adequately grasped within the rationally of western discourses.</w:t>
      </w:r>
      <w:proofErr w:type="gramEnd"/>
      <w:r w:rsidRPr="00C40E6B">
        <w:rPr>
          <w:sz w:val="28"/>
          <w:szCs w:val="28"/>
        </w:rPr>
        <w:t xml:space="preserve"> </w:t>
      </w:r>
      <w:proofErr w:type="gramStart"/>
      <w:r w:rsidRPr="00C40E6B">
        <w:rPr>
          <w:sz w:val="28"/>
          <w:szCs w:val="28"/>
        </w:rPr>
        <w:t>(</w:t>
      </w:r>
      <w:proofErr w:type="spellStart"/>
      <w:r w:rsidRPr="00C40E6B">
        <w:rPr>
          <w:sz w:val="28"/>
          <w:szCs w:val="28"/>
        </w:rPr>
        <w:t>Quayson</w:t>
      </w:r>
      <w:proofErr w:type="spellEnd"/>
      <w:r w:rsidRPr="00C40E6B">
        <w:rPr>
          <w:sz w:val="28"/>
          <w:szCs w:val="28"/>
        </w:rPr>
        <w:t xml:space="preserve"> 157).</w:t>
      </w:r>
      <w:proofErr w:type="gramEnd"/>
      <w:r w:rsidRPr="00C40E6B">
        <w:rPr>
          <w:sz w:val="28"/>
          <w:szCs w:val="28"/>
        </w:rPr>
        <w:t xml:space="preserv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Replacement is also expressed in the novel by the reappearances or return of certain characters, and as the final and of physical and psychological exile. For the </w:t>
      </w:r>
      <w:proofErr w:type="spellStart"/>
      <w:r w:rsidRPr="00C40E6B">
        <w:rPr>
          <w:sz w:val="28"/>
          <w:szCs w:val="28"/>
        </w:rPr>
        <w:t>Abiku</w:t>
      </w:r>
      <w:proofErr w:type="spellEnd"/>
      <w:r w:rsidRPr="00C40E6B">
        <w:rPr>
          <w:sz w:val="28"/>
          <w:szCs w:val="28"/>
        </w:rPr>
        <w:t xml:space="preserve"> this exile is lived out in the </w:t>
      </w:r>
      <w:proofErr w:type="spellStart"/>
      <w:r w:rsidRPr="00C40E6B">
        <w:rPr>
          <w:sz w:val="28"/>
          <w:szCs w:val="28"/>
        </w:rPr>
        <w:t>interspace</w:t>
      </w:r>
      <w:proofErr w:type="spellEnd"/>
      <w:r w:rsidRPr="00C40E6B">
        <w:rPr>
          <w:sz w:val="28"/>
          <w:szCs w:val="28"/>
        </w:rPr>
        <w:t xml:space="preserve"> between the spirit world and the living. This </w:t>
      </w:r>
      <w:proofErr w:type="spellStart"/>
      <w:r w:rsidRPr="00C40E6B">
        <w:rPr>
          <w:sz w:val="28"/>
          <w:szCs w:val="28"/>
        </w:rPr>
        <w:t>liminal</w:t>
      </w:r>
      <w:proofErr w:type="spellEnd"/>
      <w:r w:rsidRPr="00C40E6B">
        <w:rPr>
          <w:sz w:val="28"/>
          <w:szCs w:val="28"/>
        </w:rPr>
        <w:t xml:space="preserve"> world has strong historical-social implications because, as we have seen, the spirit-child is likened to aspects of his society which show </w:t>
      </w:r>
      <w:proofErr w:type="spellStart"/>
      <w:r w:rsidRPr="00C40E6B">
        <w:rPr>
          <w:sz w:val="28"/>
          <w:szCs w:val="28"/>
        </w:rPr>
        <w:t>unreadiness</w:t>
      </w:r>
      <w:proofErr w:type="spellEnd"/>
      <w:r w:rsidRPr="00C40E6B">
        <w:rPr>
          <w:sz w:val="28"/>
          <w:szCs w:val="28"/>
        </w:rPr>
        <w:t xml:space="preserve"> or irresolution. </w:t>
      </w:r>
      <w:proofErr w:type="spellStart"/>
      <w:r w:rsidRPr="00C40E6B">
        <w:rPr>
          <w:sz w:val="28"/>
          <w:szCs w:val="28"/>
        </w:rPr>
        <w:t>Okri’s</w:t>
      </w:r>
      <w:proofErr w:type="spellEnd"/>
      <w:r w:rsidRPr="00C40E6B">
        <w:rPr>
          <w:sz w:val="28"/>
          <w:szCs w:val="28"/>
        </w:rPr>
        <w:t xml:space="preserve"> narrator adamantly moves forward from this impasse, suggesting a parallel readiness of the society to move beyond crippling historical-social conditions. The narrator’s displacement is thus presented as former, not an ongoing, phase of captivity which </w:t>
      </w:r>
      <w:proofErr w:type="spellStart"/>
      <w:r w:rsidRPr="00C40E6B">
        <w:rPr>
          <w:sz w:val="28"/>
          <w:szCs w:val="28"/>
        </w:rPr>
        <w:t>Okri</w:t>
      </w:r>
      <w:proofErr w:type="spellEnd"/>
      <w:r w:rsidRPr="00C40E6B">
        <w:rPr>
          <w:sz w:val="28"/>
          <w:szCs w:val="28"/>
        </w:rPr>
        <w:t xml:space="preserve"> depicts at one point by a stunning metaphor of fetal strangulation- “the great cycles of time had finally tightened around my neck” (7). The threat of this captivity or exile becoming permanent is what motivates the narrator to return to ‘the world of the living’ and to replace his </w:t>
      </w:r>
      <w:proofErr w:type="spellStart"/>
      <w:r w:rsidRPr="00C40E6B">
        <w:rPr>
          <w:sz w:val="28"/>
          <w:szCs w:val="28"/>
        </w:rPr>
        <w:t>Abikuness</w:t>
      </w:r>
      <w:proofErr w:type="spellEnd"/>
      <w:r w:rsidRPr="00C40E6B">
        <w:rPr>
          <w:sz w:val="28"/>
          <w:szCs w:val="28"/>
        </w:rPr>
        <w:t xml:space="preserve"> or </w:t>
      </w:r>
      <w:proofErr w:type="spellStart"/>
      <w:r w:rsidRPr="00C40E6B">
        <w:rPr>
          <w:sz w:val="28"/>
          <w:szCs w:val="28"/>
        </w:rPr>
        <w:t>liminality</w:t>
      </w:r>
      <w:proofErr w:type="spellEnd"/>
      <w:r w:rsidRPr="00C40E6B">
        <w:rPr>
          <w:sz w:val="28"/>
          <w:szCs w:val="28"/>
        </w:rPr>
        <w:t xml:space="preserve"> with a new, resilient identity.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At one point, </w:t>
      </w:r>
      <w:proofErr w:type="spellStart"/>
      <w:r w:rsidRPr="00C40E6B">
        <w:rPr>
          <w:sz w:val="28"/>
          <w:szCs w:val="28"/>
        </w:rPr>
        <w:t>Azaro</w:t>
      </w:r>
      <w:proofErr w:type="spellEnd"/>
      <w:r w:rsidRPr="00C40E6B">
        <w:rPr>
          <w:sz w:val="28"/>
          <w:szCs w:val="28"/>
        </w:rPr>
        <w:t xml:space="preserve"> and the powerful and rich Madame Koto see political thugs carry someone into the forest to kill him. The </w:t>
      </w:r>
      <w:proofErr w:type="gramStart"/>
      <w:r w:rsidRPr="00C40E6B">
        <w:rPr>
          <w:sz w:val="28"/>
          <w:szCs w:val="28"/>
        </w:rPr>
        <w:t>dialogue between them as they witness this act of violence demonstrate</w:t>
      </w:r>
      <w:proofErr w:type="gramEnd"/>
      <w:r w:rsidRPr="00C40E6B">
        <w:rPr>
          <w:sz w:val="28"/>
          <w:szCs w:val="28"/>
        </w:rPr>
        <w:t xml:space="preserve"> the narrator’s faith in the act of replacement as a means of survival. Madame Koto begins by threatening the narrator:  </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lastRenderedPageBreak/>
        <w:t xml:space="preserve">“If you misbehave the same thing will happen to you”.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t> “What?” </w:t>
      </w:r>
      <w:r w:rsidRPr="00C40E6B">
        <w:rPr>
          <w:sz w:val="28"/>
          <w:szCs w:val="28"/>
        </w:rPr>
        <w:br/>
        <w:t xml:space="preserve">       </w:t>
      </w:r>
      <w:r w:rsidRPr="00C40E6B">
        <w:rPr>
          <w:sz w:val="28"/>
          <w:szCs w:val="28"/>
        </w:rPr>
        <w:tab/>
      </w:r>
      <w:r w:rsidRPr="00C40E6B">
        <w:rPr>
          <w:sz w:val="28"/>
          <w:szCs w:val="28"/>
        </w:rPr>
        <w:tab/>
        <w:t>“The forest will swallow you.”</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t>“Then I will become a tree.”</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t>“Then they will cut you down because of the road.</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 Cars will ride on you, cows will </w:t>
      </w:r>
      <w:proofErr w:type="spellStart"/>
      <w:r w:rsidRPr="00C40E6B">
        <w:rPr>
          <w:sz w:val="28"/>
          <w:szCs w:val="28"/>
        </w:rPr>
        <w:t>shit</w:t>
      </w:r>
      <w:proofErr w:type="spellEnd"/>
      <w:r w:rsidRPr="00C40E6B">
        <w:rPr>
          <w:sz w:val="28"/>
          <w:szCs w:val="28"/>
        </w:rPr>
        <w:t xml:space="preserve"> on you, </w:t>
      </w:r>
      <w:proofErr w:type="gramStart"/>
      <w:r w:rsidRPr="00C40E6B">
        <w:rPr>
          <w:sz w:val="28"/>
          <w:szCs w:val="28"/>
        </w:rPr>
        <w:t>people</w:t>
      </w:r>
      <w:proofErr w:type="gramEnd"/>
      <w:r w:rsidRPr="00C40E6B">
        <w:rPr>
          <w:sz w:val="28"/>
          <w:szCs w:val="28"/>
        </w:rPr>
        <w:t xml:space="preserve"> will perform sacrifices on your face”. </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“And I will cry at night. And then the people will remember the forest”. (255)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Here we see the narrator displaying a surprising imperviousness to acts of violence and betrayal. The repetition of the words “I will” emphasizes his awareness of his own transformative power.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w:t>
      </w:r>
      <w:proofErr w:type="spellStart"/>
      <w:r w:rsidRPr="00C40E6B">
        <w:rPr>
          <w:sz w:val="28"/>
          <w:szCs w:val="28"/>
        </w:rPr>
        <w:t>Abiku</w:t>
      </w:r>
      <w:proofErr w:type="spellEnd"/>
      <w:r w:rsidRPr="00C40E6B">
        <w:rPr>
          <w:sz w:val="28"/>
          <w:szCs w:val="28"/>
        </w:rPr>
        <w:t xml:space="preserve"> narrator of </w:t>
      </w:r>
      <w:r w:rsidRPr="00C40E6B">
        <w:rPr>
          <w:sz w:val="28"/>
          <w:szCs w:val="28"/>
          <w:u w:val="single"/>
        </w:rPr>
        <w:t>The Famished Road</w:t>
      </w:r>
      <w:r w:rsidRPr="00C40E6B">
        <w:rPr>
          <w:sz w:val="28"/>
          <w:szCs w:val="28"/>
        </w:rPr>
        <w:t xml:space="preserve"> resolves his own inherent duality, and in doing so he represents the ability to overcome a seemingly interminable cycle of instability. He finally replaces himself, not as an “</w:t>
      </w:r>
      <w:proofErr w:type="spellStart"/>
      <w:r w:rsidRPr="00C40E6B">
        <w:rPr>
          <w:sz w:val="28"/>
          <w:szCs w:val="28"/>
        </w:rPr>
        <w:t>Abiku</w:t>
      </w:r>
      <w:proofErr w:type="spellEnd"/>
      <w:r w:rsidRPr="00C40E6B">
        <w:rPr>
          <w:sz w:val="28"/>
          <w:szCs w:val="28"/>
        </w:rPr>
        <w:t xml:space="preserve">”, but as a child who has decided to remain. He replaces his power to die with the power to live, and he looks forward to replacing the “famished road” with more life sustaining roads: “I wanted… to find and create new roads from this one which is so hungry, their road of our refusal to be” (559):  The phrase, “Our refusal to be”, is taken from Soyinka’s </w:t>
      </w:r>
      <w:r w:rsidRPr="00C40E6B">
        <w:rPr>
          <w:sz w:val="28"/>
          <w:szCs w:val="28"/>
          <w:u w:val="single"/>
        </w:rPr>
        <w:t>The Interpreters</w:t>
      </w:r>
      <w:r w:rsidRPr="00C40E6B">
        <w:rPr>
          <w:sz w:val="28"/>
          <w:szCs w:val="28"/>
        </w:rPr>
        <w:t xml:space="preserve"> where the protagonists</w:t>
      </w:r>
      <w:proofErr w:type="gramStart"/>
      <w:r w:rsidRPr="00C40E6B">
        <w:rPr>
          <w:sz w:val="28"/>
          <w:szCs w:val="28"/>
        </w:rPr>
        <w:t>,  exist</w:t>
      </w:r>
      <w:proofErr w:type="gramEnd"/>
      <w:r w:rsidRPr="00C40E6B">
        <w:rPr>
          <w:sz w:val="28"/>
          <w:szCs w:val="28"/>
        </w:rPr>
        <w:t xml:space="preserve"> in </w:t>
      </w:r>
      <w:proofErr w:type="spellStart"/>
      <w:r w:rsidRPr="00C40E6B">
        <w:rPr>
          <w:sz w:val="28"/>
          <w:szCs w:val="28"/>
        </w:rPr>
        <w:t>unreconciled</w:t>
      </w:r>
      <w:proofErr w:type="spellEnd"/>
      <w:r w:rsidRPr="00C40E6B">
        <w:rPr>
          <w:sz w:val="28"/>
          <w:szCs w:val="28"/>
        </w:rPr>
        <w:t xml:space="preserve"> </w:t>
      </w:r>
      <w:r w:rsidRPr="00C40E6B">
        <w:rPr>
          <w:sz w:val="28"/>
          <w:szCs w:val="28"/>
        </w:rPr>
        <w:lastRenderedPageBreak/>
        <w:t xml:space="preserve">alienation from the rest of society, much like an </w:t>
      </w:r>
      <w:proofErr w:type="spellStart"/>
      <w:r w:rsidRPr="00C40E6B">
        <w:rPr>
          <w:sz w:val="28"/>
          <w:szCs w:val="28"/>
        </w:rPr>
        <w:t>Abiku</w:t>
      </w:r>
      <w:proofErr w:type="spellEnd"/>
      <w:r w:rsidRPr="00C40E6B">
        <w:rPr>
          <w:sz w:val="28"/>
          <w:szCs w:val="28"/>
        </w:rPr>
        <w:t>. In another work by Soyinka, a poem entitled “</w:t>
      </w:r>
      <w:proofErr w:type="spellStart"/>
      <w:r w:rsidRPr="00C40E6B">
        <w:rPr>
          <w:sz w:val="28"/>
          <w:szCs w:val="28"/>
        </w:rPr>
        <w:t>Abiku</w:t>
      </w:r>
      <w:proofErr w:type="spellEnd"/>
      <w:r w:rsidRPr="00C40E6B">
        <w:rPr>
          <w:sz w:val="28"/>
          <w:szCs w:val="28"/>
        </w:rPr>
        <w:t>”</w:t>
      </w:r>
      <w:proofErr w:type="gramStart"/>
      <w:r w:rsidRPr="00C40E6B">
        <w:rPr>
          <w:sz w:val="28"/>
          <w:szCs w:val="28"/>
        </w:rPr>
        <w:t>,</w:t>
      </w:r>
      <w:proofErr w:type="gramEnd"/>
      <w:r w:rsidRPr="00C40E6B">
        <w:rPr>
          <w:sz w:val="28"/>
          <w:szCs w:val="28"/>
        </w:rPr>
        <w:t xml:space="preserve"> the subject of the poem never overcomes its </w:t>
      </w:r>
      <w:proofErr w:type="spellStart"/>
      <w:r w:rsidRPr="00C40E6B">
        <w:rPr>
          <w:sz w:val="28"/>
          <w:szCs w:val="28"/>
        </w:rPr>
        <w:t>liminal</w:t>
      </w:r>
      <w:proofErr w:type="spellEnd"/>
      <w:r w:rsidRPr="00C40E6B">
        <w:rPr>
          <w:sz w:val="28"/>
          <w:szCs w:val="28"/>
        </w:rPr>
        <w:t xml:space="preserve"> condition. </w:t>
      </w:r>
      <w:proofErr w:type="spellStart"/>
      <w:r w:rsidRPr="00C40E6B">
        <w:rPr>
          <w:sz w:val="28"/>
          <w:szCs w:val="28"/>
        </w:rPr>
        <w:t>Okri’s</w:t>
      </w:r>
      <w:proofErr w:type="spellEnd"/>
      <w:r w:rsidRPr="00C40E6B">
        <w:rPr>
          <w:sz w:val="28"/>
          <w:szCs w:val="28"/>
        </w:rPr>
        <w:t xml:space="preserve"> archetypal </w:t>
      </w:r>
      <w:proofErr w:type="spellStart"/>
      <w:r w:rsidRPr="00C40E6B">
        <w:rPr>
          <w:sz w:val="28"/>
          <w:szCs w:val="28"/>
        </w:rPr>
        <w:t>Abiku</w:t>
      </w:r>
      <w:proofErr w:type="spellEnd"/>
      <w:r w:rsidRPr="00C40E6B">
        <w:rPr>
          <w:sz w:val="28"/>
          <w:szCs w:val="28"/>
        </w:rPr>
        <w:t xml:space="preserve"> holds regenerative power for his society. </w:t>
      </w:r>
      <w:proofErr w:type="spellStart"/>
      <w:r w:rsidRPr="00C40E6B">
        <w:rPr>
          <w:sz w:val="28"/>
          <w:szCs w:val="28"/>
        </w:rPr>
        <w:t>Azaro</w:t>
      </w:r>
      <w:proofErr w:type="spellEnd"/>
      <w:r w:rsidRPr="00C40E6B">
        <w:rPr>
          <w:sz w:val="28"/>
          <w:szCs w:val="28"/>
        </w:rPr>
        <w:t xml:space="preserve"> the </w:t>
      </w:r>
      <w:proofErr w:type="spellStart"/>
      <w:r w:rsidRPr="00C40E6B">
        <w:rPr>
          <w:sz w:val="28"/>
          <w:szCs w:val="28"/>
        </w:rPr>
        <w:t>Abiku</w:t>
      </w:r>
      <w:proofErr w:type="spellEnd"/>
      <w:r w:rsidRPr="00C40E6B">
        <w:rPr>
          <w:sz w:val="28"/>
          <w:szCs w:val="28"/>
        </w:rPr>
        <w:t xml:space="preserve"> </w:t>
      </w:r>
      <w:proofErr w:type="spellStart"/>
      <w:proofErr w:type="gramStart"/>
      <w:r w:rsidRPr="00C40E6B">
        <w:rPr>
          <w:sz w:val="28"/>
          <w:szCs w:val="28"/>
        </w:rPr>
        <w:t>traveller</w:t>
      </w:r>
      <w:proofErr w:type="spellEnd"/>
      <w:r w:rsidRPr="00C40E6B">
        <w:rPr>
          <w:sz w:val="28"/>
          <w:szCs w:val="28"/>
        </w:rPr>
        <w:t>,</w:t>
      </w:r>
      <w:proofErr w:type="gramEnd"/>
      <w:r w:rsidRPr="00C40E6B">
        <w:rPr>
          <w:sz w:val="28"/>
          <w:szCs w:val="28"/>
        </w:rPr>
        <w:t xml:space="preserve"> proceeds beyond the road of incessant hunger, beyond the past colonial’s actual and </w:t>
      </w:r>
      <w:proofErr w:type="spellStart"/>
      <w:r w:rsidRPr="00C40E6B">
        <w:rPr>
          <w:sz w:val="28"/>
          <w:szCs w:val="28"/>
        </w:rPr>
        <w:t>discussive</w:t>
      </w:r>
      <w:proofErr w:type="spellEnd"/>
      <w:r w:rsidRPr="00C40E6B">
        <w:rPr>
          <w:sz w:val="28"/>
          <w:szCs w:val="28"/>
        </w:rPr>
        <w:t xml:space="preserve"> refusal to be and beyond the crisis of history.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Azaro’s</w:t>
      </w:r>
      <w:proofErr w:type="spellEnd"/>
      <w:r w:rsidRPr="00C40E6B">
        <w:rPr>
          <w:sz w:val="28"/>
          <w:szCs w:val="28"/>
        </w:rPr>
        <w:t xml:space="preserve"> acceptance of bizarre experiences, like moving forests, is typical of other characters in the novel. His father tells him that there are mysterious forces everywhere, and describes among other strange things, being visited by a man carrying something invisible on his head. On another occasion, his father sees fallen birds melting in his hands. The acceptance of such marvels is a matter of survival for those who travel along the famished road. On close examination, one can find that the narrator’s surreal language, far from conveying his alienation, establishes in its concurrence with the language, beliefs and attitudes of the novel’s other characters, his participation in the collective mythic consciousness of his society.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u w:val="single"/>
        </w:rPr>
        <w:t>The Famished Road</w:t>
      </w:r>
      <w:r w:rsidRPr="00C40E6B">
        <w:rPr>
          <w:sz w:val="28"/>
          <w:szCs w:val="28"/>
        </w:rPr>
        <w:t xml:space="preserve"> is </w:t>
      </w:r>
      <w:proofErr w:type="spellStart"/>
      <w:r w:rsidRPr="00C40E6B">
        <w:rPr>
          <w:sz w:val="28"/>
          <w:szCs w:val="28"/>
        </w:rPr>
        <w:t>Okri’s</w:t>
      </w:r>
      <w:proofErr w:type="spellEnd"/>
      <w:r w:rsidRPr="00C40E6B">
        <w:rPr>
          <w:sz w:val="28"/>
          <w:szCs w:val="28"/>
        </w:rPr>
        <w:t xml:space="preserve"> exploration of his society through the wanderings, dreams, experiences and nightmares of his young protagonist, </w:t>
      </w:r>
      <w:proofErr w:type="spellStart"/>
      <w:r w:rsidRPr="00C40E6B">
        <w:rPr>
          <w:sz w:val="28"/>
          <w:szCs w:val="28"/>
        </w:rPr>
        <w:t>Azaro</w:t>
      </w:r>
      <w:proofErr w:type="spellEnd"/>
      <w:r w:rsidRPr="00C40E6B">
        <w:rPr>
          <w:sz w:val="28"/>
          <w:szCs w:val="28"/>
        </w:rPr>
        <w:t xml:space="preserve">. </w:t>
      </w:r>
      <w:proofErr w:type="spellStart"/>
      <w:r w:rsidRPr="00C40E6B">
        <w:rPr>
          <w:sz w:val="28"/>
          <w:szCs w:val="28"/>
        </w:rPr>
        <w:t>Azaro</w:t>
      </w:r>
      <w:proofErr w:type="spellEnd"/>
      <w:r w:rsidRPr="00C40E6B">
        <w:rPr>
          <w:sz w:val="28"/>
          <w:szCs w:val="28"/>
        </w:rPr>
        <w:t xml:space="preserve">, as an </w:t>
      </w:r>
      <w:proofErr w:type="spellStart"/>
      <w:r w:rsidRPr="00C40E6B">
        <w:rPr>
          <w:sz w:val="28"/>
          <w:szCs w:val="28"/>
        </w:rPr>
        <w:t>Abiku</w:t>
      </w:r>
      <w:proofErr w:type="spellEnd"/>
      <w:r w:rsidRPr="00C40E6B">
        <w:rPr>
          <w:sz w:val="28"/>
          <w:szCs w:val="28"/>
        </w:rPr>
        <w:t xml:space="preserve"> baby, has an ambiguous existence – </w:t>
      </w:r>
      <w:proofErr w:type="spellStart"/>
      <w:r w:rsidRPr="00C40E6B">
        <w:rPr>
          <w:sz w:val="28"/>
          <w:szCs w:val="28"/>
        </w:rPr>
        <w:t>Abikus</w:t>
      </w:r>
      <w:proofErr w:type="spellEnd"/>
      <w:r w:rsidRPr="00C40E6B">
        <w:rPr>
          <w:sz w:val="28"/>
          <w:szCs w:val="28"/>
        </w:rPr>
        <w:t xml:space="preserve"> torment their mothers by being spirits in the guise of babies, spirits who are born repeatedly, </w:t>
      </w:r>
      <w:r w:rsidRPr="00C40E6B">
        <w:rPr>
          <w:sz w:val="28"/>
          <w:szCs w:val="28"/>
        </w:rPr>
        <w:lastRenderedPageBreak/>
        <w:t>only to die and return to the spirit world. He may have decided to stay in the world of the living, but he is perpetually vulnerable to the call, and even to the threat, of his companions in the spirit world, who wish him to return. His world is the bizarre product of both new and old, tradition and burgeoning change.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proofErr w:type="spellStart"/>
      <w:r w:rsidRPr="00C40E6B">
        <w:rPr>
          <w:sz w:val="28"/>
          <w:szCs w:val="28"/>
        </w:rPr>
        <w:t>Azaro</w:t>
      </w:r>
      <w:proofErr w:type="spellEnd"/>
      <w:r w:rsidRPr="00C40E6B">
        <w:rPr>
          <w:sz w:val="28"/>
          <w:szCs w:val="28"/>
        </w:rPr>
        <w:t xml:space="preserve"> observes the hybrid cacophony of African culture, of old and new, co-existing and concretizing, creating something new, which is so typical of magical realist contexts. Thriving on the borders between road and bush across which </w:t>
      </w:r>
      <w:proofErr w:type="spellStart"/>
      <w:r w:rsidRPr="00C40E6B">
        <w:rPr>
          <w:sz w:val="28"/>
          <w:szCs w:val="28"/>
        </w:rPr>
        <w:t>Azaro</w:t>
      </w:r>
      <w:proofErr w:type="spellEnd"/>
      <w:r w:rsidRPr="00C40E6B">
        <w:rPr>
          <w:sz w:val="28"/>
          <w:szCs w:val="28"/>
        </w:rPr>
        <w:t xml:space="preserve"> endlessly walks, is Madame Koto’s bar, through which pass new politicians and old witches, electricity and ghosts, a </w:t>
      </w:r>
      <w:proofErr w:type="spellStart"/>
      <w:r w:rsidRPr="00C40E6B">
        <w:rPr>
          <w:sz w:val="28"/>
          <w:szCs w:val="28"/>
        </w:rPr>
        <w:t>gramaphone</w:t>
      </w:r>
      <w:proofErr w:type="spellEnd"/>
      <w:r w:rsidRPr="00C40E6B">
        <w:rPr>
          <w:sz w:val="28"/>
          <w:szCs w:val="28"/>
        </w:rPr>
        <w:t xml:space="preserve">, a motor car and malevolent </w:t>
      </w:r>
      <w:proofErr w:type="spellStart"/>
      <w:r w:rsidRPr="00C40E6B">
        <w:rPr>
          <w:sz w:val="28"/>
          <w:szCs w:val="28"/>
        </w:rPr>
        <w:t>Abiku</w:t>
      </w:r>
      <w:proofErr w:type="spellEnd"/>
      <w:r w:rsidRPr="00C40E6B">
        <w:rPr>
          <w:sz w:val="28"/>
          <w:szCs w:val="28"/>
        </w:rPr>
        <w:t xml:space="preserve"> spirits. Edges blur between tradition and change, old and new, science and magic forcing us to examine the interactions between the human and the spirit world and also between the past and the political present of corrupt parties vying for the new power and wealth that independence appears to promise.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As a novel and metaphoric source, </w:t>
      </w:r>
      <w:r w:rsidRPr="00C40E6B">
        <w:rPr>
          <w:sz w:val="28"/>
          <w:szCs w:val="28"/>
          <w:u w:val="single"/>
        </w:rPr>
        <w:t>The Famished Road</w:t>
      </w:r>
      <w:r w:rsidRPr="00C40E6B">
        <w:rPr>
          <w:sz w:val="28"/>
          <w:szCs w:val="28"/>
        </w:rPr>
        <w:t xml:space="preserve"> is endlessly procreative and transformative. From one point of view, the multiplicity of </w:t>
      </w:r>
      <w:proofErr w:type="spellStart"/>
      <w:r w:rsidRPr="00C40E6B">
        <w:rPr>
          <w:sz w:val="28"/>
          <w:szCs w:val="28"/>
        </w:rPr>
        <w:t>Azaro’s</w:t>
      </w:r>
      <w:proofErr w:type="spellEnd"/>
      <w:r w:rsidRPr="00C40E6B">
        <w:rPr>
          <w:sz w:val="28"/>
          <w:szCs w:val="28"/>
        </w:rPr>
        <w:t xml:space="preserve"> single life mirrors the community of endless diversity whereas from another perspective, the cosmos is the cohesive, whole of its innumerable parts. Further patterns emerge from the multi-layered characters, symbols and landscapes wherein many roads and hungers intersect. One arterial road is progress, murdering the forest for the sake of other people’s transport and electricity, while another </w:t>
      </w:r>
      <w:r w:rsidRPr="00C40E6B">
        <w:rPr>
          <w:sz w:val="28"/>
          <w:szCs w:val="28"/>
        </w:rPr>
        <w:lastRenderedPageBreak/>
        <w:t xml:space="preserve">road thirsts for the blood of the new traffic of cars and erratic drivers. Politicians of both orders blindly map out roads to greed and illegitimate power over the repetitive cycle of history. Mythical roads traverse eternity or become </w:t>
      </w:r>
      <w:proofErr w:type="gramStart"/>
      <w:r w:rsidRPr="00C40E6B">
        <w:rPr>
          <w:sz w:val="28"/>
          <w:szCs w:val="28"/>
        </w:rPr>
        <w:t>the dead-ends</w:t>
      </w:r>
      <w:proofErr w:type="gramEnd"/>
      <w:r w:rsidRPr="00C40E6B">
        <w:rPr>
          <w:sz w:val="28"/>
          <w:szCs w:val="28"/>
        </w:rPr>
        <w:t xml:space="preserve"> of human determination where myths, like that of the Green Leopard’s invincibility, are spun out of suspicion.  Hence in the novel, the road is famished for human transformation. </w:t>
      </w:r>
      <w:proofErr w:type="gramStart"/>
      <w:r w:rsidRPr="00C40E6B">
        <w:rPr>
          <w:sz w:val="28"/>
          <w:szCs w:val="28"/>
        </w:rPr>
        <w:t xml:space="preserve">So </w:t>
      </w:r>
      <w:proofErr w:type="spellStart"/>
      <w:r w:rsidRPr="00C40E6B">
        <w:rPr>
          <w:sz w:val="28"/>
          <w:szCs w:val="28"/>
        </w:rPr>
        <w:t>Azaro</w:t>
      </w:r>
      <w:proofErr w:type="spellEnd"/>
      <w:r w:rsidRPr="00C40E6B">
        <w:rPr>
          <w:sz w:val="28"/>
          <w:szCs w:val="28"/>
        </w:rPr>
        <w:t xml:space="preserve"> notes at the end of the novel that a dream can be the highest point of a life.</w:t>
      </w:r>
      <w:proofErr w:type="gramEnd"/>
      <w:r w:rsidRPr="00C40E6B">
        <w:rPr>
          <w:sz w:val="28"/>
          <w:szCs w:val="28"/>
        </w:rPr>
        <w:t xml:space="preserve"> The boy refers to his recent night of family peace while </w:t>
      </w:r>
      <w:proofErr w:type="spellStart"/>
      <w:r w:rsidRPr="00C40E6B">
        <w:rPr>
          <w:sz w:val="28"/>
          <w:szCs w:val="28"/>
        </w:rPr>
        <w:t>Okri</w:t>
      </w:r>
      <w:proofErr w:type="spellEnd"/>
      <w:r w:rsidRPr="00C40E6B">
        <w:rPr>
          <w:sz w:val="28"/>
          <w:szCs w:val="28"/>
        </w:rPr>
        <w:t xml:space="preserve">, behind him, looks back over the insatiability of the novel’s sweet dreams with a mixture of compassion and wonder. </w:t>
      </w:r>
    </w:p>
    <w:p w:rsidR="005C2A46" w:rsidRDefault="005C2A46"/>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Default="0000588C"/>
    <w:p w:rsidR="0000588C" w:rsidRPr="0000588C" w:rsidRDefault="0000588C" w:rsidP="0000588C">
      <w:pPr>
        <w:pStyle w:val="BodyText"/>
        <w:jc w:val="right"/>
        <w:rPr>
          <w:rFonts w:ascii="Monotype Corsiva" w:hAnsi="Monotype Corsiva"/>
          <w:b/>
          <w:sz w:val="72"/>
          <w:szCs w:val="72"/>
        </w:rPr>
      </w:pPr>
      <w:r w:rsidRPr="0000588C">
        <w:rPr>
          <w:rFonts w:ascii="Monotype Corsiva" w:hAnsi="Monotype Corsiva"/>
          <w:b/>
          <w:sz w:val="72"/>
          <w:szCs w:val="72"/>
        </w:rPr>
        <w:lastRenderedPageBreak/>
        <w:t>CHAPTER III</w:t>
      </w: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r>
        <w:rPr>
          <w:rFonts w:ascii="Monotype Corsiva" w:hAnsi="Monotype Corsiva"/>
          <w:b/>
          <w:i/>
          <w:sz w:val="72"/>
          <w:szCs w:val="72"/>
        </w:rPr>
        <w:t xml:space="preserve">    </w:t>
      </w:r>
    </w:p>
    <w:p w:rsidR="0000588C" w:rsidRDefault="0000588C" w:rsidP="0000588C">
      <w:pPr>
        <w:jc w:val="right"/>
        <w:rPr>
          <w:rFonts w:ascii="Monotype Corsiva" w:hAnsi="Monotype Corsiva"/>
          <w:b/>
          <w:i/>
          <w:sz w:val="72"/>
          <w:szCs w:val="72"/>
        </w:rPr>
      </w:pPr>
    </w:p>
    <w:p w:rsidR="0000588C" w:rsidRDefault="0000588C" w:rsidP="0000588C">
      <w:pPr>
        <w:jc w:val="right"/>
        <w:rPr>
          <w:rFonts w:ascii="Monotype Corsiva" w:hAnsi="Monotype Corsiva"/>
          <w:b/>
          <w:i/>
          <w:sz w:val="72"/>
          <w:szCs w:val="72"/>
        </w:rPr>
      </w:pPr>
    </w:p>
    <w:p w:rsidR="0000588C" w:rsidRPr="00BA3CD5" w:rsidRDefault="0000588C" w:rsidP="0000588C">
      <w:pPr>
        <w:pBdr>
          <w:bottom w:val="thickThinSmallGap" w:sz="24" w:space="1" w:color="auto"/>
        </w:pBdr>
        <w:jc w:val="right"/>
        <w:rPr>
          <w:b/>
          <w:sz w:val="72"/>
          <w:szCs w:val="72"/>
        </w:rPr>
      </w:pPr>
      <w:r w:rsidRPr="00BA3CD5">
        <w:rPr>
          <w:rFonts w:ascii="Monotype Corsiva" w:hAnsi="Monotype Corsiva"/>
          <w:b/>
          <w:sz w:val="72"/>
          <w:szCs w:val="72"/>
        </w:rPr>
        <w:t xml:space="preserve">FROM INDECISION TO </w:t>
      </w:r>
      <w:r w:rsidRPr="00BA3CD5">
        <w:rPr>
          <w:b/>
          <w:sz w:val="72"/>
          <w:szCs w:val="72"/>
        </w:rPr>
        <w:t xml:space="preserve">                                             </w:t>
      </w:r>
    </w:p>
    <w:p w:rsidR="0000588C" w:rsidRPr="00BA3CD5" w:rsidRDefault="0000588C" w:rsidP="0000588C">
      <w:pPr>
        <w:pBdr>
          <w:bottom w:val="thickThinSmallGap" w:sz="24" w:space="1" w:color="auto"/>
        </w:pBdr>
        <w:jc w:val="right"/>
        <w:rPr>
          <w:rFonts w:ascii="Monotype Corsiva" w:hAnsi="Monotype Corsiva"/>
          <w:b/>
          <w:sz w:val="72"/>
          <w:szCs w:val="72"/>
        </w:rPr>
      </w:pPr>
      <w:r w:rsidRPr="00BA3CD5">
        <w:rPr>
          <w:rFonts w:ascii="Monotype Corsiva" w:hAnsi="Monotype Corsiva"/>
          <w:b/>
          <w:sz w:val="72"/>
          <w:szCs w:val="72"/>
        </w:rPr>
        <w:t>ACCEPTANCE</w:t>
      </w:r>
    </w:p>
    <w:p w:rsidR="0000588C" w:rsidRDefault="0000588C"/>
    <w:p w:rsidR="005C2A46" w:rsidRDefault="005C2A46"/>
    <w:p w:rsidR="005C2A46" w:rsidRDefault="005C2A46"/>
    <w:p w:rsidR="005C2A46" w:rsidRDefault="005C2A46"/>
    <w:p w:rsidR="0000588C" w:rsidRPr="008B6D36" w:rsidRDefault="0000588C" w:rsidP="0000588C">
      <w:pPr>
        <w:pStyle w:val="NormalWeb"/>
        <w:spacing w:before="0" w:beforeAutospacing="0" w:after="0" w:afterAutospacing="0" w:line="480" w:lineRule="auto"/>
        <w:ind w:firstLine="720"/>
        <w:jc w:val="center"/>
        <w:rPr>
          <w:b/>
          <w:sz w:val="32"/>
          <w:szCs w:val="32"/>
        </w:rPr>
      </w:pPr>
      <w:r w:rsidRPr="008B6D36">
        <w:rPr>
          <w:b/>
          <w:sz w:val="32"/>
          <w:szCs w:val="32"/>
        </w:rPr>
        <w:lastRenderedPageBreak/>
        <w:t>CHAPTER III</w:t>
      </w:r>
    </w:p>
    <w:p w:rsidR="0000588C" w:rsidRPr="00C40E6B" w:rsidRDefault="0000588C" w:rsidP="0000588C">
      <w:pPr>
        <w:pStyle w:val="NormalWeb"/>
        <w:spacing w:before="0" w:beforeAutospacing="0" w:after="0" w:afterAutospacing="0" w:line="480" w:lineRule="auto"/>
        <w:ind w:firstLine="720"/>
        <w:jc w:val="center"/>
        <w:rPr>
          <w:b/>
          <w:sz w:val="28"/>
          <w:szCs w:val="28"/>
        </w:rPr>
      </w:pPr>
      <w:r w:rsidRPr="008B6D36">
        <w:rPr>
          <w:b/>
          <w:sz w:val="32"/>
          <w:szCs w:val="32"/>
        </w:rPr>
        <w:t>FROM INDECISION TO ACCEPTANCE</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reluctant </w:t>
      </w:r>
      <w:proofErr w:type="spellStart"/>
      <w:r w:rsidRPr="00C40E6B">
        <w:rPr>
          <w:sz w:val="28"/>
          <w:szCs w:val="28"/>
        </w:rPr>
        <w:t>Abiku</w:t>
      </w:r>
      <w:proofErr w:type="spellEnd"/>
      <w:r w:rsidRPr="00C40E6B">
        <w:rPr>
          <w:sz w:val="28"/>
          <w:szCs w:val="28"/>
        </w:rPr>
        <w:t xml:space="preserve"> child, named </w:t>
      </w:r>
      <w:proofErr w:type="spellStart"/>
      <w:r w:rsidRPr="00C40E6B">
        <w:rPr>
          <w:sz w:val="28"/>
          <w:szCs w:val="28"/>
        </w:rPr>
        <w:t>Azaro</w:t>
      </w:r>
      <w:proofErr w:type="spellEnd"/>
      <w:r w:rsidRPr="00C40E6B">
        <w:rPr>
          <w:sz w:val="28"/>
          <w:szCs w:val="28"/>
        </w:rPr>
        <w:t xml:space="preserve">, is born to a poor couple in an urban shanty, on the eve of independence, and is a witness to their suffering and sacrifices, occasional laughter and joys, and to the travails and dreams of the wider community. The society and its petty hierarchies of wealth and power, eternal frictions between men and women, children and adults, </w:t>
      </w:r>
      <w:proofErr w:type="spellStart"/>
      <w:r w:rsidRPr="00C40E6B">
        <w:rPr>
          <w:sz w:val="28"/>
          <w:szCs w:val="28"/>
        </w:rPr>
        <w:t>its</w:t>
      </w:r>
      <w:proofErr w:type="spellEnd"/>
      <w:r w:rsidRPr="00C40E6B">
        <w:rPr>
          <w:sz w:val="28"/>
          <w:szCs w:val="28"/>
        </w:rPr>
        <w:t xml:space="preserve"> hilarious parties and vicious fights, and its solidarities, jealousies and antagonisms are reinforced by political parties. The story unfolds slowly, deliberately, movingly, to its compelling conclusion, where </w:t>
      </w:r>
      <w:proofErr w:type="spellStart"/>
      <w:r w:rsidRPr="00C40E6B">
        <w:rPr>
          <w:sz w:val="28"/>
          <w:szCs w:val="28"/>
        </w:rPr>
        <w:t>Azaro’s</w:t>
      </w:r>
      <w:proofErr w:type="spellEnd"/>
      <w:r w:rsidRPr="00C40E6B">
        <w:rPr>
          <w:sz w:val="28"/>
          <w:szCs w:val="28"/>
        </w:rPr>
        <w:t xml:space="preserve"> father, who is recuperating from a ferocious boxing match, delivers a haunting prophecy of the postcolonial future of this </w:t>
      </w:r>
      <w:proofErr w:type="spellStart"/>
      <w:r w:rsidRPr="00C40E6B">
        <w:rPr>
          <w:sz w:val="28"/>
          <w:szCs w:val="28"/>
        </w:rPr>
        <w:t>Abiku</w:t>
      </w:r>
      <w:proofErr w:type="spellEnd"/>
      <w:r w:rsidRPr="00C40E6B">
        <w:rPr>
          <w:sz w:val="28"/>
          <w:szCs w:val="28"/>
        </w:rPr>
        <w:t xml:space="preserve"> tortured country. It is a vision articulated with striking narrative power, unmatched in recent African fiction.</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journey of </w:t>
      </w:r>
      <w:proofErr w:type="spellStart"/>
      <w:r w:rsidRPr="00C40E6B">
        <w:rPr>
          <w:sz w:val="28"/>
          <w:szCs w:val="28"/>
        </w:rPr>
        <w:t>Azaro</w:t>
      </w:r>
      <w:proofErr w:type="spellEnd"/>
      <w:r w:rsidRPr="00C40E6B">
        <w:rPr>
          <w:sz w:val="28"/>
          <w:szCs w:val="28"/>
        </w:rPr>
        <w:t xml:space="preserve"> continues in the succeeding novel, </w:t>
      </w:r>
      <w:r w:rsidRPr="00C40E6B">
        <w:rPr>
          <w:sz w:val="28"/>
          <w:szCs w:val="28"/>
          <w:u w:val="single"/>
        </w:rPr>
        <w:t>Songs of Enchantment</w:t>
      </w:r>
      <w:r w:rsidRPr="00C40E6B">
        <w:rPr>
          <w:sz w:val="28"/>
          <w:szCs w:val="28"/>
        </w:rPr>
        <w:t xml:space="preserve">. </w:t>
      </w:r>
      <w:proofErr w:type="spellStart"/>
      <w:r w:rsidRPr="00C40E6B">
        <w:rPr>
          <w:sz w:val="28"/>
          <w:szCs w:val="28"/>
        </w:rPr>
        <w:t>Azaro</w:t>
      </w:r>
      <w:proofErr w:type="spellEnd"/>
      <w:r w:rsidRPr="00C40E6B">
        <w:rPr>
          <w:sz w:val="28"/>
          <w:szCs w:val="28"/>
        </w:rPr>
        <w:t xml:space="preserve"> has made a commitment to stay with the parents he loves but finds that life in the physical world can be painful and fearsome. In </w:t>
      </w:r>
      <w:r w:rsidRPr="00C40E6B">
        <w:rPr>
          <w:sz w:val="28"/>
          <w:szCs w:val="28"/>
          <w:u w:val="single"/>
        </w:rPr>
        <w:t>Songs of Enchantment</w:t>
      </w:r>
      <w:r w:rsidRPr="00C40E6B">
        <w:rPr>
          <w:sz w:val="28"/>
          <w:szCs w:val="28"/>
        </w:rPr>
        <w:t xml:space="preserve">, </w:t>
      </w:r>
      <w:proofErr w:type="spellStart"/>
      <w:r w:rsidRPr="00C40E6B">
        <w:rPr>
          <w:sz w:val="28"/>
          <w:szCs w:val="28"/>
        </w:rPr>
        <w:t>Azaro</w:t>
      </w:r>
      <w:proofErr w:type="spellEnd"/>
      <w:r w:rsidRPr="00C40E6B">
        <w:rPr>
          <w:sz w:val="28"/>
          <w:szCs w:val="28"/>
        </w:rPr>
        <w:t xml:space="preserve"> wanders deeper into the strange spaces within the roads of human perception. He is ready to face new trials in this novel. He drops out of school, his aging parents temporarily separate, his friend Ade dies while Ade’s </w:t>
      </w:r>
      <w:r w:rsidRPr="00C40E6B">
        <w:rPr>
          <w:sz w:val="28"/>
          <w:szCs w:val="28"/>
        </w:rPr>
        <w:lastRenderedPageBreak/>
        <w:t xml:space="preserve">father is brutally murdered, and </w:t>
      </w:r>
      <w:proofErr w:type="spellStart"/>
      <w:r w:rsidRPr="00C40E6B">
        <w:rPr>
          <w:sz w:val="28"/>
          <w:szCs w:val="28"/>
        </w:rPr>
        <w:t>Azaro’s</w:t>
      </w:r>
      <w:proofErr w:type="spellEnd"/>
      <w:r w:rsidRPr="00C40E6B">
        <w:rPr>
          <w:sz w:val="28"/>
          <w:szCs w:val="28"/>
        </w:rPr>
        <w:t xml:space="preserve"> own father becomes blind. There is little in the usual sense of plot that develops in the lives of </w:t>
      </w:r>
      <w:proofErr w:type="spellStart"/>
      <w:r w:rsidRPr="00C40E6B">
        <w:rPr>
          <w:sz w:val="28"/>
          <w:szCs w:val="28"/>
        </w:rPr>
        <w:t>Azaro</w:t>
      </w:r>
      <w:proofErr w:type="spellEnd"/>
      <w:r w:rsidRPr="00C40E6B">
        <w:rPr>
          <w:sz w:val="28"/>
          <w:szCs w:val="28"/>
        </w:rPr>
        <w:t xml:space="preserve"> and his family.</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In the early chapters of the novel, the protagonist gives a changing perception of his journey. At the outset, he says:</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THE SPIRIT-CHILD is an unwilling adventurer into </w:t>
      </w:r>
      <w:proofErr w:type="gramStart"/>
      <w:r w:rsidRPr="00C40E6B">
        <w:rPr>
          <w:sz w:val="28"/>
          <w:szCs w:val="28"/>
        </w:rPr>
        <w:t>chaos  and</w:t>
      </w:r>
      <w:proofErr w:type="gramEnd"/>
      <w:r w:rsidRPr="00C40E6B">
        <w:rPr>
          <w:sz w:val="28"/>
          <w:szCs w:val="28"/>
        </w:rPr>
        <w:t xml:space="preserve"> sunlight, into the dreams of the living and the dead. But after dad’s last fight, after his magnificent dream, my adventures got deeper and stranger. My spirit companions were the visible causes of this deepening. . . . (4)</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In </w:t>
      </w:r>
      <w:proofErr w:type="spellStart"/>
      <w:r w:rsidRPr="00C40E6B">
        <w:rPr>
          <w:sz w:val="28"/>
          <w:szCs w:val="28"/>
        </w:rPr>
        <w:t>Azaro’s</w:t>
      </w:r>
      <w:proofErr w:type="spellEnd"/>
      <w:r w:rsidRPr="00C40E6B">
        <w:rPr>
          <w:sz w:val="28"/>
          <w:szCs w:val="28"/>
        </w:rPr>
        <w:t xml:space="preserve"> world, humans and spirits live side by side, with the spirits almost like </w:t>
      </w:r>
      <w:proofErr w:type="spellStart"/>
      <w:r w:rsidRPr="00C40E6B">
        <w:rPr>
          <w:sz w:val="28"/>
          <w:szCs w:val="28"/>
        </w:rPr>
        <w:t>neighbours</w:t>
      </w:r>
      <w:proofErr w:type="spellEnd"/>
      <w:r w:rsidRPr="00C40E6B">
        <w:rPr>
          <w:sz w:val="28"/>
          <w:szCs w:val="28"/>
        </w:rPr>
        <w:t xml:space="preserve"> to the humans popping in and out of homes, bars </w:t>
      </w:r>
      <w:proofErr w:type="gramStart"/>
      <w:r w:rsidRPr="00C40E6B">
        <w:rPr>
          <w:sz w:val="28"/>
          <w:szCs w:val="28"/>
        </w:rPr>
        <w:t>and  the</w:t>
      </w:r>
      <w:proofErr w:type="gramEnd"/>
      <w:r w:rsidRPr="00C40E6B">
        <w:rPr>
          <w:sz w:val="28"/>
          <w:szCs w:val="28"/>
        </w:rPr>
        <w:t xml:space="preserve"> road. In the course of the novel, the spirit-companions play havoc with his education and make him appear strange to the other children. They use his loneliness to invade his life in new ways. They expand his being and fill him with mysterious spaces. They insinuate themselves into his vision. His spirit-companions read to him from invisible books of History, Science, Philosophy, Musicology and Geography. Besides these, he learns prophecies of Nostradamus and the wild visions of African mystics and the theories of Pythagoras.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r w:rsidRPr="00C40E6B">
        <w:rPr>
          <w:sz w:val="28"/>
          <w:szCs w:val="28"/>
          <w:u w:val="single"/>
        </w:rPr>
        <w:t>Songs of Enchantment</w:t>
      </w:r>
      <w:r w:rsidRPr="00C40E6B">
        <w:rPr>
          <w:sz w:val="28"/>
          <w:szCs w:val="28"/>
        </w:rPr>
        <w:t xml:space="preserve">, the narrator and his family continue to be beset by preparations for the political rally. </w:t>
      </w:r>
      <w:proofErr w:type="spellStart"/>
      <w:r w:rsidRPr="00C40E6B">
        <w:rPr>
          <w:sz w:val="28"/>
          <w:szCs w:val="28"/>
        </w:rPr>
        <w:t>Azaro</w:t>
      </w:r>
      <w:proofErr w:type="spellEnd"/>
      <w:r w:rsidRPr="00C40E6B">
        <w:rPr>
          <w:sz w:val="28"/>
          <w:szCs w:val="28"/>
        </w:rPr>
        <w:t xml:space="preserve"> explains it in his own words as: “Politics </w:t>
      </w:r>
      <w:r w:rsidRPr="00C40E6B">
        <w:rPr>
          <w:sz w:val="28"/>
          <w:szCs w:val="28"/>
        </w:rPr>
        <w:lastRenderedPageBreak/>
        <w:t>returned to our area with its loudest voice yet” (70). The politicians use perversion of traditional masquerades to scare the native people to vote for them. The entry of the masquerades into the village brings significant changes in the lives of people. During night, the masquerades of both parties bound up and down the streets with whips and sticks, pikes and machetes. He explains the condition of the place after invasion of the political parties in the following words:</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The political masquerades, the thugs and the supporters invaded our lives and changed the air of the street. Soon no one was sure who </w:t>
      </w:r>
      <w:proofErr w:type="gramStart"/>
      <w:r w:rsidRPr="00C40E6B">
        <w:rPr>
          <w:sz w:val="28"/>
          <w:szCs w:val="28"/>
        </w:rPr>
        <w:t>was really the enemy</w:t>
      </w:r>
      <w:proofErr w:type="gramEnd"/>
      <w:r w:rsidRPr="00C40E6B">
        <w:rPr>
          <w:sz w:val="28"/>
          <w:szCs w:val="28"/>
        </w:rPr>
        <w:t xml:space="preserve">. People died from inexplicable poisonings. Meetings were held by the elders of the street to discuss the new terror, but the political masquerades </w:t>
      </w:r>
      <w:proofErr w:type="spellStart"/>
      <w:r w:rsidRPr="00C40E6B">
        <w:rPr>
          <w:sz w:val="28"/>
          <w:szCs w:val="28"/>
        </w:rPr>
        <w:t>distrupted</w:t>
      </w:r>
      <w:proofErr w:type="spellEnd"/>
      <w:r w:rsidRPr="00C40E6B">
        <w:rPr>
          <w:sz w:val="28"/>
          <w:szCs w:val="28"/>
        </w:rPr>
        <w:t xml:space="preserve"> one meeting and set the house on fire. (71).</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The novel gets deeper into the transformation of Madame Koto’s bar and her power. Her bar now becomes the ghetto headquarters. The transformation of Madame Koto astonishes the narrator. She looked as if nothing in the world could stir the great mass of her spirit.</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w:t>
      </w:r>
      <w:proofErr w:type="spellEnd"/>
      <w:r w:rsidRPr="00C40E6B">
        <w:rPr>
          <w:sz w:val="28"/>
          <w:szCs w:val="28"/>
        </w:rPr>
        <w:t xml:space="preserve"> is a witness to his people’s struggle to survive and able to foresee natural and </w:t>
      </w:r>
      <w:proofErr w:type="spellStart"/>
      <w:r w:rsidRPr="00C40E6B">
        <w:rPr>
          <w:sz w:val="28"/>
          <w:szCs w:val="28"/>
        </w:rPr>
        <w:t>man made</w:t>
      </w:r>
      <w:proofErr w:type="spellEnd"/>
      <w:r w:rsidRPr="00C40E6B">
        <w:rPr>
          <w:sz w:val="28"/>
          <w:szCs w:val="28"/>
        </w:rPr>
        <w:t xml:space="preserve"> disasters ahead. The mystery behind the forest in the early chapters of the novel brings fear and anxiety to the people. They hear stories of the beautiful maiden of the trees who is luring people into her indigo abyss. People, </w:t>
      </w:r>
      <w:r w:rsidRPr="00C40E6B">
        <w:rPr>
          <w:sz w:val="28"/>
          <w:szCs w:val="28"/>
        </w:rPr>
        <w:lastRenderedPageBreak/>
        <w:t xml:space="preserve">day by day grew suspicious of one another. There was confusion, fear and anxiety among the people. </w:t>
      </w:r>
      <w:proofErr w:type="spellStart"/>
      <w:r w:rsidRPr="00C40E6B">
        <w:rPr>
          <w:sz w:val="28"/>
          <w:szCs w:val="28"/>
        </w:rPr>
        <w:t>Azaro</w:t>
      </w:r>
      <w:proofErr w:type="spellEnd"/>
      <w:r w:rsidRPr="00C40E6B">
        <w:rPr>
          <w:sz w:val="28"/>
          <w:szCs w:val="28"/>
        </w:rPr>
        <w:t xml:space="preserve"> expresses this condition as: “The forest became dangerous. It became another country, a place of spectral </w:t>
      </w:r>
      <w:proofErr w:type="spellStart"/>
      <w:r w:rsidRPr="00C40E6B">
        <w:rPr>
          <w:sz w:val="28"/>
          <w:szCs w:val="28"/>
        </w:rPr>
        <w:t>heavings</w:t>
      </w:r>
      <w:proofErr w:type="spellEnd"/>
      <w:r w:rsidRPr="00C40E6B">
        <w:rPr>
          <w:sz w:val="28"/>
          <w:szCs w:val="28"/>
        </w:rPr>
        <w:t xml:space="preserve">, sighs, </w:t>
      </w:r>
      <w:proofErr w:type="spellStart"/>
      <w:proofErr w:type="gramStart"/>
      <w:r w:rsidRPr="00C40E6B">
        <w:rPr>
          <w:sz w:val="28"/>
          <w:szCs w:val="28"/>
        </w:rPr>
        <w:t>susurrant</w:t>
      </w:r>
      <w:proofErr w:type="spellEnd"/>
      <w:proofErr w:type="gramEnd"/>
      <w:r w:rsidRPr="00C40E6B">
        <w:rPr>
          <w:sz w:val="28"/>
          <w:szCs w:val="28"/>
        </w:rPr>
        <w:t xml:space="preserve"> arguments as of a counsel of spirit elders, a place. . . .” (68).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dead land emerges in </w:t>
      </w:r>
      <w:r w:rsidRPr="00C40E6B">
        <w:rPr>
          <w:sz w:val="28"/>
          <w:szCs w:val="28"/>
          <w:u w:val="single"/>
        </w:rPr>
        <w:t>Songs of Enchantment</w:t>
      </w:r>
      <w:r w:rsidRPr="00C40E6B">
        <w:rPr>
          <w:sz w:val="28"/>
          <w:szCs w:val="28"/>
        </w:rPr>
        <w:t xml:space="preserve"> when the white men come to clear the forest for building: “The trees were being felled every day in the forest. We heard the stumps screaming in the evenings. </w:t>
      </w:r>
      <w:proofErr w:type="gramStart"/>
      <w:r w:rsidRPr="00C40E6B">
        <w:rPr>
          <w:sz w:val="28"/>
          <w:szCs w:val="28"/>
        </w:rPr>
        <w:t>The word went round that the spirits of the forest had turned vengeful” (68).</w:t>
      </w:r>
      <w:proofErr w:type="gramEnd"/>
      <w:r w:rsidRPr="00C40E6B">
        <w:rPr>
          <w:sz w:val="28"/>
          <w:szCs w:val="28"/>
        </w:rPr>
        <w:t xml:space="preserve"> As the forest spirits lose their homes, </w:t>
      </w:r>
      <w:proofErr w:type="spellStart"/>
      <w:r w:rsidRPr="00C40E6B">
        <w:rPr>
          <w:sz w:val="28"/>
          <w:szCs w:val="28"/>
        </w:rPr>
        <w:t>Azaro’s</w:t>
      </w:r>
      <w:proofErr w:type="spellEnd"/>
      <w:r w:rsidRPr="00C40E6B">
        <w:rPr>
          <w:sz w:val="28"/>
          <w:szCs w:val="28"/>
        </w:rPr>
        <w:t xml:space="preserve"> </w:t>
      </w:r>
      <w:proofErr w:type="gramStart"/>
      <w:r w:rsidRPr="00C40E6B">
        <w:rPr>
          <w:sz w:val="28"/>
          <w:szCs w:val="28"/>
        </w:rPr>
        <w:t>father  becomes</w:t>
      </w:r>
      <w:proofErr w:type="gramEnd"/>
      <w:r w:rsidRPr="00C40E6B">
        <w:rPr>
          <w:sz w:val="28"/>
          <w:szCs w:val="28"/>
        </w:rPr>
        <w:t xml:space="preserve"> blind and the world loses its capacity to enchant: “Our wills became weak. We looked out at the world from listless eyes. We became ill for lack of dreams. The world dissolved slowly under our liquid scrutiny. </w:t>
      </w:r>
      <w:proofErr w:type="gramStart"/>
      <w:r w:rsidRPr="00C40E6B">
        <w:rPr>
          <w:sz w:val="28"/>
          <w:szCs w:val="28"/>
        </w:rPr>
        <w:t>We began to see holes in reality, in objects, in people and wherever we happened to look” (157).</w:t>
      </w:r>
      <w:proofErr w:type="gramEnd"/>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As the beauty of the natural world is destroyed for profit, the people lose their appreciation of beauty, their sight, and their ability to dream. They become estranged from the natural world and from one another: “We grew more suspicious of one another. . . . </w:t>
      </w:r>
      <w:proofErr w:type="gramStart"/>
      <w:r w:rsidRPr="00C40E6B">
        <w:rPr>
          <w:sz w:val="28"/>
          <w:szCs w:val="28"/>
        </w:rPr>
        <w:t>People no longer smiled at one another” (68).</w:t>
      </w:r>
      <w:proofErr w:type="gramEnd"/>
      <w:r w:rsidRPr="00C40E6B">
        <w:rPr>
          <w:sz w:val="28"/>
          <w:szCs w:val="28"/>
        </w:rPr>
        <w:t xml:space="preserv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Worse is to come when things got so bad that the people no longer understood the language of trees and animals. They no longer saw angels and came to believe that such beings had never existed. They no longer understood one </w:t>
      </w:r>
      <w:r w:rsidRPr="00C40E6B">
        <w:rPr>
          <w:sz w:val="28"/>
          <w:szCs w:val="28"/>
        </w:rPr>
        <w:lastRenderedPageBreak/>
        <w:t xml:space="preserve">another. In an interview, </w:t>
      </w:r>
      <w:proofErr w:type="spellStart"/>
      <w:r w:rsidRPr="00C40E6B">
        <w:rPr>
          <w:sz w:val="28"/>
          <w:szCs w:val="28"/>
        </w:rPr>
        <w:t>Okri</w:t>
      </w:r>
      <w:proofErr w:type="spellEnd"/>
      <w:r w:rsidRPr="00C40E6B">
        <w:rPr>
          <w:sz w:val="28"/>
          <w:szCs w:val="28"/>
        </w:rPr>
        <w:t xml:space="preserve"> describes this process of capitalist modernization and its effect:</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 xml:space="preserve">Before I left Nigeria, people spoke about the spirits and when I go back that’s crushed too and no one’s talking about them </w:t>
      </w:r>
      <w:proofErr w:type="spellStart"/>
      <w:r w:rsidRPr="00C40E6B">
        <w:rPr>
          <w:sz w:val="28"/>
          <w:szCs w:val="28"/>
        </w:rPr>
        <w:t>any more</w:t>
      </w:r>
      <w:proofErr w:type="spellEnd"/>
      <w:r w:rsidRPr="00C40E6B">
        <w:rPr>
          <w:sz w:val="28"/>
          <w:szCs w:val="28"/>
        </w:rPr>
        <w:t>. So everywhere there is this extra dimension of things that has slowly been murdered in the minds of people, in the minds of our children. Then the next thing you know, they start to pop up in a different way in science but given a completely different name and sanitized and not made to have any relationship with our everyday living realities. (53)</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If, according to Yoruba belief there is no division between subject and object, </w:t>
      </w:r>
      <w:proofErr w:type="spellStart"/>
      <w:r w:rsidRPr="00C40E6B">
        <w:rPr>
          <w:sz w:val="28"/>
          <w:szCs w:val="28"/>
        </w:rPr>
        <w:t>every thing</w:t>
      </w:r>
      <w:proofErr w:type="spellEnd"/>
      <w:r w:rsidRPr="00C40E6B">
        <w:rPr>
          <w:sz w:val="28"/>
          <w:szCs w:val="28"/>
        </w:rPr>
        <w:t xml:space="preserve"> is connected and we live on several different planes of consciousness, then tearing down the forest and wrecking the natural world is a form of self-mutilation and so the voices of the ancestors warn us “not to change too much, not to disregard the earth” (79).</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community within which </w:t>
      </w:r>
      <w:proofErr w:type="spellStart"/>
      <w:r w:rsidRPr="00C40E6B">
        <w:rPr>
          <w:sz w:val="28"/>
          <w:szCs w:val="28"/>
        </w:rPr>
        <w:t>Azaro</w:t>
      </w:r>
      <w:proofErr w:type="spellEnd"/>
      <w:r w:rsidRPr="00C40E6B">
        <w:rPr>
          <w:sz w:val="28"/>
          <w:szCs w:val="28"/>
        </w:rPr>
        <w:t xml:space="preserve"> and his parents precariously live is visited by ghosts and natural disaster. It is also exploited by the landlord and his political thugs. The novel constantly describes food being bought, prepared, and enjoyed as well as longed-for, withheld or gnawed by rats. </w:t>
      </w:r>
      <w:proofErr w:type="spellStart"/>
      <w:r w:rsidRPr="00C40E6B">
        <w:rPr>
          <w:sz w:val="28"/>
          <w:szCs w:val="28"/>
        </w:rPr>
        <w:t>Azar’s</w:t>
      </w:r>
      <w:proofErr w:type="spellEnd"/>
      <w:r w:rsidRPr="00C40E6B">
        <w:rPr>
          <w:sz w:val="28"/>
          <w:szCs w:val="28"/>
        </w:rPr>
        <w:t xml:space="preserve"> father has another existence as ‘Black </w:t>
      </w:r>
      <w:proofErr w:type="spellStart"/>
      <w:r w:rsidRPr="00C40E6B">
        <w:rPr>
          <w:sz w:val="28"/>
          <w:szCs w:val="28"/>
        </w:rPr>
        <w:t>Tyger</w:t>
      </w:r>
      <w:proofErr w:type="spellEnd"/>
      <w:r w:rsidRPr="00C40E6B">
        <w:rPr>
          <w:sz w:val="28"/>
          <w:szCs w:val="28"/>
        </w:rPr>
        <w:t xml:space="preserve">’, the boxer who fights spirits, but his real life opponents in the Party of the Rich are all too human. His mother constantly plays </w:t>
      </w:r>
      <w:r w:rsidRPr="00C40E6B">
        <w:rPr>
          <w:sz w:val="28"/>
          <w:szCs w:val="28"/>
        </w:rPr>
        <w:lastRenderedPageBreak/>
        <w:t xml:space="preserve">peace maker, not only in the family but also between Black </w:t>
      </w:r>
      <w:proofErr w:type="spellStart"/>
      <w:r w:rsidRPr="00C40E6B">
        <w:rPr>
          <w:sz w:val="28"/>
          <w:szCs w:val="28"/>
        </w:rPr>
        <w:t>Tyger</w:t>
      </w:r>
      <w:proofErr w:type="spellEnd"/>
      <w:r w:rsidRPr="00C40E6B">
        <w:rPr>
          <w:sz w:val="28"/>
          <w:szCs w:val="28"/>
        </w:rPr>
        <w:t xml:space="preserve"> and the compound-dwellers with </w:t>
      </w:r>
      <w:proofErr w:type="gramStart"/>
      <w:r w:rsidRPr="00C40E6B">
        <w:rPr>
          <w:sz w:val="28"/>
          <w:szCs w:val="28"/>
        </w:rPr>
        <w:t>whom</w:t>
      </w:r>
      <w:proofErr w:type="gramEnd"/>
      <w:r w:rsidRPr="00C40E6B">
        <w:rPr>
          <w:sz w:val="28"/>
          <w:szCs w:val="28"/>
        </w:rPr>
        <w:t xml:space="preserve"> they are in constant conflict.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this, his mother needs the interventions of the local bar-owner, fabulous Madame Koto: vain, corrupt and generous, she literally swells up to dominate the novel. Like </w:t>
      </w:r>
      <w:proofErr w:type="spellStart"/>
      <w:r w:rsidRPr="00C40E6B">
        <w:rPr>
          <w:sz w:val="28"/>
          <w:szCs w:val="28"/>
        </w:rPr>
        <w:t>Azaro</w:t>
      </w:r>
      <w:proofErr w:type="spellEnd"/>
      <w:r w:rsidRPr="00C40E6B">
        <w:rPr>
          <w:sz w:val="28"/>
          <w:szCs w:val="28"/>
        </w:rPr>
        <w:t xml:space="preserve">, Madame Koto exists in both realms; as a power broker with a retinue of thugs, prostitutes and praise-singers, and as ‘the priestess of a new and terrible way’. Her rallies on behalf of the Party of the Rich, all add greatly to the doom-laden gaiety of the action. Her impending delivery of three spirit children, conceived with a </w:t>
      </w:r>
      <w:proofErr w:type="spellStart"/>
      <w:r w:rsidRPr="00C40E6B">
        <w:rPr>
          <w:sz w:val="28"/>
          <w:szCs w:val="28"/>
        </w:rPr>
        <w:t>jackel</w:t>
      </w:r>
      <w:proofErr w:type="spellEnd"/>
      <w:r w:rsidRPr="00C40E6B">
        <w:rPr>
          <w:sz w:val="28"/>
          <w:szCs w:val="28"/>
        </w:rPr>
        <w:t>-headed creature, leads to a destructive climax.</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During the riots at a chaotic pre-independence rally, </w:t>
      </w:r>
      <w:proofErr w:type="spellStart"/>
      <w:r w:rsidRPr="00C40E6B">
        <w:rPr>
          <w:sz w:val="28"/>
          <w:szCs w:val="28"/>
        </w:rPr>
        <w:t>Azaro</w:t>
      </w:r>
      <w:proofErr w:type="spellEnd"/>
      <w:r w:rsidRPr="00C40E6B">
        <w:rPr>
          <w:sz w:val="28"/>
          <w:szCs w:val="28"/>
        </w:rPr>
        <w:t xml:space="preserve"> sees a vision for the future: coups, executions, scandals, conflicts, uprisings and ‘the war that was being obliquely dreamt into being’. The departing Governor-General is busy attempting to rewrite history in his memoirs, while Madame Koto’s final transfiguration accompanies the birth of the new nation.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Okri’s</w:t>
      </w:r>
      <w:proofErr w:type="spellEnd"/>
      <w:r w:rsidRPr="00C40E6B">
        <w:rPr>
          <w:sz w:val="28"/>
          <w:szCs w:val="28"/>
        </w:rPr>
        <w:t xml:space="preserve"> fiction also harks back several decades to the immediate pre-independence era, in which a traditional society with its herbalist and native medicine, animal sacrifices and magic, was being increasingly intruded upon by the arrival of electricity, cars, and above all the forest’s exploitation by foreign multi-nationals. The ‘road’ is a metaphor for the nation’s independence, but </w:t>
      </w:r>
      <w:r w:rsidRPr="00C40E6B">
        <w:rPr>
          <w:sz w:val="28"/>
          <w:szCs w:val="28"/>
        </w:rPr>
        <w:lastRenderedPageBreak/>
        <w:t xml:space="preserve">crucially it is a famished road, beset by hunger and often brutally devouring its own people.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w:t>
      </w:r>
      <w:proofErr w:type="spellEnd"/>
      <w:r w:rsidRPr="00C40E6B">
        <w:rPr>
          <w:sz w:val="28"/>
          <w:szCs w:val="28"/>
        </w:rPr>
        <w:t xml:space="preserve"> becomes a symbol of the writer’s imagination, his duty to depict the chaotic story of an African nation that is by implication an extended parable of </w:t>
      </w:r>
      <w:proofErr w:type="spellStart"/>
      <w:r w:rsidRPr="00C40E6B">
        <w:rPr>
          <w:sz w:val="28"/>
          <w:szCs w:val="28"/>
        </w:rPr>
        <w:t>Okri’s</w:t>
      </w:r>
      <w:proofErr w:type="spellEnd"/>
      <w:r w:rsidRPr="00C40E6B">
        <w:rPr>
          <w:sz w:val="28"/>
          <w:szCs w:val="28"/>
        </w:rPr>
        <w:t xml:space="preserve"> native Nigeria. An animating conception within </w:t>
      </w:r>
      <w:proofErr w:type="spellStart"/>
      <w:r w:rsidRPr="00C40E6B">
        <w:rPr>
          <w:sz w:val="28"/>
          <w:szCs w:val="28"/>
        </w:rPr>
        <w:t>Okri’s</w:t>
      </w:r>
      <w:proofErr w:type="spellEnd"/>
      <w:r w:rsidRPr="00C40E6B">
        <w:rPr>
          <w:sz w:val="28"/>
          <w:szCs w:val="28"/>
        </w:rPr>
        <w:t xml:space="preserve"> writing is that ‘the world is full of riddles that only the dead can answer’. This means constant interchange between humans and spirits, grotesque hybrids and transformations; the dead walk again, often singing or fighting, and frequently take animal forms. The novel also presents the issue of economic and political corruption, war, and ecological destruction in elaborate metaphors.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new “Unborn nation” (90) is ravaged by the political “wars of the mythologies </w:t>
      </w:r>
      <w:proofErr w:type="spellStart"/>
      <w:r w:rsidRPr="00C40E6B">
        <w:rPr>
          <w:sz w:val="28"/>
          <w:szCs w:val="28"/>
        </w:rPr>
        <w:t>every where</w:t>
      </w:r>
      <w:proofErr w:type="spellEnd"/>
      <w:r w:rsidRPr="00C40E6B">
        <w:rPr>
          <w:sz w:val="28"/>
          <w:szCs w:val="28"/>
        </w:rPr>
        <w:t xml:space="preserve">” (206) and the melancholies of misguided modernization deepened. Yet this world has its enchantments too. </w:t>
      </w:r>
      <w:proofErr w:type="spellStart"/>
      <w:r w:rsidRPr="00C40E6B">
        <w:rPr>
          <w:sz w:val="28"/>
          <w:szCs w:val="28"/>
        </w:rPr>
        <w:t>Azaro’s</w:t>
      </w:r>
      <w:proofErr w:type="spellEnd"/>
      <w:r w:rsidRPr="00C40E6B">
        <w:rPr>
          <w:sz w:val="28"/>
          <w:szCs w:val="28"/>
        </w:rPr>
        <w:t xml:space="preserve"> parents rekindle their love for each other .They finally </w:t>
      </w:r>
      <w:proofErr w:type="gramStart"/>
      <w:r w:rsidRPr="00C40E6B">
        <w:rPr>
          <w:sz w:val="28"/>
          <w:szCs w:val="28"/>
        </w:rPr>
        <w:t>acquire</w:t>
      </w:r>
      <w:proofErr w:type="gramEnd"/>
      <w:r w:rsidRPr="00C40E6B">
        <w:rPr>
          <w:sz w:val="28"/>
          <w:szCs w:val="28"/>
        </w:rPr>
        <w:t xml:space="preserve"> the powers to experience the magical realities of the spirit world. Ade occasionally reappears to play with </w:t>
      </w:r>
      <w:proofErr w:type="spellStart"/>
      <w:r w:rsidRPr="00C40E6B">
        <w:rPr>
          <w:sz w:val="28"/>
          <w:szCs w:val="28"/>
        </w:rPr>
        <w:t>Azaro</w:t>
      </w:r>
      <w:proofErr w:type="spellEnd"/>
      <w:r w:rsidRPr="00C40E6B">
        <w:rPr>
          <w:sz w:val="28"/>
          <w:szCs w:val="28"/>
        </w:rPr>
        <w:t xml:space="preserve">. And </w:t>
      </w:r>
      <w:proofErr w:type="spellStart"/>
      <w:r w:rsidRPr="00C40E6B">
        <w:rPr>
          <w:sz w:val="28"/>
          <w:szCs w:val="28"/>
        </w:rPr>
        <w:t>Azaro’s</w:t>
      </w:r>
      <w:proofErr w:type="spellEnd"/>
      <w:r w:rsidRPr="00C40E6B">
        <w:rPr>
          <w:sz w:val="28"/>
          <w:szCs w:val="28"/>
        </w:rPr>
        <w:t xml:space="preserve"> father’s blindness turns out to be a transitory sojourn into a mesmerizing world of new insights and sensations. Deliverance is suggested in his delirious renaming of </w:t>
      </w:r>
      <w:proofErr w:type="spellStart"/>
      <w:r w:rsidRPr="00C40E6B">
        <w:rPr>
          <w:sz w:val="28"/>
          <w:szCs w:val="28"/>
        </w:rPr>
        <w:t>every thing</w:t>
      </w:r>
      <w:proofErr w:type="spellEnd"/>
      <w:r w:rsidRPr="00C40E6B">
        <w:rPr>
          <w:sz w:val="28"/>
          <w:szCs w:val="28"/>
        </w:rPr>
        <w:t xml:space="preserve"> in the universe: inanimate objects and living things, human achievements and afflictions.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lastRenderedPageBreak/>
        <w:t xml:space="preserve">Once again, the unfashionable word ‘spiritual’ emerges in </w:t>
      </w:r>
      <w:proofErr w:type="spellStart"/>
      <w:r w:rsidRPr="00C40E6B">
        <w:rPr>
          <w:sz w:val="28"/>
          <w:szCs w:val="28"/>
        </w:rPr>
        <w:t>Okri’s</w:t>
      </w:r>
      <w:proofErr w:type="spellEnd"/>
      <w:r w:rsidRPr="00C40E6B">
        <w:rPr>
          <w:sz w:val="28"/>
          <w:szCs w:val="28"/>
        </w:rPr>
        <w:t xml:space="preserve"> </w:t>
      </w:r>
      <w:proofErr w:type="gramStart"/>
      <w:r w:rsidRPr="00C40E6B">
        <w:rPr>
          <w:sz w:val="28"/>
          <w:szCs w:val="28"/>
        </w:rPr>
        <w:t>writing,</w:t>
      </w:r>
      <w:proofErr w:type="gramEnd"/>
      <w:r w:rsidRPr="00C40E6B">
        <w:rPr>
          <w:sz w:val="28"/>
          <w:szCs w:val="28"/>
        </w:rPr>
        <w:t xml:space="preserve"> the aesthetic and the spiritual mutually co-exist. </w:t>
      </w:r>
      <w:proofErr w:type="spellStart"/>
      <w:r w:rsidRPr="00C40E6B">
        <w:rPr>
          <w:sz w:val="28"/>
          <w:szCs w:val="28"/>
        </w:rPr>
        <w:t>Balzer’s</w:t>
      </w:r>
      <w:proofErr w:type="spellEnd"/>
      <w:r w:rsidRPr="00C40E6B">
        <w:rPr>
          <w:sz w:val="28"/>
          <w:szCs w:val="28"/>
        </w:rPr>
        <w:t xml:space="preserve"> article suggests that if we assess the politics of </w:t>
      </w:r>
      <w:proofErr w:type="spellStart"/>
      <w:r w:rsidRPr="00C40E6B">
        <w:rPr>
          <w:sz w:val="28"/>
          <w:szCs w:val="28"/>
        </w:rPr>
        <w:t>Okri’s</w:t>
      </w:r>
      <w:proofErr w:type="spellEnd"/>
      <w:r w:rsidRPr="00C40E6B">
        <w:rPr>
          <w:sz w:val="28"/>
          <w:szCs w:val="28"/>
        </w:rPr>
        <w:t xml:space="preserve"> writing according to an exclusively postcolonial agenda we miss the impact of his aesthetic vision. This is an important distinction as </w:t>
      </w:r>
      <w:proofErr w:type="spellStart"/>
      <w:r w:rsidRPr="00C40E6B">
        <w:rPr>
          <w:sz w:val="28"/>
          <w:szCs w:val="28"/>
        </w:rPr>
        <w:t>Okri’s</w:t>
      </w:r>
      <w:proofErr w:type="spellEnd"/>
      <w:r w:rsidRPr="00C40E6B">
        <w:rPr>
          <w:sz w:val="28"/>
          <w:szCs w:val="28"/>
        </w:rPr>
        <w:t xml:space="preserve"> new aesthetic, challenges the dominant politics in Nigeria to redefine how we think of the political so as to include the spiritual, ethical, and emotional force of experience. In the course of the novel, he becomes “ill for lack of dreams” (157). Like a spiritual elixir, representatives of the spirit world appear to the child as part of a vision that temporarily restores a balance between the spiritual and the physical world and cures the child of his </w:t>
      </w:r>
      <w:proofErr w:type="spellStart"/>
      <w:r w:rsidRPr="00C40E6B">
        <w:rPr>
          <w:sz w:val="28"/>
          <w:szCs w:val="28"/>
        </w:rPr>
        <w:t>acedia</w:t>
      </w:r>
      <w:proofErr w:type="spellEnd"/>
      <w:r w:rsidRPr="00C40E6B">
        <w:rPr>
          <w:sz w:val="28"/>
          <w:szCs w:val="28"/>
        </w:rPr>
        <w:t xml:space="preserve">. The spiritual procession informs </w:t>
      </w:r>
      <w:proofErr w:type="spellStart"/>
      <w:r w:rsidRPr="00C40E6B">
        <w:rPr>
          <w:sz w:val="28"/>
          <w:szCs w:val="28"/>
        </w:rPr>
        <w:t>Azaro</w:t>
      </w:r>
      <w:proofErr w:type="spellEnd"/>
      <w:r w:rsidRPr="00C40E6B">
        <w:rPr>
          <w:sz w:val="28"/>
          <w:szCs w:val="28"/>
        </w:rPr>
        <w:t xml:space="preserve"> of:</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The undiscovered secrets and mysteries of The African Way- The Way of compassion and fire and serenity: The Way of freedom and power and imaginative life; The Way that keeps the mind open to the existences beyond our earthly sphere, that keeps the spirit pure and primed to all rich possibilities of living, that makes of their minds gateways through which all the thought-forms of primal creation can wander and take root and flower; The Way through which forgotten experiments in living can re-surface with fuller results. . . . (160)</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lastRenderedPageBreak/>
        <w:t>Azaro</w:t>
      </w:r>
      <w:proofErr w:type="spellEnd"/>
      <w:r w:rsidRPr="00C40E6B">
        <w:rPr>
          <w:sz w:val="28"/>
          <w:szCs w:val="28"/>
        </w:rPr>
        <w:t xml:space="preserve"> learns once again that despite the economic and spiritual privation of the ghetto he lives in, a life in ‘The African Way’ offers rich possibilities. He also learns that the language of angels and Gods is available to all people. The </w:t>
      </w:r>
      <w:proofErr w:type="spellStart"/>
      <w:r w:rsidRPr="00C40E6B">
        <w:rPr>
          <w:sz w:val="28"/>
          <w:szCs w:val="28"/>
        </w:rPr>
        <w:t>Abiku</w:t>
      </w:r>
      <w:proofErr w:type="spellEnd"/>
      <w:r w:rsidRPr="00C40E6B">
        <w:rPr>
          <w:sz w:val="28"/>
          <w:szCs w:val="28"/>
        </w:rPr>
        <w:t xml:space="preserve"> child is reluctant to remain in the world of the living because of the </w:t>
      </w:r>
      <w:proofErr w:type="spellStart"/>
      <w:r w:rsidRPr="00C40E6B">
        <w:rPr>
          <w:sz w:val="28"/>
          <w:szCs w:val="28"/>
        </w:rPr>
        <w:t>rigours</w:t>
      </w:r>
      <w:proofErr w:type="spellEnd"/>
      <w:r w:rsidRPr="00C40E6B">
        <w:rPr>
          <w:sz w:val="28"/>
          <w:szCs w:val="28"/>
        </w:rPr>
        <w:t xml:space="preserve"> of existence, the unfulfilled longings, the enshrined injustices of the world and the amazing indifferences of the living in the midst of the simple beauties of the universe. Yet, he persists and the novel becomes the story of his persistence and accommodation.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the novel, the circumstances of the physical world of </w:t>
      </w:r>
      <w:proofErr w:type="spellStart"/>
      <w:r w:rsidRPr="00C40E6B">
        <w:rPr>
          <w:sz w:val="28"/>
          <w:szCs w:val="28"/>
        </w:rPr>
        <w:t>Azaro’s</w:t>
      </w:r>
      <w:proofErr w:type="spellEnd"/>
      <w:r w:rsidRPr="00C40E6B">
        <w:rPr>
          <w:sz w:val="28"/>
          <w:szCs w:val="28"/>
        </w:rPr>
        <w:t xml:space="preserve"> family are described in some detail. It is a world of both privation and joy, where </w:t>
      </w:r>
      <w:proofErr w:type="spellStart"/>
      <w:r w:rsidRPr="00C40E6B">
        <w:rPr>
          <w:sz w:val="28"/>
          <w:szCs w:val="28"/>
        </w:rPr>
        <w:t>Azaro</w:t>
      </w:r>
      <w:proofErr w:type="spellEnd"/>
      <w:r w:rsidRPr="00C40E6B">
        <w:rPr>
          <w:sz w:val="28"/>
          <w:szCs w:val="28"/>
        </w:rPr>
        <w:t xml:space="preserve"> can feel the great pleasures of home-coming while he hungers for food or suffers from the squalor and heat of the ghetto.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However, all important characters are also formed by their encounters with the world of the spirits. His father must slip off into the mutating, disappearing forests in order to develop as a fighter and social force. His mother joins for the first time the army of spirits that works with ‘gargantuan’ Madame Koto in the </w:t>
      </w:r>
      <w:proofErr w:type="spellStart"/>
      <w:r w:rsidRPr="00C40E6B">
        <w:rPr>
          <w:sz w:val="28"/>
          <w:szCs w:val="28"/>
        </w:rPr>
        <w:t>neighbourhood</w:t>
      </w:r>
      <w:proofErr w:type="spellEnd"/>
      <w:r w:rsidRPr="00C40E6B">
        <w:rPr>
          <w:sz w:val="28"/>
          <w:szCs w:val="28"/>
        </w:rPr>
        <w:t xml:space="preserve"> bar as a his mother wrestles with her relationship with her spouse. </w:t>
      </w:r>
      <w:proofErr w:type="spellStart"/>
      <w:r w:rsidRPr="00C40E6B">
        <w:rPr>
          <w:sz w:val="28"/>
          <w:szCs w:val="28"/>
        </w:rPr>
        <w:t>Azaro’s</w:t>
      </w:r>
      <w:proofErr w:type="spellEnd"/>
      <w:r w:rsidRPr="00C40E6B">
        <w:rPr>
          <w:sz w:val="28"/>
          <w:szCs w:val="28"/>
        </w:rPr>
        <w:t xml:space="preserve"> knowledge of the physical world is tempered by his special senses.</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r w:rsidRPr="00C40E6B">
        <w:rPr>
          <w:sz w:val="28"/>
          <w:szCs w:val="28"/>
          <w:u w:val="single"/>
        </w:rPr>
        <w:t>Songs of Enchantment</w:t>
      </w:r>
      <w:r w:rsidRPr="00C40E6B">
        <w:rPr>
          <w:sz w:val="28"/>
          <w:szCs w:val="28"/>
        </w:rPr>
        <w:t xml:space="preserve">, </w:t>
      </w:r>
      <w:proofErr w:type="spellStart"/>
      <w:r w:rsidRPr="00C40E6B">
        <w:rPr>
          <w:sz w:val="28"/>
          <w:szCs w:val="28"/>
        </w:rPr>
        <w:t>Azaro</w:t>
      </w:r>
      <w:proofErr w:type="spellEnd"/>
      <w:r w:rsidRPr="00C40E6B">
        <w:rPr>
          <w:sz w:val="28"/>
          <w:szCs w:val="28"/>
        </w:rPr>
        <w:t xml:space="preserve"> echoes his dad’s earlier comment that everything is alive, and indeed the world is inhabited not only by humans and </w:t>
      </w:r>
      <w:r w:rsidRPr="00C40E6B">
        <w:rPr>
          <w:sz w:val="28"/>
          <w:szCs w:val="28"/>
        </w:rPr>
        <w:lastRenderedPageBreak/>
        <w:t xml:space="preserve">spirits but also by ambulatory trees, liquid roads, masquerades that pitch and fight. It is a world where future events present themselves in phantasms and portents alongside with the relieved histories and current day injustices. </w:t>
      </w:r>
      <w:proofErr w:type="spellStart"/>
      <w:r w:rsidRPr="00C40E6B">
        <w:rPr>
          <w:sz w:val="28"/>
          <w:szCs w:val="28"/>
        </w:rPr>
        <w:t>Okri</w:t>
      </w:r>
      <w:proofErr w:type="spellEnd"/>
      <w:r w:rsidRPr="00C40E6B">
        <w:rPr>
          <w:sz w:val="28"/>
          <w:szCs w:val="28"/>
        </w:rPr>
        <w:t xml:space="preserve"> seems to suggest that humans need to take their place alongside other things in the world, that humans have little if any control over those things, and that a mature and responsible human accepts the presents and inherent value of all other things. In </w:t>
      </w:r>
      <w:proofErr w:type="spellStart"/>
      <w:r w:rsidRPr="00C40E6B">
        <w:rPr>
          <w:sz w:val="28"/>
          <w:szCs w:val="28"/>
        </w:rPr>
        <w:t>Okri’s</w:t>
      </w:r>
      <w:proofErr w:type="spellEnd"/>
      <w:r w:rsidRPr="00C40E6B">
        <w:rPr>
          <w:sz w:val="28"/>
          <w:szCs w:val="28"/>
        </w:rPr>
        <w:t xml:space="preserve"> world, humans are emptied of much of the status that has accrued to them. Since the time of Descartes and the Enlightenment; the linear progress of human history is over turned and mocked. The role of humans as determinants of world history is challenged.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u w:val="single"/>
        </w:rPr>
        <w:t>Songs of Enchantment</w:t>
      </w:r>
      <w:r w:rsidRPr="00C40E6B">
        <w:rPr>
          <w:sz w:val="28"/>
          <w:szCs w:val="28"/>
        </w:rPr>
        <w:t xml:space="preserve"> undermines the myth of the modern world of technological development. V. Y. </w:t>
      </w:r>
      <w:proofErr w:type="spellStart"/>
      <w:r w:rsidRPr="00C40E6B">
        <w:rPr>
          <w:sz w:val="28"/>
          <w:szCs w:val="28"/>
        </w:rPr>
        <w:t>Mudimbe</w:t>
      </w:r>
      <w:proofErr w:type="spellEnd"/>
      <w:r w:rsidRPr="00C40E6B">
        <w:rPr>
          <w:sz w:val="28"/>
          <w:szCs w:val="28"/>
        </w:rPr>
        <w:t xml:space="preserve"> writes in </w:t>
      </w:r>
      <w:r w:rsidRPr="00C40E6B">
        <w:rPr>
          <w:sz w:val="28"/>
          <w:szCs w:val="28"/>
          <w:u w:val="single"/>
        </w:rPr>
        <w:t>The Invention of Africa</w:t>
      </w:r>
      <w:r w:rsidRPr="00C40E6B">
        <w:rPr>
          <w:sz w:val="28"/>
          <w:szCs w:val="28"/>
        </w:rPr>
        <w:t xml:space="preserve"> that modernity is often an illusion of development, so he could be describing the thinly disguised Nigeria of </w:t>
      </w:r>
      <w:proofErr w:type="spellStart"/>
      <w:r w:rsidRPr="00C40E6B">
        <w:rPr>
          <w:sz w:val="28"/>
          <w:szCs w:val="28"/>
        </w:rPr>
        <w:t>Okri’s</w:t>
      </w:r>
      <w:proofErr w:type="spellEnd"/>
      <w:r w:rsidRPr="00C40E6B">
        <w:rPr>
          <w:sz w:val="28"/>
          <w:szCs w:val="28"/>
        </w:rPr>
        <w:t xml:space="preserve"> novels. Surely the paving of roads by the felled trees across ancient rain forests contributes neither to modernity nor to development. If modernity is to be measured in increased physical comfort and wealth, then the figure of Madame Koto, the bar keep, dispels any illusion of such benefits. As the ghetto swelters in poverty, she becomes rich. She safeguards her worldly wealth by allying herself with powerful spiritual forces. She becomes ‘gargantuan’, physically as great as she is socially and economically.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lastRenderedPageBreak/>
        <w:t xml:space="preserve"> Madame Koto institutes new changes in her bar. She buys an automobile and engages a wayward chauffeur. She begins to direct social activities of the ghetto all by dint of her fabulous wealth. But the local development is spurious; political henchmen bring no peace or security to the ghetto. Her bar is the hang out for malevolent spirits; even her pregnancy another aspect of her greatness gives her three </w:t>
      </w:r>
      <w:proofErr w:type="spellStart"/>
      <w:r w:rsidRPr="00C40E6B">
        <w:rPr>
          <w:sz w:val="28"/>
          <w:szCs w:val="28"/>
        </w:rPr>
        <w:t>Abiku</w:t>
      </w:r>
      <w:proofErr w:type="spellEnd"/>
      <w:r w:rsidRPr="00C40E6B">
        <w:rPr>
          <w:sz w:val="28"/>
          <w:szCs w:val="28"/>
        </w:rPr>
        <w:t>, spirit children who will remain in the spirit world, and never sit at her table in the physical world. Nothing that Koto touches is authentic; nothing that she does shows true care for her immediate world.</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u w:val="single"/>
        </w:rPr>
        <w:t>Songs of Enchantment</w:t>
      </w:r>
      <w:r w:rsidRPr="00C40E6B">
        <w:rPr>
          <w:sz w:val="28"/>
          <w:szCs w:val="28"/>
        </w:rPr>
        <w:t xml:space="preserve"> generates more riddles, more flaying battles, more endurance through penury and more exultation from the same ghetto ground than found in </w:t>
      </w:r>
      <w:r w:rsidRPr="00C40E6B">
        <w:rPr>
          <w:sz w:val="28"/>
          <w:szCs w:val="28"/>
          <w:u w:val="single"/>
        </w:rPr>
        <w:t>The Famished Road</w:t>
      </w:r>
      <w:r w:rsidRPr="00C40E6B">
        <w:rPr>
          <w:sz w:val="28"/>
          <w:szCs w:val="28"/>
        </w:rPr>
        <w:t xml:space="preserve">. Mythologies are revisited and human vulnerability is re-examined. Yet, surprise remains an element in the   movement between sight, blindness, and dream in </w:t>
      </w:r>
      <w:proofErr w:type="spellStart"/>
      <w:r w:rsidRPr="00C40E6B">
        <w:rPr>
          <w:sz w:val="28"/>
          <w:szCs w:val="28"/>
        </w:rPr>
        <w:t>Okri’s</w:t>
      </w:r>
      <w:proofErr w:type="spellEnd"/>
      <w:r w:rsidRPr="00C40E6B">
        <w:rPr>
          <w:sz w:val="28"/>
          <w:szCs w:val="28"/>
        </w:rPr>
        <w:t xml:space="preserve"> vision. If impaired sight can, as </w:t>
      </w:r>
      <w:proofErr w:type="spellStart"/>
      <w:r w:rsidRPr="00C40E6B">
        <w:rPr>
          <w:sz w:val="28"/>
          <w:szCs w:val="28"/>
        </w:rPr>
        <w:t>Azaro</w:t>
      </w:r>
      <w:proofErr w:type="spellEnd"/>
      <w:r w:rsidRPr="00C40E6B">
        <w:rPr>
          <w:sz w:val="28"/>
          <w:szCs w:val="28"/>
        </w:rPr>
        <w:t xml:space="preserve"> remarks, turn the world ‘on an inscrutable axis and plunge us into an alien terrain’, then, equally, sunlight can be re-dreamt from darkness. Perception constantly changes and vision is not merely a few strokes of </w:t>
      </w:r>
      <w:proofErr w:type="spellStart"/>
      <w:r w:rsidRPr="00C40E6B">
        <w:rPr>
          <w:sz w:val="28"/>
          <w:szCs w:val="28"/>
        </w:rPr>
        <w:t>Azaro’s</w:t>
      </w:r>
      <w:proofErr w:type="spellEnd"/>
      <w:r w:rsidRPr="00C40E6B">
        <w:rPr>
          <w:sz w:val="28"/>
          <w:szCs w:val="28"/>
        </w:rPr>
        <w:t xml:space="preserve"> father’s heroic madness struck against injustice. Both are processes bound to the organic forces operating within the universe and both must constantly be renewed.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Heidegger sees all life as inter-related. Once human beings are removed from their privileged role as universal subjects, they may take a position as </w:t>
      </w:r>
      <w:r w:rsidRPr="00C40E6B">
        <w:rPr>
          <w:sz w:val="28"/>
          <w:szCs w:val="28"/>
        </w:rPr>
        <w:lastRenderedPageBreak/>
        <w:t xml:space="preserve">participants in the pageant of life where all creatures must be treated with respect. The world that we see and the world that is </w:t>
      </w:r>
      <w:proofErr w:type="gramStart"/>
      <w:r w:rsidRPr="00C40E6B">
        <w:rPr>
          <w:sz w:val="28"/>
          <w:szCs w:val="28"/>
        </w:rPr>
        <w:t>there,</w:t>
      </w:r>
      <w:proofErr w:type="gramEnd"/>
      <w:r w:rsidRPr="00C40E6B">
        <w:rPr>
          <w:sz w:val="28"/>
          <w:szCs w:val="28"/>
        </w:rPr>
        <w:t xml:space="preserve"> are two different things. In </w:t>
      </w:r>
      <w:r w:rsidRPr="00C40E6B">
        <w:rPr>
          <w:sz w:val="28"/>
          <w:szCs w:val="28"/>
          <w:u w:val="single"/>
        </w:rPr>
        <w:t>Songs of Enchantment</w:t>
      </w:r>
      <w:r w:rsidRPr="00C40E6B">
        <w:rPr>
          <w:sz w:val="28"/>
          <w:szCs w:val="28"/>
        </w:rPr>
        <w:t xml:space="preserve"> </w:t>
      </w:r>
      <w:proofErr w:type="spellStart"/>
      <w:r w:rsidRPr="00C40E6B">
        <w:rPr>
          <w:sz w:val="28"/>
          <w:szCs w:val="28"/>
        </w:rPr>
        <w:t>Azaro’s</w:t>
      </w:r>
      <w:proofErr w:type="spellEnd"/>
      <w:r w:rsidRPr="00C40E6B">
        <w:rPr>
          <w:sz w:val="28"/>
          <w:szCs w:val="28"/>
        </w:rPr>
        <w:t xml:space="preserve"> father tells </w:t>
      </w:r>
      <w:proofErr w:type="spellStart"/>
      <w:r w:rsidRPr="00C40E6B">
        <w:rPr>
          <w:sz w:val="28"/>
          <w:szCs w:val="28"/>
        </w:rPr>
        <w:t>Azaro</w:t>
      </w:r>
      <w:proofErr w:type="spellEnd"/>
      <w:r w:rsidRPr="00C40E6B">
        <w:rPr>
          <w:sz w:val="28"/>
          <w:szCs w:val="28"/>
        </w:rPr>
        <w:t xml:space="preserve"> about the astonishing lives beyond the mirror:</w:t>
      </w:r>
    </w:p>
    <w:p w:rsidR="0000588C" w:rsidRPr="00C40E6B" w:rsidRDefault="0000588C" w:rsidP="0000588C">
      <w:pPr>
        <w:pStyle w:val="NormalWeb"/>
        <w:spacing w:before="0" w:beforeAutospacing="0" w:after="0" w:afterAutospacing="0" w:line="480" w:lineRule="auto"/>
        <w:ind w:left="1440"/>
        <w:jc w:val="both"/>
        <w:rPr>
          <w:sz w:val="28"/>
          <w:szCs w:val="28"/>
        </w:rPr>
      </w:pPr>
      <w:r w:rsidRPr="00C40E6B">
        <w:rPr>
          <w:sz w:val="28"/>
          <w:szCs w:val="28"/>
        </w:rPr>
        <w:t>He talked about the continents of our hidden possibilities, about the parts of us facing inwards in the direction of infinity, and about how we should bring those realms into our visible world and so create a kingdom of serenity and beauty on earth. He spoke for long time. . . . We listened to him in silence as he spoke of the relationship between the infinite and the abyss.  (289)</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The geophysical is inscribed within being; part of the human conditions consists, then, of awakening one’s perception to the world that lies not outside and apart from perception but rather that arises to meaning only when acknowledged as part of experience.</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Azaro’s</w:t>
      </w:r>
      <w:proofErr w:type="spellEnd"/>
      <w:r w:rsidRPr="00C40E6B">
        <w:rPr>
          <w:sz w:val="28"/>
          <w:szCs w:val="28"/>
        </w:rPr>
        <w:t xml:space="preserve"> blind father is the only person who can really see and he experiences an epiphany that is comparable with the moment. When he feels his being stretched to burst in point, he says: “but my son, I think we have the WHOLE UNIVERSE inside us when we are joyful and full of life” (133). He constantly gives strength to </w:t>
      </w:r>
      <w:proofErr w:type="spellStart"/>
      <w:r w:rsidRPr="00C40E6B">
        <w:rPr>
          <w:sz w:val="28"/>
          <w:szCs w:val="28"/>
        </w:rPr>
        <w:t>Azaro</w:t>
      </w:r>
      <w:proofErr w:type="spellEnd"/>
      <w:r w:rsidRPr="00C40E6B">
        <w:rPr>
          <w:sz w:val="28"/>
          <w:szCs w:val="28"/>
        </w:rPr>
        <w:t xml:space="preserve"> through his words. </w:t>
      </w:r>
      <w:proofErr w:type="spellStart"/>
      <w:r w:rsidRPr="00C40E6B">
        <w:rPr>
          <w:sz w:val="28"/>
          <w:szCs w:val="28"/>
        </w:rPr>
        <w:t>Azaro</w:t>
      </w:r>
      <w:proofErr w:type="spellEnd"/>
      <w:r w:rsidRPr="00C40E6B">
        <w:rPr>
          <w:sz w:val="28"/>
          <w:szCs w:val="28"/>
        </w:rPr>
        <w:t xml:space="preserve"> exclaims: “his words were bright in the darkness and they helped me see my way over the pits and </w:t>
      </w:r>
      <w:r w:rsidRPr="00C40E6B">
        <w:rPr>
          <w:sz w:val="28"/>
          <w:szCs w:val="28"/>
        </w:rPr>
        <w:lastRenderedPageBreak/>
        <w:t xml:space="preserve">stones and treacherous things of the road” (133). </w:t>
      </w:r>
      <w:proofErr w:type="spellStart"/>
      <w:r w:rsidRPr="00C40E6B">
        <w:rPr>
          <w:sz w:val="28"/>
          <w:szCs w:val="28"/>
        </w:rPr>
        <w:t>Azaro</w:t>
      </w:r>
      <w:proofErr w:type="spellEnd"/>
      <w:r w:rsidRPr="00C40E6B">
        <w:rPr>
          <w:sz w:val="28"/>
          <w:szCs w:val="28"/>
        </w:rPr>
        <w:t xml:space="preserve"> feels happy listening to his dad because his </w:t>
      </w:r>
      <w:proofErr w:type="gramStart"/>
      <w:r w:rsidRPr="00C40E6B">
        <w:rPr>
          <w:sz w:val="28"/>
          <w:szCs w:val="28"/>
        </w:rPr>
        <w:t>word cool</w:t>
      </w:r>
      <w:proofErr w:type="gramEnd"/>
      <w:r w:rsidRPr="00C40E6B">
        <w:rPr>
          <w:sz w:val="28"/>
          <w:szCs w:val="28"/>
        </w:rPr>
        <w:t xml:space="preserve"> his spirit. </w:t>
      </w:r>
      <w:proofErr w:type="spellStart"/>
      <w:r w:rsidRPr="00C40E6B">
        <w:rPr>
          <w:sz w:val="28"/>
          <w:szCs w:val="28"/>
        </w:rPr>
        <w:t>Azaro’s</w:t>
      </w:r>
      <w:proofErr w:type="spellEnd"/>
      <w:r w:rsidRPr="00C40E6B">
        <w:rPr>
          <w:sz w:val="28"/>
          <w:szCs w:val="28"/>
        </w:rPr>
        <w:t xml:space="preserve"> mother transforms into a new spirit. The activity of his mother astonishes both </w:t>
      </w:r>
      <w:proofErr w:type="spellStart"/>
      <w:r w:rsidRPr="00C40E6B">
        <w:rPr>
          <w:sz w:val="28"/>
          <w:szCs w:val="28"/>
        </w:rPr>
        <w:t>Azaro</w:t>
      </w:r>
      <w:proofErr w:type="spellEnd"/>
      <w:r w:rsidRPr="00C40E6B">
        <w:rPr>
          <w:sz w:val="28"/>
          <w:szCs w:val="28"/>
        </w:rPr>
        <w:t xml:space="preserve"> and his father. </w:t>
      </w:r>
      <w:proofErr w:type="spellStart"/>
      <w:r w:rsidRPr="00C40E6B">
        <w:rPr>
          <w:sz w:val="28"/>
          <w:szCs w:val="28"/>
        </w:rPr>
        <w:t>Azaro</w:t>
      </w:r>
      <w:proofErr w:type="spellEnd"/>
      <w:r w:rsidRPr="00C40E6B">
        <w:rPr>
          <w:sz w:val="28"/>
          <w:szCs w:val="28"/>
        </w:rPr>
        <w:t xml:space="preserve"> explains her changes in the following words: “she looked very intense, as if her illumination, her serenity, were a higher kind flame that was burning up her aura” (78).</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 In his journey, </w:t>
      </w:r>
      <w:proofErr w:type="spellStart"/>
      <w:r w:rsidRPr="00C40E6B">
        <w:rPr>
          <w:sz w:val="28"/>
          <w:szCs w:val="28"/>
        </w:rPr>
        <w:t>Okri</w:t>
      </w:r>
      <w:proofErr w:type="spellEnd"/>
      <w:r w:rsidRPr="00C40E6B">
        <w:rPr>
          <w:sz w:val="28"/>
          <w:szCs w:val="28"/>
        </w:rPr>
        <w:t xml:space="preserve"> often mentions another spirit child, Ade. He is similar to </w:t>
      </w:r>
      <w:proofErr w:type="spellStart"/>
      <w:r w:rsidRPr="00C40E6B">
        <w:rPr>
          <w:sz w:val="28"/>
          <w:szCs w:val="28"/>
        </w:rPr>
        <w:t>Azaro</w:t>
      </w:r>
      <w:proofErr w:type="spellEnd"/>
      <w:r w:rsidRPr="00C40E6B">
        <w:rPr>
          <w:sz w:val="28"/>
          <w:szCs w:val="28"/>
        </w:rPr>
        <w:t xml:space="preserve"> who wanders deep into the lives of the people and the spirit world. But </w:t>
      </w:r>
      <w:proofErr w:type="spellStart"/>
      <w:r w:rsidRPr="00C40E6B">
        <w:rPr>
          <w:sz w:val="28"/>
          <w:szCs w:val="28"/>
        </w:rPr>
        <w:t>Azaro</w:t>
      </w:r>
      <w:proofErr w:type="spellEnd"/>
      <w:r w:rsidRPr="00C40E6B">
        <w:rPr>
          <w:sz w:val="28"/>
          <w:szCs w:val="28"/>
        </w:rPr>
        <w:t xml:space="preserve"> and Ade are opposite characters. Ade is a typical </w:t>
      </w:r>
      <w:proofErr w:type="spellStart"/>
      <w:r w:rsidRPr="00C40E6B">
        <w:rPr>
          <w:sz w:val="28"/>
          <w:szCs w:val="28"/>
        </w:rPr>
        <w:t>Abiku</w:t>
      </w:r>
      <w:proofErr w:type="spellEnd"/>
      <w:r w:rsidRPr="00C40E6B">
        <w:rPr>
          <w:sz w:val="28"/>
          <w:szCs w:val="28"/>
        </w:rPr>
        <w:t xml:space="preserve"> who never wanted to be born and who eventually returns to the world of the spirits in </w:t>
      </w:r>
      <w:r w:rsidRPr="00C40E6B">
        <w:rPr>
          <w:sz w:val="28"/>
          <w:szCs w:val="28"/>
          <w:u w:val="single"/>
        </w:rPr>
        <w:t>Songs of Enchantment</w:t>
      </w:r>
      <w:r w:rsidRPr="00C40E6B">
        <w:rPr>
          <w:sz w:val="28"/>
          <w:szCs w:val="28"/>
        </w:rPr>
        <w:t xml:space="preserve">. </w:t>
      </w:r>
      <w:proofErr w:type="spellStart"/>
      <w:r w:rsidRPr="00C40E6B">
        <w:rPr>
          <w:sz w:val="28"/>
          <w:szCs w:val="28"/>
        </w:rPr>
        <w:t>Azaro</w:t>
      </w:r>
      <w:proofErr w:type="spellEnd"/>
      <w:r w:rsidRPr="00C40E6B">
        <w:rPr>
          <w:sz w:val="28"/>
          <w:szCs w:val="28"/>
        </w:rPr>
        <w:t xml:space="preserve"> explains the death of his special companion as: “that evening they took his body  away and I trailed behind them down the street, weeping  for the loss of a special companion, my only true companion, a fellow spirit-child. . . . “ (199). His death brings changes in the life of people like Madame Koto. She collapses into a true visage of a woman hundreds of years old.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r w:rsidRPr="00C40E6B">
        <w:rPr>
          <w:sz w:val="28"/>
          <w:szCs w:val="28"/>
          <w:u w:val="single"/>
        </w:rPr>
        <w:t>Songs of Enchantment</w:t>
      </w:r>
      <w:r w:rsidRPr="00C40E6B">
        <w:rPr>
          <w:sz w:val="28"/>
          <w:szCs w:val="28"/>
        </w:rPr>
        <w:t xml:space="preserve"> the people around </w:t>
      </w:r>
      <w:proofErr w:type="spellStart"/>
      <w:r w:rsidRPr="00C40E6B">
        <w:rPr>
          <w:sz w:val="28"/>
          <w:szCs w:val="28"/>
        </w:rPr>
        <w:t>Azaro</w:t>
      </w:r>
      <w:proofErr w:type="spellEnd"/>
      <w:r w:rsidRPr="00C40E6B">
        <w:rPr>
          <w:sz w:val="28"/>
          <w:szCs w:val="28"/>
        </w:rPr>
        <w:t xml:space="preserve"> also often enter into the world of spirit and dream. His mother shows precious stones to </w:t>
      </w:r>
      <w:proofErr w:type="spellStart"/>
      <w:r w:rsidRPr="00C40E6B">
        <w:rPr>
          <w:sz w:val="28"/>
          <w:szCs w:val="28"/>
        </w:rPr>
        <w:t>Azaro</w:t>
      </w:r>
      <w:proofErr w:type="spellEnd"/>
      <w:r w:rsidRPr="00C40E6B">
        <w:rPr>
          <w:sz w:val="28"/>
          <w:szCs w:val="28"/>
        </w:rPr>
        <w:t xml:space="preserve"> and tells him about the world of dream. In the concluding chapters, she brings two lights of sorcerers to cure his father’s blindness. She explains how she met an old woman who prophesied about her husband’s blindness and the ways to cure him. </w:t>
      </w:r>
      <w:proofErr w:type="spellStart"/>
      <w:r w:rsidRPr="00C40E6B">
        <w:rPr>
          <w:sz w:val="28"/>
          <w:szCs w:val="28"/>
        </w:rPr>
        <w:t>Azaro’s</w:t>
      </w:r>
      <w:proofErr w:type="spellEnd"/>
      <w:r w:rsidRPr="00C40E6B">
        <w:rPr>
          <w:sz w:val="28"/>
          <w:szCs w:val="28"/>
        </w:rPr>
        <w:t xml:space="preserve"> father tells him that while he was unconscious the forest had told him a secret </w:t>
      </w:r>
      <w:r w:rsidRPr="00C40E6B">
        <w:rPr>
          <w:sz w:val="28"/>
          <w:szCs w:val="28"/>
        </w:rPr>
        <w:lastRenderedPageBreak/>
        <w:t xml:space="preserve">which he would reveal only when he had seen the right sign. Then suddenly, he tells </w:t>
      </w:r>
      <w:proofErr w:type="spellStart"/>
      <w:r w:rsidRPr="00C40E6B">
        <w:rPr>
          <w:sz w:val="28"/>
          <w:szCs w:val="28"/>
        </w:rPr>
        <w:t>Azaro</w:t>
      </w:r>
      <w:proofErr w:type="spellEnd"/>
      <w:r w:rsidRPr="00C40E6B">
        <w:rPr>
          <w:sz w:val="28"/>
          <w:szCs w:val="28"/>
        </w:rPr>
        <w:t>:</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The earth is growing</w:t>
      </w:r>
    </w:p>
    <w:p w:rsidR="0000588C" w:rsidRPr="00C40E6B" w:rsidRDefault="0000588C" w:rsidP="0000588C">
      <w:pPr>
        <w:pStyle w:val="NormalWeb"/>
        <w:spacing w:before="0" w:beforeAutospacing="0" w:after="0" w:afterAutospacing="0" w:line="480" w:lineRule="auto"/>
        <w:ind w:left="720" w:firstLine="720"/>
        <w:jc w:val="both"/>
        <w:rPr>
          <w:sz w:val="28"/>
          <w:szCs w:val="28"/>
        </w:rPr>
      </w:pPr>
      <w:proofErr w:type="gramStart"/>
      <w:r w:rsidRPr="00C40E6B">
        <w:rPr>
          <w:sz w:val="28"/>
          <w:szCs w:val="28"/>
        </w:rPr>
        <w:t>Bigger or smaller?</w:t>
      </w:r>
      <w:proofErr w:type="gramEnd"/>
      <w:r w:rsidRPr="00C40E6B">
        <w:rPr>
          <w:sz w:val="28"/>
          <w:szCs w:val="28"/>
        </w:rPr>
        <w:t xml:space="preserve"> I asked.</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Not bigger or smaller. </w:t>
      </w:r>
      <w:proofErr w:type="spellStart"/>
      <w:r w:rsidRPr="00C40E6B">
        <w:rPr>
          <w:sz w:val="28"/>
          <w:szCs w:val="28"/>
        </w:rPr>
        <w:t>Its</w:t>
      </w:r>
      <w:proofErr w:type="spellEnd"/>
      <w:r w:rsidRPr="00C40E6B">
        <w:rPr>
          <w:sz w:val="28"/>
          <w:szCs w:val="28"/>
        </w:rPr>
        <w:t xml:space="preserve"> becoming more</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I didn’t understand. </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The night is growing, he continued. The earth is growing like </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 xml:space="preserve"> </w:t>
      </w:r>
      <w:proofErr w:type="gramStart"/>
      <w:r w:rsidRPr="00C40E6B">
        <w:rPr>
          <w:sz w:val="28"/>
          <w:szCs w:val="28"/>
        </w:rPr>
        <w:t>the</w:t>
      </w:r>
      <w:proofErr w:type="gramEnd"/>
      <w:r w:rsidRPr="00C40E6B">
        <w:rPr>
          <w:sz w:val="28"/>
          <w:szCs w:val="28"/>
        </w:rPr>
        <w:t xml:space="preserve"> night. One day there will be a new earth and a new night.</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What about the day?</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The night is older than the day, and greater. (287)</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As the dreams of the spirit world are crushed, </w:t>
      </w:r>
      <w:proofErr w:type="spellStart"/>
      <w:r w:rsidRPr="00C40E6B">
        <w:rPr>
          <w:sz w:val="28"/>
          <w:szCs w:val="28"/>
        </w:rPr>
        <w:t>Okri</w:t>
      </w:r>
      <w:proofErr w:type="spellEnd"/>
      <w:r w:rsidRPr="00C40E6B">
        <w:rPr>
          <w:sz w:val="28"/>
          <w:szCs w:val="28"/>
        </w:rPr>
        <w:t xml:space="preserve"> suggests that the task for the artist is to re-dream the world or to see again. In </w:t>
      </w:r>
      <w:r w:rsidRPr="00C40E6B">
        <w:rPr>
          <w:sz w:val="28"/>
          <w:szCs w:val="28"/>
          <w:u w:val="single"/>
        </w:rPr>
        <w:t>Songs of Enchantment</w:t>
      </w:r>
      <w:r w:rsidRPr="00C40E6B">
        <w:rPr>
          <w:sz w:val="28"/>
          <w:szCs w:val="28"/>
        </w:rPr>
        <w:t xml:space="preserve">, dad declares: “the future holds a bold sign board which no one can read because our minds are locked in an old cupboard” (187). Ina similar vein, </w:t>
      </w:r>
      <w:proofErr w:type="spellStart"/>
      <w:r w:rsidRPr="00C40E6B">
        <w:rPr>
          <w:sz w:val="28"/>
          <w:szCs w:val="28"/>
        </w:rPr>
        <w:t>Okri’s</w:t>
      </w:r>
      <w:proofErr w:type="spellEnd"/>
      <w:r w:rsidRPr="00C40E6B">
        <w:rPr>
          <w:sz w:val="28"/>
          <w:szCs w:val="28"/>
        </w:rPr>
        <w:t xml:space="preserve"> “Mental Fight” ends:</w:t>
      </w:r>
    </w:p>
    <w:p w:rsidR="0000588C" w:rsidRPr="00C40E6B" w:rsidRDefault="0000588C" w:rsidP="0000588C">
      <w:pPr>
        <w:pStyle w:val="NormalWeb"/>
        <w:spacing w:before="0" w:beforeAutospacing="0" w:after="0" w:afterAutospacing="0" w:line="480" w:lineRule="auto"/>
        <w:ind w:left="720" w:firstLine="720"/>
        <w:jc w:val="both"/>
        <w:rPr>
          <w:sz w:val="28"/>
          <w:szCs w:val="28"/>
        </w:rPr>
      </w:pPr>
      <w:r w:rsidRPr="00C40E6B">
        <w:rPr>
          <w:sz w:val="28"/>
          <w:szCs w:val="28"/>
        </w:rPr>
        <w:t>We can still astonish the Gods inhumanity</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t>And be the stuff of future legends,</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t>If we dare to be real, and have the courage to see</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t xml:space="preserve">That this is </w:t>
      </w:r>
      <w:proofErr w:type="gramStart"/>
      <w:r w:rsidRPr="00C40E6B">
        <w:rPr>
          <w:sz w:val="28"/>
          <w:szCs w:val="28"/>
        </w:rPr>
        <w:t>the  time</w:t>
      </w:r>
      <w:proofErr w:type="gramEnd"/>
      <w:r w:rsidRPr="00C40E6B">
        <w:rPr>
          <w:sz w:val="28"/>
          <w:szCs w:val="28"/>
        </w:rPr>
        <w:t xml:space="preserve"> to dream</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w:t>
      </w:r>
      <w:r w:rsidRPr="00C40E6B">
        <w:rPr>
          <w:sz w:val="28"/>
          <w:szCs w:val="28"/>
        </w:rPr>
        <w:tab/>
      </w:r>
      <w:proofErr w:type="gramStart"/>
      <w:r w:rsidRPr="00C40E6B">
        <w:rPr>
          <w:sz w:val="28"/>
          <w:szCs w:val="28"/>
        </w:rPr>
        <w:t>The best dream of them all.</w:t>
      </w:r>
      <w:proofErr w:type="gramEnd"/>
      <w:r w:rsidRPr="00C40E6B">
        <w:rPr>
          <w:sz w:val="28"/>
          <w:szCs w:val="28"/>
        </w:rPr>
        <w:t xml:space="preserve"> (68)</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lastRenderedPageBreak/>
        <w:t xml:space="preserve">As a neo-romantic rather than an old hippy, </w:t>
      </w:r>
      <w:proofErr w:type="spellStart"/>
      <w:r w:rsidRPr="00C40E6B">
        <w:rPr>
          <w:sz w:val="28"/>
          <w:szCs w:val="28"/>
        </w:rPr>
        <w:t>Okri</w:t>
      </w:r>
      <w:proofErr w:type="spellEnd"/>
      <w:r w:rsidRPr="00C40E6B">
        <w:rPr>
          <w:sz w:val="28"/>
          <w:szCs w:val="28"/>
        </w:rPr>
        <w:t xml:space="preserve"> turns to a new aesthetic as it provides him with the Utopian impulse for revision, action and change. He suggests in the chapter entitled “deliverance” at the end of </w:t>
      </w:r>
      <w:r w:rsidRPr="00C40E6B">
        <w:rPr>
          <w:sz w:val="28"/>
          <w:szCs w:val="28"/>
          <w:u w:val="single"/>
        </w:rPr>
        <w:t>Songs of Enchantment</w:t>
      </w:r>
      <w:r w:rsidRPr="00C40E6B">
        <w:rPr>
          <w:sz w:val="28"/>
          <w:szCs w:val="28"/>
        </w:rPr>
        <w:t>: “A DREAM CAN be the highest point of the life; action can be its purest manifestation” (275). In the concluding pages of the novel dad renames the world like Adam and with a Biblical intensity worthy of a Baptist preacher whose spiritual conviction is denoted by the use of capitals as he implores his community to “KEEP RE-DREAMING THE WORLD WITH MORE LIGHT” (280).</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After all the violence, suffering, destruction, and oppression that he and his community have endured, </w:t>
      </w:r>
      <w:proofErr w:type="spellStart"/>
      <w:r w:rsidRPr="00C40E6B">
        <w:rPr>
          <w:sz w:val="28"/>
          <w:szCs w:val="28"/>
        </w:rPr>
        <w:t>Azaro’s</w:t>
      </w:r>
      <w:proofErr w:type="spellEnd"/>
      <w:r w:rsidRPr="00C40E6B">
        <w:rPr>
          <w:sz w:val="28"/>
          <w:szCs w:val="28"/>
        </w:rPr>
        <w:t xml:space="preserve"> father sees the ‘world with terrible new eyes’, advising </w:t>
      </w:r>
      <w:proofErr w:type="spellStart"/>
      <w:r w:rsidRPr="00C40E6B">
        <w:rPr>
          <w:sz w:val="28"/>
          <w:szCs w:val="28"/>
        </w:rPr>
        <w:t>every one</w:t>
      </w:r>
      <w:proofErr w:type="spellEnd"/>
      <w:r w:rsidRPr="00C40E6B">
        <w:rPr>
          <w:sz w:val="28"/>
          <w:szCs w:val="28"/>
        </w:rPr>
        <w:t xml:space="preserve"> to “be perpetually creative, constantly inventive, worshippers at shrines of beauty, self-inventors who have to re-dream the world anew because it is always passing away” (290). </w:t>
      </w:r>
      <w:r w:rsidRPr="00C40E6B">
        <w:rPr>
          <w:sz w:val="28"/>
          <w:szCs w:val="28"/>
          <w:u w:val="single"/>
        </w:rPr>
        <w:t>Songs of Enchantment</w:t>
      </w:r>
      <w:r w:rsidRPr="00C40E6B">
        <w:rPr>
          <w:sz w:val="28"/>
          <w:szCs w:val="28"/>
        </w:rPr>
        <w:t xml:space="preserve"> ends with </w:t>
      </w:r>
      <w:proofErr w:type="spellStart"/>
      <w:r w:rsidRPr="00C40E6B">
        <w:rPr>
          <w:sz w:val="28"/>
          <w:szCs w:val="28"/>
        </w:rPr>
        <w:t>Azaro’s</w:t>
      </w:r>
      <w:proofErr w:type="spellEnd"/>
      <w:r w:rsidRPr="00C40E6B">
        <w:rPr>
          <w:sz w:val="28"/>
          <w:szCs w:val="28"/>
        </w:rPr>
        <w:t xml:space="preserve"> father seeing “a world co-existent with ours where all our secret selves were real and visible” (290).</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More than before, the diminishing forest </w:t>
      </w:r>
      <w:proofErr w:type="spellStart"/>
      <w:r w:rsidRPr="00C40E6B">
        <w:rPr>
          <w:sz w:val="28"/>
          <w:szCs w:val="28"/>
        </w:rPr>
        <w:t>symbolises</w:t>
      </w:r>
      <w:proofErr w:type="spellEnd"/>
      <w:r w:rsidRPr="00C40E6B">
        <w:rPr>
          <w:sz w:val="28"/>
          <w:szCs w:val="28"/>
        </w:rPr>
        <w:t xml:space="preserve"> the age’s abnormal rapacity. Death is the path to emptiness, not to regeneration. Deforestation mirrors the unnatural transformation wrought by the blind old man, now identified as the mast sorcerer, and by masquerade. Against a background ripe with political corruption, the </w:t>
      </w:r>
      <w:proofErr w:type="gramStart"/>
      <w:r w:rsidRPr="00C40E6B">
        <w:rPr>
          <w:sz w:val="28"/>
          <w:szCs w:val="28"/>
        </w:rPr>
        <w:t>couple spawn</w:t>
      </w:r>
      <w:proofErr w:type="gramEnd"/>
      <w:r w:rsidRPr="00C40E6B">
        <w:rPr>
          <w:sz w:val="28"/>
          <w:szCs w:val="28"/>
        </w:rPr>
        <w:t xml:space="preserve"> dreams of fear which invade the imperfect hearts and </w:t>
      </w:r>
      <w:r w:rsidRPr="00C40E6B">
        <w:rPr>
          <w:sz w:val="28"/>
          <w:szCs w:val="28"/>
        </w:rPr>
        <w:lastRenderedPageBreak/>
        <w:t xml:space="preserve">minds of the ghetto community. When </w:t>
      </w:r>
      <w:proofErr w:type="spellStart"/>
      <w:r w:rsidRPr="00C40E6B">
        <w:rPr>
          <w:sz w:val="28"/>
          <w:szCs w:val="28"/>
        </w:rPr>
        <w:t>Azaro’s</w:t>
      </w:r>
      <w:proofErr w:type="spellEnd"/>
      <w:r w:rsidRPr="00C40E6B">
        <w:rPr>
          <w:sz w:val="28"/>
          <w:szCs w:val="28"/>
        </w:rPr>
        <w:t xml:space="preserve"> father leaves the murdered body of Ade’s father unburied at the bar front the demonic dreaming preys on the community’s apathy and robs them of their sight.</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spirit of the will, the great emerald leopard, gate crashing into the room and into </w:t>
      </w:r>
      <w:proofErr w:type="spellStart"/>
      <w:r w:rsidRPr="00C40E6B">
        <w:rPr>
          <w:sz w:val="28"/>
          <w:szCs w:val="28"/>
        </w:rPr>
        <w:t>Azaro’s</w:t>
      </w:r>
      <w:proofErr w:type="spellEnd"/>
      <w:r w:rsidRPr="00C40E6B">
        <w:rPr>
          <w:sz w:val="28"/>
          <w:szCs w:val="28"/>
        </w:rPr>
        <w:t xml:space="preserve"> father’s tale </w:t>
      </w:r>
      <w:proofErr w:type="spellStart"/>
      <w:r w:rsidRPr="00C40E6B">
        <w:rPr>
          <w:sz w:val="28"/>
          <w:szCs w:val="28"/>
        </w:rPr>
        <w:t>despatches</w:t>
      </w:r>
      <w:proofErr w:type="spellEnd"/>
      <w:r w:rsidRPr="00C40E6B">
        <w:rPr>
          <w:sz w:val="28"/>
          <w:szCs w:val="28"/>
        </w:rPr>
        <w:t xml:space="preserve"> the imprisoning darkness. Guided by the magical presence, the inveterate fighter finally acts on his own words and challenges the oppressive forces. In the process, </w:t>
      </w:r>
      <w:proofErr w:type="spellStart"/>
      <w:r w:rsidRPr="00C40E6B">
        <w:rPr>
          <w:sz w:val="28"/>
          <w:szCs w:val="28"/>
        </w:rPr>
        <w:t>Azaro’s</w:t>
      </w:r>
      <w:proofErr w:type="spellEnd"/>
      <w:r w:rsidRPr="00C40E6B">
        <w:rPr>
          <w:sz w:val="28"/>
          <w:szCs w:val="28"/>
        </w:rPr>
        <w:t xml:space="preserve"> father falls into the putrefying corpse only to rise transformed by the bile and gore of decay. The </w:t>
      </w:r>
      <w:proofErr w:type="spellStart"/>
      <w:r w:rsidRPr="00C40E6B">
        <w:rPr>
          <w:sz w:val="28"/>
          <w:szCs w:val="28"/>
        </w:rPr>
        <w:t>unblinding</w:t>
      </w:r>
      <w:proofErr w:type="spellEnd"/>
      <w:r w:rsidRPr="00C40E6B">
        <w:rPr>
          <w:sz w:val="28"/>
          <w:szCs w:val="28"/>
        </w:rPr>
        <w:t xml:space="preserve"> and regeneration are achieved when the dead man’s soul is released by death’s rituals.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w:t>
      </w:r>
      <w:proofErr w:type="spellEnd"/>
      <w:r w:rsidRPr="00C40E6B">
        <w:rPr>
          <w:sz w:val="28"/>
          <w:szCs w:val="28"/>
        </w:rPr>
        <w:t xml:space="preserve">, instead of being buffeted around by dreams tends to absorb and </w:t>
      </w:r>
      <w:proofErr w:type="spellStart"/>
      <w:r w:rsidRPr="00C40E6B">
        <w:rPr>
          <w:sz w:val="28"/>
          <w:szCs w:val="28"/>
        </w:rPr>
        <w:t>analyse</w:t>
      </w:r>
      <w:proofErr w:type="spellEnd"/>
      <w:r w:rsidRPr="00C40E6B">
        <w:rPr>
          <w:sz w:val="28"/>
          <w:szCs w:val="28"/>
        </w:rPr>
        <w:t xml:space="preserve"> the passing phenomena with a voice of his creator. The strategy does not diminish the quality of </w:t>
      </w:r>
      <w:proofErr w:type="spellStart"/>
      <w:r w:rsidRPr="00C40E6B">
        <w:rPr>
          <w:sz w:val="28"/>
          <w:szCs w:val="28"/>
        </w:rPr>
        <w:t>Okri’s</w:t>
      </w:r>
      <w:proofErr w:type="spellEnd"/>
      <w:r w:rsidRPr="00C40E6B">
        <w:rPr>
          <w:sz w:val="28"/>
          <w:szCs w:val="28"/>
        </w:rPr>
        <w:t xml:space="preserve"> prose; neither does it devalue his search for a fusion of new and ancient perceptual modes. It often imbues the novel with sinister resonances. For instance, the metaphorical links which </w:t>
      </w:r>
      <w:proofErr w:type="spellStart"/>
      <w:r w:rsidRPr="00C40E6B">
        <w:rPr>
          <w:sz w:val="28"/>
          <w:szCs w:val="28"/>
        </w:rPr>
        <w:t>Okri</w:t>
      </w:r>
      <w:proofErr w:type="spellEnd"/>
      <w:r w:rsidRPr="00C40E6B">
        <w:rPr>
          <w:sz w:val="28"/>
          <w:szCs w:val="28"/>
        </w:rPr>
        <w:t xml:space="preserve"> draws between night, the nation’s incestuous greed, and the great mass of Madame Koto’s spirit assume daunting proportions. This malignant weight makes it crucial for the great good dreamers and the slow secret </w:t>
      </w:r>
      <w:proofErr w:type="spellStart"/>
      <w:r w:rsidRPr="00C40E6B">
        <w:rPr>
          <w:sz w:val="28"/>
          <w:szCs w:val="28"/>
        </w:rPr>
        <w:t>realizer</w:t>
      </w:r>
      <w:proofErr w:type="spellEnd"/>
      <w:r w:rsidRPr="00C40E6B">
        <w:rPr>
          <w:sz w:val="28"/>
          <w:szCs w:val="28"/>
        </w:rPr>
        <w:t xml:space="preserve"> of great dreams to be stronger, to hold fast to the difficult light. But it also makes the light shining on the bald facts of their lives equivocal and frail. </w:t>
      </w:r>
    </w:p>
    <w:p w:rsidR="0000588C"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lastRenderedPageBreak/>
        <w:t>Azaro</w:t>
      </w:r>
      <w:proofErr w:type="spellEnd"/>
      <w:r w:rsidRPr="00C40E6B">
        <w:rPr>
          <w:sz w:val="28"/>
          <w:szCs w:val="28"/>
        </w:rPr>
        <w:t xml:space="preserve"> “named the mosquitoes and praised them for helping to prevent the colonialists from  entirely taking over our lands”, and he remembered “our histories, making it necessary for us to invent a science best suited for our continent, making it imperative that we be perpetually creative, . . .” (281). It transpires at the end of the novel that it was </w:t>
      </w:r>
      <w:proofErr w:type="spellStart"/>
      <w:r w:rsidRPr="00C40E6B">
        <w:rPr>
          <w:sz w:val="28"/>
          <w:szCs w:val="28"/>
        </w:rPr>
        <w:t>Azaro’s</w:t>
      </w:r>
      <w:proofErr w:type="spellEnd"/>
      <w:r w:rsidRPr="00C40E6B">
        <w:rPr>
          <w:sz w:val="28"/>
          <w:szCs w:val="28"/>
        </w:rPr>
        <w:t xml:space="preserve"> companion spirits in their continuing efforts to pressure him to return, who were “making reality appear more monstrous and grotesque. But so far they had failed, and they had failed because they had forgotten that for the living life is a story and  a song, but for the dead life is a dream” (293). The novels parting mood is poignant saddened with resignation, and yet </w:t>
      </w:r>
      <w:proofErr w:type="spellStart"/>
      <w:r w:rsidRPr="00C40E6B">
        <w:rPr>
          <w:sz w:val="28"/>
          <w:szCs w:val="28"/>
        </w:rPr>
        <w:t>Azaro</w:t>
      </w:r>
      <w:proofErr w:type="spellEnd"/>
      <w:r w:rsidRPr="00C40E6B">
        <w:rPr>
          <w:sz w:val="28"/>
          <w:szCs w:val="28"/>
        </w:rPr>
        <w:t xml:space="preserve"> knows that there is a new sunlight and serenity behind the chaos; his dreaming has only just begun. </w:t>
      </w: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pStyle w:val="NormalWeb"/>
        <w:spacing w:before="0" w:beforeAutospacing="0" w:after="0" w:afterAutospacing="0" w:line="480" w:lineRule="auto"/>
        <w:ind w:firstLine="720"/>
        <w:jc w:val="both"/>
        <w:rPr>
          <w:sz w:val="28"/>
          <w:szCs w:val="28"/>
        </w:rPr>
      </w:pPr>
    </w:p>
    <w:p w:rsidR="0000588C" w:rsidRDefault="0000588C" w:rsidP="0000588C">
      <w:pPr>
        <w:jc w:val="right"/>
        <w:rPr>
          <w:rFonts w:ascii="Monotype Corsiva" w:hAnsi="Monotype Corsiva"/>
          <w:b/>
          <w:i/>
          <w:sz w:val="72"/>
          <w:szCs w:val="72"/>
        </w:rPr>
      </w:pPr>
      <w:r>
        <w:rPr>
          <w:rFonts w:ascii="Monotype Corsiva" w:hAnsi="Monotype Corsiva"/>
          <w:b/>
          <w:i/>
          <w:sz w:val="72"/>
          <w:szCs w:val="72"/>
        </w:rPr>
        <w:lastRenderedPageBreak/>
        <w:t>CHAPTER IV</w:t>
      </w: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Pr="0088170B" w:rsidRDefault="0000588C" w:rsidP="0000588C">
      <w:pPr>
        <w:pBdr>
          <w:bottom w:val="thickThinSmallGap" w:sz="24" w:space="1" w:color="auto"/>
        </w:pBdr>
        <w:rPr>
          <w:rFonts w:ascii="Monotype Corsiva" w:hAnsi="Monotype Corsiva"/>
          <w:b/>
          <w:sz w:val="72"/>
          <w:szCs w:val="72"/>
        </w:rPr>
      </w:pPr>
      <w:r w:rsidRPr="0088170B">
        <w:rPr>
          <w:rFonts w:ascii="Monotype Corsiva" w:hAnsi="Monotype Corsiva"/>
          <w:b/>
          <w:sz w:val="72"/>
          <w:szCs w:val="72"/>
        </w:rPr>
        <w:t xml:space="preserve">                           SUMMATION</w:t>
      </w:r>
    </w:p>
    <w:p w:rsidR="0000588C" w:rsidRDefault="0000588C" w:rsidP="0000588C">
      <w:pPr>
        <w:pStyle w:val="NormalWeb"/>
        <w:spacing w:before="0" w:beforeAutospacing="0" w:after="0" w:afterAutospacing="0" w:line="480" w:lineRule="auto"/>
        <w:ind w:firstLine="720"/>
        <w:jc w:val="both"/>
        <w:rPr>
          <w:sz w:val="28"/>
          <w:szCs w:val="28"/>
        </w:rPr>
      </w:pPr>
    </w:p>
    <w:p w:rsidR="0000588C" w:rsidRPr="00940927" w:rsidRDefault="0000588C" w:rsidP="0000588C">
      <w:pPr>
        <w:pStyle w:val="NormalWeb"/>
        <w:spacing w:before="0" w:beforeAutospacing="0" w:after="0" w:afterAutospacing="0" w:line="480" w:lineRule="auto"/>
        <w:ind w:right="360"/>
        <w:jc w:val="center"/>
        <w:rPr>
          <w:b/>
          <w:bCs/>
          <w:sz w:val="32"/>
          <w:szCs w:val="32"/>
        </w:rPr>
      </w:pPr>
      <w:r w:rsidRPr="00940927">
        <w:rPr>
          <w:b/>
          <w:bCs/>
          <w:sz w:val="32"/>
          <w:szCs w:val="32"/>
        </w:rPr>
        <w:lastRenderedPageBreak/>
        <w:t>CHAPTER IV</w:t>
      </w:r>
    </w:p>
    <w:p w:rsidR="0000588C" w:rsidRPr="00940927" w:rsidRDefault="0000588C" w:rsidP="0000588C">
      <w:pPr>
        <w:pStyle w:val="NormalWeb"/>
        <w:spacing w:before="0" w:beforeAutospacing="0" w:after="0" w:afterAutospacing="0" w:line="480" w:lineRule="auto"/>
        <w:ind w:right="360"/>
        <w:jc w:val="center"/>
        <w:rPr>
          <w:sz w:val="32"/>
          <w:szCs w:val="32"/>
        </w:rPr>
      </w:pPr>
      <w:r w:rsidRPr="00940927">
        <w:rPr>
          <w:b/>
          <w:bCs/>
          <w:sz w:val="32"/>
          <w:szCs w:val="32"/>
        </w:rPr>
        <w:t>SUMMATION</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b/>
          <w:bCs/>
          <w:sz w:val="28"/>
          <w:szCs w:val="28"/>
        </w:rPr>
        <w:t> </w:t>
      </w:r>
      <w:r w:rsidRPr="00C40E6B">
        <w:rPr>
          <w:sz w:val="28"/>
          <w:szCs w:val="28"/>
        </w:rPr>
        <w:t xml:space="preserve">Contemporary African societies, with their inherited colonial </w:t>
      </w:r>
      <w:proofErr w:type="spellStart"/>
      <w:r w:rsidRPr="00C40E6B">
        <w:rPr>
          <w:sz w:val="28"/>
          <w:szCs w:val="28"/>
        </w:rPr>
        <w:t>organisations</w:t>
      </w:r>
      <w:proofErr w:type="spellEnd"/>
      <w:r w:rsidRPr="00C40E6B">
        <w:rPr>
          <w:sz w:val="28"/>
          <w:szCs w:val="28"/>
        </w:rPr>
        <w:t xml:space="preserve"> of despotic power and poverty, and unfulfilled postcolonial ambitions of development and democracy, recall the </w:t>
      </w:r>
      <w:proofErr w:type="spellStart"/>
      <w:r w:rsidRPr="00C40E6B">
        <w:rPr>
          <w:sz w:val="28"/>
          <w:szCs w:val="28"/>
        </w:rPr>
        <w:t>Abiku</w:t>
      </w:r>
      <w:proofErr w:type="spellEnd"/>
      <w:r w:rsidRPr="00C40E6B">
        <w:rPr>
          <w:sz w:val="28"/>
          <w:szCs w:val="28"/>
        </w:rPr>
        <w:t xml:space="preserve"> child, an embodied spirit always migrating between experiences, navigating the memories of different worlds. The </w:t>
      </w:r>
      <w:proofErr w:type="spellStart"/>
      <w:r w:rsidRPr="00C40E6B">
        <w:rPr>
          <w:sz w:val="28"/>
          <w:szCs w:val="28"/>
        </w:rPr>
        <w:t>Abiku</w:t>
      </w:r>
      <w:proofErr w:type="spellEnd"/>
      <w:r w:rsidRPr="00C40E6B">
        <w:rPr>
          <w:sz w:val="28"/>
          <w:szCs w:val="28"/>
        </w:rPr>
        <w:t xml:space="preserve"> is forever poised on the edge of materiality and spirituality, deprivation and fulfillment, living an incomplete, tentative existence, one that straddles and promises different possibilities of becoming.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African society is a world of generous contradictions and explosive energies that dissolve the simple dualities of appearance and reality, </w:t>
      </w:r>
      <w:proofErr w:type="spellStart"/>
      <w:r w:rsidRPr="00C40E6B">
        <w:rPr>
          <w:sz w:val="28"/>
          <w:szCs w:val="28"/>
        </w:rPr>
        <w:t>statis</w:t>
      </w:r>
      <w:proofErr w:type="spellEnd"/>
      <w:r w:rsidRPr="00C40E6B">
        <w:rPr>
          <w:sz w:val="28"/>
          <w:szCs w:val="28"/>
        </w:rPr>
        <w:t xml:space="preserve"> and change, tradition and modernity. It shatters the boundaries of nation, class, gender and other hierarchies imposed from the intolerant histories of Europe. In the </w:t>
      </w:r>
      <w:proofErr w:type="spellStart"/>
      <w:r w:rsidRPr="00C40E6B">
        <w:rPr>
          <w:sz w:val="28"/>
          <w:szCs w:val="28"/>
        </w:rPr>
        <w:t>conflictual</w:t>
      </w:r>
      <w:proofErr w:type="spellEnd"/>
      <w:r w:rsidRPr="00C40E6B">
        <w:rPr>
          <w:sz w:val="28"/>
          <w:szCs w:val="28"/>
        </w:rPr>
        <w:t xml:space="preserve"> discursive spaces of these </w:t>
      </w:r>
      <w:proofErr w:type="spellStart"/>
      <w:r w:rsidRPr="00C40E6B">
        <w:rPr>
          <w:sz w:val="28"/>
          <w:szCs w:val="28"/>
        </w:rPr>
        <w:t>Abiku</w:t>
      </w:r>
      <w:proofErr w:type="spellEnd"/>
      <w:r w:rsidRPr="00C40E6B">
        <w:rPr>
          <w:sz w:val="28"/>
          <w:szCs w:val="28"/>
        </w:rPr>
        <w:t xml:space="preserve"> societies, </w:t>
      </w:r>
      <w:proofErr w:type="gramStart"/>
      <w:r w:rsidRPr="00C40E6B">
        <w:rPr>
          <w:sz w:val="28"/>
          <w:szCs w:val="28"/>
        </w:rPr>
        <w:t>different memories compete to name experiences and dreams, to articulate connections and continues</w:t>
      </w:r>
      <w:proofErr w:type="gramEnd"/>
      <w:r w:rsidRPr="00C40E6B">
        <w:rPr>
          <w:sz w:val="28"/>
          <w:szCs w:val="28"/>
        </w:rPr>
        <w:t xml:space="preserve"> to appropriate history and authorize the future.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For </w:t>
      </w:r>
      <w:proofErr w:type="spellStart"/>
      <w:r w:rsidRPr="00C40E6B">
        <w:rPr>
          <w:sz w:val="28"/>
          <w:szCs w:val="28"/>
        </w:rPr>
        <w:t>Okri</w:t>
      </w:r>
      <w:proofErr w:type="spellEnd"/>
      <w:r w:rsidRPr="00C40E6B">
        <w:rPr>
          <w:sz w:val="28"/>
          <w:szCs w:val="28"/>
        </w:rPr>
        <w:t xml:space="preserve">, author of seven books, spirits are not ancillary to the narrative, a kind of </w:t>
      </w:r>
      <w:proofErr w:type="spellStart"/>
      <w:r w:rsidRPr="00C40E6B">
        <w:rPr>
          <w:sz w:val="28"/>
          <w:szCs w:val="28"/>
        </w:rPr>
        <w:t>intertextual</w:t>
      </w:r>
      <w:proofErr w:type="spellEnd"/>
      <w:r w:rsidRPr="00C40E6B">
        <w:rPr>
          <w:sz w:val="28"/>
          <w:szCs w:val="28"/>
        </w:rPr>
        <w:t xml:space="preserve"> cultural glass, but can constitute the main flow of the narrative itself. Writer’s of </w:t>
      </w:r>
      <w:proofErr w:type="spellStart"/>
      <w:r w:rsidRPr="00C40E6B">
        <w:rPr>
          <w:sz w:val="28"/>
          <w:szCs w:val="28"/>
        </w:rPr>
        <w:t>Emecheta’s</w:t>
      </w:r>
      <w:proofErr w:type="spellEnd"/>
      <w:r w:rsidRPr="00C40E6B">
        <w:rPr>
          <w:sz w:val="28"/>
          <w:szCs w:val="28"/>
        </w:rPr>
        <w:t xml:space="preserve">, </w:t>
      </w:r>
      <w:proofErr w:type="spellStart"/>
      <w:r w:rsidRPr="00C40E6B">
        <w:rPr>
          <w:sz w:val="28"/>
          <w:szCs w:val="28"/>
        </w:rPr>
        <w:t>Armah’s</w:t>
      </w:r>
      <w:proofErr w:type="spellEnd"/>
      <w:r w:rsidRPr="00C40E6B">
        <w:rPr>
          <w:sz w:val="28"/>
          <w:szCs w:val="28"/>
        </w:rPr>
        <w:t xml:space="preserve"> and </w:t>
      </w:r>
      <w:proofErr w:type="spellStart"/>
      <w:r w:rsidRPr="00C40E6B">
        <w:rPr>
          <w:sz w:val="28"/>
          <w:szCs w:val="28"/>
        </w:rPr>
        <w:t>Aidoo’s</w:t>
      </w:r>
      <w:proofErr w:type="spellEnd"/>
      <w:r w:rsidRPr="00C40E6B">
        <w:rPr>
          <w:sz w:val="28"/>
          <w:szCs w:val="28"/>
        </w:rPr>
        <w:t xml:space="preserve"> generation filled their writing with proverbs and folks talks, with the idioms of oration, as a means of enlivening </w:t>
      </w:r>
      <w:r w:rsidRPr="00C40E6B">
        <w:rPr>
          <w:sz w:val="28"/>
          <w:szCs w:val="28"/>
        </w:rPr>
        <w:lastRenderedPageBreak/>
        <w:t xml:space="preserve">and domesticating supposedly alien literary genres. In the hands of less capable writers the folkloric infusions stood out as sore thumbs. Even when successfully incorporated, they were often overwhelmed by the realistic mode of narration allegedly imported from Europe.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Okri’s</w:t>
      </w:r>
      <w:proofErr w:type="spellEnd"/>
      <w:r w:rsidRPr="00C40E6B">
        <w:rPr>
          <w:sz w:val="28"/>
          <w:szCs w:val="28"/>
        </w:rPr>
        <w:t xml:space="preserve"> genius in </w:t>
      </w:r>
      <w:r w:rsidRPr="00C40E6B">
        <w:rPr>
          <w:sz w:val="28"/>
          <w:szCs w:val="28"/>
          <w:u w:val="single"/>
        </w:rPr>
        <w:t xml:space="preserve">The </w:t>
      </w:r>
      <w:proofErr w:type="spellStart"/>
      <w:r w:rsidRPr="00C40E6B">
        <w:rPr>
          <w:sz w:val="28"/>
          <w:szCs w:val="28"/>
          <w:u w:val="single"/>
        </w:rPr>
        <w:t>Faminished</w:t>
      </w:r>
      <w:proofErr w:type="spellEnd"/>
      <w:r w:rsidRPr="00C40E6B">
        <w:rPr>
          <w:sz w:val="28"/>
          <w:szCs w:val="28"/>
          <w:u w:val="single"/>
        </w:rPr>
        <w:t xml:space="preserve"> Road</w:t>
      </w:r>
      <w:r w:rsidRPr="00C40E6B">
        <w:rPr>
          <w:sz w:val="28"/>
          <w:szCs w:val="28"/>
        </w:rPr>
        <w:t xml:space="preserve"> and </w:t>
      </w:r>
      <w:r w:rsidRPr="00C40E6B">
        <w:rPr>
          <w:sz w:val="28"/>
          <w:szCs w:val="28"/>
          <w:u w:val="single"/>
        </w:rPr>
        <w:t>Songs of Enchantment</w:t>
      </w:r>
      <w:r w:rsidRPr="00C40E6B">
        <w:rPr>
          <w:sz w:val="28"/>
          <w:szCs w:val="28"/>
        </w:rPr>
        <w:t xml:space="preserve"> has been to offer entire texts as exquisitely crafted mythic narratives that boldly rewrite and reinterpret the </w:t>
      </w:r>
      <w:proofErr w:type="spellStart"/>
      <w:r w:rsidRPr="00C40E6B">
        <w:rPr>
          <w:sz w:val="28"/>
          <w:szCs w:val="28"/>
        </w:rPr>
        <w:t>Abiku</w:t>
      </w:r>
      <w:proofErr w:type="spellEnd"/>
      <w:r w:rsidRPr="00C40E6B">
        <w:rPr>
          <w:sz w:val="28"/>
          <w:szCs w:val="28"/>
        </w:rPr>
        <w:t xml:space="preserve"> myth so widely known in Nigeria, in a bid to tell large, painful truths about his nation and the human condition in general. He does so with effortless ease, in incredible beautiful prose that has the evocative intensity and imagery of poetry, prose that signs and </w:t>
      </w:r>
      <w:proofErr w:type="spellStart"/>
      <w:r w:rsidRPr="00C40E6B">
        <w:rPr>
          <w:sz w:val="28"/>
          <w:szCs w:val="28"/>
        </w:rPr>
        <w:t>sighs</w:t>
      </w:r>
      <w:proofErr w:type="spellEnd"/>
      <w:r w:rsidRPr="00C40E6B">
        <w:rPr>
          <w:sz w:val="28"/>
          <w:szCs w:val="28"/>
        </w:rPr>
        <w:t xml:space="preserve"> and smells with the enchantments struggles and sorrows of modern Nigeria.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u w:val="single"/>
        </w:rPr>
        <w:t>The Famished Road</w:t>
      </w:r>
      <w:r w:rsidRPr="00C40E6B">
        <w:rPr>
          <w:sz w:val="28"/>
          <w:szCs w:val="28"/>
        </w:rPr>
        <w:t xml:space="preserve"> and </w:t>
      </w:r>
      <w:r w:rsidRPr="00C40E6B">
        <w:rPr>
          <w:sz w:val="28"/>
          <w:szCs w:val="28"/>
          <w:u w:val="single"/>
        </w:rPr>
        <w:t>Songs of Enchantment</w:t>
      </w:r>
      <w:r w:rsidRPr="00C40E6B">
        <w:rPr>
          <w:sz w:val="28"/>
          <w:szCs w:val="28"/>
        </w:rPr>
        <w:t xml:space="preserve"> chronicle the life of a child-</w:t>
      </w:r>
      <w:proofErr w:type="spellStart"/>
      <w:r w:rsidRPr="00C40E6B">
        <w:rPr>
          <w:sz w:val="28"/>
          <w:szCs w:val="28"/>
        </w:rPr>
        <w:t>portagonist</w:t>
      </w:r>
      <w:proofErr w:type="spellEnd"/>
      <w:r w:rsidRPr="00C40E6B">
        <w:rPr>
          <w:sz w:val="28"/>
          <w:szCs w:val="28"/>
        </w:rPr>
        <w:t xml:space="preserve">, </w:t>
      </w:r>
      <w:proofErr w:type="spellStart"/>
      <w:r w:rsidRPr="00C40E6B">
        <w:rPr>
          <w:sz w:val="28"/>
          <w:szCs w:val="28"/>
        </w:rPr>
        <w:t>Azaro</w:t>
      </w:r>
      <w:proofErr w:type="spellEnd"/>
      <w:r w:rsidRPr="00C40E6B">
        <w:rPr>
          <w:sz w:val="28"/>
          <w:szCs w:val="28"/>
        </w:rPr>
        <w:t xml:space="preserve"> as he struggles to become and remain part of the human world. </w:t>
      </w:r>
      <w:proofErr w:type="spellStart"/>
      <w:r w:rsidRPr="00C40E6B">
        <w:rPr>
          <w:sz w:val="28"/>
          <w:szCs w:val="28"/>
        </w:rPr>
        <w:t>Azaro</w:t>
      </w:r>
      <w:proofErr w:type="spellEnd"/>
      <w:r w:rsidRPr="00C40E6B">
        <w:rPr>
          <w:sz w:val="28"/>
          <w:szCs w:val="28"/>
        </w:rPr>
        <w:t xml:space="preserve"> is the voyager and narrator on this journey. The Africa he sees on the human side is one of poor people struggling against the oppression of poverty and corrupt politicians. His human mother is a patient, fantastic woman who survives as a roadside vendor. His father is a dock </w:t>
      </w:r>
      <w:proofErr w:type="spellStart"/>
      <w:r w:rsidRPr="00C40E6B">
        <w:rPr>
          <w:sz w:val="28"/>
          <w:szCs w:val="28"/>
        </w:rPr>
        <w:t>labourer</w:t>
      </w:r>
      <w:proofErr w:type="spellEnd"/>
      <w:r w:rsidRPr="00C40E6B">
        <w:rPr>
          <w:sz w:val="28"/>
          <w:szCs w:val="28"/>
        </w:rPr>
        <w:t xml:space="preserve">, an angry, bitter man, who left his village to make his fortune as a boxer. </w:t>
      </w:r>
      <w:proofErr w:type="spellStart"/>
      <w:r w:rsidRPr="00C40E6B">
        <w:rPr>
          <w:sz w:val="28"/>
          <w:szCs w:val="28"/>
        </w:rPr>
        <w:t>Azaro’s</w:t>
      </w:r>
      <w:proofErr w:type="spellEnd"/>
      <w:r w:rsidRPr="00C40E6B">
        <w:rPr>
          <w:sz w:val="28"/>
          <w:szCs w:val="28"/>
        </w:rPr>
        <w:t xml:space="preserve"> problems are caused by his spirit friends who are trying their best to get him back into their world. They play tricks on him, kidnap him, </w:t>
      </w:r>
      <w:proofErr w:type="gramStart"/>
      <w:r w:rsidRPr="00C40E6B">
        <w:rPr>
          <w:sz w:val="28"/>
          <w:szCs w:val="28"/>
        </w:rPr>
        <w:t>dump</w:t>
      </w:r>
      <w:proofErr w:type="gramEnd"/>
      <w:r w:rsidRPr="00C40E6B">
        <w:rPr>
          <w:sz w:val="28"/>
          <w:szCs w:val="28"/>
        </w:rPr>
        <w:t xml:space="preserve"> him in weird and strange surroundings.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lastRenderedPageBreak/>
        <w:t xml:space="preserve">The human world </w:t>
      </w:r>
      <w:proofErr w:type="spellStart"/>
      <w:r w:rsidRPr="00C40E6B">
        <w:rPr>
          <w:sz w:val="28"/>
          <w:szCs w:val="28"/>
        </w:rPr>
        <w:t>Okri</w:t>
      </w:r>
      <w:proofErr w:type="spellEnd"/>
      <w:r w:rsidRPr="00C40E6B">
        <w:rPr>
          <w:sz w:val="28"/>
          <w:szCs w:val="28"/>
        </w:rPr>
        <w:t xml:space="preserve"> creates is full of wonderful characters like Madame Koto, who runs the wine bar and practices black magic, corrupt cops, the rapacious landlord, drunken </w:t>
      </w:r>
      <w:proofErr w:type="spellStart"/>
      <w:r w:rsidRPr="00C40E6B">
        <w:rPr>
          <w:sz w:val="28"/>
          <w:szCs w:val="28"/>
        </w:rPr>
        <w:t>neighbours</w:t>
      </w:r>
      <w:proofErr w:type="spellEnd"/>
      <w:r w:rsidRPr="00C40E6B">
        <w:rPr>
          <w:sz w:val="28"/>
          <w:szCs w:val="28"/>
        </w:rPr>
        <w:t xml:space="preserve">, a wild-eyed photographer, etc. </w:t>
      </w:r>
      <w:proofErr w:type="gramStart"/>
      <w:r w:rsidRPr="00C40E6B">
        <w:rPr>
          <w:sz w:val="28"/>
          <w:szCs w:val="28"/>
        </w:rPr>
        <w:t>who</w:t>
      </w:r>
      <w:proofErr w:type="gramEnd"/>
      <w:r w:rsidRPr="00C40E6B">
        <w:rPr>
          <w:sz w:val="28"/>
          <w:szCs w:val="28"/>
        </w:rPr>
        <w:t xml:space="preserve"> drink, love, fight and survive the mean world they inhabit. Life bursts at the seams, as you can smell and touch and see the richness of this small world.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Then, effortlessly, we slide into </w:t>
      </w:r>
      <w:proofErr w:type="spellStart"/>
      <w:r w:rsidRPr="00C40E6B">
        <w:rPr>
          <w:sz w:val="28"/>
          <w:szCs w:val="28"/>
        </w:rPr>
        <w:t>Azaro’s</w:t>
      </w:r>
      <w:proofErr w:type="spellEnd"/>
      <w:r w:rsidRPr="00C40E6B">
        <w:rPr>
          <w:sz w:val="28"/>
          <w:szCs w:val="28"/>
        </w:rPr>
        <w:t xml:space="preserve"> own world, populated by demons and monsters. The boy sits in a bar, with hallucinating frightening creatures who stalk him. He is stolen by these spirits and always manages to escape by the skin of his teeth or through the timely intervention of his spirit king.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w:t>
      </w:r>
      <w:proofErr w:type="spellEnd"/>
      <w:r w:rsidRPr="00C40E6B">
        <w:rPr>
          <w:sz w:val="28"/>
          <w:szCs w:val="28"/>
        </w:rPr>
        <w:t xml:space="preserve"> crams his world with images of Africa, and but even though African, it transcends the continent. As </w:t>
      </w:r>
      <w:proofErr w:type="spellStart"/>
      <w:r w:rsidRPr="00C40E6B">
        <w:rPr>
          <w:sz w:val="28"/>
          <w:szCs w:val="28"/>
        </w:rPr>
        <w:t>Azaro’s</w:t>
      </w:r>
      <w:proofErr w:type="spellEnd"/>
      <w:r w:rsidRPr="00C40E6B">
        <w:rPr>
          <w:sz w:val="28"/>
          <w:szCs w:val="28"/>
        </w:rPr>
        <w:t xml:space="preserve"> father has denounced a political party for distributing bad milk, the family is harassed by political thugs. It is this strain of the reality of human corruption that underpins this novel with strong moral strengths.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u w:val="single"/>
        </w:rPr>
        <w:t>The Famished Road</w:t>
      </w:r>
      <w:r w:rsidRPr="00C40E6B">
        <w:rPr>
          <w:sz w:val="28"/>
          <w:szCs w:val="28"/>
        </w:rPr>
        <w:t xml:space="preserve"> challenges conventional ideas about the organization of the physical world and the place of humans in that world. The novel also challenges traditional conceptions of the place and role of objects in the world that humans occupy. Both novels provide covert criticism of anthropocentrism and of the philosophies that locate humans in the centre of the world. Both novels seek to redress the disjunction of self and things that </w:t>
      </w:r>
      <w:proofErr w:type="spellStart"/>
      <w:r w:rsidRPr="00C40E6B">
        <w:rPr>
          <w:sz w:val="28"/>
          <w:szCs w:val="28"/>
        </w:rPr>
        <w:t>characterises</w:t>
      </w:r>
      <w:proofErr w:type="spellEnd"/>
      <w:r w:rsidRPr="00C40E6B">
        <w:rPr>
          <w:sz w:val="28"/>
          <w:szCs w:val="28"/>
        </w:rPr>
        <w:t xml:space="preserve"> a world where fabulous </w:t>
      </w:r>
      <w:r w:rsidRPr="00C40E6B">
        <w:rPr>
          <w:sz w:val="28"/>
          <w:szCs w:val="28"/>
        </w:rPr>
        <w:lastRenderedPageBreak/>
        <w:t xml:space="preserve">wealth can coexist alongside horrific poverty, where humans abuse the environment upon which they must depend for their well-being and where people are attuned neither to one another nor to the immediate surroundings.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figure of </w:t>
      </w:r>
      <w:proofErr w:type="spellStart"/>
      <w:r w:rsidRPr="00C40E6B">
        <w:rPr>
          <w:sz w:val="28"/>
          <w:szCs w:val="28"/>
        </w:rPr>
        <w:t>Abiku</w:t>
      </w:r>
      <w:proofErr w:type="spellEnd"/>
      <w:r w:rsidRPr="00C40E6B">
        <w:rPr>
          <w:sz w:val="28"/>
          <w:szCs w:val="28"/>
        </w:rPr>
        <w:t xml:space="preserve"> becomes a trope for </w:t>
      </w:r>
      <w:proofErr w:type="spellStart"/>
      <w:r w:rsidRPr="00C40E6B">
        <w:rPr>
          <w:sz w:val="28"/>
          <w:szCs w:val="28"/>
        </w:rPr>
        <w:t>Okri’s</w:t>
      </w:r>
      <w:proofErr w:type="spellEnd"/>
      <w:r w:rsidRPr="00C40E6B">
        <w:rPr>
          <w:sz w:val="28"/>
          <w:szCs w:val="28"/>
        </w:rPr>
        <w:t xml:space="preserve"> more general commentary on the nature of being. In other words, to some extent, the </w:t>
      </w:r>
      <w:proofErr w:type="spellStart"/>
      <w:r w:rsidRPr="00C40E6B">
        <w:rPr>
          <w:sz w:val="28"/>
          <w:szCs w:val="28"/>
        </w:rPr>
        <w:t>Abiku</w:t>
      </w:r>
      <w:proofErr w:type="spellEnd"/>
      <w:r w:rsidRPr="00C40E6B">
        <w:rPr>
          <w:sz w:val="28"/>
          <w:szCs w:val="28"/>
        </w:rPr>
        <w:t xml:space="preserve"> may reside in everyone. Yet this is not a </w:t>
      </w:r>
      <w:proofErr w:type="spellStart"/>
      <w:r w:rsidRPr="00C40E6B">
        <w:rPr>
          <w:sz w:val="28"/>
          <w:szCs w:val="28"/>
        </w:rPr>
        <w:t>Bildungsroman</w:t>
      </w:r>
      <w:proofErr w:type="spellEnd"/>
      <w:r w:rsidRPr="00C40E6B">
        <w:rPr>
          <w:sz w:val="28"/>
          <w:szCs w:val="28"/>
        </w:rPr>
        <w:t xml:space="preserve">, though we do watch </w:t>
      </w:r>
      <w:proofErr w:type="spellStart"/>
      <w:r w:rsidRPr="00C40E6B">
        <w:rPr>
          <w:sz w:val="28"/>
          <w:szCs w:val="28"/>
        </w:rPr>
        <w:t>Azaro</w:t>
      </w:r>
      <w:proofErr w:type="spellEnd"/>
      <w:r w:rsidRPr="00C40E6B">
        <w:rPr>
          <w:sz w:val="28"/>
          <w:szCs w:val="28"/>
        </w:rPr>
        <w:t xml:space="preserve"> grow, acknowledge and live through spiritual crisis and receive an education. The world </w:t>
      </w:r>
      <w:proofErr w:type="spellStart"/>
      <w:r w:rsidRPr="00C40E6B">
        <w:rPr>
          <w:sz w:val="28"/>
          <w:szCs w:val="28"/>
        </w:rPr>
        <w:t>Okri</w:t>
      </w:r>
      <w:proofErr w:type="spellEnd"/>
      <w:r w:rsidRPr="00C40E6B">
        <w:rPr>
          <w:sz w:val="28"/>
          <w:szCs w:val="28"/>
        </w:rPr>
        <w:t xml:space="preserve"> describes could hardly be more different from the social systems in which many Western novels are set. In many ways the child is subject, not author, of many events of the novel. Though he wills his return to his parents, he does not will the visions that in many cases disturb and frighten him. The child is irrevocably tied up in the events of the world. He is drawn as if he were a part-a </w:t>
      </w:r>
      <w:proofErr w:type="spellStart"/>
      <w:r w:rsidRPr="00C40E6B">
        <w:rPr>
          <w:sz w:val="28"/>
          <w:szCs w:val="28"/>
        </w:rPr>
        <w:t>sentinent</w:t>
      </w:r>
      <w:proofErr w:type="spellEnd"/>
      <w:r w:rsidRPr="00C40E6B">
        <w:rPr>
          <w:sz w:val="28"/>
          <w:szCs w:val="28"/>
        </w:rPr>
        <w:t xml:space="preserve"> part of-larger forces of which he is a subject and an observer.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first few lines of </w:t>
      </w:r>
      <w:r w:rsidRPr="00C40E6B">
        <w:rPr>
          <w:sz w:val="28"/>
          <w:szCs w:val="28"/>
          <w:u w:val="single"/>
        </w:rPr>
        <w:t>The Famished Road</w:t>
      </w:r>
      <w:r w:rsidRPr="00C40E6B">
        <w:rPr>
          <w:sz w:val="28"/>
          <w:szCs w:val="28"/>
        </w:rPr>
        <w:t xml:space="preserve"> announce </w:t>
      </w:r>
      <w:proofErr w:type="spellStart"/>
      <w:r w:rsidRPr="00C40E6B">
        <w:rPr>
          <w:sz w:val="28"/>
          <w:szCs w:val="28"/>
        </w:rPr>
        <w:t>Azaro’s</w:t>
      </w:r>
      <w:proofErr w:type="spellEnd"/>
      <w:r w:rsidRPr="00C40E6B">
        <w:rPr>
          <w:sz w:val="28"/>
          <w:szCs w:val="28"/>
        </w:rPr>
        <w:t xml:space="preserve"> separation from the world of pure dreams and the spirit – child acknowledges that he </w:t>
      </w:r>
      <w:proofErr w:type="gramStart"/>
      <w:r w:rsidRPr="00C40E6B">
        <w:rPr>
          <w:sz w:val="28"/>
          <w:szCs w:val="28"/>
        </w:rPr>
        <w:t>is  always</w:t>
      </w:r>
      <w:proofErr w:type="gramEnd"/>
      <w:r w:rsidRPr="00C40E6B">
        <w:rPr>
          <w:sz w:val="28"/>
          <w:szCs w:val="28"/>
        </w:rPr>
        <w:t xml:space="preserve"> half in the spirit world. The child sees and speaks with spirits in a world whose animation is never solely material or metaphysical. The market place for instance, is much more than the coming together of hawkers and buyers in the crowded clearing of an African city.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lastRenderedPageBreak/>
        <w:t>Azaro</w:t>
      </w:r>
      <w:proofErr w:type="spellEnd"/>
      <w:r w:rsidRPr="00C40E6B">
        <w:rPr>
          <w:sz w:val="28"/>
          <w:szCs w:val="28"/>
        </w:rPr>
        <w:t xml:space="preserve"> readily discerns the unexpected and the immaterial. Moments after the vision in the market place, the child stands in a break in the rainforest, the clear-cut prelude to the construction of an expressway. Further, events in the novels seem to occur outside of any apparent causality and with a perverse repetitiveness. </w:t>
      </w:r>
      <w:proofErr w:type="spellStart"/>
      <w:r w:rsidRPr="00C40E6B">
        <w:rPr>
          <w:sz w:val="28"/>
          <w:szCs w:val="28"/>
        </w:rPr>
        <w:t>Azaro</w:t>
      </w:r>
      <w:proofErr w:type="spellEnd"/>
      <w:r w:rsidRPr="00C40E6B">
        <w:rPr>
          <w:sz w:val="28"/>
          <w:szCs w:val="28"/>
        </w:rPr>
        <w:t xml:space="preserve">, given up for dead, is rediscovered by his mother, only to die later in front of his parents as </w:t>
      </w:r>
      <w:proofErr w:type="gramStart"/>
      <w:r w:rsidRPr="00C40E6B">
        <w:rPr>
          <w:sz w:val="28"/>
          <w:szCs w:val="28"/>
        </w:rPr>
        <w:t>a</w:t>
      </w:r>
      <w:proofErr w:type="gramEnd"/>
      <w:r w:rsidRPr="00C40E6B">
        <w:rPr>
          <w:sz w:val="28"/>
          <w:szCs w:val="28"/>
        </w:rPr>
        <w:t xml:space="preserve"> herbalist makes gnomic pronouncements over his body. Later the readers learn that </w:t>
      </w:r>
      <w:proofErr w:type="spellStart"/>
      <w:r w:rsidRPr="00C40E6B">
        <w:rPr>
          <w:sz w:val="28"/>
          <w:szCs w:val="28"/>
        </w:rPr>
        <w:t>Azaro</w:t>
      </w:r>
      <w:proofErr w:type="spellEnd"/>
      <w:r w:rsidRPr="00C40E6B">
        <w:rPr>
          <w:sz w:val="28"/>
          <w:szCs w:val="28"/>
        </w:rPr>
        <w:t xml:space="preserve"> has not died, and that his apparent physical death coincides with his extended stay in the spirit world. The novels confound as much as they appear to develop or explain.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Azaro’s</w:t>
      </w:r>
      <w:proofErr w:type="spellEnd"/>
      <w:r w:rsidRPr="00C40E6B">
        <w:rPr>
          <w:sz w:val="28"/>
          <w:szCs w:val="28"/>
        </w:rPr>
        <w:t xml:space="preserve"> </w:t>
      </w:r>
      <w:proofErr w:type="spellStart"/>
      <w:r w:rsidRPr="00C40E6B">
        <w:rPr>
          <w:sz w:val="28"/>
          <w:szCs w:val="28"/>
        </w:rPr>
        <w:t>knowning</w:t>
      </w:r>
      <w:proofErr w:type="spellEnd"/>
      <w:r w:rsidRPr="00C40E6B">
        <w:rPr>
          <w:sz w:val="28"/>
          <w:szCs w:val="28"/>
        </w:rPr>
        <w:t xml:space="preserve"> is not a matter of disengaged ratiocination or logical thinking. It is the sudden recognition of aspects of the world that have become manifest. It becomes clear that his father, for instance, learns to know both his own strengths and the needs of the world around him as he embarks on his </w:t>
      </w:r>
      <w:proofErr w:type="spellStart"/>
      <w:r w:rsidRPr="00C40E6B">
        <w:rPr>
          <w:sz w:val="28"/>
          <w:szCs w:val="28"/>
        </w:rPr>
        <w:t>programme</w:t>
      </w:r>
      <w:proofErr w:type="spellEnd"/>
      <w:r w:rsidRPr="00C40E6B">
        <w:rPr>
          <w:sz w:val="28"/>
          <w:szCs w:val="28"/>
        </w:rPr>
        <w:t xml:space="preserve"> of self education and self-realization which starts with his pilgrimages to private, sacred places in the forest. </w:t>
      </w:r>
      <w:proofErr w:type="spellStart"/>
      <w:r w:rsidRPr="00C40E6B">
        <w:rPr>
          <w:sz w:val="28"/>
          <w:szCs w:val="28"/>
        </w:rPr>
        <w:t>Azaro’s</w:t>
      </w:r>
      <w:proofErr w:type="spellEnd"/>
      <w:r w:rsidRPr="00C40E6B">
        <w:rPr>
          <w:sz w:val="28"/>
          <w:szCs w:val="28"/>
        </w:rPr>
        <w:t xml:space="preserve"> knowledge is a function of earth-shattering experiences that have coalesced into meaning for the remarkable child.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both the novels, </w:t>
      </w:r>
      <w:proofErr w:type="spellStart"/>
      <w:r w:rsidRPr="00C40E6B">
        <w:rPr>
          <w:sz w:val="28"/>
          <w:szCs w:val="28"/>
        </w:rPr>
        <w:t>Azaro</w:t>
      </w:r>
      <w:proofErr w:type="spellEnd"/>
      <w:r w:rsidRPr="00C40E6B">
        <w:rPr>
          <w:sz w:val="28"/>
          <w:szCs w:val="28"/>
        </w:rPr>
        <w:t xml:space="preserve"> is literally torn between the physical and the spirit –world. Though he opts for continued existence as a part of the ghetto community, he is still visited by visions and hounded by spirits both benign and malevolent. </w:t>
      </w:r>
      <w:r w:rsidRPr="00C40E6B">
        <w:rPr>
          <w:sz w:val="28"/>
          <w:szCs w:val="28"/>
        </w:rPr>
        <w:lastRenderedPageBreak/>
        <w:t xml:space="preserve">This is a protagonist who materialized in some underwater kingdom only to flit between physical and spiritual worlds throughout his childhood.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r w:rsidRPr="00C40E6B">
        <w:rPr>
          <w:sz w:val="28"/>
          <w:szCs w:val="28"/>
          <w:u w:val="single"/>
        </w:rPr>
        <w:t>The Famished Road</w:t>
      </w:r>
      <w:r w:rsidRPr="00C40E6B">
        <w:rPr>
          <w:sz w:val="28"/>
          <w:szCs w:val="28"/>
        </w:rPr>
        <w:t xml:space="preserve">, </w:t>
      </w:r>
      <w:proofErr w:type="spellStart"/>
      <w:r w:rsidRPr="00C40E6B">
        <w:rPr>
          <w:sz w:val="28"/>
          <w:szCs w:val="28"/>
        </w:rPr>
        <w:t>Azaro</w:t>
      </w:r>
      <w:proofErr w:type="spellEnd"/>
      <w:r w:rsidRPr="00C40E6B">
        <w:rPr>
          <w:sz w:val="28"/>
          <w:szCs w:val="28"/>
        </w:rPr>
        <w:t xml:space="preserve"> recognizes himself as “a spirit-child… wanting to live the earth’s life and contradictions”. He also notes that he “wants the liberty of limitations, to have to find or create new road from this one which is so hungry, this road of our refusal to be” (487). Unlike ordinary humans who may never see the world with spiritual insight, the spirit-child sees only with this embodied faculty. Both novels are the record of </w:t>
      </w:r>
      <w:proofErr w:type="spellStart"/>
      <w:r w:rsidRPr="00C40E6B">
        <w:rPr>
          <w:sz w:val="28"/>
          <w:szCs w:val="28"/>
        </w:rPr>
        <w:t>Azaro’s</w:t>
      </w:r>
      <w:proofErr w:type="spellEnd"/>
      <w:r w:rsidRPr="00C40E6B">
        <w:rPr>
          <w:sz w:val="28"/>
          <w:szCs w:val="28"/>
        </w:rPr>
        <w:t xml:space="preserve"> desire to be part of the human world, to accept the mortal and limited perspective of the human while also accepting the responsibilities of human life in a troubled world and the fact of mortality.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w:t>
      </w:r>
      <w:proofErr w:type="spellEnd"/>
      <w:r w:rsidRPr="00C40E6B">
        <w:rPr>
          <w:sz w:val="28"/>
          <w:szCs w:val="28"/>
        </w:rPr>
        <w:t xml:space="preserve"> continues to see great strength in his father and to respect the man who in many </w:t>
      </w:r>
      <w:proofErr w:type="gramStart"/>
      <w:r w:rsidRPr="00C40E6B">
        <w:rPr>
          <w:sz w:val="28"/>
          <w:szCs w:val="28"/>
        </w:rPr>
        <w:t>ways,</w:t>
      </w:r>
      <w:proofErr w:type="gramEnd"/>
      <w:r w:rsidRPr="00C40E6B">
        <w:rPr>
          <w:sz w:val="28"/>
          <w:szCs w:val="28"/>
        </w:rPr>
        <w:t xml:space="preserve"> becomes a ‘cultural exemplar’, </w:t>
      </w:r>
      <w:proofErr w:type="spellStart"/>
      <w:r w:rsidRPr="00C40E6B">
        <w:rPr>
          <w:sz w:val="28"/>
          <w:szCs w:val="28"/>
        </w:rPr>
        <w:t>inspite</w:t>
      </w:r>
      <w:proofErr w:type="spellEnd"/>
      <w:r w:rsidRPr="00C40E6B">
        <w:rPr>
          <w:sz w:val="28"/>
          <w:szCs w:val="28"/>
        </w:rPr>
        <w:t xml:space="preserve"> of his violent outbursts and many humiliations. </w:t>
      </w:r>
      <w:proofErr w:type="gramStart"/>
      <w:r w:rsidRPr="00C40E6B">
        <w:rPr>
          <w:sz w:val="28"/>
          <w:szCs w:val="28"/>
        </w:rPr>
        <w:t xml:space="preserve">Early in </w:t>
      </w:r>
      <w:r w:rsidRPr="00C40E6B">
        <w:rPr>
          <w:sz w:val="28"/>
          <w:szCs w:val="28"/>
          <w:u w:val="single"/>
        </w:rPr>
        <w:t>The Famished Road</w:t>
      </w:r>
      <w:r w:rsidRPr="00C40E6B">
        <w:rPr>
          <w:sz w:val="28"/>
          <w:szCs w:val="28"/>
        </w:rPr>
        <w:t xml:space="preserve"> </w:t>
      </w:r>
      <w:proofErr w:type="spellStart"/>
      <w:r w:rsidRPr="00C40E6B">
        <w:rPr>
          <w:sz w:val="28"/>
          <w:szCs w:val="28"/>
        </w:rPr>
        <w:t>Azaro</w:t>
      </w:r>
      <w:proofErr w:type="spellEnd"/>
      <w:r w:rsidRPr="00C40E6B">
        <w:rPr>
          <w:sz w:val="28"/>
          <w:szCs w:val="28"/>
        </w:rPr>
        <w:t xml:space="preserve"> states: “When dad held me to him firmly, so that I was overwhelmed with his great bristling energies and his quivering heart, I burst out crying” (29).</w:t>
      </w:r>
      <w:proofErr w:type="gramEnd"/>
      <w:r w:rsidRPr="00C40E6B">
        <w:rPr>
          <w:sz w:val="28"/>
          <w:szCs w:val="28"/>
        </w:rPr>
        <w:t xml:space="preserve"> Even in </w:t>
      </w:r>
      <w:r w:rsidRPr="00C40E6B">
        <w:rPr>
          <w:sz w:val="28"/>
          <w:szCs w:val="28"/>
          <w:u w:val="single"/>
        </w:rPr>
        <w:t>Songs of Enchantment</w:t>
      </w:r>
      <w:r w:rsidRPr="00C40E6B">
        <w:rPr>
          <w:sz w:val="28"/>
          <w:szCs w:val="28"/>
        </w:rPr>
        <w:t xml:space="preserve"> </w:t>
      </w:r>
      <w:proofErr w:type="spellStart"/>
      <w:r w:rsidRPr="00C40E6B">
        <w:rPr>
          <w:sz w:val="28"/>
          <w:szCs w:val="28"/>
        </w:rPr>
        <w:t>Azaro</w:t>
      </w:r>
      <w:proofErr w:type="spellEnd"/>
      <w:r w:rsidRPr="00C40E6B">
        <w:rPr>
          <w:sz w:val="28"/>
          <w:szCs w:val="28"/>
        </w:rPr>
        <w:t xml:space="preserve"> finds new strength hearing his dad’s words. He explains: “I felt happy listening to dad talk. His words were bright in the darkness…. </w:t>
      </w:r>
      <w:proofErr w:type="gramStart"/>
      <w:r w:rsidRPr="00C40E6B">
        <w:rPr>
          <w:sz w:val="28"/>
          <w:szCs w:val="28"/>
        </w:rPr>
        <w:t>I was happy listening to dad because his world cooled my spirit” (133).</w:t>
      </w:r>
      <w:proofErr w:type="gramEnd"/>
      <w:r w:rsidRPr="00C40E6B">
        <w:rPr>
          <w:sz w:val="28"/>
          <w:szCs w:val="28"/>
        </w:rPr>
        <w:t xml:space="preserve"> At different times throughout the course of both novels his father is able to make sense of the world around him and act </w:t>
      </w:r>
      <w:r w:rsidRPr="00C40E6B">
        <w:rPr>
          <w:sz w:val="28"/>
          <w:szCs w:val="28"/>
        </w:rPr>
        <w:lastRenderedPageBreak/>
        <w:t xml:space="preserve">upon that understanding. It is the engaged action that </w:t>
      </w:r>
      <w:proofErr w:type="spellStart"/>
      <w:r w:rsidRPr="00C40E6B">
        <w:rPr>
          <w:sz w:val="28"/>
          <w:szCs w:val="28"/>
        </w:rPr>
        <w:t>Azaro</w:t>
      </w:r>
      <w:proofErr w:type="spellEnd"/>
      <w:r w:rsidRPr="00C40E6B">
        <w:rPr>
          <w:sz w:val="28"/>
          <w:szCs w:val="28"/>
        </w:rPr>
        <w:t xml:space="preserve"> recognizes and respect.</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It is significant that </w:t>
      </w:r>
      <w:proofErr w:type="spellStart"/>
      <w:r w:rsidRPr="00C40E6B">
        <w:rPr>
          <w:sz w:val="28"/>
          <w:szCs w:val="28"/>
        </w:rPr>
        <w:t>Azaro’s</w:t>
      </w:r>
      <w:proofErr w:type="spellEnd"/>
      <w:r w:rsidRPr="00C40E6B">
        <w:rPr>
          <w:sz w:val="28"/>
          <w:szCs w:val="28"/>
        </w:rPr>
        <w:t xml:space="preserve"> father seeks not to extricate himself from the ghetto socially or economically as much as he wants justice for poor people including </w:t>
      </w:r>
      <w:proofErr w:type="gramStart"/>
      <w:r w:rsidRPr="00C40E6B">
        <w:rPr>
          <w:sz w:val="28"/>
          <w:szCs w:val="28"/>
        </w:rPr>
        <w:t>himself</w:t>
      </w:r>
      <w:proofErr w:type="gramEnd"/>
      <w:r w:rsidRPr="00C40E6B">
        <w:rPr>
          <w:sz w:val="28"/>
          <w:szCs w:val="28"/>
        </w:rPr>
        <w:t xml:space="preserve">. In </w:t>
      </w:r>
      <w:r w:rsidRPr="00C40E6B">
        <w:rPr>
          <w:sz w:val="28"/>
          <w:szCs w:val="28"/>
          <w:u w:val="single"/>
        </w:rPr>
        <w:t>The Famished Road</w:t>
      </w:r>
      <w:r w:rsidRPr="00C40E6B">
        <w:rPr>
          <w:sz w:val="28"/>
          <w:szCs w:val="28"/>
        </w:rPr>
        <w:t xml:space="preserve">, his father’s growth is a measure of his realizing what social strength he had despite his poverty, hunger and lack of education. His actions are tied to the perceived needs of the community of people around him. When, in </w:t>
      </w:r>
      <w:r w:rsidRPr="00C40E6B">
        <w:rPr>
          <w:sz w:val="28"/>
          <w:szCs w:val="28"/>
          <w:u w:val="single"/>
        </w:rPr>
        <w:t>Songs of Enchantment</w:t>
      </w:r>
      <w:r w:rsidRPr="00C40E6B">
        <w:rPr>
          <w:sz w:val="28"/>
          <w:szCs w:val="28"/>
        </w:rPr>
        <w:t xml:space="preserve">, he is visited by evil spirit, he ceases to be the respected social force that he has become by the magnificent conclusion of </w:t>
      </w:r>
      <w:r w:rsidRPr="00C40E6B">
        <w:rPr>
          <w:sz w:val="28"/>
          <w:szCs w:val="28"/>
          <w:u w:val="single"/>
        </w:rPr>
        <w:t>The Famished Road</w:t>
      </w:r>
      <w:r w:rsidRPr="00C40E6B">
        <w:rPr>
          <w:sz w:val="28"/>
          <w:szCs w:val="28"/>
        </w:rPr>
        <w:t xml:space="preserve"> and is propelled toward chaos. But as the novel ends, his father is able to speak at great poetic length about injustice and decency. Indeed, he has fought vigorously and successfully throughout much of the novel to redress heinous social injustice. </w:t>
      </w:r>
      <w:proofErr w:type="spellStart"/>
      <w:r w:rsidRPr="00C40E6B">
        <w:rPr>
          <w:sz w:val="28"/>
          <w:szCs w:val="28"/>
        </w:rPr>
        <w:t>Azaro</w:t>
      </w:r>
      <w:proofErr w:type="spellEnd"/>
      <w:r w:rsidRPr="00C40E6B">
        <w:rPr>
          <w:sz w:val="28"/>
          <w:szCs w:val="28"/>
        </w:rPr>
        <w:t xml:space="preserve"> is in some ways formed by his father’s accomplishments. What the child understands surely exceeds the limits of his cognitive powers, he learns about life from his father.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There is an amusing scene in </w:t>
      </w:r>
      <w:r w:rsidRPr="00C40E6B">
        <w:rPr>
          <w:sz w:val="28"/>
          <w:szCs w:val="28"/>
          <w:u w:val="single"/>
        </w:rPr>
        <w:t>Songs of Enchantment</w:t>
      </w:r>
      <w:r w:rsidRPr="00C40E6B">
        <w:rPr>
          <w:sz w:val="28"/>
          <w:szCs w:val="28"/>
        </w:rPr>
        <w:t xml:space="preserve"> where </w:t>
      </w:r>
      <w:proofErr w:type="spellStart"/>
      <w:r w:rsidRPr="00C40E6B">
        <w:rPr>
          <w:sz w:val="28"/>
          <w:szCs w:val="28"/>
        </w:rPr>
        <w:t>Azaro</w:t>
      </w:r>
      <w:proofErr w:type="spellEnd"/>
      <w:r w:rsidRPr="00C40E6B">
        <w:rPr>
          <w:sz w:val="28"/>
          <w:szCs w:val="28"/>
        </w:rPr>
        <w:t xml:space="preserve"> attends school for a time, only to discover that he knows the texts he reads before they are assigned and can anticipate the succeeding generation of school books. </w:t>
      </w:r>
      <w:proofErr w:type="spellStart"/>
      <w:r w:rsidRPr="00C40E6B">
        <w:rPr>
          <w:sz w:val="28"/>
          <w:szCs w:val="28"/>
        </w:rPr>
        <w:t>Azaro</w:t>
      </w:r>
      <w:proofErr w:type="spellEnd"/>
      <w:r w:rsidRPr="00C40E6B">
        <w:rPr>
          <w:sz w:val="28"/>
          <w:szCs w:val="28"/>
        </w:rPr>
        <w:t xml:space="preserve"> has fore-knowledge though he makes a terrible student, in a comic way. His inaptitude for school </w:t>
      </w:r>
      <w:proofErr w:type="spellStart"/>
      <w:r w:rsidRPr="00C40E6B">
        <w:rPr>
          <w:sz w:val="28"/>
          <w:szCs w:val="28"/>
        </w:rPr>
        <w:t>programmes</w:t>
      </w:r>
      <w:proofErr w:type="spellEnd"/>
      <w:r w:rsidRPr="00C40E6B">
        <w:rPr>
          <w:sz w:val="28"/>
          <w:szCs w:val="28"/>
        </w:rPr>
        <w:t xml:space="preserve"> that so strongly stress cognitive operations and verbal skills </w:t>
      </w:r>
      <w:r w:rsidRPr="00C40E6B">
        <w:rPr>
          <w:sz w:val="28"/>
          <w:szCs w:val="28"/>
        </w:rPr>
        <w:lastRenderedPageBreak/>
        <w:t xml:space="preserve">becomes a criticism of our own academic </w:t>
      </w:r>
      <w:proofErr w:type="spellStart"/>
      <w:r w:rsidRPr="00C40E6B">
        <w:rPr>
          <w:sz w:val="28"/>
          <w:szCs w:val="28"/>
        </w:rPr>
        <w:t>programmes</w:t>
      </w:r>
      <w:proofErr w:type="spellEnd"/>
      <w:r w:rsidRPr="00C40E6B">
        <w:rPr>
          <w:sz w:val="28"/>
          <w:szCs w:val="28"/>
        </w:rPr>
        <w:t xml:space="preserve"> which sacrifice intrapersonal development of musical thinking or kinesthetic intelligence for </w:t>
      </w:r>
      <w:proofErr w:type="spellStart"/>
      <w:r w:rsidRPr="00C40E6B">
        <w:rPr>
          <w:sz w:val="28"/>
          <w:szCs w:val="28"/>
        </w:rPr>
        <w:t>programmes</w:t>
      </w:r>
      <w:proofErr w:type="spellEnd"/>
      <w:r w:rsidRPr="00C40E6B">
        <w:rPr>
          <w:sz w:val="28"/>
          <w:szCs w:val="28"/>
        </w:rPr>
        <w:t xml:space="preserve"> that valorize </w:t>
      </w:r>
      <w:proofErr w:type="spellStart"/>
      <w:r w:rsidRPr="00C40E6B">
        <w:rPr>
          <w:sz w:val="28"/>
          <w:szCs w:val="28"/>
        </w:rPr>
        <w:t>logico</w:t>
      </w:r>
      <w:proofErr w:type="spellEnd"/>
      <w:r w:rsidRPr="00C40E6B">
        <w:rPr>
          <w:sz w:val="28"/>
          <w:szCs w:val="28"/>
        </w:rPr>
        <w:t xml:space="preserve">-mathematical thinking. Our culture’s privileging of critical detachment has brought about the suppression of receptivity and mystery. The world exists demystified.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Okri’s</w:t>
      </w:r>
      <w:proofErr w:type="spellEnd"/>
      <w:r w:rsidRPr="00C40E6B">
        <w:rPr>
          <w:sz w:val="28"/>
          <w:szCs w:val="28"/>
        </w:rPr>
        <w:t xml:space="preserve"> literary project, he declared in one interview, is to blast the linear, scientific imprisoned, tight, mean-spirited, and unsatisfactory description of reality and human beings and to heal the human spirit by giving back its full rich, hidden dimensions. That is what he gives in these two novels. The narrative oscillates seamlessly between the mundane and the spiritual, the ordinary and the extraordinary. </w:t>
      </w:r>
      <w:proofErr w:type="spellStart"/>
      <w:r w:rsidRPr="00C40E6B">
        <w:rPr>
          <w:sz w:val="28"/>
          <w:szCs w:val="28"/>
        </w:rPr>
        <w:t>Azaro</w:t>
      </w:r>
      <w:proofErr w:type="spellEnd"/>
      <w:r w:rsidRPr="00C40E6B">
        <w:rPr>
          <w:sz w:val="28"/>
          <w:szCs w:val="28"/>
        </w:rPr>
        <w:t xml:space="preserve"> lives and apprehends the realities of both worlds simultaneously, and is always crossing the thin membrane separating them.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Azaro</w:t>
      </w:r>
      <w:proofErr w:type="spellEnd"/>
      <w:r w:rsidRPr="00C40E6B">
        <w:rPr>
          <w:sz w:val="28"/>
          <w:szCs w:val="28"/>
        </w:rPr>
        <w:t xml:space="preserve"> communicates with both human beings and spirits, sometimes simultaneously, and living in both the past and the present and peering into the secrets of the future. The readers are beguiled by his escapades, moved by his battles with his companion spirits who want him to return, and captivated by his love for his sad, troubled mother and frustrated boisterous father. Yet, </w:t>
      </w:r>
      <w:proofErr w:type="spellStart"/>
      <w:r w:rsidRPr="00C40E6B">
        <w:rPr>
          <w:sz w:val="28"/>
          <w:szCs w:val="28"/>
        </w:rPr>
        <w:t>Azaro</w:t>
      </w:r>
      <w:proofErr w:type="spellEnd"/>
      <w:r w:rsidRPr="00C40E6B">
        <w:rPr>
          <w:sz w:val="28"/>
          <w:szCs w:val="28"/>
        </w:rPr>
        <w:t xml:space="preserve"> is not the only one who </w:t>
      </w:r>
      <w:proofErr w:type="spellStart"/>
      <w:r w:rsidRPr="00C40E6B">
        <w:rPr>
          <w:sz w:val="28"/>
          <w:szCs w:val="28"/>
        </w:rPr>
        <w:t>harbours</w:t>
      </w:r>
      <w:proofErr w:type="spellEnd"/>
      <w:r w:rsidRPr="00C40E6B">
        <w:rPr>
          <w:sz w:val="28"/>
          <w:szCs w:val="28"/>
        </w:rPr>
        <w:t xml:space="preserve"> psychic consciousness and powers. His spirit periodically encounters in the </w:t>
      </w:r>
      <w:proofErr w:type="spellStart"/>
      <w:r w:rsidRPr="00C40E6B">
        <w:rPr>
          <w:sz w:val="28"/>
          <w:szCs w:val="28"/>
        </w:rPr>
        <w:t>interspace</w:t>
      </w:r>
      <w:proofErr w:type="spellEnd"/>
      <w:r w:rsidRPr="00C40E6B">
        <w:rPr>
          <w:sz w:val="28"/>
          <w:szCs w:val="28"/>
        </w:rPr>
        <w:t xml:space="preserve"> between the spirits of the indomitable, </w:t>
      </w:r>
      <w:r w:rsidRPr="00C40E6B">
        <w:rPr>
          <w:sz w:val="28"/>
          <w:szCs w:val="28"/>
        </w:rPr>
        <w:lastRenderedPageBreak/>
        <w:t>industrious Madame Koto, owner of the popular bar, and those of the mysterious blind old man.</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Hence, the central motif of the novel is the road, </w:t>
      </w:r>
      <w:proofErr w:type="gramStart"/>
      <w:r w:rsidRPr="00C40E6B">
        <w:rPr>
          <w:sz w:val="28"/>
          <w:szCs w:val="28"/>
        </w:rPr>
        <w:t>an</w:t>
      </w:r>
      <w:proofErr w:type="gramEnd"/>
      <w:r w:rsidRPr="00C40E6B">
        <w:rPr>
          <w:sz w:val="28"/>
          <w:szCs w:val="28"/>
        </w:rPr>
        <w:t xml:space="preserve"> ubiquitous presence inscribed with the incomplete journeys of their lives. It is a road that devours their aspirations, keeps them famished. </w:t>
      </w:r>
      <w:proofErr w:type="spellStart"/>
      <w:r w:rsidRPr="00C40E6B">
        <w:rPr>
          <w:sz w:val="28"/>
          <w:szCs w:val="28"/>
        </w:rPr>
        <w:t>Azaro</w:t>
      </w:r>
      <w:proofErr w:type="spellEnd"/>
      <w:r w:rsidRPr="00C40E6B">
        <w:rPr>
          <w:sz w:val="28"/>
          <w:szCs w:val="28"/>
        </w:rPr>
        <w:t xml:space="preserve"> is told by his father that their hunger however, has a regenerative potential and it can change the world, make it better and sweeter. His father continues saying that all roads lead to death, but some roads lead to things which can never be finished. He concludes that if he listens carefully the air is full of laughter. </w:t>
      </w:r>
      <w:proofErr w:type="spellStart"/>
      <w:r w:rsidRPr="00C40E6B">
        <w:rPr>
          <w:sz w:val="28"/>
          <w:szCs w:val="28"/>
        </w:rPr>
        <w:t>Azaro</w:t>
      </w:r>
      <w:proofErr w:type="spellEnd"/>
      <w:r w:rsidRPr="00C40E6B">
        <w:rPr>
          <w:sz w:val="28"/>
          <w:szCs w:val="28"/>
        </w:rPr>
        <w:t xml:space="preserve"> goes to sleep where he found spaces, where he floated without fear. The sky is serene. A good breeze blew over the road, cleaning away the strange excesses in the air.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Okri’s</w:t>
      </w:r>
      <w:proofErr w:type="spellEnd"/>
      <w:r w:rsidRPr="00C40E6B">
        <w:rPr>
          <w:sz w:val="28"/>
          <w:szCs w:val="28"/>
        </w:rPr>
        <w:t xml:space="preserve"> own spiritual views are often too transparently communicated, modulating the novels exuberant spiritual realism into an irritatingly pseudo mystical new age mode of discourse. The world of spirits is more real to </w:t>
      </w:r>
      <w:proofErr w:type="spellStart"/>
      <w:r w:rsidRPr="00C40E6B">
        <w:rPr>
          <w:sz w:val="28"/>
          <w:szCs w:val="28"/>
        </w:rPr>
        <w:t>Okri</w:t>
      </w:r>
      <w:proofErr w:type="spellEnd"/>
      <w:r w:rsidRPr="00C40E6B">
        <w:rPr>
          <w:sz w:val="28"/>
          <w:szCs w:val="28"/>
        </w:rPr>
        <w:t xml:space="preserve"> than the everyday world which runs athwart of the widely held ideal that </w:t>
      </w:r>
      <w:proofErr w:type="spellStart"/>
      <w:r w:rsidRPr="00C40E6B">
        <w:rPr>
          <w:sz w:val="28"/>
          <w:szCs w:val="28"/>
        </w:rPr>
        <w:t>Okri’s</w:t>
      </w:r>
      <w:proofErr w:type="spellEnd"/>
      <w:r w:rsidRPr="00C40E6B">
        <w:rPr>
          <w:sz w:val="28"/>
          <w:szCs w:val="28"/>
        </w:rPr>
        <w:t xml:space="preserve"> novels are postmodern. </w:t>
      </w:r>
      <w:proofErr w:type="spellStart"/>
      <w:r w:rsidRPr="00C40E6B">
        <w:rPr>
          <w:sz w:val="28"/>
          <w:szCs w:val="28"/>
        </w:rPr>
        <w:t>Okri</w:t>
      </w:r>
      <w:proofErr w:type="spellEnd"/>
      <w:r w:rsidRPr="00C40E6B">
        <w:rPr>
          <w:sz w:val="28"/>
          <w:szCs w:val="28"/>
        </w:rPr>
        <w:t xml:space="preserve"> believes that there is such an order beyond time and change, a spiritual world more real than the one we normally perceive. </w:t>
      </w:r>
      <w:proofErr w:type="spellStart"/>
      <w:r w:rsidRPr="00C40E6B">
        <w:rPr>
          <w:sz w:val="28"/>
          <w:szCs w:val="28"/>
        </w:rPr>
        <w:t>Okri’s</w:t>
      </w:r>
      <w:proofErr w:type="spellEnd"/>
      <w:r w:rsidRPr="00C40E6B">
        <w:rPr>
          <w:sz w:val="28"/>
          <w:szCs w:val="28"/>
        </w:rPr>
        <w:t xml:space="preserve"> allegiances are not postmodern. He still believes that there is something </w:t>
      </w:r>
      <w:proofErr w:type="spellStart"/>
      <w:r w:rsidRPr="00C40E6B">
        <w:rPr>
          <w:sz w:val="28"/>
          <w:szCs w:val="28"/>
        </w:rPr>
        <w:t>ahistorical</w:t>
      </w:r>
      <w:proofErr w:type="spellEnd"/>
      <w:r w:rsidRPr="00C40E6B">
        <w:rPr>
          <w:sz w:val="28"/>
          <w:szCs w:val="28"/>
        </w:rPr>
        <w:t xml:space="preserve"> or transcendental conferring legitimacy on some and not other, truth-claims and course of action.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lastRenderedPageBreak/>
        <w:t>Okri</w:t>
      </w:r>
      <w:proofErr w:type="spellEnd"/>
      <w:r w:rsidRPr="00C40E6B">
        <w:rPr>
          <w:sz w:val="28"/>
          <w:szCs w:val="28"/>
        </w:rPr>
        <w:t xml:space="preserve"> has created </w:t>
      </w:r>
      <w:proofErr w:type="spellStart"/>
      <w:r w:rsidRPr="00C40E6B">
        <w:rPr>
          <w:sz w:val="28"/>
          <w:szCs w:val="28"/>
        </w:rPr>
        <w:t>Azaro</w:t>
      </w:r>
      <w:proofErr w:type="spellEnd"/>
      <w:r w:rsidRPr="00C40E6B">
        <w:rPr>
          <w:sz w:val="28"/>
          <w:szCs w:val="28"/>
        </w:rPr>
        <w:t xml:space="preserve"> himself as a metaphor depicting the oxymoronic essence of the state of living, because each new generation has </w:t>
      </w:r>
      <w:proofErr w:type="gramStart"/>
      <w:r w:rsidRPr="00C40E6B">
        <w:rPr>
          <w:sz w:val="28"/>
          <w:szCs w:val="28"/>
        </w:rPr>
        <w:t>an infinity</w:t>
      </w:r>
      <w:proofErr w:type="gramEnd"/>
      <w:r w:rsidRPr="00C40E6B">
        <w:rPr>
          <w:sz w:val="28"/>
          <w:szCs w:val="28"/>
        </w:rPr>
        <w:t xml:space="preserve"> of hope and an eternity of struggles. With every reference to the surreal visions – many headed spirits, men with three eyes and sometimes just strange lights watching </w:t>
      </w:r>
      <w:proofErr w:type="spellStart"/>
      <w:r w:rsidRPr="00C40E6B">
        <w:rPr>
          <w:sz w:val="28"/>
          <w:szCs w:val="28"/>
        </w:rPr>
        <w:t>Azaro</w:t>
      </w:r>
      <w:proofErr w:type="spellEnd"/>
      <w:r w:rsidRPr="00C40E6B">
        <w:rPr>
          <w:sz w:val="28"/>
          <w:szCs w:val="28"/>
        </w:rPr>
        <w:t xml:space="preserve">, </w:t>
      </w:r>
      <w:proofErr w:type="spellStart"/>
      <w:r w:rsidRPr="00C40E6B">
        <w:rPr>
          <w:sz w:val="28"/>
          <w:szCs w:val="28"/>
        </w:rPr>
        <w:t>Okri</w:t>
      </w:r>
      <w:proofErr w:type="spellEnd"/>
      <w:r w:rsidRPr="00C40E6B">
        <w:rPr>
          <w:sz w:val="28"/>
          <w:szCs w:val="28"/>
        </w:rPr>
        <w:t xml:space="preserve"> reiterates the circular nature of life – to suffer, to hope, to persist in hope and eternally condemned to repeat this cycle of imageries. The extensive imagery of </w:t>
      </w:r>
      <w:proofErr w:type="spellStart"/>
      <w:r w:rsidRPr="00C40E6B">
        <w:rPr>
          <w:sz w:val="28"/>
          <w:szCs w:val="28"/>
        </w:rPr>
        <w:t>Azaro’s</w:t>
      </w:r>
      <w:proofErr w:type="spellEnd"/>
      <w:r w:rsidRPr="00C40E6B">
        <w:rPr>
          <w:sz w:val="28"/>
          <w:szCs w:val="28"/>
        </w:rPr>
        <w:t xml:space="preserve"> supernatural visions tend to slow down the story for a bit, but only to build up into a powerful account that makes him not wanting to go back to his spirit world, and choosing to stay in his parents world of struggles.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The novels explain the complex chaos and recurring crisis of the whole postcolonial condition which, in countries like Nigeria, have been continuing, seemingly unending and hence endemic phenomena. For </w:t>
      </w:r>
      <w:proofErr w:type="spellStart"/>
      <w:r w:rsidRPr="00C40E6B">
        <w:rPr>
          <w:sz w:val="28"/>
          <w:szCs w:val="28"/>
        </w:rPr>
        <w:t>Okri</w:t>
      </w:r>
      <w:proofErr w:type="spellEnd"/>
      <w:r w:rsidRPr="00C40E6B">
        <w:rPr>
          <w:sz w:val="28"/>
          <w:szCs w:val="28"/>
        </w:rPr>
        <w:t xml:space="preserve">, these phenomena are not possible to interpret by any single discourse, Western or indigenous, or reducible to any single set of determinants. The </w:t>
      </w:r>
      <w:proofErr w:type="spellStart"/>
      <w:r w:rsidRPr="00C40E6B">
        <w:rPr>
          <w:sz w:val="28"/>
          <w:szCs w:val="28"/>
        </w:rPr>
        <w:t>Abiku</w:t>
      </w:r>
      <w:proofErr w:type="spellEnd"/>
      <w:r w:rsidRPr="00C40E6B">
        <w:rPr>
          <w:sz w:val="28"/>
          <w:szCs w:val="28"/>
        </w:rPr>
        <w:t xml:space="preserve"> </w:t>
      </w:r>
      <w:proofErr w:type="spellStart"/>
      <w:r w:rsidRPr="00C40E6B">
        <w:rPr>
          <w:sz w:val="28"/>
          <w:szCs w:val="28"/>
        </w:rPr>
        <w:t>traveller</w:t>
      </w:r>
      <w:proofErr w:type="spellEnd"/>
      <w:r w:rsidRPr="00C40E6B">
        <w:rPr>
          <w:sz w:val="28"/>
          <w:szCs w:val="28"/>
        </w:rPr>
        <w:t xml:space="preserve"> in these two novels suggests the imponderable complexity of the contemporary nation’s parentage, compounded of pre-colonial, colonial and ex-colonial progenitors who are each inextricably bound-up with one another. The motif has to capture all the potentialities and possibilities the choices and contingencies, of an unpredictable postcolonial future, a future which almost in a spirit of quantum </w:t>
      </w:r>
      <w:proofErr w:type="spellStart"/>
      <w:r w:rsidRPr="00C40E6B">
        <w:rPr>
          <w:sz w:val="28"/>
          <w:szCs w:val="28"/>
        </w:rPr>
        <w:t>randomisation</w:t>
      </w:r>
      <w:proofErr w:type="spellEnd"/>
      <w:r w:rsidRPr="00C40E6B">
        <w:rPr>
          <w:sz w:val="28"/>
          <w:szCs w:val="28"/>
        </w:rPr>
        <w:t xml:space="preserve">, might yet go in virtually any direction and as easily result in the triumph as in the </w:t>
      </w:r>
      <w:r w:rsidRPr="00C40E6B">
        <w:rPr>
          <w:sz w:val="28"/>
          <w:szCs w:val="28"/>
        </w:rPr>
        <w:lastRenderedPageBreak/>
        <w:t xml:space="preserve">surrender of the will, in the breaking or the perpetuation of a cycle of repetition and in glorification or despair of the human world. </w:t>
      </w:r>
    </w:p>
    <w:p w:rsidR="0000588C" w:rsidRPr="00C40E6B" w:rsidRDefault="0000588C" w:rsidP="0000588C">
      <w:pPr>
        <w:pStyle w:val="NormalWeb"/>
        <w:spacing w:before="0" w:beforeAutospacing="0" w:after="0" w:afterAutospacing="0" w:line="480" w:lineRule="auto"/>
        <w:ind w:firstLine="720"/>
        <w:jc w:val="both"/>
        <w:rPr>
          <w:sz w:val="28"/>
          <w:szCs w:val="28"/>
        </w:rPr>
      </w:pPr>
      <w:proofErr w:type="spellStart"/>
      <w:r w:rsidRPr="00C40E6B">
        <w:rPr>
          <w:sz w:val="28"/>
          <w:szCs w:val="28"/>
        </w:rPr>
        <w:t>Okri’s</w:t>
      </w:r>
      <w:proofErr w:type="spellEnd"/>
      <w:r w:rsidRPr="00C40E6B">
        <w:rPr>
          <w:sz w:val="28"/>
          <w:szCs w:val="28"/>
        </w:rPr>
        <w:t xml:space="preserve"> novels provide a way, a method, to recover that world. The African Way accepts the importance of compassion and serenity in a social environment that is often chaotic. It values the freedom of the imaginative life for people, irrespective of formal education. It accepts and acknowledges other modes of existence. This African way acknowledges that all human life is a trial, that human communities are all experiments. The African way also recognizes that animals and plants – in addition to humans belong to the world family and that their voices need to be heard. It abjures humans to recognize that other forms of life also inhabit the earth. It shows people how to become attuned to the chorus of entities that surround them. It encourages people to be ever receptive to what is new, what are mysteries, what is wonderful in the world. This is the way that has been learned from Taoism and Buddhism. It is a way that contradicts much of what the west has come to value, where people, as </w:t>
      </w:r>
      <w:proofErr w:type="spellStart"/>
      <w:r w:rsidRPr="00C40E6B">
        <w:rPr>
          <w:sz w:val="28"/>
          <w:szCs w:val="28"/>
        </w:rPr>
        <w:t>Azaro</w:t>
      </w:r>
      <w:proofErr w:type="spellEnd"/>
      <w:r w:rsidRPr="00C40E6B">
        <w:rPr>
          <w:sz w:val="28"/>
          <w:szCs w:val="28"/>
        </w:rPr>
        <w:t xml:space="preserve"> say in </w:t>
      </w:r>
      <w:r w:rsidRPr="00C40E6B">
        <w:rPr>
          <w:sz w:val="28"/>
          <w:szCs w:val="28"/>
          <w:u w:val="single"/>
        </w:rPr>
        <w:t>The Famished Road</w:t>
      </w:r>
      <w:r w:rsidRPr="00C40E6B">
        <w:rPr>
          <w:sz w:val="28"/>
          <w:szCs w:val="28"/>
        </w:rPr>
        <w:t xml:space="preserve"> too often lead their lives with amazing indifference to the simple beauties of the universe.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In </w:t>
      </w:r>
      <w:r w:rsidRPr="00C40E6B">
        <w:rPr>
          <w:sz w:val="28"/>
          <w:szCs w:val="28"/>
          <w:u w:val="single"/>
        </w:rPr>
        <w:t>Songs of Enchantment</w:t>
      </w:r>
      <w:r w:rsidRPr="00C40E6B">
        <w:rPr>
          <w:sz w:val="28"/>
          <w:szCs w:val="28"/>
        </w:rPr>
        <w:t xml:space="preserve">, </w:t>
      </w:r>
      <w:proofErr w:type="spellStart"/>
      <w:r w:rsidRPr="00C40E6B">
        <w:rPr>
          <w:sz w:val="28"/>
          <w:szCs w:val="28"/>
        </w:rPr>
        <w:t>Azaro’s</w:t>
      </w:r>
      <w:proofErr w:type="spellEnd"/>
      <w:r w:rsidRPr="00C40E6B">
        <w:rPr>
          <w:sz w:val="28"/>
          <w:szCs w:val="28"/>
        </w:rPr>
        <w:t xml:space="preserve"> father sees how man created his life with his thoughts, how his thoughts created</w:t>
      </w:r>
      <w:proofErr w:type="gramStart"/>
      <w:r w:rsidRPr="00C40E6B">
        <w:rPr>
          <w:sz w:val="28"/>
          <w:szCs w:val="28"/>
        </w:rPr>
        <w:t>  realities</w:t>
      </w:r>
      <w:proofErr w:type="gramEnd"/>
      <w:r w:rsidRPr="00C40E6B">
        <w:rPr>
          <w:sz w:val="28"/>
          <w:szCs w:val="28"/>
        </w:rPr>
        <w:t xml:space="preserve"> and how he carries the great invisible weight of all his thoughts and actions and secrets. </w:t>
      </w:r>
      <w:proofErr w:type="spellStart"/>
      <w:r w:rsidRPr="00C40E6B">
        <w:rPr>
          <w:sz w:val="28"/>
          <w:szCs w:val="28"/>
        </w:rPr>
        <w:t>Azaro’s</w:t>
      </w:r>
      <w:proofErr w:type="spellEnd"/>
      <w:r w:rsidRPr="00C40E6B">
        <w:rPr>
          <w:sz w:val="28"/>
          <w:szCs w:val="28"/>
        </w:rPr>
        <w:t xml:space="preserve"> father himself has been weighed down with these thoughts; he knows that the weight dissipates </w:t>
      </w:r>
      <w:r w:rsidRPr="00C40E6B">
        <w:rPr>
          <w:sz w:val="28"/>
          <w:szCs w:val="28"/>
        </w:rPr>
        <w:lastRenderedPageBreak/>
        <w:t xml:space="preserve">when he stops thinking and begins understanding. </w:t>
      </w:r>
      <w:proofErr w:type="spellStart"/>
      <w:r w:rsidRPr="00C40E6B">
        <w:rPr>
          <w:sz w:val="28"/>
          <w:szCs w:val="28"/>
        </w:rPr>
        <w:t>Okri</w:t>
      </w:r>
      <w:proofErr w:type="spellEnd"/>
      <w:r w:rsidRPr="00C40E6B">
        <w:rPr>
          <w:sz w:val="28"/>
          <w:szCs w:val="28"/>
        </w:rPr>
        <w:t xml:space="preserve"> brings the discussion of right – living back to where it may have begun – Africa, materially poor and undeveloped. In these two novels, </w:t>
      </w:r>
      <w:proofErr w:type="spellStart"/>
      <w:r w:rsidRPr="00C40E6B">
        <w:rPr>
          <w:sz w:val="28"/>
          <w:szCs w:val="28"/>
        </w:rPr>
        <w:t>Okri</w:t>
      </w:r>
      <w:proofErr w:type="spellEnd"/>
      <w:r w:rsidRPr="00C40E6B">
        <w:rPr>
          <w:sz w:val="28"/>
          <w:szCs w:val="28"/>
        </w:rPr>
        <w:t xml:space="preserve"> shows that true development is of a different nature, one that brings humans and the environment together and celebrates the simple gifts of daily human interaction and the natural products of a physical world.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Clearly </w:t>
      </w:r>
      <w:proofErr w:type="spellStart"/>
      <w:r w:rsidRPr="00C40E6B">
        <w:rPr>
          <w:sz w:val="28"/>
          <w:szCs w:val="28"/>
        </w:rPr>
        <w:t>Okri</w:t>
      </w:r>
      <w:proofErr w:type="spellEnd"/>
      <w:r w:rsidRPr="00C40E6B">
        <w:rPr>
          <w:sz w:val="28"/>
          <w:szCs w:val="28"/>
        </w:rPr>
        <w:t xml:space="preserve"> offers a different interpretation from both Clark-</w:t>
      </w:r>
      <w:proofErr w:type="spellStart"/>
      <w:r w:rsidRPr="00C40E6B">
        <w:rPr>
          <w:sz w:val="28"/>
          <w:szCs w:val="28"/>
        </w:rPr>
        <w:t>Bekederemo</w:t>
      </w:r>
      <w:proofErr w:type="spellEnd"/>
      <w:r w:rsidRPr="00C40E6B">
        <w:rPr>
          <w:sz w:val="28"/>
          <w:szCs w:val="28"/>
        </w:rPr>
        <w:t xml:space="preserve"> and Soyinka. They all start from the same historical standpoint which is the African oral tradition but whereas Clark-</w:t>
      </w:r>
      <w:proofErr w:type="spellStart"/>
      <w:r w:rsidRPr="00C40E6B">
        <w:rPr>
          <w:sz w:val="28"/>
          <w:szCs w:val="28"/>
        </w:rPr>
        <w:t>Bekederema</w:t>
      </w:r>
      <w:proofErr w:type="spellEnd"/>
      <w:r w:rsidRPr="00C40E6B">
        <w:rPr>
          <w:sz w:val="28"/>
          <w:szCs w:val="28"/>
        </w:rPr>
        <w:t xml:space="preserve"> sticks to that position, Soyinka projects an oppositional relationship between history and modernity. </w:t>
      </w:r>
      <w:proofErr w:type="spellStart"/>
      <w:r w:rsidRPr="00C40E6B">
        <w:rPr>
          <w:sz w:val="28"/>
          <w:szCs w:val="28"/>
        </w:rPr>
        <w:t>Okri</w:t>
      </w:r>
      <w:proofErr w:type="spellEnd"/>
      <w:r w:rsidRPr="00C40E6B">
        <w:rPr>
          <w:sz w:val="28"/>
          <w:szCs w:val="28"/>
        </w:rPr>
        <w:t xml:space="preserve"> deconstructs history and offers instead a progressive reading of the future which does not exclude the past but moves beyond it. In other words, </w:t>
      </w:r>
      <w:proofErr w:type="spellStart"/>
      <w:r w:rsidRPr="00C40E6B">
        <w:rPr>
          <w:sz w:val="28"/>
          <w:szCs w:val="28"/>
        </w:rPr>
        <w:t>Okri</w:t>
      </w:r>
      <w:proofErr w:type="spellEnd"/>
      <w:r w:rsidRPr="00C40E6B">
        <w:rPr>
          <w:sz w:val="28"/>
          <w:szCs w:val="28"/>
        </w:rPr>
        <w:t xml:space="preserve"> advocates history as a natural step towards a present and more importantly towards a future. </w:t>
      </w:r>
    </w:p>
    <w:p w:rsidR="0000588C" w:rsidRPr="00C40E6B" w:rsidRDefault="0000588C" w:rsidP="0000588C">
      <w:pPr>
        <w:pStyle w:val="NormalWeb"/>
        <w:spacing w:before="0" w:beforeAutospacing="0" w:after="0" w:afterAutospacing="0" w:line="480" w:lineRule="auto"/>
        <w:ind w:firstLine="720"/>
        <w:jc w:val="both"/>
        <w:rPr>
          <w:sz w:val="28"/>
          <w:szCs w:val="28"/>
        </w:rPr>
      </w:pPr>
      <w:r w:rsidRPr="00C40E6B">
        <w:rPr>
          <w:sz w:val="28"/>
          <w:szCs w:val="28"/>
        </w:rPr>
        <w:t xml:space="preserve">Accordingly, </w:t>
      </w:r>
      <w:proofErr w:type="spellStart"/>
      <w:r w:rsidRPr="00C40E6B">
        <w:rPr>
          <w:sz w:val="28"/>
          <w:szCs w:val="28"/>
        </w:rPr>
        <w:t>Okri</w:t>
      </w:r>
      <w:proofErr w:type="spellEnd"/>
      <w:r w:rsidRPr="00C40E6B">
        <w:rPr>
          <w:sz w:val="28"/>
          <w:szCs w:val="28"/>
        </w:rPr>
        <w:t xml:space="preserve"> sees Nigeria as an </w:t>
      </w:r>
      <w:proofErr w:type="spellStart"/>
      <w:r w:rsidRPr="00C40E6B">
        <w:rPr>
          <w:sz w:val="28"/>
          <w:szCs w:val="28"/>
        </w:rPr>
        <w:t>Abiku</w:t>
      </w:r>
      <w:proofErr w:type="spellEnd"/>
      <w:r w:rsidRPr="00C40E6B">
        <w:rPr>
          <w:sz w:val="28"/>
          <w:szCs w:val="28"/>
        </w:rPr>
        <w:t xml:space="preserve"> child, but significantly not an </w:t>
      </w:r>
      <w:proofErr w:type="spellStart"/>
      <w:r w:rsidRPr="00C40E6B">
        <w:rPr>
          <w:sz w:val="28"/>
          <w:szCs w:val="28"/>
        </w:rPr>
        <w:t>Ogbanje</w:t>
      </w:r>
      <w:proofErr w:type="spellEnd"/>
      <w:r w:rsidRPr="00C40E6B">
        <w:rPr>
          <w:sz w:val="28"/>
          <w:szCs w:val="28"/>
        </w:rPr>
        <w:t xml:space="preserve">, rather a resilient </w:t>
      </w:r>
      <w:proofErr w:type="spellStart"/>
      <w:r w:rsidRPr="00C40E6B">
        <w:rPr>
          <w:sz w:val="28"/>
          <w:szCs w:val="28"/>
        </w:rPr>
        <w:t>Abiku</w:t>
      </w:r>
      <w:proofErr w:type="spellEnd"/>
      <w:r w:rsidRPr="00C40E6B">
        <w:rPr>
          <w:sz w:val="28"/>
          <w:szCs w:val="28"/>
        </w:rPr>
        <w:t xml:space="preserve"> who has taken the tough decision to remain alive. It is important to note that </w:t>
      </w:r>
      <w:proofErr w:type="spellStart"/>
      <w:r w:rsidRPr="00C40E6B">
        <w:rPr>
          <w:sz w:val="28"/>
          <w:szCs w:val="28"/>
        </w:rPr>
        <w:t>Azaro</w:t>
      </w:r>
      <w:proofErr w:type="spellEnd"/>
      <w:r w:rsidRPr="00C40E6B">
        <w:rPr>
          <w:sz w:val="28"/>
          <w:szCs w:val="28"/>
        </w:rPr>
        <w:t xml:space="preserve"> </w:t>
      </w:r>
      <w:proofErr w:type="spellStart"/>
      <w:r w:rsidRPr="00C40E6B">
        <w:rPr>
          <w:sz w:val="28"/>
          <w:szCs w:val="28"/>
        </w:rPr>
        <w:t>wilfully</w:t>
      </w:r>
      <w:proofErr w:type="spellEnd"/>
      <w:r w:rsidRPr="00C40E6B">
        <w:rPr>
          <w:sz w:val="28"/>
          <w:szCs w:val="28"/>
        </w:rPr>
        <w:t xml:space="preserve"> chooses life over death and is not forced to remain alive through the rituals which his parents undertake to sever his relationship with his spirit companions. The implication is that Nigeria too can be a resilient </w:t>
      </w:r>
      <w:proofErr w:type="spellStart"/>
      <w:r w:rsidRPr="00C40E6B">
        <w:rPr>
          <w:sz w:val="28"/>
          <w:szCs w:val="28"/>
        </w:rPr>
        <w:t>Abiku</w:t>
      </w:r>
      <w:proofErr w:type="spellEnd"/>
      <w:r w:rsidRPr="00C40E6B">
        <w:rPr>
          <w:sz w:val="28"/>
          <w:szCs w:val="28"/>
        </w:rPr>
        <w:t xml:space="preserve"> but only if it transcends a history and a present of nothing but conflict. </w:t>
      </w: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Default="0000588C" w:rsidP="0000588C">
      <w:pPr>
        <w:rPr>
          <w:rFonts w:ascii="Monotype Corsiva" w:hAnsi="Monotype Corsiva"/>
          <w:b/>
          <w:i/>
          <w:sz w:val="72"/>
          <w:szCs w:val="72"/>
        </w:rPr>
      </w:pPr>
    </w:p>
    <w:p w:rsidR="0000588C" w:rsidRPr="0047758C" w:rsidRDefault="0000588C" w:rsidP="0000588C">
      <w:pPr>
        <w:rPr>
          <w:sz w:val="56"/>
          <w:szCs w:val="56"/>
        </w:rPr>
      </w:pPr>
      <w:r>
        <w:rPr>
          <w:rFonts w:ascii="Monotype Corsiva" w:hAnsi="Monotype Corsiva"/>
          <w:b/>
          <w:i/>
          <w:sz w:val="72"/>
          <w:szCs w:val="72"/>
        </w:rPr>
        <w:t xml:space="preserve">                   </w:t>
      </w:r>
      <w:r>
        <w:rPr>
          <w:sz w:val="56"/>
          <w:szCs w:val="56"/>
        </w:rPr>
        <w:t xml:space="preserve">                    </w:t>
      </w:r>
    </w:p>
    <w:p w:rsidR="009D0B6A" w:rsidRDefault="009D0B6A" w:rsidP="0000588C">
      <w:pPr>
        <w:pBdr>
          <w:bottom w:val="thickThinSmallGap" w:sz="24" w:space="1" w:color="auto"/>
        </w:pBdr>
        <w:jc w:val="right"/>
        <w:rPr>
          <w:rFonts w:ascii="Monotype Corsiva" w:hAnsi="Monotype Corsiva"/>
          <w:b/>
          <w:sz w:val="72"/>
          <w:szCs w:val="72"/>
        </w:rPr>
      </w:pPr>
    </w:p>
    <w:p w:rsidR="0000588C" w:rsidRDefault="00315103" w:rsidP="0000588C">
      <w:pPr>
        <w:pBdr>
          <w:bottom w:val="thickThinSmallGap" w:sz="24" w:space="1" w:color="auto"/>
        </w:pBdr>
        <w:jc w:val="right"/>
        <w:rPr>
          <w:rFonts w:ascii="Monotype Corsiva" w:hAnsi="Monotype Corsiva"/>
          <w:b/>
          <w:sz w:val="72"/>
          <w:szCs w:val="72"/>
        </w:rPr>
      </w:pPr>
      <w:r>
        <w:rPr>
          <w:rFonts w:ascii="Monotype Corsiva" w:hAnsi="Monotype Corsiva"/>
          <w:b/>
          <w:sz w:val="72"/>
          <w:szCs w:val="72"/>
        </w:rPr>
        <w:t>BIBLIOGRAPHY</w:t>
      </w:r>
    </w:p>
    <w:p w:rsidR="0000588C" w:rsidRDefault="0000588C" w:rsidP="0000588C">
      <w:pPr>
        <w:pStyle w:val="NormalWeb"/>
        <w:spacing w:before="0" w:beforeAutospacing="0" w:after="0" w:afterAutospacing="0" w:line="480" w:lineRule="auto"/>
        <w:ind w:firstLine="720"/>
        <w:jc w:val="both"/>
        <w:rPr>
          <w:sz w:val="28"/>
          <w:szCs w:val="28"/>
        </w:rPr>
      </w:pPr>
      <w:r w:rsidRPr="0079437D">
        <w:rPr>
          <w:b/>
          <w:sz w:val="72"/>
          <w:szCs w:val="72"/>
        </w:rPr>
        <w:t xml:space="preserve">  </w:t>
      </w:r>
      <w:r>
        <w:rPr>
          <w:sz w:val="56"/>
          <w:szCs w:val="56"/>
        </w:rPr>
        <w:t xml:space="preserve">                   </w:t>
      </w:r>
    </w:p>
    <w:p w:rsidR="009D0B6A" w:rsidRPr="008552F3" w:rsidRDefault="009D0B6A" w:rsidP="009D0B6A">
      <w:pPr>
        <w:pStyle w:val="NormalWeb"/>
        <w:spacing w:before="0" w:beforeAutospacing="0" w:after="0" w:afterAutospacing="0" w:line="480" w:lineRule="auto"/>
        <w:ind w:left="720" w:hanging="720"/>
        <w:jc w:val="center"/>
        <w:rPr>
          <w:b/>
          <w:bCs/>
          <w:sz w:val="32"/>
          <w:szCs w:val="32"/>
        </w:rPr>
      </w:pPr>
      <w:r w:rsidRPr="008552F3">
        <w:rPr>
          <w:b/>
          <w:bCs/>
          <w:sz w:val="32"/>
          <w:szCs w:val="32"/>
        </w:rPr>
        <w:lastRenderedPageBreak/>
        <w:t>BIBLIOGRAPHY</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b/>
          <w:bCs/>
          <w:sz w:val="28"/>
          <w:szCs w:val="28"/>
        </w:rPr>
        <w:t>PRIMARY SOURCES</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Okri</w:t>
      </w:r>
      <w:proofErr w:type="spellEnd"/>
      <w:r w:rsidRPr="00C26799">
        <w:rPr>
          <w:sz w:val="28"/>
          <w:szCs w:val="28"/>
        </w:rPr>
        <w:t xml:space="preserve">, Ben. </w:t>
      </w:r>
      <w:proofErr w:type="gramStart"/>
      <w:r w:rsidRPr="00C26799">
        <w:rPr>
          <w:sz w:val="28"/>
          <w:szCs w:val="28"/>
          <w:u w:val="single"/>
        </w:rPr>
        <w:t>The Famished Road</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Vintage, 2003.</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 </w:t>
      </w:r>
      <w:proofErr w:type="gramStart"/>
      <w:r w:rsidRPr="00C26799">
        <w:rPr>
          <w:sz w:val="28"/>
          <w:szCs w:val="28"/>
          <w:u w:val="single"/>
        </w:rPr>
        <w:t>Songs of Enchantment</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Vintage, 2003.</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b/>
          <w:bCs/>
          <w:sz w:val="28"/>
          <w:szCs w:val="28"/>
        </w:rPr>
        <w:t>SECONDARY SOURCES</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b/>
          <w:bCs/>
          <w:sz w:val="28"/>
          <w:szCs w:val="28"/>
        </w:rPr>
        <w:t>BOOKS</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Agarwalla</w:t>
      </w:r>
      <w:proofErr w:type="spellEnd"/>
      <w:r w:rsidRPr="00C26799">
        <w:rPr>
          <w:sz w:val="28"/>
          <w:szCs w:val="28"/>
        </w:rPr>
        <w:t xml:space="preserve">, </w:t>
      </w:r>
      <w:proofErr w:type="spellStart"/>
      <w:r w:rsidRPr="00C26799">
        <w:rPr>
          <w:sz w:val="28"/>
          <w:szCs w:val="28"/>
        </w:rPr>
        <w:t>Shyam</w:t>
      </w:r>
      <w:proofErr w:type="spellEnd"/>
      <w:r w:rsidRPr="00C26799">
        <w:rPr>
          <w:sz w:val="28"/>
          <w:szCs w:val="28"/>
        </w:rPr>
        <w:t xml:space="preserve"> S., </w:t>
      </w:r>
      <w:proofErr w:type="gramStart"/>
      <w:r w:rsidRPr="00C26799">
        <w:rPr>
          <w:sz w:val="28"/>
          <w:szCs w:val="28"/>
        </w:rPr>
        <w:t>ed</w:t>
      </w:r>
      <w:proofErr w:type="gramEnd"/>
      <w:r w:rsidRPr="00C26799">
        <w:rPr>
          <w:sz w:val="28"/>
          <w:szCs w:val="28"/>
        </w:rPr>
        <w:t xml:space="preserve">. </w:t>
      </w:r>
      <w:proofErr w:type="gramStart"/>
      <w:r w:rsidRPr="00C26799">
        <w:rPr>
          <w:sz w:val="28"/>
          <w:szCs w:val="28"/>
          <w:u w:val="single"/>
        </w:rPr>
        <w:t>The African Fiction</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Prestige, 2000.</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Appiah</w:t>
      </w:r>
      <w:proofErr w:type="spellEnd"/>
      <w:r w:rsidRPr="00C26799">
        <w:rPr>
          <w:sz w:val="28"/>
          <w:szCs w:val="28"/>
        </w:rPr>
        <w:t xml:space="preserve">, </w:t>
      </w:r>
      <w:proofErr w:type="spellStart"/>
      <w:r w:rsidRPr="00C26799">
        <w:rPr>
          <w:sz w:val="28"/>
          <w:szCs w:val="28"/>
        </w:rPr>
        <w:t>Kwame</w:t>
      </w:r>
      <w:proofErr w:type="spellEnd"/>
      <w:r w:rsidRPr="00C26799">
        <w:rPr>
          <w:sz w:val="28"/>
          <w:szCs w:val="28"/>
        </w:rPr>
        <w:t xml:space="preserve"> Anthony. </w:t>
      </w:r>
      <w:r w:rsidRPr="00C26799">
        <w:rPr>
          <w:sz w:val="28"/>
          <w:szCs w:val="28"/>
          <w:u w:val="single"/>
        </w:rPr>
        <w:t>Cosmopolitanism: Ethics in a World of Strangers</w:t>
      </w:r>
      <w:r w:rsidRPr="00C26799">
        <w:rPr>
          <w:sz w:val="28"/>
          <w:szCs w:val="28"/>
        </w:rPr>
        <w:t xml:space="preserve">. </w:t>
      </w:r>
      <w:smartTag w:uri="urn:schemas-microsoft-com:office:smarttags" w:element="State">
        <w:smartTag w:uri="urn:schemas-microsoft-com:office:smarttags" w:element="place">
          <w:r w:rsidRPr="00C26799">
            <w:rPr>
              <w:sz w:val="28"/>
              <w:szCs w:val="28"/>
            </w:rPr>
            <w:t>New York</w:t>
          </w:r>
        </w:smartTag>
      </w:smartTag>
      <w:r w:rsidRPr="00C26799">
        <w:rPr>
          <w:sz w:val="28"/>
          <w:szCs w:val="28"/>
        </w:rPr>
        <w:t>: Norton, 2006.</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Balachandran</w:t>
      </w:r>
      <w:proofErr w:type="spellEnd"/>
      <w:r w:rsidRPr="00C26799">
        <w:rPr>
          <w:sz w:val="28"/>
          <w:szCs w:val="28"/>
        </w:rPr>
        <w:t xml:space="preserve">, K., ed. </w:t>
      </w:r>
      <w:r w:rsidRPr="00C26799">
        <w:rPr>
          <w:sz w:val="28"/>
          <w:szCs w:val="28"/>
          <w:u w:val="single"/>
        </w:rPr>
        <w:t>Critical Essays on Commonwealth Literature</w:t>
      </w:r>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xml:space="preserve">: </w:t>
      </w:r>
      <w:proofErr w:type="spellStart"/>
      <w:r w:rsidRPr="00C26799">
        <w:rPr>
          <w:sz w:val="28"/>
          <w:szCs w:val="28"/>
        </w:rPr>
        <w:t>Sarup</w:t>
      </w:r>
      <w:proofErr w:type="spellEnd"/>
      <w:r w:rsidRPr="00C26799">
        <w:rPr>
          <w:sz w:val="28"/>
          <w:szCs w:val="28"/>
        </w:rPr>
        <w:t xml:space="preserve"> &amp; Sons, 2006.</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Berman, Morris. </w:t>
      </w:r>
      <w:proofErr w:type="gramStart"/>
      <w:r w:rsidRPr="00C26799">
        <w:rPr>
          <w:sz w:val="28"/>
          <w:szCs w:val="28"/>
          <w:u w:val="single"/>
        </w:rPr>
        <w:t xml:space="preserve">The </w:t>
      </w:r>
      <w:proofErr w:type="spellStart"/>
      <w:r w:rsidRPr="00C26799">
        <w:rPr>
          <w:sz w:val="28"/>
          <w:szCs w:val="28"/>
          <w:u w:val="single"/>
        </w:rPr>
        <w:t>Reenchanment</w:t>
      </w:r>
      <w:proofErr w:type="spellEnd"/>
      <w:r w:rsidRPr="00C26799">
        <w:rPr>
          <w:sz w:val="28"/>
          <w:szCs w:val="28"/>
          <w:u w:val="single"/>
        </w:rPr>
        <w:t xml:space="preserve"> of the World</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Ithaca</w:t>
          </w:r>
        </w:smartTag>
      </w:smartTag>
      <w:r w:rsidRPr="00C26799">
        <w:rPr>
          <w:sz w:val="28"/>
          <w:szCs w:val="28"/>
        </w:rPr>
        <w:t>: Cornell UP, 1981.</w:t>
      </w:r>
    </w:p>
    <w:p w:rsidR="009D0B6A" w:rsidRPr="00A66687" w:rsidRDefault="009D0B6A" w:rsidP="009D0B6A">
      <w:pPr>
        <w:pStyle w:val="NormalWeb"/>
        <w:spacing w:before="0" w:beforeAutospacing="0" w:after="0" w:afterAutospacing="0" w:line="480" w:lineRule="auto"/>
        <w:ind w:left="720" w:hanging="720"/>
        <w:jc w:val="both"/>
        <w:rPr>
          <w:sz w:val="28"/>
          <w:szCs w:val="28"/>
          <w:lang w:val="de-DE"/>
        </w:rPr>
      </w:pPr>
      <w:proofErr w:type="spellStart"/>
      <w:proofErr w:type="gramStart"/>
      <w:r w:rsidRPr="00C26799">
        <w:rPr>
          <w:sz w:val="28"/>
          <w:szCs w:val="28"/>
        </w:rPr>
        <w:t>Beier</w:t>
      </w:r>
      <w:proofErr w:type="spellEnd"/>
      <w:r w:rsidRPr="00C26799">
        <w:rPr>
          <w:sz w:val="28"/>
          <w:szCs w:val="28"/>
        </w:rPr>
        <w:t xml:space="preserve">, </w:t>
      </w:r>
      <w:proofErr w:type="spellStart"/>
      <w:r w:rsidRPr="00C26799">
        <w:rPr>
          <w:sz w:val="28"/>
          <w:szCs w:val="28"/>
        </w:rPr>
        <w:t>Ulli</w:t>
      </w:r>
      <w:proofErr w:type="spellEnd"/>
      <w:r w:rsidRPr="00C26799">
        <w:rPr>
          <w:sz w:val="28"/>
          <w:szCs w:val="28"/>
        </w:rPr>
        <w:t xml:space="preserve">, ed. </w:t>
      </w:r>
      <w:r w:rsidRPr="00C26799">
        <w:rPr>
          <w:sz w:val="28"/>
          <w:szCs w:val="28"/>
          <w:u w:val="single"/>
        </w:rPr>
        <w:t>Introduction to African Literature</w:t>
      </w:r>
      <w:r w:rsidRPr="00C26799">
        <w:rPr>
          <w:sz w:val="28"/>
          <w:szCs w:val="28"/>
        </w:rPr>
        <w:t>.</w:t>
      </w:r>
      <w:proofErr w:type="gramEnd"/>
      <w:r w:rsidRPr="00C26799">
        <w:rPr>
          <w:sz w:val="28"/>
          <w:szCs w:val="28"/>
        </w:rPr>
        <w:t xml:space="preserve"> </w:t>
      </w:r>
      <w:r w:rsidRPr="00A66687">
        <w:rPr>
          <w:sz w:val="28"/>
          <w:szCs w:val="28"/>
          <w:lang w:val="de-DE"/>
        </w:rPr>
        <w:t>London: Heinemann, 1979.</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A66687">
        <w:rPr>
          <w:sz w:val="28"/>
          <w:szCs w:val="28"/>
          <w:lang w:val="de-DE"/>
        </w:rPr>
        <w:t xml:space="preserve">Bharucha, Nilufer E., ed. </w:t>
      </w:r>
      <w:r w:rsidRPr="00C26799">
        <w:rPr>
          <w:sz w:val="28"/>
          <w:szCs w:val="28"/>
          <w:u w:val="single"/>
        </w:rPr>
        <w:t>World Literature: Contemporary Postcolonial and Post-Imperial Literatures</w:t>
      </w:r>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Prestige, 2007.</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Cribb</w:t>
      </w:r>
      <w:proofErr w:type="spellEnd"/>
      <w:r w:rsidRPr="00C26799">
        <w:rPr>
          <w:sz w:val="28"/>
          <w:szCs w:val="28"/>
        </w:rPr>
        <w:t>, T. J. “Transformat</w:t>
      </w:r>
      <w:r>
        <w:rPr>
          <w:sz w:val="28"/>
          <w:szCs w:val="28"/>
        </w:rPr>
        <w:t xml:space="preserve">ions in the Fiction of Ben </w:t>
      </w:r>
      <w:proofErr w:type="spellStart"/>
      <w:r>
        <w:rPr>
          <w:sz w:val="28"/>
          <w:szCs w:val="28"/>
        </w:rPr>
        <w:t>Okri</w:t>
      </w:r>
      <w:proofErr w:type="spellEnd"/>
      <w:r>
        <w:rPr>
          <w:sz w:val="28"/>
          <w:szCs w:val="28"/>
        </w:rPr>
        <w:t>.</w:t>
      </w:r>
      <w:r w:rsidRPr="00C26799">
        <w:rPr>
          <w:sz w:val="28"/>
          <w:szCs w:val="28"/>
        </w:rPr>
        <w:t xml:space="preserve">” </w:t>
      </w:r>
      <w:proofErr w:type="gramStart"/>
      <w:r w:rsidRPr="00C26799">
        <w:rPr>
          <w:sz w:val="28"/>
          <w:szCs w:val="28"/>
          <w:u w:val="single"/>
        </w:rPr>
        <w:t>From Commonwealth to Post-Colonial</w:t>
      </w:r>
      <w:r w:rsidRPr="00C26799">
        <w:rPr>
          <w:sz w:val="28"/>
          <w:szCs w:val="28"/>
        </w:rPr>
        <w:t>.</w:t>
      </w:r>
      <w:proofErr w:type="gramEnd"/>
      <w:r w:rsidRPr="00C26799">
        <w:rPr>
          <w:sz w:val="28"/>
          <w:szCs w:val="28"/>
        </w:rPr>
        <w:t xml:space="preserve"> </w:t>
      </w:r>
      <w:proofErr w:type="gramStart"/>
      <w:r w:rsidRPr="00C26799">
        <w:rPr>
          <w:sz w:val="28"/>
          <w:szCs w:val="28"/>
        </w:rPr>
        <w:t>Ed. Anna Rutherford.</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Sydney</w:t>
          </w:r>
        </w:smartTag>
      </w:smartTag>
      <w:r w:rsidRPr="00C26799">
        <w:rPr>
          <w:sz w:val="28"/>
          <w:szCs w:val="28"/>
        </w:rPr>
        <w:t xml:space="preserve">: </w:t>
      </w:r>
      <w:proofErr w:type="spellStart"/>
      <w:r w:rsidRPr="00C26799">
        <w:rPr>
          <w:sz w:val="28"/>
          <w:szCs w:val="28"/>
        </w:rPr>
        <w:t>Dangaroo</w:t>
      </w:r>
      <w:proofErr w:type="spellEnd"/>
      <w:r w:rsidRPr="00C26799">
        <w:rPr>
          <w:sz w:val="28"/>
          <w:szCs w:val="28"/>
        </w:rPr>
        <w:t xml:space="preserve"> Press, 1992. </w:t>
      </w:r>
      <w:proofErr w:type="gramStart"/>
      <w:r w:rsidRPr="00C26799">
        <w:rPr>
          <w:sz w:val="28"/>
          <w:szCs w:val="28"/>
        </w:rPr>
        <w:t>145-150.</w:t>
      </w:r>
      <w:proofErr w:type="gramEnd"/>
      <w:r w:rsidRPr="00C26799">
        <w:rPr>
          <w:sz w:val="28"/>
          <w:szCs w:val="28"/>
        </w:rPr>
        <w:t xml:space="preserve"> </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Das, </w:t>
      </w:r>
      <w:proofErr w:type="spellStart"/>
      <w:r w:rsidRPr="00C26799">
        <w:rPr>
          <w:sz w:val="28"/>
          <w:szCs w:val="28"/>
        </w:rPr>
        <w:t>Bijay</w:t>
      </w:r>
      <w:proofErr w:type="spellEnd"/>
      <w:r w:rsidRPr="00C26799">
        <w:rPr>
          <w:sz w:val="28"/>
          <w:szCs w:val="28"/>
        </w:rPr>
        <w:t xml:space="preserve"> Kumar. </w:t>
      </w:r>
      <w:proofErr w:type="gramStart"/>
      <w:r w:rsidRPr="00C26799">
        <w:rPr>
          <w:sz w:val="28"/>
          <w:szCs w:val="28"/>
          <w:u w:val="single"/>
        </w:rPr>
        <w:t xml:space="preserve">Aspects of </w:t>
      </w:r>
      <w:proofErr w:type="spellStart"/>
      <w:r w:rsidRPr="00C26799">
        <w:rPr>
          <w:sz w:val="28"/>
          <w:szCs w:val="28"/>
          <w:u w:val="single"/>
        </w:rPr>
        <w:t>Commomwealth</w:t>
      </w:r>
      <w:proofErr w:type="spellEnd"/>
      <w:r w:rsidRPr="00C26799">
        <w:rPr>
          <w:sz w:val="28"/>
          <w:szCs w:val="28"/>
          <w:u w:val="single"/>
        </w:rPr>
        <w:t xml:space="preserve"> Literature</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Creative, 1995.</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Pr>
          <w:sz w:val="28"/>
          <w:szCs w:val="28"/>
        </w:rPr>
        <w:lastRenderedPageBreak/>
        <w:t>Dhawan</w:t>
      </w:r>
      <w:proofErr w:type="spellEnd"/>
      <w:r>
        <w:rPr>
          <w:sz w:val="28"/>
          <w:szCs w:val="28"/>
        </w:rPr>
        <w:t xml:space="preserve">, </w:t>
      </w:r>
      <w:smartTag w:uri="urn:schemas-microsoft-com:office:smarttags" w:element="place">
        <w:smartTag w:uri="urn:schemas-microsoft-com:office:smarttags" w:element="PlaceName">
          <w:r>
            <w:rPr>
              <w:sz w:val="28"/>
              <w:szCs w:val="28"/>
            </w:rPr>
            <w:t>R.</w:t>
          </w:r>
        </w:smartTag>
        <w:r>
          <w:rPr>
            <w:sz w:val="28"/>
            <w:szCs w:val="28"/>
          </w:rPr>
          <w:t xml:space="preserve"> </w:t>
        </w:r>
        <w:smartTag w:uri="urn:schemas-microsoft-com:office:smarttags" w:element="PlaceName">
          <w:r>
            <w:rPr>
              <w:sz w:val="28"/>
              <w:szCs w:val="28"/>
            </w:rPr>
            <w:t>K.</w:t>
          </w:r>
        </w:smartTag>
        <w:r w:rsidRPr="00C26799">
          <w:rPr>
            <w:sz w:val="28"/>
            <w:szCs w:val="28"/>
          </w:rPr>
          <w:t xml:space="preserve"> </w:t>
        </w:r>
        <w:smartTag w:uri="urn:schemas-microsoft-com:office:smarttags" w:element="PlaceType">
          <w:r w:rsidRPr="00C26799">
            <w:rPr>
              <w:sz w:val="28"/>
              <w:szCs w:val="28"/>
              <w:u w:val="single"/>
            </w:rPr>
            <w:t>Commonwealth</w:t>
          </w:r>
        </w:smartTag>
      </w:smartTag>
      <w:r w:rsidRPr="00C26799">
        <w:rPr>
          <w:sz w:val="28"/>
          <w:szCs w:val="28"/>
          <w:u w:val="single"/>
        </w:rPr>
        <w:t xml:space="preserve"> Fiction</w:t>
      </w:r>
      <w:r w:rsidRPr="00C26799">
        <w:rPr>
          <w:sz w:val="28"/>
          <w:szCs w:val="28"/>
        </w:rPr>
        <w:t xml:space="preserve">. </w:t>
      </w:r>
      <w:proofErr w:type="gramStart"/>
      <w:r w:rsidRPr="00C26799">
        <w:rPr>
          <w:sz w:val="28"/>
          <w:szCs w:val="28"/>
        </w:rPr>
        <w:t>Vol</w:t>
      </w:r>
      <w:r>
        <w:rPr>
          <w:sz w:val="28"/>
          <w:szCs w:val="28"/>
        </w:rPr>
        <w:t>. 1.</w:t>
      </w:r>
      <w:proofErr w:type="gramEnd"/>
      <w:r>
        <w:rPr>
          <w:sz w:val="28"/>
          <w:szCs w:val="28"/>
        </w:rPr>
        <w:t xml:space="preserve"> E</w:t>
      </w:r>
      <w:r w:rsidRPr="00C26799">
        <w:rPr>
          <w:sz w:val="28"/>
          <w:szCs w:val="28"/>
        </w:rPr>
        <w:t xml:space="preserve">d. R. K. </w:t>
      </w:r>
      <w:proofErr w:type="spellStart"/>
      <w:r w:rsidRPr="00C26799">
        <w:rPr>
          <w:sz w:val="28"/>
          <w:szCs w:val="28"/>
        </w:rPr>
        <w:t>Dhawan</w:t>
      </w:r>
      <w:proofErr w:type="spellEnd"/>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Classical, 1998.</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gramStart"/>
      <w:r w:rsidRPr="00C26799">
        <w:rPr>
          <w:sz w:val="28"/>
          <w:szCs w:val="28"/>
        </w:rPr>
        <w:t xml:space="preserve">---, ed. </w:t>
      </w:r>
      <w:r w:rsidRPr="00C26799">
        <w:rPr>
          <w:sz w:val="28"/>
          <w:szCs w:val="28"/>
          <w:u w:val="single"/>
        </w:rPr>
        <w:t>Essays on the New Literatures</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Prestige, 2003.</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proofErr w:type="gramStart"/>
      <w:r w:rsidRPr="00C26799">
        <w:rPr>
          <w:sz w:val="28"/>
          <w:szCs w:val="28"/>
        </w:rPr>
        <w:t>Dhawan</w:t>
      </w:r>
      <w:proofErr w:type="spellEnd"/>
      <w:r w:rsidRPr="00C26799">
        <w:rPr>
          <w:sz w:val="28"/>
          <w:szCs w:val="28"/>
        </w:rPr>
        <w:t xml:space="preserve">, R. K., P. V. </w:t>
      </w:r>
      <w:proofErr w:type="spellStart"/>
      <w:r w:rsidRPr="00C26799">
        <w:rPr>
          <w:sz w:val="28"/>
          <w:szCs w:val="28"/>
        </w:rPr>
        <w:t>Dhamji</w:t>
      </w:r>
      <w:proofErr w:type="spellEnd"/>
      <w:r w:rsidRPr="00C26799">
        <w:rPr>
          <w:sz w:val="28"/>
          <w:szCs w:val="28"/>
        </w:rPr>
        <w:t xml:space="preserve">, and A. K. </w:t>
      </w:r>
      <w:proofErr w:type="spellStart"/>
      <w:r w:rsidRPr="00C26799">
        <w:rPr>
          <w:sz w:val="28"/>
          <w:szCs w:val="28"/>
        </w:rPr>
        <w:t>Shrivastava</w:t>
      </w:r>
      <w:proofErr w:type="spellEnd"/>
      <w:r w:rsidRPr="00C26799">
        <w:rPr>
          <w:sz w:val="28"/>
          <w:szCs w:val="28"/>
        </w:rPr>
        <w:t>, Eds.</w:t>
      </w:r>
      <w:proofErr w:type="gramEnd"/>
      <w:r>
        <w:rPr>
          <w:sz w:val="28"/>
          <w:szCs w:val="28"/>
        </w:rPr>
        <w:t xml:space="preserve"> </w:t>
      </w:r>
      <w:proofErr w:type="gramStart"/>
      <w:r w:rsidRPr="00C26799">
        <w:rPr>
          <w:sz w:val="28"/>
          <w:szCs w:val="28"/>
          <w:u w:val="single"/>
        </w:rPr>
        <w:t>Recent Commonwealth Literature</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Pr>
          <w:sz w:val="28"/>
          <w:szCs w:val="28"/>
        </w:rPr>
        <w:t>: Prestige, 1989.</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 Fraser, Robert. </w:t>
      </w:r>
      <w:r w:rsidRPr="00C26799">
        <w:rPr>
          <w:sz w:val="28"/>
          <w:szCs w:val="28"/>
          <w:u w:val="single"/>
        </w:rPr>
        <w:t xml:space="preserve">Ben </w:t>
      </w:r>
      <w:proofErr w:type="spellStart"/>
      <w:r w:rsidRPr="00C26799">
        <w:rPr>
          <w:sz w:val="28"/>
          <w:szCs w:val="28"/>
          <w:u w:val="single"/>
        </w:rPr>
        <w:t>Okri</w:t>
      </w:r>
      <w:proofErr w:type="spellEnd"/>
      <w:r w:rsidRPr="00C26799">
        <w:rPr>
          <w:sz w:val="28"/>
          <w:szCs w:val="28"/>
          <w:u w:val="single"/>
        </w:rPr>
        <w:t xml:space="preserve">: Towards the </w:t>
      </w:r>
      <w:smartTag w:uri="urn:schemas-microsoft-com:office:smarttags" w:element="place">
        <w:smartTag w:uri="urn:schemas-microsoft-com:office:smarttags" w:element="PlaceName">
          <w:r w:rsidRPr="00840B5A">
            <w:rPr>
              <w:sz w:val="28"/>
              <w:szCs w:val="28"/>
              <w:u w:val="single"/>
            </w:rPr>
            <w:t>Invisible</w:t>
          </w:r>
        </w:smartTag>
        <w:r w:rsidRPr="00840B5A">
          <w:rPr>
            <w:sz w:val="28"/>
            <w:szCs w:val="28"/>
            <w:u w:val="single"/>
          </w:rPr>
          <w:t xml:space="preserve"> </w:t>
        </w:r>
        <w:smartTag w:uri="urn:schemas-microsoft-com:office:smarttags" w:element="PlaceType">
          <w:r w:rsidRPr="00840B5A">
            <w:rPr>
              <w:sz w:val="28"/>
              <w:szCs w:val="28"/>
              <w:u w:val="single"/>
            </w:rPr>
            <w:t>C</w:t>
          </w:r>
          <w:r w:rsidRPr="00C26799">
            <w:rPr>
              <w:sz w:val="28"/>
              <w:szCs w:val="28"/>
              <w:u w:val="single"/>
            </w:rPr>
            <w:t>ity</w:t>
          </w:r>
        </w:smartTag>
      </w:smartTag>
      <w:r w:rsidRPr="00C26799">
        <w:rPr>
          <w:sz w:val="28"/>
          <w:szCs w:val="28"/>
        </w:rPr>
        <w:t xml:space="preserve">. </w:t>
      </w:r>
      <w:smartTag w:uri="urn:schemas-microsoft-com:office:smarttags" w:element="place">
        <w:r w:rsidRPr="00C26799">
          <w:rPr>
            <w:sz w:val="28"/>
            <w:szCs w:val="28"/>
          </w:rPr>
          <w:t>Devon</w:t>
        </w:r>
      </w:smartTag>
      <w:r w:rsidRPr="00C26799">
        <w:rPr>
          <w:sz w:val="28"/>
          <w:szCs w:val="28"/>
        </w:rPr>
        <w:t xml:space="preserve">: </w:t>
      </w:r>
      <w:proofErr w:type="spellStart"/>
      <w:r w:rsidRPr="00C26799">
        <w:rPr>
          <w:sz w:val="28"/>
          <w:szCs w:val="28"/>
        </w:rPr>
        <w:t>Northcote</w:t>
      </w:r>
      <w:proofErr w:type="spellEnd"/>
      <w:r w:rsidRPr="00C26799">
        <w:rPr>
          <w:sz w:val="28"/>
          <w:szCs w:val="28"/>
        </w:rPr>
        <w:t xml:space="preserve"> House, 2002.</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Gardner, Howard. </w:t>
      </w:r>
      <w:r w:rsidRPr="00C26799">
        <w:rPr>
          <w:sz w:val="28"/>
          <w:szCs w:val="28"/>
          <w:u w:val="single"/>
        </w:rPr>
        <w:t xml:space="preserve">Frames of Mind: The Theory </w:t>
      </w:r>
      <w:proofErr w:type="gramStart"/>
      <w:r w:rsidRPr="00C26799">
        <w:rPr>
          <w:sz w:val="28"/>
          <w:szCs w:val="28"/>
          <w:u w:val="single"/>
        </w:rPr>
        <w:t>of Multiple Intelligence</w:t>
      </w:r>
      <w:proofErr w:type="gramEnd"/>
      <w:r>
        <w:rPr>
          <w:sz w:val="28"/>
          <w:szCs w:val="28"/>
        </w:rPr>
        <w:t>.</w:t>
      </w:r>
      <w:r w:rsidRPr="00C26799">
        <w:rPr>
          <w:sz w:val="28"/>
          <w:szCs w:val="28"/>
        </w:rPr>
        <w:t xml:space="preserve"> </w:t>
      </w:r>
      <w:smartTag w:uri="urn:schemas-microsoft-com:office:smarttags" w:element="State">
        <w:smartTag w:uri="urn:schemas-microsoft-com:office:smarttags" w:element="place">
          <w:r w:rsidRPr="00C26799">
            <w:rPr>
              <w:sz w:val="28"/>
              <w:szCs w:val="28"/>
            </w:rPr>
            <w:t>New York</w:t>
          </w:r>
        </w:smartTag>
      </w:smartTag>
      <w:r w:rsidRPr="00C26799">
        <w:rPr>
          <w:sz w:val="28"/>
          <w:szCs w:val="28"/>
        </w:rPr>
        <w:t>: Basic Books, 1993.</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Guignon</w:t>
      </w:r>
      <w:proofErr w:type="spellEnd"/>
      <w:r w:rsidRPr="00C26799">
        <w:rPr>
          <w:sz w:val="28"/>
          <w:szCs w:val="28"/>
        </w:rPr>
        <w:t xml:space="preserve">, Charles. </w:t>
      </w:r>
      <w:proofErr w:type="gramStart"/>
      <w:r w:rsidRPr="00C26799">
        <w:rPr>
          <w:sz w:val="28"/>
          <w:szCs w:val="28"/>
          <w:u w:val="single"/>
        </w:rPr>
        <w:t>The Cambridge Companion to Heidegger</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xml:space="preserve">: </w:t>
      </w:r>
      <w:smartTag w:uri="urn:schemas-microsoft-com:office:smarttags" w:element="City">
        <w:smartTag w:uri="urn:schemas-microsoft-com:office:smarttags" w:element="place">
          <w:r w:rsidRPr="00C26799">
            <w:rPr>
              <w:sz w:val="28"/>
              <w:szCs w:val="28"/>
            </w:rPr>
            <w:t>Cambridge</w:t>
          </w:r>
        </w:smartTag>
      </w:smartTag>
      <w:r w:rsidRPr="00C26799">
        <w:rPr>
          <w:sz w:val="28"/>
          <w:szCs w:val="28"/>
        </w:rPr>
        <w:t xml:space="preserve"> UP, 1993.</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Heywood, Christopher. </w:t>
      </w:r>
      <w:proofErr w:type="gramStart"/>
      <w:r w:rsidRPr="00C26799">
        <w:rPr>
          <w:sz w:val="28"/>
          <w:szCs w:val="28"/>
          <w:u w:val="single"/>
        </w:rPr>
        <w:t>Perspectives on African Literature</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Heinemann, 1971.</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Jamkhandi</w:t>
      </w:r>
      <w:proofErr w:type="spellEnd"/>
      <w:r w:rsidRPr="00C26799">
        <w:rPr>
          <w:sz w:val="28"/>
          <w:szCs w:val="28"/>
        </w:rPr>
        <w:t xml:space="preserve">, R. </w:t>
      </w:r>
      <w:proofErr w:type="spellStart"/>
      <w:r w:rsidRPr="00C26799">
        <w:rPr>
          <w:sz w:val="28"/>
          <w:szCs w:val="28"/>
        </w:rPr>
        <w:t>Sudhakar</w:t>
      </w:r>
      <w:proofErr w:type="spellEnd"/>
      <w:r w:rsidRPr="00C26799">
        <w:rPr>
          <w:sz w:val="28"/>
          <w:szCs w:val="28"/>
        </w:rPr>
        <w:t xml:space="preserve">. </w:t>
      </w:r>
      <w:proofErr w:type="spellStart"/>
      <w:proofErr w:type="gramStart"/>
      <w:r w:rsidRPr="00C26799">
        <w:rPr>
          <w:sz w:val="28"/>
          <w:szCs w:val="28"/>
          <w:u w:val="single"/>
        </w:rPr>
        <w:t>Commomwealth</w:t>
      </w:r>
      <w:proofErr w:type="spellEnd"/>
      <w:r w:rsidRPr="00C26799">
        <w:rPr>
          <w:sz w:val="28"/>
          <w:szCs w:val="28"/>
          <w:u w:val="single"/>
        </w:rPr>
        <w:t xml:space="preserve"> Novel in English</w:t>
      </w:r>
      <w:r w:rsidRPr="00C26799">
        <w:rPr>
          <w:sz w:val="28"/>
          <w:szCs w:val="28"/>
        </w:rPr>
        <w:t>.</w:t>
      </w:r>
      <w:proofErr w:type="gramEnd"/>
      <w:r w:rsidRPr="00C26799">
        <w:rPr>
          <w:sz w:val="28"/>
          <w:szCs w:val="28"/>
        </w:rPr>
        <w:t xml:space="preserve"> Vol.2.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Commonwealth Publication, 1983.</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Khatri</w:t>
      </w:r>
      <w:proofErr w:type="spellEnd"/>
      <w:r w:rsidRPr="00C26799">
        <w:rPr>
          <w:sz w:val="28"/>
          <w:szCs w:val="28"/>
        </w:rPr>
        <w:t xml:space="preserve">, C. L.  </w:t>
      </w:r>
      <w:r w:rsidRPr="00C26799">
        <w:rPr>
          <w:sz w:val="28"/>
          <w:szCs w:val="28"/>
          <w:u w:val="single"/>
        </w:rPr>
        <w:t>World Literature in English: Critical Responses</w:t>
      </w:r>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xml:space="preserve">: Book Enclave, 2006.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Killam</w:t>
      </w:r>
      <w:proofErr w:type="spellEnd"/>
      <w:r w:rsidRPr="00C26799">
        <w:rPr>
          <w:sz w:val="28"/>
          <w:szCs w:val="28"/>
        </w:rPr>
        <w:t xml:space="preserve">, </w:t>
      </w:r>
      <w:proofErr w:type="spellStart"/>
      <w:r w:rsidRPr="00C26799">
        <w:rPr>
          <w:sz w:val="28"/>
          <w:szCs w:val="28"/>
        </w:rPr>
        <w:t>Doughlas</w:t>
      </w:r>
      <w:proofErr w:type="spellEnd"/>
      <w:r w:rsidRPr="00C26799">
        <w:rPr>
          <w:sz w:val="28"/>
          <w:szCs w:val="28"/>
        </w:rPr>
        <w:t xml:space="preserve"> G., ed. </w:t>
      </w:r>
      <w:smartTag w:uri="urn:schemas-microsoft-com:office:smarttags" w:element="place">
        <w:r w:rsidRPr="00C26799">
          <w:rPr>
            <w:sz w:val="28"/>
            <w:szCs w:val="28"/>
            <w:u w:val="single"/>
          </w:rPr>
          <w:t>Africa</w:t>
        </w:r>
      </w:smartTag>
      <w:r w:rsidRPr="00C26799">
        <w:rPr>
          <w:sz w:val="28"/>
          <w:szCs w:val="28"/>
          <w:u w:val="single"/>
        </w:rPr>
        <w:t xml:space="preserve"> in English Fiction</w:t>
      </w:r>
      <w:r w:rsidRPr="00C26799">
        <w:rPr>
          <w:sz w:val="28"/>
          <w:szCs w:val="28"/>
        </w:rPr>
        <w:t xml:space="preserve">. </w:t>
      </w:r>
      <w:smartTag w:uri="urn:schemas-microsoft-com:office:smarttags" w:element="City">
        <w:smartTag w:uri="urn:schemas-microsoft-com:office:smarttags" w:element="place">
          <w:r w:rsidRPr="00C26799">
            <w:rPr>
              <w:sz w:val="28"/>
              <w:szCs w:val="28"/>
            </w:rPr>
            <w:t>Ibadan</w:t>
          </w:r>
        </w:smartTag>
      </w:smartTag>
      <w:r w:rsidRPr="00C26799">
        <w:rPr>
          <w:sz w:val="28"/>
          <w:szCs w:val="28"/>
        </w:rPr>
        <w:t xml:space="preserve">: </w:t>
      </w:r>
      <w:smartTag w:uri="urn:schemas-microsoft-com:office:smarttags" w:element="City">
        <w:smartTag w:uri="urn:schemas-microsoft-com:office:smarttags" w:element="place">
          <w:r w:rsidRPr="00C26799">
            <w:rPr>
              <w:sz w:val="28"/>
              <w:szCs w:val="28"/>
            </w:rPr>
            <w:t>Ibadan</w:t>
          </w:r>
        </w:smartTag>
      </w:smartTag>
      <w:r w:rsidRPr="00C26799">
        <w:rPr>
          <w:sz w:val="28"/>
          <w:szCs w:val="28"/>
        </w:rPr>
        <w:t xml:space="preserve"> UP, 1973.</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King, Bruce, ed. </w:t>
      </w:r>
      <w:r w:rsidRPr="00C26799">
        <w:rPr>
          <w:sz w:val="28"/>
          <w:szCs w:val="28"/>
          <w:u w:val="single"/>
        </w:rPr>
        <w:t>Introduction to Nigerian Literature</w:t>
      </w:r>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Evans, 1971.</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lastRenderedPageBreak/>
        <w:t xml:space="preserve">Lim, David C. L. </w:t>
      </w:r>
      <w:r w:rsidRPr="00C26799">
        <w:rPr>
          <w:sz w:val="28"/>
          <w:szCs w:val="28"/>
          <w:u w:val="single"/>
        </w:rPr>
        <w:t xml:space="preserve">The Infinite Longing for Home: Desire and the Nation in Selected Writings of Ben </w:t>
      </w:r>
      <w:proofErr w:type="spellStart"/>
      <w:r w:rsidRPr="00C26799">
        <w:rPr>
          <w:sz w:val="28"/>
          <w:szCs w:val="28"/>
          <w:u w:val="single"/>
        </w:rPr>
        <w:t>Okri</w:t>
      </w:r>
      <w:proofErr w:type="spellEnd"/>
      <w:r w:rsidRPr="00C26799">
        <w:rPr>
          <w:sz w:val="28"/>
          <w:szCs w:val="28"/>
          <w:u w:val="single"/>
        </w:rPr>
        <w:t xml:space="preserve"> and K. S. </w:t>
      </w:r>
      <w:proofErr w:type="spellStart"/>
      <w:r w:rsidRPr="00C26799">
        <w:rPr>
          <w:sz w:val="28"/>
          <w:szCs w:val="28"/>
          <w:u w:val="single"/>
        </w:rPr>
        <w:t>Maniam</w:t>
      </w:r>
      <w:proofErr w:type="spellEnd"/>
      <w:r w:rsidRPr="00C26799">
        <w:rPr>
          <w:sz w:val="28"/>
          <w:szCs w:val="28"/>
        </w:rPr>
        <w:t xml:space="preserve">. </w:t>
      </w:r>
      <w:smartTag w:uri="urn:schemas-microsoft-com:office:smarttags" w:element="City">
        <w:smartTag w:uri="urn:schemas-microsoft-com:office:smarttags" w:element="place">
          <w:r w:rsidRPr="00C26799">
            <w:rPr>
              <w:sz w:val="28"/>
              <w:szCs w:val="28"/>
            </w:rPr>
            <w:t>Amsterdam</w:t>
          </w:r>
        </w:smartTag>
      </w:smartTag>
      <w:r w:rsidRPr="00C26799">
        <w:rPr>
          <w:sz w:val="28"/>
          <w:szCs w:val="28"/>
        </w:rPr>
        <w:t xml:space="preserve">: </w:t>
      </w:r>
      <w:proofErr w:type="spellStart"/>
      <w:r w:rsidRPr="00C26799">
        <w:rPr>
          <w:sz w:val="28"/>
          <w:szCs w:val="28"/>
        </w:rPr>
        <w:t>Rodopi</w:t>
      </w:r>
      <w:proofErr w:type="spellEnd"/>
      <w:r w:rsidRPr="00C26799">
        <w:rPr>
          <w:sz w:val="28"/>
          <w:szCs w:val="28"/>
        </w:rPr>
        <w:t>, 2005.</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gramStart"/>
      <w:r w:rsidRPr="00C26799">
        <w:rPr>
          <w:sz w:val="28"/>
          <w:szCs w:val="28"/>
        </w:rPr>
        <w:t xml:space="preserve">Mc Hale, </w:t>
      </w:r>
      <w:proofErr w:type="spellStart"/>
      <w:r w:rsidRPr="00C26799">
        <w:rPr>
          <w:sz w:val="28"/>
          <w:szCs w:val="28"/>
        </w:rPr>
        <w:t>Brial</w:t>
      </w:r>
      <w:proofErr w:type="spellEnd"/>
      <w:r w:rsidRPr="00C26799">
        <w:rPr>
          <w:sz w:val="28"/>
          <w:szCs w:val="28"/>
        </w:rPr>
        <w:t>.</w:t>
      </w:r>
      <w:proofErr w:type="gramEnd"/>
      <w:r w:rsidRPr="00C26799">
        <w:rPr>
          <w:sz w:val="28"/>
          <w:szCs w:val="28"/>
        </w:rPr>
        <w:t xml:space="preserve"> </w:t>
      </w:r>
      <w:proofErr w:type="gramStart"/>
      <w:r w:rsidRPr="00C26799">
        <w:rPr>
          <w:sz w:val="28"/>
          <w:szCs w:val="28"/>
          <w:u w:val="single"/>
        </w:rPr>
        <w:t>Postmodernist Fiction</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xml:space="preserve">: </w:t>
      </w:r>
      <w:proofErr w:type="spellStart"/>
      <w:r w:rsidRPr="00C26799">
        <w:rPr>
          <w:sz w:val="28"/>
          <w:szCs w:val="28"/>
        </w:rPr>
        <w:t>Routledge</w:t>
      </w:r>
      <w:proofErr w:type="spellEnd"/>
      <w:r w:rsidRPr="00C26799">
        <w:rPr>
          <w:sz w:val="28"/>
          <w:szCs w:val="28"/>
        </w:rPr>
        <w:t>, 1989.</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Moh</w:t>
      </w:r>
      <w:proofErr w:type="spellEnd"/>
      <w:r w:rsidRPr="00C26799">
        <w:rPr>
          <w:sz w:val="28"/>
          <w:szCs w:val="28"/>
        </w:rPr>
        <w:t xml:space="preserve">, Felicia Oka. </w:t>
      </w:r>
      <w:r w:rsidRPr="00C26799">
        <w:rPr>
          <w:sz w:val="28"/>
          <w:szCs w:val="28"/>
          <w:u w:val="single"/>
        </w:rPr>
        <w:t xml:space="preserve">Ben </w:t>
      </w:r>
      <w:proofErr w:type="spellStart"/>
      <w:r w:rsidRPr="00C26799">
        <w:rPr>
          <w:sz w:val="28"/>
          <w:szCs w:val="28"/>
          <w:u w:val="single"/>
        </w:rPr>
        <w:t>Okri</w:t>
      </w:r>
      <w:proofErr w:type="spellEnd"/>
      <w:r w:rsidRPr="00C26799">
        <w:rPr>
          <w:sz w:val="28"/>
          <w:szCs w:val="28"/>
          <w:u w:val="single"/>
        </w:rPr>
        <w:t>: An Introduction to his Early Fiction</w:t>
      </w:r>
      <w:r w:rsidRPr="00C26799">
        <w:rPr>
          <w:sz w:val="28"/>
          <w:szCs w:val="28"/>
        </w:rPr>
        <w:t xml:space="preserve">. </w:t>
      </w:r>
      <w:smartTag w:uri="urn:schemas-microsoft-com:office:smarttags" w:element="City">
        <w:smartTag w:uri="urn:schemas-microsoft-com:office:smarttags" w:element="place">
          <w:r w:rsidRPr="00C26799">
            <w:rPr>
              <w:sz w:val="28"/>
              <w:szCs w:val="28"/>
            </w:rPr>
            <w:t>Enugu</w:t>
          </w:r>
        </w:smartTag>
      </w:smartTag>
      <w:r w:rsidRPr="00C26799">
        <w:rPr>
          <w:sz w:val="28"/>
          <w:szCs w:val="28"/>
        </w:rPr>
        <w:t xml:space="preserve">: Fourth </w:t>
      </w:r>
      <w:proofErr w:type="spellStart"/>
      <w:r w:rsidRPr="00C26799">
        <w:rPr>
          <w:sz w:val="28"/>
          <w:szCs w:val="28"/>
        </w:rPr>
        <w:t>Dimentional</w:t>
      </w:r>
      <w:proofErr w:type="spellEnd"/>
      <w:r w:rsidRPr="00C26799">
        <w:rPr>
          <w:sz w:val="28"/>
          <w:szCs w:val="28"/>
        </w:rPr>
        <w:t xml:space="preserve"> Publishers, 2001.</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proofErr w:type="gramStart"/>
      <w:r w:rsidRPr="00C26799">
        <w:rPr>
          <w:sz w:val="28"/>
          <w:szCs w:val="28"/>
        </w:rPr>
        <w:t>Mudimbe</w:t>
      </w:r>
      <w:proofErr w:type="spellEnd"/>
      <w:r w:rsidRPr="00C26799">
        <w:rPr>
          <w:sz w:val="28"/>
          <w:szCs w:val="28"/>
        </w:rPr>
        <w:t>, V. Y.</w:t>
      </w:r>
      <w:proofErr w:type="gramEnd"/>
      <w:r w:rsidRPr="00C26799">
        <w:rPr>
          <w:sz w:val="28"/>
          <w:szCs w:val="28"/>
        </w:rPr>
        <w:t xml:space="preserve"> </w:t>
      </w:r>
      <w:proofErr w:type="gramStart"/>
      <w:r w:rsidRPr="00C26799">
        <w:rPr>
          <w:sz w:val="28"/>
          <w:szCs w:val="28"/>
          <w:u w:val="single"/>
        </w:rPr>
        <w:t>The Idea of Africa</w:t>
      </w:r>
      <w:r w:rsidRPr="00C26799">
        <w:rPr>
          <w:sz w:val="28"/>
          <w:szCs w:val="28"/>
        </w:rPr>
        <w:t>.</w:t>
      </w:r>
      <w:proofErr w:type="gramEnd"/>
      <w:r w:rsidRPr="00C26799">
        <w:rPr>
          <w:sz w:val="28"/>
          <w:szCs w:val="28"/>
        </w:rPr>
        <w:t xml:space="preserve"> </w:t>
      </w:r>
      <w:bookmarkStart w:id="0" w:name="OLE_LINK1"/>
      <w:bookmarkStart w:id="1" w:name="OLE_LINK2"/>
      <w:bookmarkEnd w:id="0"/>
      <w:bookmarkEnd w:id="1"/>
      <w:proofErr w:type="spellStart"/>
      <w:r w:rsidRPr="00C26799">
        <w:rPr>
          <w:sz w:val="28"/>
          <w:szCs w:val="28"/>
        </w:rPr>
        <w:t>Bluemington</w:t>
      </w:r>
      <w:proofErr w:type="spellEnd"/>
      <w:r w:rsidRPr="00C26799">
        <w:rPr>
          <w:sz w:val="28"/>
          <w:szCs w:val="28"/>
        </w:rPr>
        <w:t xml:space="preserve">: </w:t>
      </w:r>
      <w:smartTag w:uri="urn:schemas-microsoft-com:office:smarttags" w:element="State">
        <w:smartTag w:uri="urn:schemas-microsoft-com:office:smarttags" w:element="place">
          <w:r w:rsidRPr="00C26799">
            <w:rPr>
              <w:sz w:val="28"/>
              <w:szCs w:val="28"/>
            </w:rPr>
            <w:t>Indiana</w:t>
          </w:r>
        </w:smartTag>
      </w:smartTag>
      <w:r w:rsidRPr="00C26799">
        <w:rPr>
          <w:sz w:val="28"/>
          <w:szCs w:val="28"/>
        </w:rPr>
        <w:t xml:space="preserve"> UP, 1994. </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 </w:t>
      </w:r>
      <w:proofErr w:type="gramStart"/>
      <w:r w:rsidRPr="00C26799">
        <w:rPr>
          <w:sz w:val="28"/>
          <w:szCs w:val="28"/>
          <w:u w:val="single"/>
        </w:rPr>
        <w:t>The Invention of Africa</w:t>
      </w:r>
      <w:r w:rsidRPr="00C26799">
        <w:rPr>
          <w:sz w:val="28"/>
          <w:szCs w:val="28"/>
        </w:rPr>
        <w:t>.</w:t>
      </w:r>
      <w:proofErr w:type="gramEnd"/>
      <w:r w:rsidRPr="00C26799">
        <w:rPr>
          <w:sz w:val="28"/>
          <w:szCs w:val="28"/>
        </w:rPr>
        <w:t xml:space="preserve"> </w:t>
      </w:r>
      <w:proofErr w:type="spellStart"/>
      <w:r w:rsidRPr="00C26799">
        <w:rPr>
          <w:sz w:val="28"/>
          <w:szCs w:val="28"/>
        </w:rPr>
        <w:t>Bluemington</w:t>
      </w:r>
      <w:proofErr w:type="spellEnd"/>
      <w:r w:rsidRPr="00C26799">
        <w:rPr>
          <w:sz w:val="28"/>
          <w:szCs w:val="28"/>
        </w:rPr>
        <w:t xml:space="preserve">: </w:t>
      </w:r>
      <w:smartTag w:uri="urn:schemas-microsoft-com:office:smarttags" w:element="State">
        <w:smartTag w:uri="urn:schemas-microsoft-com:office:smarttags" w:element="place">
          <w:r w:rsidRPr="00C26799">
            <w:rPr>
              <w:sz w:val="28"/>
              <w:szCs w:val="28"/>
            </w:rPr>
            <w:t>Indiana</w:t>
          </w:r>
        </w:smartTag>
      </w:smartTag>
      <w:r w:rsidRPr="00C26799">
        <w:rPr>
          <w:sz w:val="28"/>
          <w:szCs w:val="28"/>
        </w:rPr>
        <w:t xml:space="preserve"> UP, 1998.</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Nnolim</w:t>
      </w:r>
      <w:proofErr w:type="spellEnd"/>
      <w:r w:rsidRPr="00C26799">
        <w:rPr>
          <w:sz w:val="28"/>
          <w:szCs w:val="28"/>
        </w:rPr>
        <w:t xml:space="preserve">, Charles </w:t>
      </w:r>
      <w:r>
        <w:rPr>
          <w:sz w:val="28"/>
          <w:szCs w:val="28"/>
        </w:rPr>
        <w:t>E.</w:t>
      </w:r>
      <w:r w:rsidRPr="00C26799">
        <w:rPr>
          <w:sz w:val="28"/>
          <w:szCs w:val="28"/>
        </w:rPr>
        <w:t xml:space="preserve"> </w:t>
      </w:r>
      <w:r w:rsidRPr="00C26799">
        <w:rPr>
          <w:sz w:val="28"/>
          <w:szCs w:val="28"/>
          <w:u w:val="single"/>
        </w:rPr>
        <w:t>Approaches to the African Novel: Essays in Analysis</w:t>
      </w:r>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xml:space="preserve">: </w:t>
      </w:r>
      <w:proofErr w:type="spellStart"/>
      <w:r w:rsidRPr="00C26799">
        <w:rPr>
          <w:sz w:val="28"/>
          <w:szCs w:val="28"/>
        </w:rPr>
        <w:t>Saros</w:t>
      </w:r>
      <w:proofErr w:type="spellEnd"/>
      <w:r w:rsidRPr="00C26799">
        <w:rPr>
          <w:sz w:val="28"/>
          <w:szCs w:val="28"/>
        </w:rPr>
        <w:t xml:space="preserve">, 1992.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Okri</w:t>
      </w:r>
      <w:proofErr w:type="spellEnd"/>
      <w:r w:rsidRPr="00C26799">
        <w:rPr>
          <w:sz w:val="28"/>
          <w:szCs w:val="28"/>
        </w:rPr>
        <w:t xml:space="preserve">, Ben. </w:t>
      </w:r>
      <w:proofErr w:type="gramStart"/>
      <w:r w:rsidRPr="00C26799">
        <w:rPr>
          <w:sz w:val="28"/>
          <w:szCs w:val="28"/>
          <w:u w:val="single"/>
        </w:rPr>
        <w:t>Mental Fight</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xml:space="preserve">: </w:t>
      </w:r>
      <w:smartTag w:uri="urn:schemas-microsoft-com:office:smarttags" w:element="City">
        <w:smartTag w:uri="urn:schemas-microsoft-com:office:smarttags" w:element="place">
          <w:r w:rsidRPr="00C26799">
            <w:rPr>
              <w:sz w:val="28"/>
              <w:szCs w:val="28"/>
            </w:rPr>
            <w:t>Phoenix</w:t>
          </w:r>
        </w:smartTag>
      </w:smartTag>
      <w:r w:rsidRPr="00C26799">
        <w:rPr>
          <w:sz w:val="28"/>
          <w:szCs w:val="28"/>
        </w:rPr>
        <w:t xml:space="preserve"> House, 1999.</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Palmer, Eustace </w:t>
      </w:r>
      <w:proofErr w:type="spellStart"/>
      <w:r w:rsidRPr="00C26799">
        <w:rPr>
          <w:sz w:val="28"/>
          <w:szCs w:val="28"/>
        </w:rPr>
        <w:t>Taiwo</w:t>
      </w:r>
      <w:proofErr w:type="spellEnd"/>
      <w:r w:rsidRPr="00C26799">
        <w:rPr>
          <w:sz w:val="28"/>
          <w:szCs w:val="28"/>
        </w:rPr>
        <w:t xml:space="preserve">. </w:t>
      </w:r>
      <w:proofErr w:type="gramStart"/>
      <w:r w:rsidRPr="00C26799">
        <w:rPr>
          <w:sz w:val="28"/>
          <w:szCs w:val="28"/>
          <w:u w:val="single"/>
        </w:rPr>
        <w:t>An Introduction to Africa</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xml:space="preserve">: </w:t>
      </w:r>
      <w:proofErr w:type="spellStart"/>
      <w:r w:rsidRPr="00C26799">
        <w:rPr>
          <w:sz w:val="28"/>
          <w:szCs w:val="28"/>
        </w:rPr>
        <w:t>Heinmann</w:t>
      </w:r>
      <w:proofErr w:type="spellEnd"/>
      <w:r w:rsidRPr="00C26799">
        <w:rPr>
          <w:sz w:val="28"/>
          <w:szCs w:val="28"/>
        </w:rPr>
        <w:t>, 1979.</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Richards, Davi</w:t>
      </w:r>
      <w:r>
        <w:rPr>
          <w:sz w:val="28"/>
          <w:szCs w:val="28"/>
        </w:rPr>
        <w:t>d. “‘A History of Interruption’</w:t>
      </w:r>
      <w:r w:rsidRPr="00C26799">
        <w:rPr>
          <w:sz w:val="28"/>
          <w:szCs w:val="28"/>
        </w:rPr>
        <w:t xml:space="preserve">: Dislocated Mimesis in the Writings of Neil </w:t>
      </w:r>
      <w:proofErr w:type="spellStart"/>
      <w:r w:rsidRPr="00C26799">
        <w:rPr>
          <w:sz w:val="28"/>
          <w:szCs w:val="28"/>
        </w:rPr>
        <w:t>Bissoondath</w:t>
      </w:r>
      <w:proofErr w:type="spellEnd"/>
      <w:r w:rsidRPr="00C26799">
        <w:rPr>
          <w:sz w:val="28"/>
          <w:szCs w:val="28"/>
        </w:rPr>
        <w:t xml:space="preserve"> and Ben </w:t>
      </w:r>
      <w:proofErr w:type="spellStart"/>
      <w:r w:rsidRPr="00C26799">
        <w:rPr>
          <w:sz w:val="28"/>
          <w:szCs w:val="28"/>
        </w:rPr>
        <w:t>Okri</w:t>
      </w:r>
      <w:proofErr w:type="spellEnd"/>
      <w:r>
        <w:rPr>
          <w:sz w:val="28"/>
          <w:szCs w:val="28"/>
        </w:rPr>
        <w:t>.</w:t>
      </w:r>
      <w:r w:rsidRPr="00C26799">
        <w:rPr>
          <w:sz w:val="28"/>
          <w:szCs w:val="28"/>
        </w:rPr>
        <w:t xml:space="preserve">” </w:t>
      </w:r>
      <w:proofErr w:type="gramStart"/>
      <w:r w:rsidRPr="00C26799">
        <w:rPr>
          <w:sz w:val="28"/>
          <w:szCs w:val="28"/>
          <w:u w:val="single"/>
        </w:rPr>
        <w:t>From Commonwealth to Post-Colonial</w:t>
      </w:r>
      <w:r w:rsidRPr="00C26799">
        <w:rPr>
          <w:sz w:val="28"/>
          <w:szCs w:val="28"/>
        </w:rPr>
        <w:t>.</w:t>
      </w:r>
      <w:proofErr w:type="gramEnd"/>
      <w:r w:rsidRPr="00C26799">
        <w:rPr>
          <w:sz w:val="28"/>
          <w:szCs w:val="28"/>
        </w:rPr>
        <w:t xml:space="preserve"> </w:t>
      </w:r>
      <w:proofErr w:type="gramStart"/>
      <w:r w:rsidRPr="00C26799">
        <w:rPr>
          <w:sz w:val="28"/>
          <w:szCs w:val="28"/>
        </w:rPr>
        <w:t>Ed. Anna Rutherford.</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Sydney</w:t>
          </w:r>
        </w:smartTag>
      </w:smartTag>
      <w:r w:rsidRPr="00C26799">
        <w:rPr>
          <w:sz w:val="28"/>
          <w:szCs w:val="28"/>
        </w:rPr>
        <w:t xml:space="preserve">: </w:t>
      </w:r>
      <w:proofErr w:type="spellStart"/>
      <w:r w:rsidRPr="00C26799">
        <w:rPr>
          <w:sz w:val="28"/>
          <w:szCs w:val="28"/>
        </w:rPr>
        <w:t>Dangaroo</w:t>
      </w:r>
      <w:proofErr w:type="spellEnd"/>
      <w:r w:rsidRPr="00C26799">
        <w:rPr>
          <w:sz w:val="28"/>
          <w:szCs w:val="28"/>
        </w:rPr>
        <w:t xml:space="preserve"> Press, 1992. </w:t>
      </w:r>
      <w:proofErr w:type="gramStart"/>
      <w:r w:rsidRPr="00C26799">
        <w:rPr>
          <w:sz w:val="28"/>
          <w:szCs w:val="28"/>
        </w:rPr>
        <w:t>74-82.</w:t>
      </w:r>
      <w:proofErr w:type="gramEnd"/>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Taiwo</w:t>
      </w:r>
      <w:proofErr w:type="spellEnd"/>
      <w:r w:rsidRPr="00C26799">
        <w:rPr>
          <w:sz w:val="28"/>
          <w:szCs w:val="28"/>
        </w:rPr>
        <w:t xml:space="preserve">, </w:t>
      </w:r>
      <w:proofErr w:type="spellStart"/>
      <w:r w:rsidRPr="00C26799">
        <w:rPr>
          <w:sz w:val="28"/>
          <w:szCs w:val="28"/>
        </w:rPr>
        <w:t>Oladele</w:t>
      </w:r>
      <w:proofErr w:type="spellEnd"/>
      <w:r w:rsidRPr="00C26799">
        <w:rPr>
          <w:sz w:val="28"/>
          <w:szCs w:val="28"/>
        </w:rPr>
        <w:t xml:space="preserve">. </w:t>
      </w:r>
      <w:proofErr w:type="gramStart"/>
      <w:r w:rsidRPr="00C26799">
        <w:rPr>
          <w:sz w:val="28"/>
          <w:szCs w:val="28"/>
          <w:u w:val="single"/>
        </w:rPr>
        <w:t>An Introduction to West African Literature</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Nelson, 1967.</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Tariq, </w:t>
      </w:r>
      <w:proofErr w:type="spellStart"/>
      <w:r w:rsidRPr="00C26799">
        <w:rPr>
          <w:sz w:val="28"/>
          <w:szCs w:val="28"/>
        </w:rPr>
        <w:t>Gulam</w:t>
      </w:r>
      <w:proofErr w:type="spellEnd"/>
      <w:r w:rsidRPr="00C26799">
        <w:rPr>
          <w:sz w:val="28"/>
          <w:szCs w:val="28"/>
        </w:rPr>
        <w:t xml:space="preserve"> G. </w:t>
      </w:r>
      <w:r w:rsidRPr="00C26799">
        <w:rPr>
          <w:sz w:val="28"/>
          <w:szCs w:val="28"/>
          <w:u w:val="single"/>
        </w:rPr>
        <w:t>Contemporary African Novel</w:t>
      </w:r>
      <w:r>
        <w:rPr>
          <w:sz w:val="28"/>
          <w:szCs w:val="28"/>
        </w:rPr>
        <w:t xml:space="preserve">. </w:t>
      </w:r>
      <w:smartTag w:uri="urn:schemas-microsoft-com:office:smarttags" w:element="City">
        <w:smartTag w:uri="urn:schemas-microsoft-com:office:smarttags" w:element="place">
          <w:r>
            <w:rPr>
              <w:sz w:val="28"/>
              <w:szCs w:val="28"/>
            </w:rPr>
            <w:t>New Delhi</w:t>
          </w:r>
        </w:smartTag>
      </w:smartTag>
      <w:r>
        <w:rPr>
          <w:sz w:val="28"/>
          <w:szCs w:val="28"/>
        </w:rPr>
        <w:t xml:space="preserve">: </w:t>
      </w:r>
      <w:proofErr w:type="spellStart"/>
      <w:proofErr w:type="gramStart"/>
      <w:r>
        <w:rPr>
          <w:sz w:val="28"/>
          <w:szCs w:val="28"/>
        </w:rPr>
        <w:t>Abc</w:t>
      </w:r>
      <w:proofErr w:type="spellEnd"/>
      <w:proofErr w:type="gramEnd"/>
      <w:r>
        <w:rPr>
          <w:sz w:val="28"/>
          <w:szCs w:val="28"/>
        </w:rPr>
        <w:t>/ Prestige, 2007.</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Walsh, William. </w:t>
      </w:r>
      <w:proofErr w:type="gramStart"/>
      <w:r w:rsidRPr="00C26799">
        <w:rPr>
          <w:sz w:val="28"/>
          <w:szCs w:val="28"/>
          <w:u w:val="single"/>
        </w:rPr>
        <w:t>Commonwealth Literature</w:t>
      </w:r>
      <w:r w:rsidRPr="00C26799">
        <w:rPr>
          <w:sz w:val="28"/>
          <w:szCs w:val="28"/>
        </w:rPr>
        <w:t>.</w:t>
      </w:r>
      <w:proofErr w:type="gramEnd"/>
      <w:r w:rsidRPr="00C26799">
        <w:rPr>
          <w:sz w:val="28"/>
          <w:szCs w:val="28"/>
        </w:rPr>
        <w:t xml:space="preserve"> </w:t>
      </w:r>
      <w:smartTag w:uri="urn:schemas-microsoft-com:office:smarttags" w:element="City">
        <w:smartTag w:uri="urn:schemas-microsoft-com:office:smarttags" w:element="place">
          <w:r w:rsidRPr="00C26799">
            <w:rPr>
              <w:sz w:val="28"/>
              <w:szCs w:val="28"/>
            </w:rPr>
            <w:t>New Delhi</w:t>
          </w:r>
        </w:smartTag>
      </w:smartTag>
      <w:r w:rsidRPr="00C26799">
        <w:rPr>
          <w:sz w:val="28"/>
          <w:szCs w:val="28"/>
        </w:rPr>
        <w:t xml:space="preserve">: </w:t>
      </w:r>
      <w:smartTag w:uri="urn:schemas-microsoft-com:office:smarttags" w:element="City">
        <w:smartTag w:uri="urn:schemas-microsoft-com:office:smarttags" w:element="place">
          <w:r w:rsidRPr="00C26799">
            <w:rPr>
              <w:sz w:val="28"/>
              <w:szCs w:val="28"/>
            </w:rPr>
            <w:t>Oxford</w:t>
          </w:r>
        </w:smartTag>
      </w:smartTag>
      <w:r w:rsidRPr="00C26799">
        <w:rPr>
          <w:sz w:val="28"/>
          <w:szCs w:val="28"/>
        </w:rPr>
        <w:t>, 1973.</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Wright, Edger, ed. </w:t>
      </w:r>
      <w:r w:rsidRPr="00C26799">
        <w:rPr>
          <w:sz w:val="28"/>
          <w:szCs w:val="28"/>
          <w:u w:val="single"/>
        </w:rPr>
        <w:t>Introduction to African Literature</w:t>
      </w:r>
      <w:r w:rsidRPr="00C26799">
        <w:rPr>
          <w:sz w:val="28"/>
          <w:szCs w:val="28"/>
        </w:rPr>
        <w:t xml:space="preserve">. </w:t>
      </w:r>
      <w:smartTag w:uri="urn:schemas-microsoft-com:office:smarttags" w:element="City">
        <w:smartTag w:uri="urn:schemas-microsoft-com:office:smarttags" w:element="place">
          <w:r w:rsidRPr="00C26799">
            <w:rPr>
              <w:sz w:val="28"/>
              <w:szCs w:val="28"/>
            </w:rPr>
            <w:t>London</w:t>
          </w:r>
        </w:smartTag>
      </w:smartTag>
      <w:r w:rsidRPr="00C26799">
        <w:rPr>
          <w:sz w:val="28"/>
          <w:szCs w:val="28"/>
        </w:rPr>
        <w:t>: Heinemann, 1978.</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b/>
          <w:bCs/>
          <w:sz w:val="28"/>
          <w:szCs w:val="28"/>
        </w:rPr>
        <w:lastRenderedPageBreak/>
        <w:t>JOURNALS</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Cezair</w:t>
      </w:r>
      <w:proofErr w:type="spellEnd"/>
      <w:r w:rsidRPr="00C26799">
        <w:rPr>
          <w:sz w:val="28"/>
          <w:szCs w:val="28"/>
        </w:rPr>
        <w:t xml:space="preserve">-Thomson, Margaret. “Beyond the Postcolonial Novel: Ben </w:t>
      </w:r>
      <w:proofErr w:type="spellStart"/>
      <w:r w:rsidRPr="00C26799">
        <w:rPr>
          <w:sz w:val="28"/>
          <w:szCs w:val="28"/>
        </w:rPr>
        <w:t>Okri’s</w:t>
      </w:r>
      <w:proofErr w:type="spellEnd"/>
      <w:r w:rsidRPr="00C26799">
        <w:rPr>
          <w:sz w:val="28"/>
          <w:szCs w:val="28"/>
        </w:rPr>
        <w:t xml:space="preserve"> </w:t>
      </w:r>
      <w:r w:rsidRPr="00C26799">
        <w:rPr>
          <w:sz w:val="28"/>
          <w:szCs w:val="28"/>
          <w:u w:val="single"/>
        </w:rPr>
        <w:t>The</w:t>
      </w:r>
      <w:r w:rsidRPr="00E36A29">
        <w:rPr>
          <w:sz w:val="28"/>
          <w:szCs w:val="28"/>
        </w:rPr>
        <w:t>  </w:t>
      </w:r>
      <w:r w:rsidRPr="00C26799">
        <w:rPr>
          <w:sz w:val="28"/>
          <w:szCs w:val="28"/>
          <w:u w:val="single"/>
        </w:rPr>
        <w:t xml:space="preserve"> Famished Road</w:t>
      </w:r>
      <w:r w:rsidRPr="00C26799">
        <w:rPr>
          <w:sz w:val="28"/>
          <w:szCs w:val="28"/>
        </w:rPr>
        <w:t xml:space="preserve"> </w:t>
      </w:r>
      <w:r>
        <w:rPr>
          <w:sz w:val="28"/>
          <w:szCs w:val="28"/>
        </w:rPr>
        <w:t>and its ‘</w:t>
      </w:r>
      <w:proofErr w:type="spellStart"/>
      <w:r w:rsidRPr="00C26799">
        <w:rPr>
          <w:sz w:val="28"/>
          <w:szCs w:val="28"/>
        </w:rPr>
        <w:t>Abiku</w:t>
      </w:r>
      <w:proofErr w:type="spellEnd"/>
      <w:r w:rsidRPr="00C26799">
        <w:rPr>
          <w:sz w:val="28"/>
          <w:szCs w:val="28"/>
        </w:rPr>
        <w:t xml:space="preserve"> </w:t>
      </w:r>
      <w:proofErr w:type="spellStart"/>
      <w:r w:rsidRPr="00C26799">
        <w:rPr>
          <w:sz w:val="28"/>
          <w:szCs w:val="28"/>
        </w:rPr>
        <w:t>Traveller</w:t>
      </w:r>
      <w:proofErr w:type="spellEnd"/>
      <w:r w:rsidRPr="00C26799">
        <w:rPr>
          <w:sz w:val="28"/>
          <w:szCs w:val="28"/>
        </w:rPr>
        <w:t>.</w:t>
      </w:r>
      <w:r>
        <w:rPr>
          <w:sz w:val="28"/>
          <w:szCs w:val="28"/>
        </w:rPr>
        <w:t>’</w:t>
      </w:r>
      <w:r w:rsidRPr="00C26799">
        <w:rPr>
          <w:sz w:val="28"/>
          <w:szCs w:val="28"/>
        </w:rPr>
        <w:t xml:space="preserve">” </w:t>
      </w:r>
      <w:r w:rsidRPr="00C26799">
        <w:rPr>
          <w:sz w:val="28"/>
          <w:szCs w:val="28"/>
          <w:u w:val="single"/>
        </w:rPr>
        <w:t>Journal of Commonwealth Literature</w:t>
      </w:r>
      <w:r w:rsidRPr="00C26799">
        <w:rPr>
          <w:sz w:val="28"/>
          <w:szCs w:val="28"/>
        </w:rPr>
        <w:t xml:space="preserve"> 31.2 (1996): 33-45. </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Cooper, Brenda. “Snapshots of Postcolonial Masculinities: Alan </w:t>
      </w:r>
      <w:proofErr w:type="spellStart"/>
      <w:r w:rsidRPr="00C26799">
        <w:rPr>
          <w:sz w:val="28"/>
          <w:szCs w:val="28"/>
        </w:rPr>
        <w:t>Hollinghurst’s</w:t>
      </w:r>
      <w:proofErr w:type="spellEnd"/>
      <w:r w:rsidRPr="00C26799">
        <w:rPr>
          <w:sz w:val="28"/>
          <w:szCs w:val="28"/>
        </w:rPr>
        <w:t xml:space="preserve"> </w:t>
      </w:r>
      <w:r w:rsidRPr="00C26799">
        <w:rPr>
          <w:sz w:val="28"/>
          <w:szCs w:val="28"/>
          <w:u w:val="single"/>
        </w:rPr>
        <w:t>The Swimming-Pool Library</w:t>
      </w:r>
      <w:r w:rsidRPr="00C26799">
        <w:rPr>
          <w:sz w:val="28"/>
          <w:szCs w:val="28"/>
        </w:rPr>
        <w:t xml:space="preserve"> and Ben </w:t>
      </w:r>
      <w:proofErr w:type="spellStart"/>
      <w:r w:rsidRPr="00C26799">
        <w:rPr>
          <w:sz w:val="28"/>
          <w:szCs w:val="28"/>
        </w:rPr>
        <w:t>Okri’s</w:t>
      </w:r>
      <w:proofErr w:type="spellEnd"/>
      <w:r w:rsidRPr="00C26799">
        <w:rPr>
          <w:sz w:val="28"/>
          <w:szCs w:val="28"/>
        </w:rPr>
        <w:t xml:space="preserve"> </w:t>
      </w:r>
      <w:r w:rsidRPr="00C26799">
        <w:rPr>
          <w:sz w:val="28"/>
          <w:szCs w:val="28"/>
          <w:u w:val="single"/>
        </w:rPr>
        <w:t>The Famished Road</w:t>
      </w:r>
      <w:r w:rsidRPr="00C26799">
        <w:rPr>
          <w:sz w:val="28"/>
          <w:szCs w:val="28"/>
        </w:rPr>
        <w:t xml:space="preserve">.” </w:t>
      </w:r>
      <w:r w:rsidRPr="00C26799">
        <w:rPr>
          <w:sz w:val="28"/>
          <w:szCs w:val="28"/>
          <w:u w:val="single"/>
        </w:rPr>
        <w:t>Journal of Commonwealth Literature</w:t>
      </w:r>
      <w:r>
        <w:rPr>
          <w:sz w:val="28"/>
          <w:szCs w:val="28"/>
        </w:rPr>
        <w:t xml:space="preserve"> 34.1 (1999): 135 -</w:t>
      </w:r>
      <w:r w:rsidRPr="00C26799">
        <w:rPr>
          <w:sz w:val="28"/>
          <w:szCs w:val="28"/>
        </w:rPr>
        <w:t xml:space="preserve"> 57.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gramStart"/>
      <w:r w:rsidRPr="00C26799">
        <w:rPr>
          <w:sz w:val="28"/>
          <w:szCs w:val="28"/>
        </w:rPr>
        <w:t>Harper, Graeme.</w:t>
      </w:r>
      <w:proofErr w:type="gramEnd"/>
      <w:r w:rsidRPr="00C26799">
        <w:rPr>
          <w:sz w:val="28"/>
          <w:szCs w:val="28"/>
        </w:rPr>
        <w:t xml:space="preserve"> “As If By Magic: World Creation in Postcolonial Children’s Literature.” </w:t>
      </w:r>
      <w:r w:rsidRPr="00C26799">
        <w:rPr>
          <w:sz w:val="28"/>
          <w:szCs w:val="28"/>
          <w:u w:val="single"/>
        </w:rPr>
        <w:t>Ariel</w:t>
      </w:r>
      <w:r w:rsidRPr="00C26799">
        <w:rPr>
          <w:sz w:val="28"/>
          <w:szCs w:val="28"/>
        </w:rPr>
        <w:t xml:space="preserve"> 28.1 (1997): 39-52.</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Juneja</w:t>
      </w:r>
      <w:proofErr w:type="spellEnd"/>
      <w:r w:rsidRPr="00C26799">
        <w:rPr>
          <w:sz w:val="28"/>
          <w:szCs w:val="28"/>
        </w:rPr>
        <w:t xml:space="preserve"> Anita. “Meet the Writer: Ben </w:t>
      </w:r>
      <w:proofErr w:type="spellStart"/>
      <w:r w:rsidRPr="00C26799">
        <w:rPr>
          <w:sz w:val="28"/>
          <w:szCs w:val="28"/>
        </w:rPr>
        <w:t>Okri</w:t>
      </w:r>
      <w:proofErr w:type="spellEnd"/>
      <w:r w:rsidRPr="00C26799">
        <w:rPr>
          <w:sz w:val="28"/>
          <w:szCs w:val="28"/>
        </w:rPr>
        <w:t xml:space="preserve"> (1959).” </w:t>
      </w:r>
      <w:proofErr w:type="spellStart"/>
      <w:r w:rsidRPr="00C26799">
        <w:rPr>
          <w:sz w:val="28"/>
          <w:szCs w:val="28"/>
          <w:u w:val="single"/>
        </w:rPr>
        <w:t>Poetcrit</w:t>
      </w:r>
      <w:proofErr w:type="spellEnd"/>
      <w:r w:rsidRPr="00024F41">
        <w:rPr>
          <w:sz w:val="28"/>
          <w:szCs w:val="28"/>
        </w:rPr>
        <w:t xml:space="preserve"> </w:t>
      </w:r>
      <w:r w:rsidRPr="00C26799">
        <w:rPr>
          <w:sz w:val="28"/>
          <w:szCs w:val="28"/>
        </w:rPr>
        <w:t>19.1 (Jan</w:t>
      </w:r>
      <w:r>
        <w:rPr>
          <w:sz w:val="28"/>
          <w:szCs w:val="28"/>
        </w:rPr>
        <w:t>.</w:t>
      </w:r>
      <w:r w:rsidRPr="00C26799">
        <w:rPr>
          <w:sz w:val="28"/>
          <w:szCs w:val="28"/>
        </w:rPr>
        <w:t xml:space="preserve"> 2006): 72-75.</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Krishnaswamy</w:t>
      </w:r>
      <w:proofErr w:type="spellEnd"/>
      <w:r w:rsidRPr="00C26799">
        <w:rPr>
          <w:sz w:val="28"/>
          <w:szCs w:val="28"/>
        </w:rPr>
        <w:t xml:space="preserve">, </w:t>
      </w:r>
      <w:proofErr w:type="spellStart"/>
      <w:r w:rsidRPr="00C26799">
        <w:rPr>
          <w:sz w:val="28"/>
          <w:szCs w:val="28"/>
        </w:rPr>
        <w:t>Subashree</w:t>
      </w:r>
      <w:proofErr w:type="spellEnd"/>
      <w:r w:rsidRPr="00C26799">
        <w:rPr>
          <w:sz w:val="28"/>
          <w:szCs w:val="28"/>
        </w:rPr>
        <w:t xml:space="preserve">. </w:t>
      </w:r>
      <w:proofErr w:type="gramStart"/>
      <w:r w:rsidRPr="00C26799">
        <w:rPr>
          <w:sz w:val="28"/>
          <w:szCs w:val="28"/>
        </w:rPr>
        <w:t>“</w:t>
      </w:r>
      <w:r w:rsidRPr="00C26799">
        <w:rPr>
          <w:sz w:val="28"/>
          <w:szCs w:val="28"/>
          <w:u w:val="single"/>
        </w:rPr>
        <w:t>An African Triumph</w:t>
      </w:r>
      <w:r>
        <w:rPr>
          <w:sz w:val="28"/>
          <w:szCs w:val="28"/>
        </w:rPr>
        <w:t>.”</w:t>
      </w:r>
      <w:proofErr w:type="gramEnd"/>
      <w:r w:rsidRPr="00C26799">
        <w:rPr>
          <w:sz w:val="28"/>
          <w:szCs w:val="28"/>
        </w:rPr>
        <w:t xml:space="preserve"> </w:t>
      </w:r>
      <w:r w:rsidRPr="00C26799">
        <w:rPr>
          <w:sz w:val="28"/>
          <w:szCs w:val="28"/>
          <w:u w:val="single"/>
        </w:rPr>
        <w:t>Indian Review of Books</w:t>
      </w:r>
      <w:r w:rsidRPr="00C26799">
        <w:rPr>
          <w:sz w:val="28"/>
          <w:szCs w:val="28"/>
        </w:rPr>
        <w:t xml:space="preserve"> 1.3 (1991): 21.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Mukherjee</w:t>
      </w:r>
      <w:proofErr w:type="spellEnd"/>
      <w:r w:rsidRPr="00C26799">
        <w:rPr>
          <w:sz w:val="28"/>
          <w:szCs w:val="28"/>
        </w:rPr>
        <w:t xml:space="preserve">, </w:t>
      </w:r>
      <w:proofErr w:type="spellStart"/>
      <w:r w:rsidRPr="00C26799">
        <w:rPr>
          <w:sz w:val="28"/>
          <w:szCs w:val="28"/>
        </w:rPr>
        <w:t>Meenakshi</w:t>
      </w:r>
      <w:proofErr w:type="spellEnd"/>
      <w:r w:rsidRPr="00C26799">
        <w:rPr>
          <w:sz w:val="28"/>
          <w:szCs w:val="28"/>
        </w:rPr>
        <w:t xml:space="preserve">. “Ben </w:t>
      </w:r>
      <w:proofErr w:type="spellStart"/>
      <w:r w:rsidRPr="00C26799">
        <w:rPr>
          <w:sz w:val="28"/>
          <w:szCs w:val="28"/>
        </w:rPr>
        <w:t>Okri</w:t>
      </w:r>
      <w:proofErr w:type="spellEnd"/>
      <w:r w:rsidRPr="00C26799">
        <w:rPr>
          <w:sz w:val="28"/>
          <w:szCs w:val="28"/>
        </w:rPr>
        <w:t>: A Seco</w:t>
      </w:r>
      <w:r>
        <w:rPr>
          <w:sz w:val="28"/>
          <w:szCs w:val="28"/>
        </w:rPr>
        <w:t>nd Generation Nigerian Novelist.</w:t>
      </w:r>
      <w:r w:rsidRPr="00C26799">
        <w:rPr>
          <w:sz w:val="28"/>
          <w:szCs w:val="28"/>
        </w:rPr>
        <w:t xml:space="preserve">” </w:t>
      </w:r>
      <w:r w:rsidRPr="00C26799">
        <w:rPr>
          <w:sz w:val="28"/>
          <w:szCs w:val="28"/>
          <w:u w:val="single"/>
        </w:rPr>
        <w:t>Book Review</w:t>
      </w:r>
      <w:r w:rsidRPr="00C26799">
        <w:rPr>
          <w:sz w:val="28"/>
          <w:szCs w:val="28"/>
        </w:rPr>
        <w:t xml:space="preserve"> Jan</w:t>
      </w:r>
      <w:r>
        <w:rPr>
          <w:sz w:val="28"/>
          <w:szCs w:val="28"/>
        </w:rPr>
        <w:t>.</w:t>
      </w:r>
      <w:r w:rsidRPr="00C26799">
        <w:rPr>
          <w:sz w:val="28"/>
          <w:szCs w:val="28"/>
        </w:rPr>
        <w:t>-Feb</w:t>
      </w:r>
      <w:r>
        <w:rPr>
          <w:sz w:val="28"/>
          <w:szCs w:val="28"/>
        </w:rPr>
        <w:t>.</w:t>
      </w:r>
      <w:r w:rsidRPr="00C26799">
        <w:rPr>
          <w:sz w:val="28"/>
          <w:szCs w:val="28"/>
        </w:rPr>
        <w:t xml:space="preserve"> 1992: 23-24.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Nnolim</w:t>
      </w:r>
      <w:proofErr w:type="spellEnd"/>
      <w:r w:rsidRPr="00C26799">
        <w:rPr>
          <w:sz w:val="28"/>
          <w:szCs w:val="28"/>
        </w:rPr>
        <w:t xml:space="preserve">, Charles E. “The Time is Out of Joint: Ben </w:t>
      </w:r>
      <w:proofErr w:type="spellStart"/>
      <w:r w:rsidRPr="00C26799">
        <w:rPr>
          <w:sz w:val="28"/>
          <w:szCs w:val="28"/>
        </w:rPr>
        <w:t>Okri</w:t>
      </w:r>
      <w:proofErr w:type="spellEnd"/>
      <w:r w:rsidRPr="00C26799">
        <w:rPr>
          <w:sz w:val="28"/>
          <w:szCs w:val="28"/>
        </w:rPr>
        <w:t xml:space="preserve"> as Social Critic.” </w:t>
      </w:r>
      <w:proofErr w:type="gramStart"/>
      <w:r w:rsidRPr="00C26799">
        <w:rPr>
          <w:sz w:val="28"/>
          <w:szCs w:val="28"/>
          <w:u w:val="single"/>
        </w:rPr>
        <w:t>Commonwealth Novel in English</w:t>
      </w:r>
      <w:r w:rsidRPr="00C26799">
        <w:rPr>
          <w:sz w:val="28"/>
          <w:szCs w:val="28"/>
        </w:rPr>
        <w:t>.</w:t>
      </w:r>
      <w:proofErr w:type="gramEnd"/>
      <w:r w:rsidRPr="00C26799">
        <w:rPr>
          <w:sz w:val="28"/>
          <w:szCs w:val="28"/>
        </w:rPr>
        <w:t xml:space="preserve"> 6.1-2(1993): 61-68.</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Tolofon</w:t>
      </w:r>
      <w:proofErr w:type="spellEnd"/>
      <w:r w:rsidRPr="00C26799">
        <w:rPr>
          <w:sz w:val="28"/>
          <w:szCs w:val="28"/>
        </w:rPr>
        <w:t xml:space="preserve">, Andre H. “Ben </w:t>
      </w:r>
      <w:proofErr w:type="spellStart"/>
      <w:r w:rsidRPr="00C26799">
        <w:rPr>
          <w:sz w:val="28"/>
          <w:szCs w:val="28"/>
        </w:rPr>
        <w:t>Okri’s</w:t>
      </w:r>
      <w:proofErr w:type="spellEnd"/>
      <w:r w:rsidRPr="00C26799">
        <w:rPr>
          <w:sz w:val="28"/>
          <w:szCs w:val="28"/>
        </w:rPr>
        <w:t xml:space="preserve"> </w:t>
      </w:r>
      <w:r w:rsidRPr="00C26799">
        <w:rPr>
          <w:sz w:val="28"/>
          <w:szCs w:val="28"/>
          <w:u w:val="single"/>
        </w:rPr>
        <w:t>Flowers and Shadows</w:t>
      </w:r>
      <w:r w:rsidRPr="00C26799">
        <w:rPr>
          <w:sz w:val="28"/>
          <w:szCs w:val="28"/>
        </w:rPr>
        <w:t xml:space="preserve"> or </w:t>
      </w:r>
      <w:r w:rsidRPr="00C26799">
        <w:rPr>
          <w:sz w:val="28"/>
          <w:szCs w:val="28"/>
          <w:u w:val="single"/>
        </w:rPr>
        <w:t>The Different Happy Medium</w:t>
      </w:r>
      <w:r>
        <w:rPr>
          <w:sz w:val="28"/>
          <w:szCs w:val="28"/>
        </w:rPr>
        <w:t>.</w:t>
      </w:r>
      <w:r w:rsidRPr="00C26799">
        <w:rPr>
          <w:sz w:val="28"/>
          <w:szCs w:val="28"/>
        </w:rPr>
        <w:t xml:space="preserve">” </w:t>
      </w:r>
      <w:r w:rsidRPr="00C26799">
        <w:rPr>
          <w:sz w:val="28"/>
          <w:szCs w:val="28"/>
          <w:u w:val="single"/>
        </w:rPr>
        <w:t>Commonwealth Review</w:t>
      </w:r>
      <w:r w:rsidRPr="00C26799">
        <w:rPr>
          <w:sz w:val="28"/>
          <w:szCs w:val="28"/>
        </w:rPr>
        <w:t xml:space="preserve"> 8.2 (1996-97): 47-55. </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Wright, Derek. </w:t>
      </w:r>
      <w:proofErr w:type="gramStart"/>
      <w:r w:rsidRPr="00C26799">
        <w:rPr>
          <w:sz w:val="28"/>
          <w:szCs w:val="28"/>
        </w:rPr>
        <w:t xml:space="preserve">“Interpreting the </w:t>
      </w:r>
      <w:proofErr w:type="spellStart"/>
      <w:r w:rsidRPr="00C26799">
        <w:rPr>
          <w:sz w:val="28"/>
          <w:szCs w:val="28"/>
        </w:rPr>
        <w:t>Interspace</w:t>
      </w:r>
      <w:proofErr w:type="spellEnd"/>
      <w:r w:rsidRPr="00C26799">
        <w:rPr>
          <w:sz w:val="28"/>
          <w:szCs w:val="28"/>
        </w:rPr>
        <w:t xml:space="preserve">: Ben </w:t>
      </w:r>
      <w:proofErr w:type="spellStart"/>
      <w:r w:rsidRPr="00C26799">
        <w:rPr>
          <w:sz w:val="28"/>
          <w:szCs w:val="28"/>
        </w:rPr>
        <w:t>Okri’s</w:t>
      </w:r>
      <w:proofErr w:type="spellEnd"/>
      <w:r w:rsidRPr="00C26799">
        <w:rPr>
          <w:sz w:val="28"/>
          <w:szCs w:val="28"/>
        </w:rPr>
        <w:t xml:space="preserve"> </w:t>
      </w:r>
      <w:r w:rsidRPr="00C26799">
        <w:rPr>
          <w:sz w:val="28"/>
          <w:szCs w:val="28"/>
          <w:u w:val="single"/>
        </w:rPr>
        <w:t>The Famished Road</w:t>
      </w:r>
      <w:r w:rsidRPr="00C26799">
        <w:rPr>
          <w:sz w:val="28"/>
          <w:szCs w:val="28"/>
        </w:rPr>
        <w:t>.”</w:t>
      </w:r>
      <w:proofErr w:type="gramEnd"/>
      <w:r w:rsidRPr="00C26799">
        <w:rPr>
          <w:sz w:val="28"/>
          <w:szCs w:val="28"/>
        </w:rPr>
        <w:t xml:space="preserve"> </w:t>
      </w:r>
      <w:r w:rsidRPr="00C26799">
        <w:rPr>
          <w:sz w:val="28"/>
          <w:szCs w:val="28"/>
          <w:u w:val="single"/>
        </w:rPr>
        <w:t>CRNLE Reviews Journal</w:t>
      </w:r>
      <w:r w:rsidRPr="00C26799">
        <w:rPr>
          <w:sz w:val="28"/>
          <w:szCs w:val="28"/>
        </w:rPr>
        <w:t xml:space="preserve"> 1 - 2 (1995): 18-30.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lastRenderedPageBreak/>
        <w:t>Zeleza</w:t>
      </w:r>
      <w:proofErr w:type="spellEnd"/>
      <w:r w:rsidRPr="00C26799">
        <w:rPr>
          <w:sz w:val="28"/>
          <w:szCs w:val="28"/>
        </w:rPr>
        <w:t xml:space="preserve">, Paul </w:t>
      </w:r>
      <w:proofErr w:type="spellStart"/>
      <w:r w:rsidRPr="00C26799">
        <w:rPr>
          <w:sz w:val="28"/>
          <w:szCs w:val="28"/>
        </w:rPr>
        <w:t>Tiyambe</w:t>
      </w:r>
      <w:proofErr w:type="spellEnd"/>
      <w:r w:rsidRPr="00C26799">
        <w:rPr>
          <w:sz w:val="28"/>
          <w:szCs w:val="28"/>
        </w:rPr>
        <w:t xml:space="preserve">. “The Struggle of Memories in </w:t>
      </w:r>
      <w:proofErr w:type="spellStart"/>
      <w:r w:rsidRPr="00C26799">
        <w:rPr>
          <w:sz w:val="28"/>
          <w:szCs w:val="28"/>
        </w:rPr>
        <w:t>Abiku</w:t>
      </w:r>
      <w:proofErr w:type="spellEnd"/>
      <w:r w:rsidRPr="00C26799">
        <w:rPr>
          <w:sz w:val="28"/>
          <w:szCs w:val="28"/>
        </w:rPr>
        <w:t xml:space="preserve"> Societies: Reading Recent West African Fiction.” </w:t>
      </w:r>
      <w:smartTag w:uri="urn:schemas-microsoft-com:office:smarttags" w:element="City">
        <w:smartTag w:uri="urn:schemas-microsoft-com:office:smarttags" w:element="place">
          <w:r w:rsidRPr="00C26799">
            <w:rPr>
              <w:sz w:val="28"/>
              <w:szCs w:val="28"/>
              <w:u w:val="single"/>
            </w:rPr>
            <w:t>Toronto</w:t>
          </w:r>
        </w:smartTag>
      </w:smartTag>
      <w:r w:rsidRPr="00C26799">
        <w:rPr>
          <w:sz w:val="28"/>
          <w:szCs w:val="28"/>
          <w:u w:val="single"/>
        </w:rPr>
        <w:t xml:space="preserve"> Review of Contemporary Writing </w:t>
      </w:r>
      <w:r w:rsidRPr="00D0782A">
        <w:rPr>
          <w:sz w:val="28"/>
          <w:szCs w:val="28"/>
          <w:u w:val="single"/>
        </w:rPr>
        <w:t>Abroad</w:t>
      </w:r>
      <w:r w:rsidRPr="00D0782A">
        <w:rPr>
          <w:sz w:val="28"/>
          <w:szCs w:val="28"/>
        </w:rPr>
        <w:t xml:space="preserve"> </w:t>
      </w:r>
      <w:r w:rsidRPr="00C26799">
        <w:rPr>
          <w:sz w:val="28"/>
          <w:szCs w:val="28"/>
        </w:rPr>
        <w:t xml:space="preserve">14.2 (1996): 54-65. </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b/>
          <w:bCs/>
          <w:sz w:val="28"/>
          <w:szCs w:val="28"/>
        </w:rPr>
        <w:t>REVIEWS</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Adil</w:t>
      </w:r>
      <w:proofErr w:type="spellEnd"/>
      <w:r w:rsidRPr="00C26799">
        <w:rPr>
          <w:sz w:val="28"/>
          <w:szCs w:val="28"/>
        </w:rPr>
        <w:t xml:space="preserve">, </w:t>
      </w:r>
      <w:proofErr w:type="spellStart"/>
      <w:r w:rsidRPr="00C26799">
        <w:rPr>
          <w:sz w:val="28"/>
          <w:szCs w:val="28"/>
        </w:rPr>
        <w:t>Alev</w:t>
      </w:r>
      <w:proofErr w:type="spellEnd"/>
      <w:r w:rsidRPr="00C26799">
        <w:rPr>
          <w:sz w:val="28"/>
          <w:szCs w:val="28"/>
        </w:rPr>
        <w:t xml:space="preserve">. </w:t>
      </w:r>
      <w:proofErr w:type="gramStart"/>
      <w:r w:rsidRPr="00C26799">
        <w:rPr>
          <w:sz w:val="28"/>
          <w:szCs w:val="28"/>
        </w:rPr>
        <w:t xml:space="preserve">“More </w:t>
      </w:r>
      <w:proofErr w:type="spellStart"/>
      <w:r w:rsidRPr="00C26799">
        <w:rPr>
          <w:sz w:val="28"/>
          <w:szCs w:val="28"/>
        </w:rPr>
        <w:t>Narnian</w:t>
      </w:r>
      <w:proofErr w:type="spellEnd"/>
      <w:r w:rsidRPr="00C26799">
        <w:rPr>
          <w:sz w:val="28"/>
          <w:szCs w:val="28"/>
        </w:rPr>
        <w:t xml:space="preserve"> than Olympian.”</w:t>
      </w:r>
      <w:proofErr w:type="gramEnd"/>
      <w:r w:rsidRPr="00C26799">
        <w:rPr>
          <w:sz w:val="28"/>
          <w:szCs w:val="28"/>
        </w:rPr>
        <w:t xml:space="preserve"> </w:t>
      </w:r>
      <w:proofErr w:type="gramStart"/>
      <w:r w:rsidRPr="00C26799">
        <w:rPr>
          <w:sz w:val="28"/>
          <w:szCs w:val="28"/>
        </w:rPr>
        <w:t xml:space="preserve">Rev. of </w:t>
      </w:r>
      <w:r w:rsidRPr="00C26799">
        <w:rPr>
          <w:sz w:val="28"/>
          <w:szCs w:val="28"/>
          <w:u w:val="single"/>
        </w:rPr>
        <w:t>Astonishing the Gods</w:t>
      </w:r>
      <w:r>
        <w:rPr>
          <w:sz w:val="28"/>
          <w:szCs w:val="28"/>
        </w:rPr>
        <w:t xml:space="preserve">, by Ben </w:t>
      </w:r>
      <w:proofErr w:type="spellStart"/>
      <w:r>
        <w:rPr>
          <w:sz w:val="28"/>
          <w:szCs w:val="28"/>
        </w:rPr>
        <w:t>Okri</w:t>
      </w:r>
      <w:proofErr w:type="spellEnd"/>
      <w:r>
        <w:rPr>
          <w:sz w:val="28"/>
          <w:szCs w:val="28"/>
        </w:rPr>
        <w:t>.</w:t>
      </w:r>
      <w:proofErr w:type="gramEnd"/>
      <w:r w:rsidRPr="00C26799">
        <w:rPr>
          <w:sz w:val="28"/>
          <w:szCs w:val="28"/>
        </w:rPr>
        <w:t xml:space="preserve"> </w:t>
      </w:r>
      <w:r w:rsidRPr="00C26799">
        <w:rPr>
          <w:sz w:val="28"/>
          <w:szCs w:val="28"/>
          <w:u w:val="single"/>
        </w:rPr>
        <w:t>Times Literary Supplement</w:t>
      </w:r>
      <w:proofErr w:type="gramStart"/>
      <w:r w:rsidRPr="00C26799">
        <w:rPr>
          <w:sz w:val="28"/>
          <w:szCs w:val="28"/>
        </w:rPr>
        <w:t>  Mar</w:t>
      </w:r>
      <w:proofErr w:type="gramEnd"/>
      <w:r w:rsidRPr="00C26799">
        <w:rPr>
          <w:sz w:val="28"/>
          <w:szCs w:val="28"/>
        </w:rPr>
        <w:t xml:space="preserve">.  </w:t>
      </w:r>
      <w:proofErr w:type="gramStart"/>
      <w:r w:rsidRPr="00C26799">
        <w:rPr>
          <w:sz w:val="28"/>
          <w:szCs w:val="28"/>
        </w:rPr>
        <w:t>1995: 23.</w:t>
      </w:r>
      <w:proofErr w:type="gramEnd"/>
      <w:r w:rsidRPr="00C26799">
        <w:rPr>
          <w:sz w:val="28"/>
          <w:szCs w:val="28"/>
        </w:rPr>
        <w:t xml:space="preserve"> </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Itwaru</w:t>
      </w:r>
      <w:proofErr w:type="spellEnd"/>
      <w:r w:rsidRPr="00C26799">
        <w:rPr>
          <w:sz w:val="28"/>
          <w:szCs w:val="28"/>
        </w:rPr>
        <w:t xml:space="preserve">, </w:t>
      </w:r>
      <w:smartTag w:uri="urn:schemas-microsoft-com:office:smarttags" w:element="City">
        <w:smartTag w:uri="urn:schemas-microsoft-com:office:smarttags" w:element="place">
          <w:r w:rsidRPr="00C26799">
            <w:rPr>
              <w:sz w:val="28"/>
              <w:szCs w:val="28"/>
            </w:rPr>
            <w:t>Arnold</w:t>
          </w:r>
        </w:smartTag>
      </w:smartTag>
      <w:r w:rsidRPr="00C26799">
        <w:rPr>
          <w:sz w:val="28"/>
          <w:szCs w:val="28"/>
        </w:rPr>
        <w:t xml:space="preserve"> </w:t>
      </w:r>
      <w:proofErr w:type="spellStart"/>
      <w:r w:rsidRPr="00C26799">
        <w:rPr>
          <w:sz w:val="28"/>
          <w:szCs w:val="28"/>
        </w:rPr>
        <w:t>Harrichand</w:t>
      </w:r>
      <w:proofErr w:type="spellEnd"/>
      <w:r w:rsidRPr="00C26799">
        <w:rPr>
          <w:sz w:val="28"/>
          <w:szCs w:val="28"/>
        </w:rPr>
        <w:t xml:space="preserve">. </w:t>
      </w:r>
      <w:proofErr w:type="gramStart"/>
      <w:r w:rsidRPr="00C26799">
        <w:rPr>
          <w:sz w:val="28"/>
          <w:szCs w:val="28"/>
        </w:rPr>
        <w:t>“Transcending the Confusion.”</w:t>
      </w:r>
      <w:proofErr w:type="gramEnd"/>
      <w:r w:rsidRPr="00C26799">
        <w:rPr>
          <w:sz w:val="28"/>
          <w:szCs w:val="28"/>
        </w:rPr>
        <w:t xml:space="preserve"> Rev. of </w:t>
      </w:r>
      <w:proofErr w:type="gramStart"/>
      <w:r w:rsidRPr="00C26799">
        <w:rPr>
          <w:sz w:val="28"/>
          <w:szCs w:val="28"/>
          <w:u w:val="single"/>
        </w:rPr>
        <w:t>The</w:t>
      </w:r>
      <w:proofErr w:type="gramEnd"/>
      <w:r w:rsidRPr="00C26799">
        <w:rPr>
          <w:sz w:val="28"/>
          <w:szCs w:val="28"/>
          <w:u w:val="single"/>
        </w:rPr>
        <w:t xml:space="preserve"> Famished Road</w:t>
      </w:r>
      <w:r w:rsidRPr="00C26799">
        <w:rPr>
          <w:sz w:val="28"/>
          <w:szCs w:val="28"/>
        </w:rPr>
        <w:t xml:space="preserve">, by Ben </w:t>
      </w:r>
      <w:proofErr w:type="spellStart"/>
      <w:r w:rsidRPr="00C26799">
        <w:rPr>
          <w:sz w:val="28"/>
          <w:szCs w:val="28"/>
        </w:rPr>
        <w:t>Okri</w:t>
      </w:r>
      <w:proofErr w:type="spellEnd"/>
      <w:r w:rsidRPr="00C26799">
        <w:rPr>
          <w:sz w:val="28"/>
          <w:szCs w:val="28"/>
        </w:rPr>
        <w:t xml:space="preserve">. </w:t>
      </w:r>
      <w:smartTag w:uri="urn:schemas-microsoft-com:office:smarttags" w:element="City">
        <w:smartTag w:uri="urn:schemas-microsoft-com:office:smarttags" w:element="place">
          <w:r w:rsidRPr="00C26799">
            <w:rPr>
              <w:sz w:val="28"/>
              <w:szCs w:val="28"/>
              <w:u w:val="single"/>
            </w:rPr>
            <w:t>Toronto</w:t>
          </w:r>
        </w:smartTag>
      </w:smartTag>
      <w:r w:rsidRPr="00C26799">
        <w:rPr>
          <w:sz w:val="28"/>
          <w:szCs w:val="28"/>
          <w:u w:val="single"/>
        </w:rPr>
        <w:t xml:space="preserve"> South Asian Review</w:t>
      </w:r>
      <w:r w:rsidRPr="00C26799">
        <w:rPr>
          <w:sz w:val="28"/>
          <w:szCs w:val="28"/>
        </w:rPr>
        <w:t xml:space="preserve"> 10.2 (1992): 92-95.</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Pr>
          <w:sz w:val="28"/>
          <w:szCs w:val="28"/>
        </w:rPr>
        <w:t>Murari</w:t>
      </w:r>
      <w:proofErr w:type="spellEnd"/>
      <w:r>
        <w:rPr>
          <w:sz w:val="28"/>
          <w:szCs w:val="28"/>
        </w:rPr>
        <w:t xml:space="preserve">, </w:t>
      </w:r>
      <w:proofErr w:type="spellStart"/>
      <w:r>
        <w:rPr>
          <w:sz w:val="28"/>
          <w:szCs w:val="28"/>
        </w:rPr>
        <w:t>Timeri</w:t>
      </w:r>
      <w:proofErr w:type="spellEnd"/>
      <w:r>
        <w:rPr>
          <w:sz w:val="28"/>
          <w:szCs w:val="28"/>
        </w:rPr>
        <w:t xml:space="preserve"> N.</w:t>
      </w:r>
      <w:r w:rsidRPr="00C26799">
        <w:rPr>
          <w:sz w:val="28"/>
          <w:szCs w:val="28"/>
        </w:rPr>
        <w:t xml:space="preserve"> “The Demons of the Worlds.” Rev. of</w:t>
      </w:r>
      <w:r>
        <w:rPr>
          <w:sz w:val="28"/>
          <w:szCs w:val="28"/>
        </w:rPr>
        <w:t xml:space="preserve"> </w:t>
      </w:r>
      <w:proofErr w:type="gramStart"/>
      <w:r w:rsidRPr="00C26799">
        <w:rPr>
          <w:sz w:val="28"/>
          <w:szCs w:val="28"/>
          <w:u w:val="single"/>
        </w:rPr>
        <w:t>The</w:t>
      </w:r>
      <w:proofErr w:type="gramEnd"/>
      <w:r w:rsidRPr="00C26799">
        <w:rPr>
          <w:sz w:val="28"/>
          <w:szCs w:val="28"/>
          <w:u w:val="single"/>
        </w:rPr>
        <w:t xml:space="preserve"> Famished Road,</w:t>
      </w:r>
      <w:r w:rsidRPr="00C26799">
        <w:rPr>
          <w:sz w:val="28"/>
          <w:szCs w:val="28"/>
        </w:rPr>
        <w:t xml:space="preserve"> by Ben </w:t>
      </w:r>
      <w:proofErr w:type="spellStart"/>
      <w:r w:rsidRPr="00C26799">
        <w:rPr>
          <w:sz w:val="28"/>
          <w:szCs w:val="28"/>
        </w:rPr>
        <w:t>Okri</w:t>
      </w:r>
      <w:proofErr w:type="spellEnd"/>
      <w:r w:rsidRPr="00C26799">
        <w:rPr>
          <w:sz w:val="28"/>
          <w:szCs w:val="28"/>
        </w:rPr>
        <w:t xml:space="preserve">. </w:t>
      </w:r>
      <w:r w:rsidRPr="00C26799">
        <w:rPr>
          <w:sz w:val="28"/>
          <w:szCs w:val="28"/>
          <w:u w:val="single"/>
        </w:rPr>
        <w:t>Indian Review of Books</w:t>
      </w:r>
      <w:r w:rsidRPr="00C26799">
        <w:rPr>
          <w:sz w:val="28"/>
          <w:szCs w:val="28"/>
        </w:rPr>
        <w:t xml:space="preserve"> 1.8 (1992): 38. </w:t>
      </w:r>
    </w:p>
    <w:p w:rsidR="009D0B6A" w:rsidRPr="00C26799" w:rsidRDefault="009D0B6A" w:rsidP="009D0B6A">
      <w:pPr>
        <w:pStyle w:val="NormalWeb"/>
        <w:spacing w:before="0" w:beforeAutospacing="0" w:after="0" w:afterAutospacing="0" w:line="480" w:lineRule="auto"/>
        <w:ind w:left="720" w:hanging="720"/>
        <w:jc w:val="both"/>
        <w:rPr>
          <w:sz w:val="28"/>
          <w:szCs w:val="28"/>
        </w:rPr>
      </w:pPr>
      <w:r w:rsidRPr="00C26799">
        <w:rPr>
          <w:sz w:val="28"/>
          <w:szCs w:val="28"/>
        </w:rPr>
        <w:t xml:space="preserve">Phillips, </w:t>
      </w:r>
      <w:proofErr w:type="spellStart"/>
      <w:r w:rsidRPr="00C26799">
        <w:rPr>
          <w:sz w:val="28"/>
          <w:szCs w:val="28"/>
        </w:rPr>
        <w:t>Maggi</w:t>
      </w:r>
      <w:proofErr w:type="spellEnd"/>
      <w:r w:rsidRPr="00C26799">
        <w:rPr>
          <w:sz w:val="28"/>
          <w:szCs w:val="28"/>
        </w:rPr>
        <w:t xml:space="preserve">. “Riddles of Wonder, Maps of Pain.” Rev. of </w:t>
      </w:r>
      <w:proofErr w:type="gramStart"/>
      <w:r w:rsidRPr="009027EB">
        <w:rPr>
          <w:sz w:val="28"/>
          <w:szCs w:val="28"/>
          <w:u w:val="single"/>
        </w:rPr>
        <w:t>The</w:t>
      </w:r>
      <w:proofErr w:type="gramEnd"/>
      <w:r w:rsidRPr="009027EB">
        <w:rPr>
          <w:sz w:val="28"/>
          <w:szCs w:val="28"/>
          <w:u w:val="single"/>
        </w:rPr>
        <w:t xml:space="preserve"> F</w:t>
      </w:r>
      <w:r w:rsidRPr="00C26799">
        <w:rPr>
          <w:sz w:val="28"/>
          <w:szCs w:val="28"/>
          <w:u w:val="single"/>
        </w:rPr>
        <w:t>amished Road</w:t>
      </w:r>
      <w:r w:rsidRPr="00C26799">
        <w:rPr>
          <w:sz w:val="28"/>
          <w:szCs w:val="28"/>
        </w:rPr>
        <w:t xml:space="preserve">, by Ben </w:t>
      </w:r>
      <w:proofErr w:type="spellStart"/>
      <w:r w:rsidRPr="00C26799">
        <w:rPr>
          <w:sz w:val="28"/>
          <w:szCs w:val="28"/>
        </w:rPr>
        <w:t>Okri</w:t>
      </w:r>
      <w:proofErr w:type="spellEnd"/>
      <w:r w:rsidRPr="00C26799">
        <w:rPr>
          <w:sz w:val="28"/>
          <w:szCs w:val="28"/>
        </w:rPr>
        <w:t xml:space="preserve">.  </w:t>
      </w:r>
      <w:r w:rsidRPr="00C26799">
        <w:rPr>
          <w:sz w:val="28"/>
          <w:szCs w:val="28"/>
          <w:u w:val="single"/>
        </w:rPr>
        <w:t>CRNLE Reviews Journal</w:t>
      </w:r>
      <w:r w:rsidRPr="00C26799">
        <w:rPr>
          <w:sz w:val="28"/>
          <w:szCs w:val="28"/>
        </w:rPr>
        <w:t xml:space="preserve"> 2 (1994): 116-122.</w:t>
      </w:r>
    </w:p>
    <w:p w:rsidR="009D0B6A" w:rsidRPr="00C26799" w:rsidRDefault="009D0B6A" w:rsidP="009D0B6A">
      <w:pPr>
        <w:pStyle w:val="NormalWeb"/>
        <w:spacing w:before="0" w:beforeAutospacing="0" w:after="0" w:afterAutospacing="0" w:line="480" w:lineRule="auto"/>
        <w:ind w:left="720" w:hanging="720"/>
        <w:jc w:val="both"/>
        <w:rPr>
          <w:sz w:val="28"/>
          <w:szCs w:val="28"/>
        </w:rPr>
      </w:pPr>
      <w:proofErr w:type="spellStart"/>
      <w:r w:rsidRPr="00C26799">
        <w:rPr>
          <w:sz w:val="28"/>
          <w:szCs w:val="28"/>
        </w:rPr>
        <w:t>Walia</w:t>
      </w:r>
      <w:proofErr w:type="spellEnd"/>
      <w:r w:rsidRPr="00C26799">
        <w:rPr>
          <w:sz w:val="28"/>
          <w:szCs w:val="28"/>
        </w:rPr>
        <w:t xml:space="preserve">, Shelley. “Ben </w:t>
      </w:r>
      <w:proofErr w:type="spellStart"/>
      <w:r w:rsidRPr="00C26799">
        <w:rPr>
          <w:sz w:val="28"/>
          <w:szCs w:val="28"/>
        </w:rPr>
        <w:t>Okr’s</w:t>
      </w:r>
      <w:proofErr w:type="spellEnd"/>
      <w:r w:rsidRPr="00C26799">
        <w:rPr>
          <w:sz w:val="28"/>
          <w:szCs w:val="28"/>
        </w:rPr>
        <w:t xml:space="preserve"> </w:t>
      </w:r>
      <w:r w:rsidRPr="00C26799">
        <w:rPr>
          <w:sz w:val="28"/>
          <w:szCs w:val="28"/>
          <w:u w:val="single"/>
        </w:rPr>
        <w:t>Songs of Enchantment</w:t>
      </w:r>
      <w:r>
        <w:rPr>
          <w:sz w:val="28"/>
          <w:szCs w:val="28"/>
        </w:rPr>
        <w:t xml:space="preserve">.” </w:t>
      </w:r>
      <w:proofErr w:type="gramStart"/>
      <w:r>
        <w:rPr>
          <w:sz w:val="28"/>
          <w:szCs w:val="28"/>
        </w:rPr>
        <w:t xml:space="preserve">Rev. </w:t>
      </w:r>
      <w:r w:rsidRPr="00C26799">
        <w:rPr>
          <w:sz w:val="28"/>
          <w:szCs w:val="28"/>
        </w:rPr>
        <w:t xml:space="preserve">of </w:t>
      </w:r>
      <w:r w:rsidRPr="00C26799">
        <w:rPr>
          <w:sz w:val="28"/>
          <w:szCs w:val="28"/>
          <w:u w:val="single"/>
        </w:rPr>
        <w:t>Songs of Enchantment</w:t>
      </w:r>
      <w:r w:rsidRPr="00C26799">
        <w:rPr>
          <w:sz w:val="28"/>
          <w:szCs w:val="28"/>
        </w:rPr>
        <w:t xml:space="preserve">, by Ben </w:t>
      </w:r>
      <w:proofErr w:type="spellStart"/>
      <w:r w:rsidRPr="00C26799">
        <w:rPr>
          <w:sz w:val="28"/>
          <w:szCs w:val="28"/>
        </w:rPr>
        <w:t>Okri</w:t>
      </w:r>
      <w:proofErr w:type="spellEnd"/>
      <w:r w:rsidRPr="00C26799">
        <w:rPr>
          <w:sz w:val="28"/>
          <w:szCs w:val="28"/>
        </w:rPr>
        <w:t>.</w:t>
      </w:r>
      <w:proofErr w:type="gramEnd"/>
      <w:r w:rsidRPr="00C26799">
        <w:rPr>
          <w:sz w:val="28"/>
          <w:szCs w:val="28"/>
        </w:rPr>
        <w:t xml:space="preserve"> </w:t>
      </w:r>
      <w:r w:rsidRPr="00C26799">
        <w:rPr>
          <w:sz w:val="28"/>
          <w:szCs w:val="28"/>
          <w:u w:val="single"/>
        </w:rPr>
        <w:t>Literary Half-Yearly</w:t>
      </w:r>
      <w:r w:rsidRPr="00C26799">
        <w:rPr>
          <w:sz w:val="28"/>
          <w:szCs w:val="28"/>
        </w:rPr>
        <w:t xml:space="preserve"> 38.1 (1997): 132-34. </w:t>
      </w:r>
    </w:p>
    <w:p w:rsidR="0000588C" w:rsidRPr="00C40E6B" w:rsidRDefault="0000588C" w:rsidP="0000588C">
      <w:pPr>
        <w:pStyle w:val="NormalWeb"/>
        <w:spacing w:before="0" w:beforeAutospacing="0" w:after="0" w:afterAutospacing="0" w:line="480" w:lineRule="auto"/>
        <w:ind w:firstLine="720"/>
        <w:jc w:val="both"/>
        <w:rPr>
          <w:sz w:val="28"/>
          <w:szCs w:val="28"/>
        </w:rPr>
      </w:pPr>
    </w:p>
    <w:p w:rsidR="005C2A46" w:rsidRDefault="005C2A46"/>
    <w:p w:rsidR="005C2A46" w:rsidRDefault="005C2A46"/>
    <w:p w:rsidR="005C2A46" w:rsidRDefault="005C2A46"/>
    <w:p w:rsidR="005C2A46" w:rsidRDefault="005C2A46"/>
    <w:p w:rsidR="005C2A46" w:rsidRDefault="005C2A46"/>
    <w:sectPr w:rsidR="005C2A46" w:rsidSect="00580F1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00000000" w:usb2="00000000" w:usb3="00000000" w:csb0="000001FF" w:csb1="00000000"/>
  </w:font>
  <w:font w:name="Tahoma">
    <w:panose1 w:val="020B0604030504040204"/>
    <w:charset w:val="00"/>
    <w:family w:val="swiss"/>
    <w:pitch w:val="variable"/>
    <w:sig w:usb0="61002A87" w:usb1="80000000" w:usb2="00000008" w:usb3="00000000" w:csb0="0001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C2A46"/>
    <w:rsid w:val="0000588C"/>
    <w:rsid w:val="00315103"/>
    <w:rsid w:val="003B7536"/>
    <w:rsid w:val="00580F10"/>
    <w:rsid w:val="005C2A46"/>
    <w:rsid w:val="006B76F2"/>
    <w:rsid w:val="00856C62"/>
    <w:rsid w:val="00916445"/>
    <w:rsid w:val="009D0B6A"/>
    <w:rsid w:val="00E8165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A46"/>
    <w:pPr>
      <w:spacing w:after="0" w:line="240" w:lineRule="auto"/>
    </w:pPr>
    <w:rPr>
      <w:rFonts w:ascii="Times New Roman" w:eastAsia="Times New Roman" w:hAnsi="Times New Roman" w:cs="Times New Roman"/>
      <w:sz w:val="24"/>
      <w:szCs w:val="24"/>
      <w:lang w:val="en-IN"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5C2A46"/>
    <w:pPr>
      <w:autoSpaceDE w:val="0"/>
      <w:autoSpaceDN w:val="0"/>
      <w:adjustRightInd w:val="0"/>
      <w:spacing w:after="227" w:line="500" w:lineRule="atLeast"/>
      <w:ind w:firstLine="850"/>
      <w:jc w:val="both"/>
    </w:pPr>
    <w:rPr>
      <w:sz w:val="25"/>
      <w:szCs w:val="25"/>
      <w:lang w:val="en-US" w:eastAsia="en-US"/>
    </w:rPr>
  </w:style>
  <w:style w:type="character" w:customStyle="1" w:styleId="BodyTextChar">
    <w:name w:val="Body Text Char"/>
    <w:basedOn w:val="DefaultParagraphFont"/>
    <w:link w:val="BodyText"/>
    <w:rsid w:val="005C2A46"/>
    <w:rPr>
      <w:rFonts w:ascii="Times New Roman" w:eastAsia="Times New Roman" w:hAnsi="Times New Roman" w:cs="Times New Roman"/>
      <w:sz w:val="25"/>
      <w:szCs w:val="25"/>
    </w:rPr>
  </w:style>
  <w:style w:type="paragraph" w:customStyle="1" w:styleId="normal0">
    <w:name w:val="normal"/>
    <w:basedOn w:val="Normal"/>
    <w:rsid w:val="005C2A46"/>
    <w:pPr>
      <w:spacing w:before="100" w:beforeAutospacing="1" w:after="100" w:afterAutospacing="1"/>
    </w:pPr>
    <w:rPr>
      <w:lang w:val="en-US" w:eastAsia="en-US"/>
    </w:rPr>
  </w:style>
  <w:style w:type="character" w:customStyle="1" w:styleId="normalchar">
    <w:name w:val="normal__char"/>
    <w:basedOn w:val="DefaultParagraphFont"/>
    <w:rsid w:val="005C2A46"/>
  </w:style>
  <w:style w:type="paragraph" w:styleId="NormalWeb">
    <w:name w:val="Normal (Web)"/>
    <w:basedOn w:val="Normal"/>
    <w:uiPriority w:val="99"/>
    <w:rsid w:val="0000588C"/>
    <w:pPr>
      <w:spacing w:before="100" w:beforeAutospacing="1" w:after="100" w:afterAutospacing="1"/>
    </w:pPr>
    <w:rPr>
      <w:lang w:val="en-US" w:eastAsia="en-US"/>
    </w:rPr>
  </w:style>
  <w:style w:type="paragraph" w:styleId="BalloonText">
    <w:name w:val="Balloon Text"/>
    <w:basedOn w:val="Normal"/>
    <w:link w:val="BalloonTextChar"/>
    <w:uiPriority w:val="99"/>
    <w:semiHidden/>
    <w:unhideWhenUsed/>
    <w:rsid w:val="00916445"/>
    <w:rPr>
      <w:rFonts w:ascii="Tahoma" w:hAnsi="Tahoma" w:cs="Tahoma"/>
      <w:sz w:val="16"/>
      <w:szCs w:val="16"/>
    </w:rPr>
  </w:style>
  <w:style w:type="character" w:customStyle="1" w:styleId="BalloonTextChar">
    <w:name w:val="Balloon Text Char"/>
    <w:basedOn w:val="DefaultParagraphFont"/>
    <w:link w:val="BalloonText"/>
    <w:uiPriority w:val="99"/>
    <w:semiHidden/>
    <w:rsid w:val="00916445"/>
    <w:rPr>
      <w:rFonts w:ascii="Tahoma" w:eastAsia="Times New Roman" w:hAnsi="Tahoma" w:cs="Tahoma"/>
      <w:sz w:val="16"/>
      <w:szCs w:val="16"/>
      <w:lang w:val="en-IN" w:eastAsia="en-I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89</Pages>
  <Words>16614</Words>
  <Characters>94701</Characters>
  <Application>Microsoft Office Word</Application>
  <DocSecurity>0</DocSecurity>
  <Lines>789</Lines>
  <Paragraphs>222</Paragraphs>
  <ScaleCrop>false</ScaleCrop>
  <HeadingPairs>
    <vt:vector size="2" baseType="variant">
      <vt:variant>
        <vt:lpstr>Title</vt:lpstr>
      </vt:variant>
      <vt:variant>
        <vt:i4>1</vt:i4>
      </vt:variant>
    </vt:vector>
  </HeadingPairs>
  <TitlesOfParts>
    <vt:vector size="1" baseType="lpstr">
      <vt:lpstr/>
    </vt:vector>
  </TitlesOfParts>
  <Company>Viettel Corporation</Company>
  <LinksUpToDate>false</LinksUpToDate>
  <CharactersWithSpaces>111093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Se7ven</dc:creator>
  <cp:keywords/>
  <dc:description/>
  <cp:lastModifiedBy>Se7ven</cp:lastModifiedBy>
  <cp:revision>6</cp:revision>
  <dcterms:created xsi:type="dcterms:W3CDTF">2010-04-30T09:47:00Z</dcterms:created>
  <dcterms:modified xsi:type="dcterms:W3CDTF">2010-04-30T10:35:00Z</dcterms:modified>
</cp:coreProperties>
</file>