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24DA" w:rsidRPr="005A728E" w:rsidRDefault="005A728E" w:rsidP="005A728E">
      <w:pPr>
        <w:tabs>
          <w:tab w:val="left" w:pos="90"/>
          <w:tab w:val="left" w:pos="270"/>
        </w:tabs>
        <w:jc w:val="both"/>
        <w:rPr>
          <w:rFonts w:ascii="Arial" w:hAnsi="Arial" w:cs="Arial"/>
          <w:b/>
        </w:rPr>
      </w:pPr>
      <w:r w:rsidRPr="005A728E">
        <w:rPr>
          <w:rFonts w:ascii="Arial" w:hAnsi="Arial" w:cs="Arial"/>
          <w:b/>
        </w:rPr>
        <w:t xml:space="preserve">   </w:t>
      </w:r>
      <w:r w:rsidR="000224DA" w:rsidRPr="005A728E">
        <w:rPr>
          <w:rFonts w:ascii="Arial" w:hAnsi="Arial" w:cs="Arial"/>
          <w:b/>
        </w:rPr>
        <w:t>Avinashilingam Institute for Home Science and Higher Education for Women</w:t>
      </w:r>
    </w:p>
    <w:p w:rsidR="000224DA" w:rsidRPr="005A728E" w:rsidRDefault="000224DA" w:rsidP="005A728E">
      <w:pPr>
        <w:tabs>
          <w:tab w:val="left" w:pos="90"/>
          <w:tab w:val="left" w:pos="270"/>
        </w:tabs>
        <w:jc w:val="both"/>
        <w:rPr>
          <w:rFonts w:ascii="Arial" w:hAnsi="Arial" w:cs="Arial"/>
          <w:b/>
        </w:rPr>
      </w:pPr>
      <w:r w:rsidRPr="005A728E">
        <w:rPr>
          <w:rFonts w:ascii="Arial" w:hAnsi="Arial" w:cs="Arial"/>
          <w:b/>
        </w:rPr>
        <w:t xml:space="preserve">                                   (Deemed to be University) </w:t>
      </w:r>
      <w:proofErr w:type="gramStart"/>
      <w:r w:rsidRPr="005A728E">
        <w:rPr>
          <w:rFonts w:ascii="Arial" w:hAnsi="Arial" w:cs="Arial"/>
          <w:b/>
        </w:rPr>
        <w:t>Coimbatore-641043.</w:t>
      </w:r>
      <w:proofErr w:type="gramEnd"/>
    </w:p>
    <w:p w:rsidR="000224DA" w:rsidRPr="005A728E" w:rsidRDefault="000224DA" w:rsidP="005A728E">
      <w:pPr>
        <w:tabs>
          <w:tab w:val="left" w:pos="90"/>
          <w:tab w:val="left" w:pos="270"/>
        </w:tabs>
        <w:jc w:val="both"/>
        <w:rPr>
          <w:rFonts w:ascii="Arial" w:hAnsi="Arial" w:cs="Arial"/>
          <w:b/>
        </w:rPr>
      </w:pPr>
    </w:p>
    <w:p w:rsidR="000224DA" w:rsidRPr="005A728E" w:rsidRDefault="000224DA" w:rsidP="005A728E">
      <w:pPr>
        <w:tabs>
          <w:tab w:val="left" w:pos="90"/>
          <w:tab w:val="left" w:pos="270"/>
        </w:tabs>
        <w:jc w:val="both"/>
        <w:rPr>
          <w:rFonts w:ascii="Arial" w:hAnsi="Arial" w:cs="Arial"/>
          <w:b/>
        </w:rPr>
      </w:pPr>
      <w:r w:rsidRPr="005A728E">
        <w:rPr>
          <w:rFonts w:ascii="Arial" w:hAnsi="Arial" w:cs="Arial"/>
          <w:b/>
        </w:rPr>
        <w:t xml:space="preserve">                                         Master’s Degree Examination –April 2019</w:t>
      </w:r>
    </w:p>
    <w:p w:rsidR="0042780A" w:rsidRPr="005A728E" w:rsidRDefault="000224DA" w:rsidP="005A728E">
      <w:pPr>
        <w:tabs>
          <w:tab w:val="left" w:pos="90"/>
          <w:tab w:val="left" w:pos="270"/>
        </w:tabs>
        <w:jc w:val="both"/>
        <w:rPr>
          <w:rFonts w:ascii="Arial" w:hAnsi="Arial" w:cs="Arial"/>
          <w:b/>
        </w:rPr>
      </w:pPr>
      <w:r w:rsidRPr="005A728E">
        <w:rPr>
          <w:rFonts w:ascii="Arial" w:hAnsi="Arial" w:cs="Arial"/>
          <w:b/>
        </w:rPr>
        <w:t xml:space="preserve">                                                            II / IV Semester</w:t>
      </w:r>
    </w:p>
    <w:p w:rsidR="00C27786" w:rsidRPr="005A728E" w:rsidRDefault="001F537A" w:rsidP="005A728E">
      <w:pPr>
        <w:tabs>
          <w:tab w:val="left" w:pos="90"/>
          <w:tab w:val="left" w:pos="270"/>
        </w:tabs>
        <w:jc w:val="both"/>
        <w:rPr>
          <w:rFonts w:ascii="Arial" w:hAnsi="Arial" w:cs="Arial"/>
          <w:b/>
        </w:rPr>
      </w:pPr>
      <w:proofErr w:type="gramStart"/>
      <w:r w:rsidRPr="005A728E">
        <w:rPr>
          <w:rFonts w:ascii="Arial" w:hAnsi="Arial" w:cs="Arial"/>
          <w:b/>
          <w:bCs/>
        </w:rPr>
        <w:t>Class  :</w:t>
      </w:r>
      <w:proofErr w:type="gramEnd"/>
      <w:r w:rsidRPr="005A728E">
        <w:rPr>
          <w:rFonts w:ascii="Arial" w:hAnsi="Arial" w:cs="Arial"/>
          <w:b/>
          <w:bCs/>
        </w:rPr>
        <w:t xml:space="preserve">  </w:t>
      </w:r>
      <w:r w:rsidR="00DA038F" w:rsidRPr="005A728E">
        <w:rPr>
          <w:rFonts w:ascii="Arial" w:hAnsi="Arial" w:cs="Arial"/>
          <w:b/>
          <w:bCs/>
        </w:rPr>
        <w:t xml:space="preserve">I &amp; II </w:t>
      </w:r>
      <w:r w:rsidR="00C27786" w:rsidRPr="005A728E">
        <w:rPr>
          <w:rFonts w:ascii="Arial" w:hAnsi="Arial" w:cs="Arial"/>
          <w:b/>
          <w:bCs/>
        </w:rPr>
        <w:t xml:space="preserve">PG                                                   </w:t>
      </w:r>
      <w:r w:rsidRPr="005A728E">
        <w:rPr>
          <w:rFonts w:ascii="Arial" w:hAnsi="Arial" w:cs="Arial"/>
          <w:b/>
          <w:bCs/>
        </w:rPr>
        <w:t xml:space="preserve">           </w:t>
      </w:r>
      <w:r w:rsidRPr="005A728E">
        <w:rPr>
          <w:rFonts w:ascii="Arial" w:hAnsi="Arial" w:cs="Arial"/>
          <w:b/>
          <w:bCs/>
        </w:rPr>
        <w:tab/>
        <w:t xml:space="preserve">          </w:t>
      </w:r>
      <w:r w:rsidRPr="005A728E">
        <w:rPr>
          <w:rFonts w:ascii="Arial" w:hAnsi="Arial" w:cs="Arial"/>
          <w:b/>
          <w:bCs/>
        </w:rPr>
        <w:tab/>
        <w:t xml:space="preserve">      </w:t>
      </w:r>
      <w:r w:rsidR="00DA038F" w:rsidRPr="005A728E">
        <w:rPr>
          <w:rFonts w:ascii="Arial" w:hAnsi="Arial" w:cs="Arial"/>
          <w:b/>
          <w:bCs/>
        </w:rPr>
        <w:t>Time  :</w:t>
      </w:r>
      <w:r w:rsidR="00651358" w:rsidRPr="005A728E">
        <w:rPr>
          <w:rFonts w:ascii="Arial" w:hAnsi="Arial" w:cs="Arial"/>
          <w:b/>
          <w:bCs/>
        </w:rPr>
        <w:t xml:space="preserve"> </w:t>
      </w:r>
      <w:r w:rsidR="00DA038F" w:rsidRPr="005A728E">
        <w:rPr>
          <w:rFonts w:ascii="Arial" w:hAnsi="Arial" w:cs="Arial"/>
          <w:b/>
          <w:bCs/>
        </w:rPr>
        <w:t>3</w:t>
      </w:r>
      <w:r w:rsidR="00C27786" w:rsidRPr="005A728E">
        <w:rPr>
          <w:rFonts w:ascii="Arial" w:hAnsi="Arial" w:cs="Arial"/>
          <w:b/>
          <w:bCs/>
        </w:rPr>
        <w:t>hours</w:t>
      </w:r>
    </w:p>
    <w:p w:rsidR="00C27786" w:rsidRPr="005A728E" w:rsidRDefault="00C27786" w:rsidP="005A728E">
      <w:pPr>
        <w:spacing w:after="120"/>
        <w:rPr>
          <w:rFonts w:ascii="Arial" w:hAnsi="Arial" w:cs="Arial"/>
          <w:b/>
          <w:bCs/>
        </w:rPr>
      </w:pPr>
      <w:proofErr w:type="gramStart"/>
      <w:r w:rsidRPr="005A728E">
        <w:rPr>
          <w:rFonts w:ascii="Arial" w:hAnsi="Arial" w:cs="Arial"/>
          <w:b/>
          <w:bCs/>
        </w:rPr>
        <w:t xml:space="preserve">Major  </w:t>
      </w:r>
      <w:r w:rsidRPr="005A728E">
        <w:rPr>
          <w:rFonts w:ascii="Arial" w:hAnsi="Arial" w:cs="Arial"/>
          <w:b/>
        </w:rPr>
        <w:t>:</w:t>
      </w:r>
      <w:proofErr w:type="gramEnd"/>
      <w:r w:rsidRPr="005A728E">
        <w:rPr>
          <w:rFonts w:ascii="Arial" w:hAnsi="Arial" w:cs="Arial"/>
          <w:b/>
        </w:rPr>
        <w:t xml:space="preserve">  Computer Science/Application</w:t>
      </w:r>
      <w:r w:rsidRPr="005A728E">
        <w:rPr>
          <w:rFonts w:ascii="Arial" w:hAnsi="Arial" w:cs="Arial"/>
        </w:rPr>
        <w:t xml:space="preserve">                                              </w:t>
      </w:r>
      <w:r w:rsidRPr="005A728E">
        <w:rPr>
          <w:rFonts w:ascii="Arial" w:hAnsi="Arial" w:cs="Arial"/>
          <w:b/>
          <w:bCs/>
        </w:rPr>
        <w:t>Max. Marks: 60</w:t>
      </w:r>
    </w:p>
    <w:p w:rsidR="00C27786" w:rsidRPr="005A728E" w:rsidRDefault="00C27786" w:rsidP="005A728E">
      <w:pPr>
        <w:jc w:val="center"/>
        <w:rPr>
          <w:rFonts w:ascii="Arial" w:hAnsi="Arial" w:cs="Arial"/>
          <w:b/>
          <w:bCs/>
        </w:rPr>
      </w:pPr>
      <w:r w:rsidRPr="005A728E">
        <w:rPr>
          <w:rFonts w:ascii="Arial" w:hAnsi="Arial" w:cs="Arial"/>
          <w:b/>
          <w:bCs/>
        </w:rPr>
        <w:t>SOFT COMPUTING</w:t>
      </w:r>
    </w:p>
    <w:p w:rsidR="00C27786" w:rsidRPr="005A728E" w:rsidRDefault="00C27786" w:rsidP="005A728E">
      <w:pPr>
        <w:spacing w:after="120"/>
        <w:jc w:val="center"/>
        <w:rPr>
          <w:rFonts w:ascii="Arial" w:hAnsi="Arial" w:cs="Arial"/>
          <w:b/>
          <w:bCs/>
        </w:rPr>
      </w:pPr>
      <w:r w:rsidRPr="005A728E">
        <w:rPr>
          <w:rFonts w:ascii="Arial" w:hAnsi="Arial" w:cs="Arial"/>
          <w:b/>
          <w:bCs/>
        </w:rPr>
        <w:t>17MCSC10 / 17MCAC21</w:t>
      </w:r>
      <w:bookmarkStart w:id="0" w:name="_GoBack"/>
      <w:bookmarkEnd w:id="0"/>
    </w:p>
    <w:p w:rsidR="00C27786" w:rsidRPr="005A728E" w:rsidRDefault="00C27786" w:rsidP="005A728E">
      <w:pPr>
        <w:rPr>
          <w:rFonts w:ascii="Arial" w:hAnsi="Arial" w:cs="Arial"/>
          <w:sz w:val="16"/>
          <w:szCs w:val="16"/>
        </w:rPr>
      </w:pPr>
      <w:proofErr w:type="gramStart"/>
      <w:r w:rsidRPr="005A728E">
        <w:rPr>
          <w:rFonts w:ascii="Arial" w:hAnsi="Arial" w:cs="Arial"/>
          <w:sz w:val="16"/>
          <w:szCs w:val="16"/>
        </w:rPr>
        <w:t>CO1 :</w:t>
      </w:r>
      <w:proofErr w:type="gramEnd"/>
      <w:r w:rsidRPr="005A728E">
        <w:rPr>
          <w:rFonts w:ascii="Arial" w:hAnsi="Arial" w:cs="Arial"/>
          <w:sz w:val="16"/>
          <w:szCs w:val="16"/>
        </w:rPr>
        <w:t xml:space="preserve"> Gain Knowledge of Neural Networks, Fuzzy logic and Genetic algorithm</w:t>
      </w:r>
    </w:p>
    <w:p w:rsidR="00C27786" w:rsidRPr="005A728E" w:rsidRDefault="00C27786" w:rsidP="005A728E">
      <w:pPr>
        <w:rPr>
          <w:rFonts w:ascii="Arial" w:hAnsi="Arial" w:cs="Arial"/>
          <w:sz w:val="16"/>
          <w:szCs w:val="16"/>
        </w:rPr>
      </w:pPr>
      <w:proofErr w:type="gramStart"/>
      <w:r w:rsidRPr="005A728E">
        <w:rPr>
          <w:rFonts w:ascii="Arial" w:hAnsi="Arial" w:cs="Arial"/>
          <w:sz w:val="16"/>
          <w:szCs w:val="16"/>
        </w:rPr>
        <w:t>CO2 :</w:t>
      </w:r>
      <w:proofErr w:type="gramEnd"/>
      <w:r w:rsidRPr="005A728E">
        <w:rPr>
          <w:rFonts w:ascii="Arial" w:hAnsi="Arial" w:cs="Arial"/>
          <w:sz w:val="16"/>
          <w:szCs w:val="16"/>
        </w:rPr>
        <w:t xml:space="preserve"> Application of Back Propagation Networks for real world problems</w:t>
      </w:r>
    </w:p>
    <w:p w:rsidR="00C27786" w:rsidRPr="005A728E" w:rsidRDefault="00C27786" w:rsidP="005A728E">
      <w:pPr>
        <w:rPr>
          <w:rFonts w:ascii="Arial" w:hAnsi="Arial" w:cs="Arial"/>
          <w:sz w:val="16"/>
          <w:szCs w:val="16"/>
        </w:rPr>
      </w:pPr>
      <w:proofErr w:type="gramStart"/>
      <w:r w:rsidRPr="005A728E">
        <w:rPr>
          <w:rFonts w:ascii="Arial" w:hAnsi="Arial" w:cs="Arial"/>
          <w:sz w:val="16"/>
          <w:szCs w:val="16"/>
        </w:rPr>
        <w:t>CO3 :</w:t>
      </w:r>
      <w:proofErr w:type="gramEnd"/>
      <w:r w:rsidRPr="005A728E">
        <w:rPr>
          <w:rFonts w:ascii="Arial" w:hAnsi="Arial" w:cs="Arial"/>
          <w:sz w:val="16"/>
          <w:szCs w:val="16"/>
        </w:rPr>
        <w:t xml:space="preserve"> Enable Fuzzy logic in Industrial application</w:t>
      </w:r>
    </w:p>
    <w:p w:rsidR="00C27786" w:rsidRPr="005A728E" w:rsidRDefault="00C27786" w:rsidP="005A728E">
      <w:pPr>
        <w:rPr>
          <w:rFonts w:ascii="Arial" w:hAnsi="Arial" w:cs="Arial"/>
          <w:sz w:val="16"/>
          <w:szCs w:val="16"/>
        </w:rPr>
      </w:pPr>
      <w:proofErr w:type="gramStart"/>
      <w:r w:rsidRPr="005A728E">
        <w:rPr>
          <w:rFonts w:ascii="Arial" w:hAnsi="Arial" w:cs="Arial"/>
          <w:sz w:val="16"/>
          <w:szCs w:val="16"/>
        </w:rPr>
        <w:t>CO4 :</w:t>
      </w:r>
      <w:proofErr w:type="gramEnd"/>
      <w:r w:rsidRPr="005A728E">
        <w:rPr>
          <w:rFonts w:ascii="Arial" w:hAnsi="Arial" w:cs="Arial"/>
          <w:sz w:val="16"/>
          <w:szCs w:val="16"/>
        </w:rPr>
        <w:t xml:space="preserve"> Genetic Algorithms for optimization problems</w:t>
      </w:r>
    </w:p>
    <w:p w:rsidR="00C27786" w:rsidRPr="005A728E" w:rsidRDefault="00C27786" w:rsidP="005A728E">
      <w:pPr>
        <w:rPr>
          <w:rFonts w:ascii="Arial" w:hAnsi="Arial" w:cs="Arial"/>
          <w:sz w:val="16"/>
          <w:szCs w:val="16"/>
        </w:rPr>
      </w:pPr>
      <w:proofErr w:type="gramStart"/>
      <w:r w:rsidRPr="005A728E">
        <w:rPr>
          <w:rFonts w:ascii="Arial" w:hAnsi="Arial" w:cs="Arial"/>
          <w:sz w:val="16"/>
          <w:szCs w:val="16"/>
        </w:rPr>
        <w:t>CO5 :</w:t>
      </w:r>
      <w:proofErr w:type="gramEnd"/>
      <w:r w:rsidRPr="005A728E">
        <w:rPr>
          <w:rFonts w:ascii="Arial" w:hAnsi="Arial" w:cs="Arial"/>
          <w:sz w:val="16"/>
          <w:szCs w:val="16"/>
        </w:rPr>
        <w:t xml:space="preserve"> Use of appropriate Deep learning techniques</w:t>
      </w:r>
    </w:p>
    <w:p w:rsidR="00C27786" w:rsidRPr="005A728E" w:rsidRDefault="005A728E" w:rsidP="005A728E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                                                     </w:t>
      </w:r>
      <w:r w:rsidR="00651358" w:rsidRPr="005A728E">
        <w:rPr>
          <w:rFonts w:ascii="Arial" w:hAnsi="Arial" w:cs="Arial"/>
          <w:b/>
          <w:bCs/>
        </w:rPr>
        <w:t xml:space="preserve">  </w:t>
      </w:r>
      <w:r w:rsidR="00C27786" w:rsidRPr="005A728E">
        <w:rPr>
          <w:rFonts w:ascii="Arial" w:hAnsi="Arial" w:cs="Arial"/>
          <w:b/>
          <w:bCs/>
        </w:rPr>
        <w:t xml:space="preserve">PART A </w:t>
      </w:r>
      <w:r w:rsidR="00651358" w:rsidRPr="005A728E">
        <w:rPr>
          <w:rFonts w:ascii="Arial" w:hAnsi="Arial" w:cs="Arial"/>
          <w:b/>
          <w:bCs/>
        </w:rPr>
        <w:t xml:space="preserve">                                          (10 * </w:t>
      </w:r>
      <w:proofErr w:type="gramStart"/>
      <w:r w:rsidR="00651358" w:rsidRPr="005A728E">
        <w:rPr>
          <w:rFonts w:ascii="Arial" w:hAnsi="Arial" w:cs="Arial"/>
          <w:b/>
          <w:bCs/>
        </w:rPr>
        <w:t>½  =</w:t>
      </w:r>
      <w:proofErr w:type="gramEnd"/>
      <w:r w:rsidR="00651358" w:rsidRPr="005A728E">
        <w:rPr>
          <w:rFonts w:ascii="Arial" w:hAnsi="Arial" w:cs="Arial"/>
          <w:b/>
          <w:bCs/>
        </w:rPr>
        <w:t xml:space="preserve"> 5 </w:t>
      </w:r>
      <w:r w:rsidR="00C27786" w:rsidRPr="005A728E">
        <w:rPr>
          <w:rFonts w:ascii="Arial" w:hAnsi="Arial" w:cs="Arial"/>
          <w:b/>
          <w:bCs/>
        </w:rPr>
        <w:t>)</w:t>
      </w:r>
    </w:p>
    <w:p w:rsidR="00C27786" w:rsidRPr="005A728E" w:rsidRDefault="00DA038F" w:rsidP="005A728E">
      <w:pPr>
        <w:jc w:val="center"/>
        <w:rPr>
          <w:rFonts w:ascii="Arial" w:hAnsi="Arial" w:cs="Arial"/>
          <w:b/>
          <w:bCs/>
        </w:rPr>
      </w:pPr>
      <w:r w:rsidRPr="005A728E">
        <w:rPr>
          <w:rFonts w:ascii="Arial" w:hAnsi="Arial" w:cs="Arial"/>
          <w:b/>
          <w:bCs/>
        </w:rPr>
        <w:t xml:space="preserve">Choose </w:t>
      </w:r>
      <w:r w:rsidR="00C27786" w:rsidRPr="005A728E">
        <w:rPr>
          <w:rFonts w:ascii="Arial" w:hAnsi="Arial" w:cs="Arial"/>
          <w:b/>
          <w:bCs/>
        </w:rPr>
        <w:t>the correct answer</w:t>
      </w:r>
      <w:r w:rsidR="00C27786" w:rsidRPr="005A728E">
        <w:rPr>
          <w:rFonts w:ascii="Arial" w:hAnsi="Arial" w:cs="Arial"/>
        </w:rPr>
        <w:br/>
      </w:r>
    </w:p>
    <w:tbl>
      <w:tblPr>
        <w:tblW w:w="4914" w:type="pct"/>
        <w:tblInd w:w="-106" w:type="dxa"/>
        <w:tblLook w:val="0000"/>
      </w:tblPr>
      <w:tblGrid>
        <w:gridCol w:w="475"/>
        <w:gridCol w:w="430"/>
        <w:gridCol w:w="3307"/>
        <w:gridCol w:w="430"/>
        <w:gridCol w:w="3765"/>
        <w:gridCol w:w="1004"/>
      </w:tblGrid>
      <w:tr w:rsidR="00C27786" w:rsidRPr="005A728E" w:rsidTr="0042780A">
        <w:trPr>
          <w:cantSplit/>
          <w:trHeight w:val="315"/>
        </w:trPr>
        <w:tc>
          <w:tcPr>
            <w:tcW w:w="258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1.</w:t>
            </w:r>
          </w:p>
        </w:tc>
        <w:tc>
          <w:tcPr>
            <w:tcW w:w="4219" w:type="pct"/>
            <w:gridSpan w:val="4"/>
          </w:tcPr>
          <w:p w:rsidR="00C27786" w:rsidRPr="005A728E" w:rsidRDefault="00C27786" w:rsidP="005A728E">
            <w:pPr>
              <w:pStyle w:val="NoSpacing"/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The process by which you become aware of messages through your sense is called________</w:t>
            </w:r>
          </w:p>
        </w:tc>
        <w:tc>
          <w:tcPr>
            <w:tcW w:w="523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CO1K1</w:t>
            </w:r>
          </w:p>
        </w:tc>
      </w:tr>
      <w:tr w:rsidR="00C27786" w:rsidRPr="005A728E" w:rsidTr="0042780A">
        <w:trPr>
          <w:trHeight w:val="162"/>
        </w:trPr>
        <w:tc>
          <w:tcPr>
            <w:tcW w:w="258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25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763" w:type="pct"/>
          </w:tcPr>
          <w:p w:rsidR="00C27786" w:rsidRPr="005A728E" w:rsidRDefault="001F537A" w:rsidP="005A728E">
            <w:pPr>
              <w:pStyle w:val="NoSpacing"/>
              <w:ind w:left="-188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 xml:space="preserve">   </w:t>
            </w:r>
            <w:r w:rsidR="00C27786" w:rsidRPr="005A728E">
              <w:rPr>
                <w:rFonts w:ascii="Arial" w:hAnsi="Arial" w:cs="Arial"/>
                <w:shd w:val="clear" w:color="auto" w:fill="FDFDFD"/>
              </w:rPr>
              <w:t>Organization</w:t>
            </w:r>
          </w:p>
        </w:tc>
        <w:tc>
          <w:tcPr>
            <w:tcW w:w="225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06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Sensation</w:t>
            </w:r>
          </w:p>
        </w:tc>
        <w:tc>
          <w:tcPr>
            <w:tcW w:w="523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</w:tr>
      <w:tr w:rsidR="00C27786" w:rsidRPr="005A728E" w:rsidTr="0042780A">
        <w:trPr>
          <w:trHeight w:val="154"/>
        </w:trPr>
        <w:tc>
          <w:tcPr>
            <w:tcW w:w="258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25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763" w:type="pct"/>
          </w:tcPr>
          <w:p w:rsidR="00C27786" w:rsidRPr="005A728E" w:rsidRDefault="001F537A" w:rsidP="005A728E">
            <w:pPr>
              <w:pStyle w:val="NoSpacing"/>
              <w:ind w:hanging="188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 xml:space="preserve">   </w:t>
            </w:r>
            <w:r w:rsidR="00C27786" w:rsidRPr="005A728E">
              <w:rPr>
                <w:rFonts w:ascii="Arial" w:hAnsi="Arial" w:cs="Arial"/>
                <w:shd w:val="clear" w:color="auto" w:fill="FDFDFD"/>
              </w:rPr>
              <w:t>Perception</w:t>
            </w:r>
          </w:p>
        </w:tc>
        <w:tc>
          <w:tcPr>
            <w:tcW w:w="225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06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Interpretation-Evaluation</w:t>
            </w:r>
          </w:p>
        </w:tc>
        <w:tc>
          <w:tcPr>
            <w:tcW w:w="523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5A728E">
      <w:pPr>
        <w:pStyle w:val="NoSpacing"/>
        <w:rPr>
          <w:rFonts w:ascii="Arial" w:hAnsi="Arial" w:cs="Arial"/>
        </w:rPr>
      </w:pPr>
    </w:p>
    <w:tbl>
      <w:tblPr>
        <w:tblW w:w="4960" w:type="pct"/>
        <w:tblInd w:w="-106" w:type="dxa"/>
        <w:tblLook w:val="0000"/>
      </w:tblPr>
      <w:tblGrid>
        <w:gridCol w:w="481"/>
        <w:gridCol w:w="431"/>
        <w:gridCol w:w="3344"/>
        <w:gridCol w:w="431"/>
        <w:gridCol w:w="3803"/>
        <w:gridCol w:w="1009"/>
      </w:tblGrid>
      <w:tr w:rsidR="00C27786" w:rsidRPr="005A728E" w:rsidTr="0042780A">
        <w:trPr>
          <w:cantSplit/>
          <w:trHeight w:val="269"/>
        </w:trPr>
        <w:tc>
          <w:tcPr>
            <w:tcW w:w="253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2.</w:t>
            </w:r>
          </w:p>
        </w:tc>
        <w:tc>
          <w:tcPr>
            <w:tcW w:w="4216" w:type="pct"/>
            <w:gridSpan w:val="4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Neural Networks are complex ____________ with many parameters</w:t>
            </w:r>
          </w:p>
        </w:tc>
        <w:tc>
          <w:tcPr>
            <w:tcW w:w="531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CO1K3</w:t>
            </w:r>
          </w:p>
        </w:tc>
      </w:tr>
      <w:tr w:rsidR="00C27786" w:rsidRPr="005A728E" w:rsidTr="0042780A">
        <w:trPr>
          <w:trHeight w:val="269"/>
        </w:trPr>
        <w:tc>
          <w:tcPr>
            <w:tcW w:w="253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760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Linear Functions</w:t>
            </w:r>
          </w:p>
        </w:tc>
        <w:tc>
          <w:tcPr>
            <w:tcW w:w="227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02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Nonlinear Functions</w:t>
            </w:r>
          </w:p>
        </w:tc>
        <w:tc>
          <w:tcPr>
            <w:tcW w:w="531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</w:tr>
      <w:tr w:rsidR="00C27786" w:rsidRPr="005A728E" w:rsidTr="0042780A">
        <w:trPr>
          <w:trHeight w:val="255"/>
        </w:trPr>
        <w:tc>
          <w:tcPr>
            <w:tcW w:w="253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760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Discrete Functions</w:t>
            </w:r>
          </w:p>
        </w:tc>
        <w:tc>
          <w:tcPr>
            <w:tcW w:w="227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02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  <w:shd w:val="clear" w:color="auto" w:fill="FDFDFD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Exponential Functions</w:t>
            </w:r>
          </w:p>
        </w:tc>
        <w:tc>
          <w:tcPr>
            <w:tcW w:w="531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5A728E">
      <w:pPr>
        <w:pStyle w:val="NoSpacing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495"/>
        <w:gridCol w:w="430"/>
        <w:gridCol w:w="3378"/>
        <w:gridCol w:w="430"/>
        <w:gridCol w:w="3839"/>
        <w:gridCol w:w="1004"/>
      </w:tblGrid>
      <w:tr w:rsidR="00C27786" w:rsidRPr="005A728E">
        <w:trPr>
          <w:cantSplit/>
        </w:trPr>
        <w:tc>
          <w:tcPr>
            <w:tcW w:w="296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3.</w:t>
            </w:r>
          </w:p>
        </w:tc>
        <w:tc>
          <w:tcPr>
            <w:tcW w:w="4366" w:type="pct"/>
            <w:gridSpan w:val="4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A </w:t>
            </w:r>
            <w:proofErr w:type="spellStart"/>
            <w:r w:rsidRPr="005A728E">
              <w:rPr>
                <w:rFonts w:ascii="Arial" w:hAnsi="Arial" w:cs="Arial"/>
              </w:rPr>
              <w:t>perceptron</w:t>
            </w:r>
            <w:proofErr w:type="spellEnd"/>
            <w:r w:rsidRPr="005A728E">
              <w:rPr>
                <w:rFonts w:ascii="Arial" w:hAnsi="Arial" w:cs="Arial"/>
              </w:rPr>
              <w:t xml:space="preserve"> is a _________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CO2K1</w:t>
            </w:r>
          </w:p>
        </w:tc>
      </w:tr>
      <w:tr w:rsidR="00C27786" w:rsidRPr="005A728E">
        <w:tc>
          <w:tcPr>
            <w:tcW w:w="296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Feed-forward neural network</w:t>
            </w:r>
          </w:p>
        </w:tc>
        <w:tc>
          <w:tcPr>
            <w:tcW w:w="235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Back-propagation algorithm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</w:tr>
      <w:tr w:rsidR="00C27786" w:rsidRPr="005A728E">
        <w:tc>
          <w:tcPr>
            <w:tcW w:w="296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Feed Forward-backward algorithm</w:t>
            </w:r>
          </w:p>
        </w:tc>
        <w:tc>
          <w:tcPr>
            <w:tcW w:w="235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Back-tracking algorithm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5A728E">
      <w:pPr>
        <w:pStyle w:val="NoSpacing"/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495"/>
        <w:gridCol w:w="430"/>
        <w:gridCol w:w="3378"/>
        <w:gridCol w:w="430"/>
        <w:gridCol w:w="3839"/>
        <w:gridCol w:w="1004"/>
      </w:tblGrid>
      <w:tr w:rsidR="00C27786" w:rsidRPr="005A728E">
        <w:trPr>
          <w:cantSplit/>
        </w:trPr>
        <w:tc>
          <w:tcPr>
            <w:tcW w:w="296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4.</w:t>
            </w:r>
          </w:p>
        </w:tc>
        <w:tc>
          <w:tcPr>
            <w:tcW w:w="4366" w:type="pct"/>
            <w:gridSpan w:val="4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ART models are based on __________learning for adaptive clustering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CO2K2</w:t>
            </w:r>
          </w:p>
        </w:tc>
      </w:tr>
      <w:tr w:rsidR="00C27786" w:rsidRPr="005A728E">
        <w:tc>
          <w:tcPr>
            <w:tcW w:w="29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Supervised</w:t>
            </w:r>
          </w:p>
        </w:tc>
        <w:tc>
          <w:tcPr>
            <w:tcW w:w="23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Unsupervised  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c>
          <w:tcPr>
            <w:tcW w:w="29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Both (a) and (b)</w:t>
            </w:r>
            <w:r w:rsidRPr="005A728E">
              <w:rPr>
                <w:rFonts w:ascii="Arial" w:hAnsi="Arial" w:cs="Arial"/>
              </w:rPr>
              <w:tab/>
            </w:r>
          </w:p>
        </w:tc>
        <w:tc>
          <w:tcPr>
            <w:tcW w:w="23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none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5A728E">
      <w:pPr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495"/>
        <w:gridCol w:w="430"/>
        <w:gridCol w:w="3378"/>
        <w:gridCol w:w="430"/>
        <w:gridCol w:w="3839"/>
        <w:gridCol w:w="1004"/>
      </w:tblGrid>
      <w:tr w:rsidR="00C27786" w:rsidRPr="005A728E">
        <w:trPr>
          <w:cantSplit/>
        </w:trPr>
        <w:tc>
          <w:tcPr>
            <w:tcW w:w="29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5.</w:t>
            </w:r>
          </w:p>
        </w:tc>
        <w:tc>
          <w:tcPr>
            <w:tcW w:w="4366" w:type="pct"/>
            <w:gridSpan w:val="4"/>
          </w:tcPr>
          <w:p w:rsidR="00C27786" w:rsidRPr="005A728E" w:rsidRDefault="00C27786" w:rsidP="005A728E">
            <w:pPr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The truth values of traditional set theory is ________________ and that of fuzzy set is _________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CO3K4</w:t>
            </w:r>
          </w:p>
        </w:tc>
      </w:tr>
      <w:tr w:rsidR="00C27786" w:rsidRPr="005A728E">
        <w:tc>
          <w:tcPr>
            <w:tcW w:w="29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Either 0 or 1, between 0 &amp; 1</w:t>
            </w:r>
          </w:p>
        </w:tc>
        <w:tc>
          <w:tcPr>
            <w:tcW w:w="23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Between 0 &amp; 1, either 0 or 1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c>
          <w:tcPr>
            <w:tcW w:w="29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Between 0 &amp; 1, between 0</w:t>
            </w:r>
            <w:r w:rsidR="001F537A" w:rsidRPr="005A728E">
              <w:rPr>
                <w:rFonts w:ascii="Arial" w:hAnsi="Arial" w:cs="Arial"/>
                <w:shd w:val="clear" w:color="auto" w:fill="FDFDFD"/>
              </w:rPr>
              <w:t>&amp;</w:t>
            </w:r>
            <w:r w:rsidRPr="005A728E">
              <w:rPr>
                <w:rFonts w:ascii="Arial" w:hAnsi="Arial" w:cs="Arial"/>
                <w:shd w:val="clear" w:color="auto" w:fill="FDFDFD"/>
              </w:rPr>
              <w:t>1</w:t>
            </w:r>
          </w:p>
        </w:tc>
        <w:tc>
          <w:tcPr>
            <w:tcW w:w="23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Either 0 or 1, either 0 or 1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5A728E">
      <w:pPr>
        <w:rPr>
          <w:rFonts w:ascii="Arial" w:hAnsi="Arial" w:cs="Arial"/>
        </w:rPr>
      </w:pPr>
    </w:p>
    <w:tbl>
      <w:tblPr>
        <w:tblW w:w="5000" w:type="pct"/>
        <w:tblInd w:w="-106" w:type="dxa"/>
        <w:tblLook w:val="0000"/>
      </w:tblPr>
      <w:tblGrid>
        <w:gridCol w:w="495"/>
        <w:gridCol w:w="430"/>
        <w:gridCol w:w="3378"/>
        <w:gridCol w:w="430"/>
        <w:gridCol w:w="3839"/>
        <w:gridCol w:w="1004"/>
      </w:tblGrid>
      <w:tr w:rsidR="00C27786" w:rsidRPr="005A728E">
        <w:trPr>
          <w:cantSplit/>
        </w:trPr>
        <w:tc>
          <w:tcPr>
            <w:tcW w:w="29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6.</w:t>
            </w:r>
          </w:p>
        </w:tc>
        <w:tc>
          <w:tcPr>
            <w:tcW w:w="4366" w:type="pct"/>
            <w:gridSpan w:val="4"/>
          </w:tcPr>
          <w:p w:rsidR="00C27786" w:rsidRPr="005A728E" w:rsidRDefault="00C27786" w:rsidP="005A728E">
            <w:pPr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Fuzzy Set theory defines fuzzy operators. Choose the fuzzy operators from the following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CO3K4</w:t>
            </w:r>
          </w:p>
        </w:tc>
      </w:tr>
      <w:tr w:rsidR="00C27786" w:rsidRPr="005A728E">
        <w:tc>
          <w:tcPr>
            <w:tcW w:w="29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83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AND</w:t>
            </w:r>
          </w:p>
        </w:tc>
        <w:tc>
          <w:tcPr>
            <w:tcW w:w="23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6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OR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c>
          <w:tcPr>
            <w:tcW w:w="29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7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836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  <w:shd w:val="clear" w:color="auto" w:fill="FDFDFD"/>
              </w:rPr>
              <w:t>NOT</w:t>
            </w:r>
          </w:p>
        </w:tc>
        <w:tc>
          <w:tcPr>
            <w:tcW w:w="23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6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All of the above</w:t>
            </w:r>
          </w:p>
        </w:tc>
        <w:tc>
          <w:tcPr>
            <w:tcW w:w="33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5A728E">
      <w:pPr>
        <w:rPr>
          <w:rFonts w:ascii="Arial" w:hAnsi="Arial" w:cs="Arial"/>
        </w:rPr>
      </w:pPr>
    </w:p>
    <w:tbl>
      <w:tblPr>
        <w:tblW w:w="5016" w:type="pct"/>
        <w:tblInd w:w="-106" w:type="dxa"/>
        <w:tblLook w:val="0000"/>
      </w:tblPr>
      <w:tblGrid>
        <w:gridCol w:w="499"/>
        <w:gridCol w:w="430"/>
        <w:gridCol w:w="3389"/>
        <w:gridCol w:w="430"/>
        <w:gridCol w:w="3852"/>
        <w:gridCol w:w="1007"/>
      </w:tblGrid>
      <w:tr w:rsidR="00C27786" w:rsidRPr="005A728E" w:rsidTr="000A3C48">
        <w:trPr>
          <w:cantSplit/>
          <w:trHeight w:val="592"/>
        </w:trPr>
        <w:tc>
          <w:tcPr>
            <w:tcW w:w="259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7.</w:t>
            </w:r>
          </w:p>
        </w:tc>
        <w:tc>
          <w:tcPr>
            <w:tcW w:w="4217" w:type="pct"/>
            <w:gridSpan w:val="4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Which of the following are found in Genetic Algorithms?</w:t>
            </w:r>
          </w:p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</w:t>
            </w:r>
            <w:proofErr w:type="spellStart"/>
            <w:r w:rsidRPr="005A728E">
              <w:rPr>
                <w:rFonts w:ascii="Arial" w:hAnsi="Arial" w:cs="Arial"/>
              </w:rPr>
              <w:t>i</w:t>
            </w:r>
            <w:proofErr w:type="spellEnd"/>
            <w:r w:rsidRPr="005A728E">
              <w:rPr>
                <w:rFonts w:ascii="Arial" w:hAnsi="Arial" w:cs="Arial"/>
              </w:rPr>
              <w:t>). Evolution, (ii). Selection, (iii). Reproduction and (iv). Mutation</w:t>
            </w:r>
          </w:p>
        </w:tc>
        <w:tc>
          <w:tcPr>
            <w:tcW w:w="52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CO4K5</w:t>
            </w:r>
          </w:p>
        </w:tc>
      </w:tr>
      <w:tr w:rsidR="00C27786" w:rsidRPr="005A728E" w:rsidTr="000A3C48">
        <w:trPr>
          <w:trHeight w:val="296"/>
        </w:trPr>
        <w:tc>
          <w:tcPr>
            <w:tcW w:w="259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2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76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proofErr w:type="spellStart"/>
            <w:r w:rsidRPr="005A728E">
              <w:rPr>
                <w:rFonts w:ascii="Arial" w:hAnsi="Arial" w:cs="Arial"/>
              </w:rPr>
              <w:t>i</w:t>
            </w:r>
            <w:proofErr w:type="spellEnd"/>
            <w:r w:rsidRPr="005A728E">
              <w:rPr>
                <w:rFonts w:ascii="Arial" w:hAnsi="Arial" w:cs="Arial"/>
              </w:rPr>
              <w:t xml:space="preserve"> &amp; ii only</w:t>
            </w:r>
          </w:p>
        </w:tc>
        <w:tc>
          <w:tcPr>
            <w:tcW w:w="22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0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proofErr w:type="spellStart"/>
            <w:r w:rsidRPr="005A728E">
              <w:rPr>
                <w:rFonts w:ascii="Arial" w:hAnsi="Arial" w:cs="Arial"/>
              </w:rPr>
              <w:t>i</w:t>
            </w:r>
            <w:proofErr w:type="spellEnd"/>
            <w:r w:rsidRPr="005A728E">
              <w:rPr>
                <w:rFonts w:ascii="Arial" w:hAnsi="Arial" w:cs="Arial"/>
              </w:rPr>
              <w:t>, ii &amp; iii only</w:t>
            </w:r>
          </w:p>
        </w:tc>
        <w:tc>
          <w:tcPr>
            <w:tcW w:w="52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</w:tr>
      <w:tr w:rsidR="00C27786" w:rsidRPr="005A728E" w:rsidTr="000A3C48">
        <w:trPr>
          <w:trHeight w:val="296"/>
        </w:trPr>
        <w:tc>
          <w:tcPr>
            <w:tcW w:w="259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2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76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ii, iii &amp; iv only</w:t>
            </w:r>
          </w:p>
        </w:tc>
        <w:tc>
          <w:tcPr>
            <w:tcW w:w="22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0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All of the above</w:t>
            </w:r>
          </w:p>
        </w:tc>
        <w:tc>
          <w:tcPr>
            <w:tcW w:w="524" w:type="pct"/>
          </w:tcPr>
          <w:p w:rsidR="00C27786" w:rsidRPr="005A728E" w:rsidRDefault="00C27786" w:rsidP="005A728E">
            <w:pPr>
              <w:pStyle w:val="NoSpacing"/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5A728E">
      <w:pPr>
        <w:rPr>
          <w:rFonts w:ascii="Arial" w:hAnsi="Arial" w:cs="Arial"/>
        </w:rPr>
      </w:pPr>
    </w:p>
    <w:tbl>
      <w:tblPr>
        <w:tblW w:w="4969" w:type="pct"/>
        <w:tblInd w:w="-106" w:type="dxa"/>
        <w:tblLook w:val="0000"/>
      </w:tblPr>
      <w:tblGrid>
        <w:gridCol w:w="486"/>
        <w:gridCol w:w="430"/>
        <w:gridCol w:w="3353"/>
        <w:gridCol w:w="430"/>
        <w:gridCol w:w="3814"/>
        <w:gridCol w:w="1004"/>
      </w:tblGrid>
      <w:tr w:rsidR="00C27786" w:rsidRPr="005A728E" w:rsidTr="000A3C48">
        <w:trPr>
          <w:cantSplit/>
          <w:trHeight w:val="137"/>
        </w:trPr>
        <w:tc>
          <w:tcPr>
            <w:tcW w:w="257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8.</w:t>
            </w:r>
          </w:p>
        </w:tc>
        <w:tc>
          <w:tcPr>
            <w:tcW w:w="4217" w:type="pct"/>
            <w:gridSpan w:val="4"/>
          </w:tcPr>
          <w:p w:rsidR="00C27786" w:rsidRPr="005A728E" w:rsidRDefault="00C27786" w:rsidP="005A728E">
            <w:pPr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In a __________, a cross-site is selected randomly along the length of the mated strings and bits next to the cross-sites are exchanged</w:t>
            </w:r>
          </w:p>
        </w:tc>
        <w:tc>
          <w:tcPr>
            <w:tcW w:w="52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CO4K2</w:t>
            </w:r>
          </w:p>
        </w:tc>
      </w:tr>
      <w:tr w:rsidR="000A3C48" w:rsidRPr="005A728E" w:rsidTr="000A3C48">
        <w:trPr>
          <w:trHeight w:val="225"/>
        </w:trPr>
        <w:tc>
          <w:tcPr>
            <w:tcW w:w="257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763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Multilevel optimization</w:t>
            </w:r>
          </w:p>
        </w:tc>
        <w:tc>
          <w:tcPr>
            <w:tcW w:w="22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0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CRISP Logic</w:t>
            </w:r>
          </w:p>
        </w:tc>
        <w:tc>
          <w:tcPr>
            <w:tcW w:w="52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0A3C48" w:rsidRPr="005A728E" w:rsidTr="000A3C48">
        <w:trPr>
          <w:trHeight w:val="70"/>
        </w:trPr>
        <w:tc>
          <w:tcPr>
            <w:tcW w:w="257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763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Single-site cross over</w:t>
            </w:r>
          </w:p>
        </w:tc>
        <w:tc>
          <w:tcPr>
            <w:tcW w:w="22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0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Binary encoding chromosomes</w:t>
            </w:r>
          </w:p>
        </w:tc>
        <w:tc>
          <w:tcPr>
            <w:tcW w:w="525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5A728E">
      <w:pPr>
        <w:rPr>
          <w:rFonts w:ascii="Arial" w:hAnsi="Arial" w:cs="Arial"/>
        </w:rPr>
      </w:pPr>
    </w:p>
    <w:tbl>
      <w:tblPr>
        <w:tblW w:w="5016" w:type="pct"/>
        <w:tblInd w:w="-106" w:type="dxa"/>
        <w:tblLook w:val="0000"/>
      </w:tblPr>
      <w:tblGrid>
        <w:gridCol w:w="499"/>
        <w:gridCol w:w="430"/>
        <w:gridCol w:w="3389"/>
        <w:gridCol w:w="430"/>
        <w:gridCol w:w="3852"/>
        <w:gridCol w:w="1007"/>
      </w:tblGrid>
      <w:tr w:rsidR="00C27786" w:rsidRPr="005A728E" w:rsidTr="000A3C48">
        <w:trPr>
          <w:cantSplit/>
          <w:trHeight w:val="410"/>
        </w:trPr>
        <w:tc>
          <w:tcPr>
            <w:tcW w:w="25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9.</w:t>
            </w:r>
          </w:p>
        </w:tc>
        <w:tc>
          <w:tcPr>
            <w:tcW w:w="4217" w:type="pct"/>
            <w:gridSpan w:val="4"/>
          </w:tcPr>
          <w:p w:rsidR="00C27786" w:rsidRPr="005A728E" w:rsidRDefault="00C27786" w:rsidP="005A728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A multilayer </w:t>
            </w:r>
            <w:proofErr w:type="spellStart"/>
            <w:r w:rsidRPr="005A728E">
              <w:rPr>
                <w:rFonts w:ascii="Arial" w:hAnsi="Arial" w:cs="Arial"/>
              </w:rPr>
              <w:t>perceptron</w:t>
            </w:r>
            <w:proofErr w:type="spellEnd"/>
            <w:r w:rsidRPr="005A728E">
              <w:rPr>
                <w:rFonts w:ascii="Arial" w:hAnsi="Arial" w:cs="Arial"/>
              </w:rPr>
              <w:t xml:space="preserve"> with many hidden layers, whose weights are fully connected is called _____________</w:t>
            </w:r>
          </w:p>
        </w:tc>
        <w:tc>
          <w:tcPr>
            <w:tcW w:w="52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CO5K3</w:t>
            </w:r>
          </w:p>
        </w:tc>
      </w:tr>
      <w:tr w:rsidR="00C27786" w:rsidRPr="005A728E" w:rsidTr="000A3C48">
        <w:trPr>
          <w:trHeight w:val="200"/>
        </w:trPr>
        <w:tc>
          <w:tcPr>
            <w:tcW w:w="25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76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Deep belief network</w:t>
            </w:r>
          </w:p>
        </w:tc>
        <w:tc>
          <w:tcPr>
            <w:tcW w:w="22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0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Deep neural network</w:t>
            </w:r>
          </w:p>
        </w:tc>
        <w:tc>
          <w:tcPr>
            <w:tcW w:w="52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 w:rsidTr="000A3C48">
        <w:trPr>
          <w:trHeight w:val="211"/>
        </w:trPr>
        <w:tc>
          <w:tcPr>
            <w:tcW w:w="25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76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Deep learning</w:t>
            </w:r>
          </w:p>
        </w:tc>
        <w:tc>
          <w:tcPr>
            <w:tcW w:w="22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0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Deep </w:t>
            </w:r>
            <w:proofErr w:type="spellStart"/>
            <w:r w:rsidRPr="005A728E">
              <w:rPr>
                <w:rFonts w:ascii="Arial" w:hAnsi="Arial" w:cs="Arial"/>
              </w:rPr>
              <w:t>autoencoder</w:t>
            </w:r>
            <w:proofErr w:type="spellEnd"/>
          </w:p>
        </w:tc>
        <w:tc>
          <w:tcPr>
            <w:tcW w:w="52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5A728E">
      <w:pPr>
        <w:rPr>
          <w:rFonts w:ascii="Arial" w:hAnsi="Arial" w:cs="Arial"/>
        </w:rPr>
      </w:pPr>
    </w:p>
    <w:tbl>
      <w:tblPr>
        <w:tblW w:w="5100" w:type="pct"/>
        <w:tblInd w:w="-106" w:type="dxa"/>
        <w:tblLook w:val="0000"/>
      </w:tblPr>
      <w:tblGrid>
        <w:gridCol w:w="550"/>
        <w:gridCol w:w="430"/>
        <w:gridCol w:w="3322"/>
        <w:gridCol w:w="430"/>
        <w:gridCol w:w="4032"/>
        <w:gridCol w:w="1004"/>
      </w:tblGrid>
      <w:tr w:rsidR="00C27786" w:rsidRPr="005A728E" w:rsidTr="001F537A">
        <w:trPr>
          <w:cantSplit/>
        </w:trPr>
        <w:tc>
          <w:tcPr>
            <w:tcW w:w="282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10.</w:t>
            </w:r>
          </w:p>
        </w:tc>
        <w:tc>
          <w:tcPr>
            <w:tcW w:w="4205" w:type="pct"/>
            <w:gridSpan w:val="4"/>
          </w:tcPr>
          <w:p w:rsidR="00C27786" w:rsidRPr="005A728E" w:rsidRDefault="00C27786" w:rsidP="005A728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Recurrent neural networks (RNNs) can be considered a class of deep networks for__________ learning.</w:t>
            </w:r>
          </w:p>
        </w:tc>
        <w:tc>
          <w:tcPr>
            <w:tcW w:w="51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CO5K2</w:t>
            </w:r>
          </w:p>
        </w:tc>
      </w:tr>
      <w:tr w:rsidR="00C27786" w:rsidRPr="005A728E" w:rsidTr="001F537A">
        <w:tc>
          <w:tcPr>
            <w:tcW w:w="282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0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a)</w:t>
            </w:r>
          </w:p>
        </w:tc>
        <w:tc>
          <w:tcPr>
            <w:tcW w:w="1701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Unsupervised</w:t>
            </w:r>
          </w:p>
        </w:tc>
        <w:tc>
          <w:tcPr>
            <w:tcW w:w="220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b)</w:t>
            </w:r>
          </w:p>
        </w:tc>
        <w:tc>
          <w:tcPr>
            <w:tcW w:w="2063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Both </w:t>
            </w:r>
            <w:r w:rsidR="001F537A" w:rsidRPr="005A728E">
              <w:rPr>
                <w:rFonts w:ascii="Arial" w:hAnsi="Arial" w:cs="Arial"/>
              </w:rPr>
              <w:t xml:space="preserve">Supervised and </w:t>
            </w:r>
            <w:r w:rsidRPr="005A728E">
              <w:rPr>
                <w:rFonts w:ascii="Arial" w:hAnsi="Arial" w:cs="Arial"/>
              </w:rPr>
              <w:t>Unsupervised</w:t>
            </w:r>
          </w:p>
        </w:tc>
        <w:tc>
          <w:tcPr>
            <w:tcW w:w="51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 w:rsidTr="001F537A">
        <w:tc>
          <w:tcPr>
            <w:tcW w:w="282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220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c)</w:t>
            </w:r>
          </w:p>
        </w:tc>
        <w:tc>
          <w:tcPr>
            <w:tcW w:w="1701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Supervised</w:t>
            </w:r>
          </w:p>
        </w:tc>
        <w:tc>
          <w:tcPr>
            <w:tcW w:w="220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d)</w:t>
            </w:r>
          </w:p>
        </w:tc>
        <w:tc>
          <w:tcPr>
            <w:tcW w:w="2063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None</w:t>
            </w:r>
          </w:p>
        </w:tc>
        <w:tc>
          <w:tcPr>
            <w:tcW w:w="51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6F7D22">
      <w:pPr>
        <w:rPr>
          <w:rFonts w:ascii="Arial" w:hAnsi="Arial" w:cs="Arial"/>
        </w:rPr>
      </w:pPr>
    </w:p>
    <w:tbl>
      <w:tblPr>
        <w:tblW w:w="5226" w:type="pct"/>
        <w:tblInd w:w="-106" w:type="dxa"/>
        <w:tblLook w:val="01E0"/>
      </w:tblPr>
      <w:tblGrid>
        <w:gridCol w:w="550"/>
        <w:gridCol w:w="510"/>
        <w:gridCol w:w="7803"/>
        <w:gridCol w:w="1146"/>
      </w:tblGrid>
      <w:tr w:rsidR="00C27786" w:rsidRPr="005A728E">
        <w:trPr>
          <w:cantSplit/>
          <w:trHeight w:val="420"/>
        </w:trPr>
        <w:tc>
          <w:tcPr>
            <w:tcW w:w="5000" w:type="pct"/>
            <w:gridSpan w:val="4"/>
          </w:tcPr>
          <w:p w:rsidR="00C27786" w:rsidRPr="005A728E" w:rsidRDefault="00C508D6" w:rsidP="005A728E">
            <w:pPr>
              <w:jc w:val="center"/>
              <w:rPr>
                <w:rFonts w:ascii="Arial" w:hAnsi="Arial" w:cs="Arial"/>
                <w:b/>
                <w:bCs/>
              </w:rPr>
            </w:pPr>
            <w:r w:rsidRPr="005A728E">
              <w:rPr>
                <w:rFonts w:ascii="Arial" w:hAnsi="Arial" w:cs="Arial"/>
                <w:b/>
                <w:bCs/>
              </w:rPr>
              <w:t xml:space="preserve">                                          </w:t>
            </w:r>
            <w:r w:rsidR="006F7D22">
              <w:rPr>
                <w:rFonts w:ascii="Arial" w:hAnsi="Arial" w:cs="Arial"/>
                <w:b/>
                <w:bCs/>
              </w:rPr>
              <w:t xml:space="preserve">           </w:t>
            </w:r>
            <w:r w:rsidR="004929A7" w:rsidRPr="005A728E">
              <w:rPr>
                <w:rFonts w:ascii="Arial" w:hAnsi="Arial" w:cs="Arial"/>
                <w:b/>
                <w:bCs/>
              </w:rPr>
              <w:t xml:space="preserve">   </w:t>
            </w:r>
            <w:r w:rsidRPr="005A728E">
              <w:rPr>
                <w:rFonts w:ascii="Arial" w:hAnsi="Arial" w:cs="Arial"/>
                <w:b/>
                <w:bCs/>
              </w:rPr>
              <w:t xml:space="preserve">PART – B                                        </w:t>
            </w:r>
            <w:r w:rsidR="004929A7" w:rsidRPr="005A728E">
              <w:rPr>
                <w:rFonts w:ascii="Arial" w:hAnsi="Arial" w:cs="Arial"/>
                <w:b/>
                <w:bCs/>
              </w:rPr>
              <w:t xml:space="preserve">          </w:t>
            </w:r>
            <w:r w:rsidRPr="005A728E">
              <w:rPr>
                <w:rFonts w:ascii="Arial" w:hAnsi="Arial" w:cs="Arial"/>
                <w:b/>
                <w:bCs/>
              </w:rPr>
              <w:t>(5*4 = 20</w:t>
            </w:r>
            <w:r w:rsidR="00C27786" w:rsidRPr="005A728E">
              <w:rPr>
                <w:rFonts w:ascii="Arial" w:hAnsi="Arial" w:cs="Arial"/>
                <w:b/>
                <w:bCs/>
              </w:rPr>
              <w:t>)</w:t>
            </w:r>
          </w:p>
          <w:p w:rsidR="00C27786" w:rsidRPr="005A728E" w:rsidRDefault="00C508D6" w:rsidP="005A728E">
            <w:pPr>
              <w:rPr>
                <w:rFonts w:ascii="Arial" w:hAnsi="Arial" w:cs="Arial"/>
                <w:b/>
                <w:bCs/>
              </w:rPr>
            </w:pPr>
            <w:r w:rsidRPr="005A728E">
              <w:rPr>
                <w:rFonts w:ascii="Arial" w:hAnsi="Arial" w:cs="Arial"/>
                <w:b/>
                <w:bCs/>
              </w:rPr>
              <w:t xml:space="preserve">                                                 </w:t>
            </w:r>
            <w:r w:rsidR="004929A7" w:rsidRPr="005A728E">
              <w:rPr>
                <w:rFonts w:ascii="Arial" w:hAnsi="Arial" w:cs="Arial"/>
                <w:b/>
                <w:bCs/>
              </w:rPr>
              <w:t xml:space="preserve">    </w:t>
            </w:r>
            <w:r w:rsidR="00C27786" w:rsidRPr="005A728E">
              <w:rPr>
                <w:rFonts w:ascii="Arial" w:hAnsi="Arial" w:cs="Arial"/>
                <w:b/>
                <w:bCs/>
              </w:rPr>
              <w:t>Answer the following</w:t>
            </w:r>
          </w:p>
          <w:p w:rsidR="00C508D6" w:rsidRPr="005A728E" w:rsidRDefault="00C508D6" w:rsidP="005A728E">
            <w:pPr>
              <w:jc w:val="center"/>
              <w:rPr>
                <w:rFonts w:ascii="Arial" w:hAnsi="Arial" w:cs="Arial"/>
                <w:b/>
              </w:rPr>
            </w:pPr>
            <w:r w:rsidRPr="005A728E">
              <w:rPr>
                <w:rFonts w:ascii="Arial" w:hAnsi="Arial" w:cs="Arial"/>
                <w:b/>
              </w:rPr>
              <w:t>Each answer should not exceed 200 words or one page</w:t>
            </w:r>
          </w:p>
          <w:p w:rsidR="0098122B" w:rsidRPr="005A728E" w:rsidRDefault="0098122B" w:rsidP="005A728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C27786" w:rsidRPr="005A728E">
        <w:trPr>
          <w:cantSplit/>
          <w:trHeight w:val="188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11.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Illustrate the simple model of an artificial neuron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CO1 K3</w:t>
            </w:r>
          </w:p>
        </w:tc>
      </w:tr>
      <w:tr w:rsidR="00C27786" w:rsidRPr="005A728E">
        <w:trPr>
          <w:cantSplit/>
          <w:trHeight w:val="420"/>
        </w:trPr>
        <w:tc>
          <w:tcPr>
            <w:tcW w:w="441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(OR)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rPr>
          <w:cantSplit/>
          <w:trHeight w:val="278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11.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Discuss the characteristics of Neural Networks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CO1 K2</w:t>
            </w:r>
          </w:p>
        </w:tc>
      </w:tr>
      <w:tr w:rsidR="00C27786" w:rsidRPr="005A728E">
        <w:trPr>
          <w:cantSplit/>
          <w:trHeight w:val="420"/>
        </w:trPr>
        <w:tc>
          <w:tcPr>
            <w:tcW w:w="4416" w:type="pct"/>
            <w:gridSpan w:val="3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rPr>
          <w:cantSplit/>
          <w:trHeight w:val="152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12.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What is back propagation Network? Explain the steps in computing input layer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CO2 K2</w:t>
            </w:r>
          </w:p>
        </w:tc>
      </w:tr>
      <w:tr w:rsidR="00C27786" w:rsidRPr="005A728E">
        <w:trPr>
          <w:cantSplit/>
          <w:trHeight w:val="98"/>
        </w:trPr>
        <w:tc>
          <w:tcPr>
            <w:tcW w:w="441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(OR)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rPr>
          <w:cantSplit/>
          <w:trHeight w:val="242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12.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Distinguish the various  parameters in  Back Propagation Network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CO2 K4</w:t>
            </w:r>
          </w:p>
        </w:tc>
      </w:tr>
      <w:tr w:rsidR="00C27786" w:rsidRPr="005A728E">
        <w:trPr>
          <w:cantSplit/>
          <w:trHeight w:val="420"/>
        </w:trPr>
        <w:tc>
          <w:tcPr>
            <w:tcW w:w="4416" w:type="pct"/>
            <w:gridSpan w:val="3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rPr>
          <w:cantSplit/>
          <w:trHeight w:val="332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13.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Compare Crisp logic with Predicate logic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CO3 K5</w:t>
            </w:r>
          </w:p>
        </w:tc>
      </w:tr>
      <w:tr w:rsidR="00C27786" w:rsidRPr="005A728E">
        <w:trPr>
          <w:cantSplit/>
          <w:trHeight w:val="420"/>
        </w:trPr>
        <w:tc>
          <w:tcPr>
            <w:tcW w:w="441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(OR)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rPr>
          <w:cantSplit/>
          <w:trHeight w:val="287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13.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Assess the fuzzy rule based system with suitable example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CO3 K5</w:t>
            </w:r>
          </w:p>
        </w:tc>
      </w:tr>
      <w:tr w:rsidR="00C27786" w:rsidRPr="005A728E">
        <w:trPr>
          <w:cantSplit/>
          <w:trHeight w:val="420"/>
        </w:trPr>
        <w:tc>
          <w:tcPr>
            <w:tcW w:w="4416" w:type="pct"/>
            <w:gridSpan w:val="3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rPr>
          <w:cantSplit/>
          <w:trHeight w:val="278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14.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Give the basic principles of Genetic Algorithm.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CO4 K3</w:t>
            </w:r>
          </w:p>
        </w:tc>
      </w:tr>
      <w:tr w:rsidR="00C27786" w:rsidRPr="005A728E">
        <w:trPr>
          <w:cantSplit/>
          <w:trHeight w:val="420"/>
        </w:trPr>
        <w:tc>
          <w:tcPr>
            <w:tcW w:w="441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(OR)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rPr>
          <w:cantSplit/>
          <w:trHeight w:val="278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14.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Describe the fitness function with an example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CO4 K2</w:t>
            </w:r>
          </w:p>
        </w:tc>
      </w:tr>
      <w:tr w:rsidR="00C27786" w:rsidRPr="005A728E">
        <w:trPr>
          <w:cantSplit/>
          <w:trHeight w:val="420"/>
        </w:trPr>
        <w:tc>
          <w:tcPr>
            <w:tcW w:w="4416" w:type="pct"/>
            <w:gridSpan w:val="3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rPr>
          <w:cantSplit/>
          <w:trHeight w:val="98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15.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What is Deep Learning? Explain the fundamentals of Deep learning 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CO5 K2</w:t>
            </w:r>
          </w:p>
        </w:tc>
      </w:tr>
      <w:tr w:rsidR="00C27786" w:rsidRPr="005A728E">
        <w:trPr>
          <w:cantSplit/>
          <w:trHeight w:val="420"/>
        </w:trPr>
        <w:tc>
          <w:tcPr>
            <w:tcW w:w="441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(OR)</w:t>
            </w: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</w:p>
        </w:tc>
      </w:tr>
      <w:tr w:rsidR="00C27786" w:rsidRPr="005A728E">
        <w:trPr>
          <w:cantSplit/>
          <w:trHeight w:val="260"/>
        </w:trPr>
        <w:tc>
          <w:tcPr>
            <w:tcW w:w="25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15.</w:t>
            </w:r>
          </w:p>
        </w:tc>
        <w:tc>
          <w:tcPr>
            <w:tcW w:w="248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910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Discuss briefly the hybrid deep networks</w:t>
            </w:r>
          </w:p>
          <w:p w:rsidR="0042780A" w:rsidRPr="005A728E" w:rsidRDefault="0042780A" w:rsidP="005A728E">
            <w:pPr>
              <w:rPr>
                <w:rFonts w:ascii="Arial" w:hAnsi="Arial" w:cs="Arial"/>
              </w:rPr>
            </w:pPr>
          </w:p>
        </w:tc>
        <w:tc>
          <w:tcPr>
            <w:tcW w:w="584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CO5 K2</w:t>
            </w:r>
          </w:p>
        </w:tc>
      </w:tr>
    </w:tbl>
    <w:p w:rsidR="00C27786" w:rsidRPr="005A728E" w:rsidRDefault="00C27786" w:rsidP="005A728E">
      <w:pPr>
        <w:jc w:val="center"/>
        <w:rPr>
          <w:rFonts w:ascii="Arial" w:hAnsi="Arial" w:cs="Arial"/>
        </w:rPr>
      </w:pPr>
    </w:p>
    <w:tbl>
      <w:tblPr>
        <w:tblW w:w="5226" w:type="pct"/>
        <w:tblInd w:w="-106" w:type="dxa"/>
        <w:tblLook w:val="01E0"/>
      </w:tblPr>
      <w:tblGrid>
        <w:gridCol w:w="550"/>
        <w:gridCol w:w="510"/>
        <w:gridCol w:w="7622"/>
        <w:gridCol w:w="1327"/>
      </w:tblGrid>
      <w:tr w:rsidR="00C27786" w:rsidRPr="005A728E">
        <w:trPr>
          <w:trHeight w:val="404"/>
        </w:trPr>
        <w:tc>
          <w:tcPr>
            <w:tcW w:w="5000" w:type="pct"/>
            <w:gridSpan w:val="4"/>
          </w:tcPr>
          <w:p w:rsidR="00C27786" w:rsidRPr="005A728E" w:rsidRDefault="004929A7" w:rsidP="005A728E">
            <w:pPr>
              <w:jc w:val="center"/>
              <w:rPr>
                <w:rFonts w:ascii="Arial" w:hAnsi="Arial" w:cs="Arial"/>
                <w:b/>
                <w:bCs/>
              </w:rPr>
            </w:pPr>
            <w:r w:rsidRPr="005A728E">
              <w:rPr>
                <w:rFonts w:ascii="Arial" w:hAnsi="Arial" w:cs="Arial"/>
                <w:b/>
                <w:bCs/>
              </w:rPr>
              <w:t xml:space="preserve">                                                          PART  – C                                                  (5 *7 = 35</w:t>
            </w:r>
            <w:r w:rsidR="00C27786" w:rsidRPr="005A728E">
              <w:rPr>
                <w:rFonts w:ascii="Arial" w:hAnsi="Arial" w:cs="Arial"/>
                <w:b/>
                <w:bCs/>
              </w:rPr>
              <w:t>)</w:t>
            </w:r>
          </w:p>
          <w:p w:rsidR="00C27786" w:rsidRPr="005A728E" w:rsidRDefault="004929A7" w:rsidP="005A728E">
            <w:pPr>
              <w:rPr>
                <w:rFonts w:ascii="Arial" w:hAnsi="Arial" w:cs="Arial"/>
                <w:b/>
                <w:bCs/>
              </w:rPr>
            </w:pPr>
            <w:r w:rsidRPr="005A728E">
              <w:rPr>
                <w:rFonts w:ascii="Arial" w:hAnsi="Arial" w:cs="Arial"/>
                <w:b/>
                <w:bCs/>
              </w:rPr>
              <w:t xml:space="preserve">                                                   </w:t>
            </w:r>
            <w:r w:rsidR="00C27786" w:rsidRPr="005A728E">
              <w:rPr>
                <w:rFonts w:ascii="Arial" w:hAnsi="Arial" w:cs="Arial"/>
                <w:b/>
                <w:bCs/>
              </w:rPr>
              <w:t>Answer the following</w:t>
            </w:r>
          </w:p>
          <w:p w:rsidR="0098122B" w:rsidRPr="005A728E" w:rsidRDefault="004929A7" w:rsidP="005A728E">
            <w:pPr>
              <w:pStyle w:val="ListParagraph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9000"/>
                <w:tab w:val="left" w:pos="9090"/>
              </w:tabs>
              <w:spacing w:after="0" w:line="240" w:lineRule="auto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5A728E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Each answer should not exceed 600 words or three pages</w:t>
            </w:r>
          </w:p>
          <w:p w:rsidR="0098122B" w:rsidRPr="005A728E" w:rsidRDefault="0098122B" w:rsidP="005A728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C27786" w:rsidRPr="005A728E">
        <w:trPr>
          <w:trHeight w:val="404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16.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819" w:type="pct"/>
            <w:vAlign w:val="center"/>
          </w:tcPr>
          <w:p w:rsidR="00C27786" w:rsidRPr="005A728E" w:rsidRDefault="00C27786" w:rsidP="005A728E">
            <w:pPr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Analyze  the basic neural network architecture and their different classes of networks with </w:t>
            </w:r>
            <w:r w:rsidRPr="005A728E">
              <w:rPr>
                <w:rFonts w:ascii="Arial" w:hAnsi="Arial" w:cs="Arial"/>
              </w:rPr>
              <w:tab/>
              <w:t>diagram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CO1 K4</w:t>
            </w:r>
          </w:p>
        </w:tc>
      </w:tr>
      <w:tr w:rsidR="00C27786" w:rsidRPr="005A728E">
        <w:trPr>
          <w:trHeight w:val="404"/>
        </w:trPr>
        <w:tc>
          <w:tcPr>
            <w:tcW w:w="432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  <w:tr w:rsidR="00C27786" w:rsidRPr="005A728E">
        <w:trPr>
          <w:trHeight w:val="260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16.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819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Discuss the basic concepts of any four learning methods 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CO1 K2</w:t>
            </w:r>
          </w:p>
        </w:tc>
      </w:tr>
      <w:tr w:rsidR="00C27786" w:rsidRPr="005A728E">
        <w:trPr>
          <w:trHeight w:val="336"/>
        </w:trPr>
        <w:tc>
          <w:tcPr>
            <w:tcW w:w="432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  <w:tr w:rsidR="00C27786" w:rsidRPr="005A728E">
        <w:trPr>
          <w:trHeight w:val="336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17.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819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Discuss the architecture of the augmented BP neural networks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CO2 K2</w:t>
            </w:r>
          </w:p>
        </w:tc>
      </w:tr>
      <w:tr w:rsidR="00C27786" w:rsidRPr="005A728E">
        <w:trPr>
          <w:trHeight w:val="336"/>
        </w:trPr>
        <w:tc>
          <w:tcPr>
            <w:tcW w:w="432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(OR)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  <w:tr w:rsidR="00C27786" w:rsidRPr="005A728E">
        <w:trPr>
          <w:trHeight w:val="287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17.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819" w:type="pct"/>
            <w:vAlign w:val="center"/>
          </w:tcPr>
          <w:p w:rsidR="00C27786" w:rsidRPr="005A728E" w:rsidRDefault="00C27786" w:rsidP="005A728E">
            <w:pPr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Discuss the architecture of ART1 with diagram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CO2 K2</w:t>
            </w:r>
          </w:p>
        </w:tc>
      </w:tr>
      <w:tr w:rsidR="00C27786" w:rsidRPr="005A728E">
        <w:trPr>
          <w:trHeight w:val="336"/>
        </w:trPr>
        <w:tc>
          <w:tcPr>
            <w:tcW w:w="432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  <w:tr w:rsidR="00C27786" w:rsidRPr="005A728E">
        <w:trPr>
          <w:trHeight w:val="336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18.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819" w:type="pct"/>
            <w:vAlign w:val="center"/>
          </w:tcPr>
          <w:p w:rsidR="00C27786" w:rsidRPr="005A728E" w:rsidRDefault="00C27786" w:rsidP="005A728E">
            <w:pPr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Compare the Fuzzy set theory and </w:t>
            </w:r>
            <w:proofErr w:type="spellStart"/>
            <w:r w:rsidRPr="005A728E">
              <w:rPr>
                <w:rFonts w:ascii="Arial" w:hAnsi="Arial" w:cs="Arial"/>
              </w:rPr>
              <w:t>Crips</w:t>
            </w:r>
            <w:proofErr w:type="spellEnd"/>
            <w:r w:rsidRPr="005A728E">
              <w:rPr>
                <w:rFonts w:ascii="Arial" w:hAnsi="Arial" w:cs="Arial"/>
              </w:rPr>
              <w:t xml:space="preserve"> sets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CO3 K5</w:t>
            </w:r>
          </w:p>
        </w:tc>
      </w:tr>
      <w:tr w:rsidR="00C27786" w:rsidRPr="005A728E">
        <w:trPr>
          <w:trHeight w:val="336"/>
        </w:trPr>
        <w:tc>
          <w:tcPr>
            <w:tcW w:w="432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(OR)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  <w:tr w:rsidR="00C27786" w:rsidRPr="005A728E">
        <w:trPr>
          <w:trHeight w:val="215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18.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819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Elucidate the  FUZZY relations with example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CO3 K3</w:t>
            </w:r>
          </w:p>
        </w:tc>
      </w:tr>
      <w:tr w:rsidR="00C27786" w:rsidRPr="005A728E">
        <w:trPr>
          <w:trHeight w:val="336"/>
        </w:trPr>
        <w:tc>
          <w:tcPr>
            <w:tcW w:w="432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  <w:tr w:rsidR="00C27786" w:rsidRPr="005A728E">
        <w:trPr>
          <w:trHeight w:val="305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19.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819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What is reproduction? Explain roulette wheel selection in detail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CO4 K2</w:t>
            </w:r>
          </w:p>
        </w:tc>
      </w:tr>
      <w:tr w:rsidR="00C27786" w:rsidRPr="005A728E">
        <w:trPr>
          <w:trHeight w:val="336"/>
        </w:trPr>
        <w:tc>
          <w:tcPr>
            <w:tcW w:w="432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(OR)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  <w:tr w:rsidR="00C27786" w:rsidRPr="005A728E">
        <w:trPr>
          <w:trHeight w:val="278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19.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819" w:type="pct"/>
            <w:vAlign w:val="center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Explain Binary encoding and Mutation in detail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CO4 K2</w:t>
            </w:r>
          </w:p>
        </w:tc>
      </w:tr>
      <w:tr w:rsidR="00C27786" w:rsidRPr="005A728E">
        <w:trPr>
          <w:trHeight w:val="336"/>
        </w:trPr>
        <w:tc>
          <w:tcPr>
            <w:tcW w:w="432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  <w:tr w:rsidR="00C27786" w:rsidRPr="005A728E">
        <w:trPr>
          <w:trHeight w:val="336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outlineLvl w:val="0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20.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 xml:space="preserve">(a) </w:t>
            </w:r>
          </w:p>
        </w:tc>
        <w:tc>
          <w:tcPr>
            <w:tcW w:w="3819" w:type="pct"/>
            <w:vAlign w:val="center"/>
          </w:tcPr>
          <w:p w:rsidR="00C27786" w:rsidRPr="005A728E" w:rsidRDefault="00C27786" w:rsidP="005A728E">
            <w:pPr>
              <w:jc w:val="both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Formulate the deep learning in the historical context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CO5 K5</w:t>
            </w:r>
          </w:p>
        </w:tc>
      </w:tr>
      <w:tr w:rsidR="00C27786" w:rsidRPr="005A728E">
        <w:trPr>
          <w:trHeight w:val="336"/>
        </w:trPr>
        <w:tc>
          <w:tcPr>
            <w:tcW w:w="4326" w:type="pct"/>
            <w:gridSpan w:val="3"/>
            <w:vAlign w:val="center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(OR)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  <w:tr w:rsidR="00C27786" w:rsidRPr="005A728E">
        <w:trPr>
          <w:trHeight w:val="336"/>
        </w:trPr>
        <w:tc>
          <w:tcPr>
            <w:tcW w:w="258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20.</w:t>
            </w:r>
          </w:p>
        </w:tc>
        <w:tc>
          <w:tcPr>
            <w:tcW w:w="249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(b)</w:t>
            </w:r>
          </w:p>
        </w:tc>
        <w:tc>
          <w:tcPr>
            <w:tcW w:w="3819" w:type="pct"/>
            <w:vAlign w:val="center"/>
          </w:tcPr>
          <w:p w:rsidR="00C27786" w:rsidRPr="005A728E" w:rsidRDefault="00CE6879" w:rsidP="005A728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Analyze the </w:t>
            </w:r>
            <w:r w:rsidR="00C27786" w:rsidRPr="005A728E">
              <w:rPr>
                <w:rFonts w:ascii="Arial" w:hAnsi="Arial" w:cs="Arial"/>
              </w:rPr>
              <w:t>Deep Networks for supervised learning and Unsupervised learning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CO5 K5</w:t>
            </w:r>
          </w:p>
        </w:tc>
      </w:tr>
      <w:tr w:rsidR="00C27786" w:rsidRPr="005A728E">
        <w:trPr>
          <w:trHeight w:val="336"/>
        </w:trPr>
        <w:tc>
          <w:tcPr>
            <w:tcW w:w="4326" w:type="pct"/>
            <w:gridSpan w:val="3"/>
            <w:vAlign w:val="center"/>
          </w:tcPr>
          <w:p w:rsidR="00A417E9" w:rsidRDefault="00A417E9" w:rsidP="005A728E">
            <w:pPr>
              <w:jc w:val="center"/>
              <w:rPr>
                <w:rFonts w:ascii="Arial" w:hAnsi="Arial" w:cs="Arial"/>
              </w:rPr>
            </w:pPr>
          </w:p>
          <w:p w:rsidR="00A417E9" w:rsidRDefault="00A417E9" w:rsidP="005A728E">
            <w:pPr>
              <w:jc w:val="center"/>
              <w:rPr>
                <w:rFonts w:ascii="Arial" w:hAnsi="Arial" w:cs="Arial"/>
              </w:rPr>
            </w:pPr>
          </w:p>
          <w:p w:rsidR="00DA038F" w:rsidRPr="005A728E" w:rsidRDefault="00C27786" w:rsidP="00A417E9">
            <w:pPr>
              <w:jc w:val="center"/>
              <w:rPr>
                <w:rFonts w:ascii="Arial" w:hAnsi="Arial" w:cs="Arial"/>
              </w:rPr>
            </w:pPr>
            <w:r w:rsidRPr="005A728E">
              <w:rPr>
                <w:rFonts w:ascii="Arial" w:hAnsi="Arial" w:cs="Arial"/>
              </w:rPr>
              <w:t>*************</w:t>
            </w:r>
          </w:p>
        </w:tc>
        <w:tc>
          <w:tcPr>
            <w:tcW w:w="674" w:type="pct"/>
          </w:tcPr>
          <w:p w:rsidR="00C27786" w:rsidRPr="005A728E" w:rsidRDefault="00C27786" w:rsidP="005A728E">
            <w:pPr>
              <w:jc w:val="center"/>
              <w:rPr>
                <w:rFonts w:ascii="Arial" w:hAnsi="Arial" w:cs="Arial"/>
              </w:rPr>
            </w:pPr>
          </w:p>
        </w:tc>
      </w:tr>
    </w:tbl>
    <w:p w:rsidR="00C27786" w:rsidRPr="005A728E" w:rsidRDefault="00C27786" w:rsidP="00A417E9">
      <w:pPr>
        <w:rPr>
          <w:rFonts w:ascii="Arial" w:hAnsi="Arial" w:cs="Arial"/>
        </w:rPr>
      </w:pPr>
    </w:p>
    <w:sectPr w:rsidR="00C27786" w:rsidRPr="005A728E" w:rsidSect="005A728E">
      <w:pgSz w:w="12240" w:h="20160" w:code="5"/>
      <w:pgMar w:top="144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atha">
    <w:panose1 w:val="02000400000000000000"/>
    <w:charset w:val="00"/>
    <w:family w:val="auto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2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6273"/>
    <w:rsid w:val="0000347C"/>
    <w:rsid w:val="00017891"/>
    <w:rsid w:val="000224DA"/>
    <w:rsid w:val="0004332B"/>
    <w:rsid w:val="0006384E"/>
    <w:rsid w:val="00073A4E"/>
    <w:rsid w:val="000A3C48"/>
    <w:rsid w:val="000B0104"/>
    <w:rsid w:val="001231EC"/>
    <w:rsid w:val="00132FA9"/>
    <w:rsid w:val="00192C4C"/>
    <w:rsid w:val="00193482"/>
    <w:rsid w:val="001B16FD"/>
    <w:rsid w:val="001B3070"/>
    <w:rsid w:val="001D4480"/>
    <w:rsid w:val="001F537A"/>
    <w:rsid w:val="00204E38"/>
    <w:rsid w:val="0020703E"/>
    <w:rsid w:val="00226382"/>
    <w:rsid w:val="002E5EB6"/>
    <w:rsid w:val="002E7B1D"/>
    <w:rsid w:val="0031074B"/>
    <w:rsid w:val="003B556B"/>
    <w:rsid w:val="003C1ACD"/>
    <w:rsid w:val="003C5966"/>
    <w:rsid w:val="0042780A"/>
    <w:rsid w:val="00430DF7"/>
    <w:rsid w:val="0043724F"/>
    <w:rsid w:val="0044510B"/>
    <w:rsid w:val="00487FDC"/>
    <w:rsid w:val="004929A7"/>
    <w:rsid w:val="004E38CF"/>
    <w:rsid w:val="004F00FA"/>
    <w:rsid w:val="00570A2B"/>
    <w:rsid w:val="005740E2"/>
    <w:rsid w:val="00583E0C"/>
    <w:rsid w:val="005A728E"/>
    <w:rsid w:val="005D0058"/>
    <w:rsid w:val="006003DB"/>
    <w:rsid w:val="00610847"/>
    <w:rsid w:val="00610B8E"/>
    <w:rsid w:val="006132AD"/>
    <w:rsid w:val="00651358"/>
    <w:rsid w:val="006823F4"/>
    <w:rsid w:val="006B1160"/>
    <w:rsid w:val="006F7D22"/>
    <w:rsid w:val="00737BE0"/>
    <w:rsid w:val="00743FCC"/>
    <w:rsid w:val="0079093A"/>
    <w:rsid w:val="007D72D0"/>
    <w:rsid w:val="00831839"/>
    <w:rsid w:val="008A6495"/>
    <w:rsid w:val="008A71A4"/>
    <w:rsid w:val="008F6874"/>
    <w:rsid w:val="009033A3"/>
    <w:rsid w:val="00907194"/>
    <w:rsid w:val="00974561"/>
    <w:rsid w:val="0098122B"/>
    <w:rsid w:val="009B10DB"/>
    <w:rsid w:val="009E09BD"/>
    <w:rsid w:val="00A037D9"/>
    <w:rsid w:val="00A417E9"/>
    <w:rsid w:val="00AC4D83"/>
    <w:rsid w:val="00AD4B21"/>
    <w:rsid w:val="00B10343"/>
    <w:rsid w:val="00B1780C"/>
    <w:rsid w:val="00B22399"/>
    <w:rsid w:val="00B35C97"/>
    <w:rsid w:val="00B71627"/>
    <w:rsid w:val="00B723F9"/>
    <w:rsid w:val="00BF4C8B"/>
    <w:rsid w:val="00C27786"/>
    <w:rsid w:val="00C508D6"/>
    <w:rsid w:val="00C56273"/>
    <w:rsid w:val="00C66451"/>
    <w:rsid w:val="00C850F9"/>
    <w:rsid w:val="00C90FEC"/>
    <w:rsid w:val="00CE6879"/>
    <w:rsid w:val="00D10755"/>
    <w:rsid w:val="00D112AB"/>
    <w:rsid w:val="00D34080"/>
    <w:rsid w:val="00D5781C"/>
    <w:rsid w:val="00D75F07"/>
    <w:rsid w:val="00DA038F"/>
    <w:rsid w:val="00DB446F"/>
    <w:rsid w:val="00DE3BD0"/>
    <w:rsid w:val="00E11C9B"/>
    <w:rsid w:val="00E52E4D"/>
    <w:rsid w:val="00E81C69"/>
    <w:rsid w:val="00EA5BB2"/>
    <w:rsid w:val="00ED6566"/>
    <w:rsid w:val="00F13074"/>
    <w:rsid w:val="00F13955"/>
    <w:rsid w:val="00F57ACA"/>
    <w:rsid w:val="00F62423"/>
    <w:rsid w:val="00F92E51"/>
    <w:rsid w:val="00F95F67"/>
    <w:rsid w:val="00FB36F3"/>
    <w:rsid w:val="00FD03A8"/>
    <w:rsid w:val="00FF2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Latha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093A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7D72D0"/>
    <w:rPr>
      <w:color w:val="0000FF"/>
      <w:u w:val="single"/>
    </w:rPr>
  </w:style>
  <w:style w:type="character" w:customStyle="1" w:styleId="tocnumber2">
    <w:name w:val="tocnumber2"/>
    <w:basedOn w:val="DefaultParagraphFont"/>
    <w:uiPriority w:val="99"/>
    <w:rsid w:val="007D72D0"/>
  </w:style>
  <w:style w:type="character" w:customStyle="1" w:styleId="toctext">
    <w:name w:val="toctext"/>
    <w:basedOn w:val="DefaultParagraphFont"/>
    <w:uiPriority w:val="99"/>
    <w:rsid w:val="007D72D0"/>
  </w:style>
  <w:style w:type="paragraph" w:styleId="NoSpacing">
    <w:name w:val="No Spacing"/>
    <w:uiPriority w:val="99"/>
    <w:qFormat/>
    <w:rsid w:val="000B0104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6823F4"/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6823F4"/>
    <w:rPr>
      <w:rFonts w:ascii="Arial" w:hAnsi="Arial" w:cs="Arial"/>
      <w:sz w:val="24"/>
      <w:szCs w:val="24"/>
    </w:rPr>
  </w:style>
  <w:style w:type="paragraph" w:styleId="ListParagraph">
    <w:name w:val="List Paragraph"/>
    <w:basedOn w:val="Normal"/>
    <w:uiPriority w:val="34"/>
    <w:qFormat/>
    <w:rsid w:val="004929A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19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3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754</Words>
  <Characters>4299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Roll</vt:lpstr>
    </vt:vector>
  </TitlesOfParts>
  <Company>UNIVERSITY</Company>
  <LinksUpToDate>false</LinksUpToDate>
  <CharactersWithSpaces>5043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Roll</dc:title>
  <dc:subject/>
  <dc:creator>NEW</dc:creator>
  <cp:keywords/>
  <dc:description/>
  <cp:lastModifiedBy>intel</cp:lastModifiedBy>
  <cp:revision>26</cp:revision>
  <dcterms:created xsi:type="dcterms:W3CDTF">2019-01-28T06:13:00Z</dcterms:created>
  <dcterms:modified xsi:type="dcterms:W3CDTF">2019-03-01T06:56:00Z</dcterms:modified>
</cp:coreProperties>
</file>