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93E" w:rsidRDefault="0051193E" w:rsidP="0051193E">
      <w:pPr>
        <w:spacing w:after="0" w:line="240" w:lineRule="auto"/>
        <w:ind w:right="-86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Avinashilingam Institute for Home Science and Higher Education for Women </w:t>
      </w:r>
    </w:p>
    <w:p w:rsidR="0051193E" w:rsidRDefault="0051193E" w:rsidP="0051193E">
      <w:pPr>
        <w:spacing w:after="120" w:line="240" w:lineRule="auto"/>
        <w:ind w:right="-86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(Deemed to be University) Coimbatore-641043.</w:t>
      </w:r>
    </w:p>
    <w:p w:rsidR="0051193E" w:rsidRDefault="0051193E" w:rsidP="0051193E">
      <w:pPr>
        <w:spacing w:line="240" w:lineRule="auto"/>
        <w:ind w:right="-7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</w:t>
      </w:r>
    </w:p>
    <w:p w:rsidR="0051193E" w:rsidRDefault="0051193E" w:rsidP="0051193E">
      <w:pPr>
        <w:spacing w:after="0" w:line="240" w:lineRule="auto"/>
        <w:ind w:right="-7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Master’s Degree Examination –April 2019</w:t>
      </w:r>
    </w:p>
    <w:p w:rsidR="0051193E" w:rsidRDefault="0051193E" w:rsidP="0051193E">
      <w:pPr>
        <w:pStyle w:val="NoSpacing"/>
        <w:ind w:left="-720" w:right="-720"/>
        <w:jc w:val="center"/>
        <w:rPr>
          <w:rFonts w:ascii="Arial" w:hAnsi="Arial" w:cs="Arial"/>
          <w:b/>
          <w:sz w:val="24"/>
          <w:szCs w:val="24"/>
        </w:rPr>
      </w:pPr>
    </w:p>
    <w:p w:rsidR="00A55BAF" w:rsidRPr="0051193E" w:rsidRDefault="0051193E" w:rsidP="0051193E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IV Semester</w:t>
      </w:r>
    </w:p>
    <w:p w:rsidR="00A55BAF" w:rsidRPr="0051193E" w:rsidRDefault="00A55BAF" w:rsidP="00C2196C">
      <w:pPr>
        <w:pStyle w:val="NoSpacing"/>
        <w:rPr>
          <w:rFonts w:ascii="Arial" w:hAnsi="Arial" w:cs="Arial"/>
          <w:sz w:val="24"/>
          <w:szCs w:val="24"/>
        </w:rPr>
      </w:pPr>
    </w:p>
    <w:p w:rsidR="00A55BAF" w:rsidRDefault="00575384" w:rsidP="0002307B">
      <w:pPr>
        <w:pStyle w:val="NoSpacing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Class</w:t>
      </w:r>
      <w:r>
        <w:rPr>
          <w:rFonts w:ascii="Arial" w:hAnsi="Arial" w:cs="Arial"/>
          <w:b/>
          <w:bCs/>
          <w:sz w:val="24"/>
          <w:szCs w:val="24"/>
        </w:rPr>
        <w:tab/>
        <w:t xml:space="preserve"> : II PG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         </w:t>
      </w:r>
      <w:r w:rsidR="00A55BAF" w:rsidRPr="0051193E">
        <w:rPr>
          <w:rFonts w:ascii="Arial" w:hAnsi="Arial" w:cs="Arial"/>
          <w:b/>
          <w:bCs/>
          <w:sz w:val="24"/>
          <w:szCs w:val="24"/>
        </w:rPr>
        <w:t xml:space="preserve">Time: 3 hours                             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Major  : </w:t>
      </w:r>
      <w:r w:rsidR="00A55BAF" w:rsidRPr="0051193E">
        <w:rPr>
          <w:rFonts w:ascii="Arial" w:hAnsi="Arial" w:cs="Arial"/>
          <w:b/>
          <w:bCs/>
          <w:sz w:val="24"/>
          <w:szCs w:val="24"/>
        </w:rPr>
        <w:t>MBA</w:t>
      </w:r>
      <w:r w:rsidR="00A55BAF" w:rsidRPr="0051193E">
        <w:rPr>
          <w:rFonts w:ascii="Arial" w:hAnsi="Arial" w:cs="Arial"/>
          <w:b/>
          <w:bCs/>
          <w:sz w:val="24"/>
          <w:szCs w:val="24"/>
        </w:rPr>
        <w:tab/>
      </w:r>
      <w:r w:rsidR="00A55BAF" w:rsidRPr="0051193E">
        <w:rPr>
          <w:rFonts w:ascii="Arial" w:hAnsi="Arial" w:cs="Arial"/>
          <w:b/>
          <w:bCs/>
          <w:sz w:val="24"/>
          <w:szCs w:val="24"/>
        </w:rPr>
        <w:tab/>
      </w:r>
      <w:r w:rsidR="00A55BAF" w:rsidRPr="0051193E">
        <w:rPr>
          <w:rFonts w:ascii="Arial" w:hAnsi="Arial" w:cs="Arial"/>
          <w:b/>
          <w:bCs/>
          <w:sz w:val="24"/>
          <w:szCs w:val="24"/>
        </w:rPr>
        <w:tab/>
      </w:r>
      <w:r w:rsidR="00A55BAF" w:rsidRPr="0051193E">
        <w:rPr>
          <w:rFonts w:ascii="Arial" w:hAnsi="Arial" w:cs="Arial"/>
          <w:b/>
          <w:bCs/>
          <w:sz w:val="24"/>
          <w:szCs w:val="24"/>
        </w:rPr>
        <w:tab/>
      </w:r>
      <w:r w:rsidR="00A55BAF" w:rsidRPr="0051193E">
        <w:rPr>
          <w:rFonts w:ascii="Arial" w:hAnsi="Arial" w:cs="Arial"/>
          <w:b/>
          <w:bCs/>
          <w:sz w:val="24"/>
          <w:szCs w:val="24"/>
        </w:rPr>
        <w:tab/>
      </w:r>
      <w:r w:rsidR="00A55BAF" w:rsidRPr="0051193E">
        <w:rPr>
          <w:rFonts w:ascii="Arial" w:hAnsi="Arial" w:cs="Arial"/>
          <w:b/>
          <w:bCs/>
          <w:sz w:val="24"/>
          <w:szCs w:val="24"/>
        </w:rPr>
        <w:tab/>
      </w:r>
      <w:r w:rsidR="00A55BAF" w:rsidRPr="0051193E">
        <w:rPr>
          <w:rFonts w:ascii="Arial" w:hAnsi="Arial" w:cs="Arial"/>
          <w:b/>
          <w:bCs/>
          <w:sz w:val="24"/>
          <w:szCs w:val="24"/>
        </w:rPr>
        <w:tab/>
      </w:r>
      <w:r w:rsidR="00A55BAF" w:rsidRPr="0051193E">
        <w:rPr>
          <w:rFonts w:ascii="Arial" w:hAnsi="Arial" w:cs="Arial"/>
          <w:b/>
          <w:bCs/>
          <w:sz w:val="24"/>
          <w:szCs w:val="24"/>
        </w:rPr>
        <w:tab/>
        <w:t>Max. Marks: 60</w:t>
      </w:r>
    </w:p>
    <w:p w:rsidR="0051193E" w:rsidRPr="0051193E" w:rsidRDefault="0051193E" w:rsidP="0002307B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55BAF" w:rsidP="0002307B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51193E">
        <w:rPr>
          <w:rFonts w:ascii="Arial" w:hAnsi="Arial" w:cs="Arial"/>
          <w:b/>
          <w:bCs/>
          <w:sz w:val="24"/>
          <w:szCs w:val="24"/>
        </w:rPr>
        <w:tab/>
      </w:r>
      <w:r w:rsidRPr="0051193E">
        <w:rPr>
          <w:rFonts w:ascii="Arial" w:hAnsi="Arial" w:cs="Arial"/>
          <w:b/>
          <w:bCs/>
          <w:sz w:val="24"/>
          <w:szCs w:val="24"/>
        </w:rPr>
        <w:tab/>
        <w:t xml:space="preserve"> </w:t>
      </w:r>
    </w:p>
    <w:p w:rsidR="00A55BAF" w:rsidRDefault="00A55BAF" w:rsidP="009F2379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51193E">
        <w:rPr>
          <w:rFonts w:ascii="Arial" w:hAnsi="Arial" w:cs="Arial"/>
          <w:b/>
          <w:bCs/>
          <w:sz w:val="24"/>
          <w:szCs w:val="24"/>
        </w:rPr>
        <w:t xml:space="preserve">17MBAC28M/29M INTERNATIONAL MARKETING  </w:t>
      </w:r>
    </w:p>
    <w:p w:rsidR="0051193E" w:rsidRPr="0051193E" w:rsidRDefault="0051193E" w:rsidP="009F2379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51193E" w:rsidRDefault="00A55BAF" w:rsidP="00121783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  <w:sz w:val="24"/>
          <w:szCs w:val="24"/>
        </w:rPr>
      </w:pPr>
      <w:r w:rsidRPr="0051193E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</w:t>
      </w:r>
      <w:r w:rsidR="0051193E">
        <w:rPr>
          <w:rFonts w:ascii="Arial" w:hAnsi="Arial" w:cs="Arial"/>
          <w:b/>
          <w:bCs/>
          <w:sz w:val="24"/>
          <w:szCs w:val="24"/>
        </w:rPr>
        <w:t xml:space="preserve">    </w:t>
      </w:r>
      <w:r w:rsidRPr="0051193E">
        <w:rPr>
          <w:rFonts w:ascii="Arial" w:hAnsi="Arial" w:cs="Arial"/>
          <w:b/>
          <w:bCs/>
          <w:sz w:val="24"/>
          <w:szCs w:val="24"/>
        </w:rPr>
        <w:t xml:space="preserve"> Part A</w:t>
      </w:r>
      <w:r w:rsidR="0051193E">
        <w:rPr>
          <w:rFonts w:ascii="Arial" w:hAnsi="Arial" w:cs="Arial"/>
          <w:b/>
          <w:bCs/>
          <w:sz w:val="24"/>
          <w:szCs w:val="24"/>
        </w:rPr>
        <w:t xml:space="preserve">                                   </w:t>
      </w:r>
      <w:r w:rsidR="0051193E" w:rsidRPr="0051193E">
        <w:rPr>
          <w:rFonts w:ascii="Arial" w:hAnsi="Arial" w:cs="Arial"/>
          <w:b/>
          <w:bCs/>
          <w:sz w:val="24"/>
          <w:szCs w:val="24"/>
        </w:rPr>
        <w:t>10 x 1/</w:t>
      </w:r>
      <w:r w:rsidR="0051193E">
        <w:rPr>
          <w:rFonts w:ascii="Arial" w:hAnsi="Arial" w:cs="Arial"/>
          <w:b/>
          <w:bCs/>
          <w:sz w:val="24"/>
          <w:szCs w:val="24"/>
        </w:rPr>
        <w:t xml:space="preserve">2 = 5   </w:t>
      </w:r>
    </w:p>
    <w:p w:rsidR="00A55BAF" w:rsidRDefault="0051193E" w:rsidP="00121783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</w:t>
      </w:r>
      <w:r w:rsidR="00A55BAF" w:rsidRPr="0051193E">
        <w:rPr>
          <w:rFonts w:ascii="Arial" w:hAnsi="Arial" w:cs="Arial"/>
          <w:b/>
          <w:bCs/>
          <w:sz w:val="24"/>
          <w:szCs w:val="24"/>
        </w:rPr>
        <w:t xml:space="preserve">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</w:t>
      </w:r>
      <w:r w:rsidR="00A55BAF" w:rsidRPr="0051193E">
        <w:rPr>
          <w:rFonts w:ascii="Arial" w:hAnsi="Arial" w:cs="Arial"/>
          <w:b/>
          <w:bCs/>
          <w:sz w:val="24"/>
          <w:szCs w:val="24"/>
        </w:rPr>
        <w:t>Choose the correct answer</w:t>
      </w:r>
    </w:p>
    <w:p w:rsidR="0051193E" w:rsidRPr="0051193E" w:rsidRDefault="0051193E" w:rsidP="00121783">
      <w:pPr>
        <w:tabs>
          <w:tab w:val="center" w:pos="5298"/>
          <w:tab w:val="left" w:pos="8480"/>
        </w:tabs>
        <w:spacing w:after="0"/>
        <w:rPr>
          <w:rFonts w:ascii="Arial" w:hAnsi="Arial" w:cs="Arial"/>
          <w:sz w:val="24"/>
          <w:szCs w:val="24"/>
        </w:rPr>
      </w:pPr>
    </w:p>
    <w:p w:rsidR="00A55BAF" w:rsidRPr="0051193E" w:rsidRDefault="00A55BAF" w:rsidP="00E622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1. Global marketing is an expansive, extensive, and complex concept of management. In the global marketplace, multinational companies are able to</w:t>
      </w:r>
    </w:p>
    <w:p w:rsidR="00A55BAF" w:rsidRPr="0051193E" w:rsidRDefault="00A55BAF" w:rsidP="00E622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a) export excess products neighbouring countries.</w:t>
      </w:r>
    </w:p>
    <w:p w:rsidR="00A55BAF" w:rsidRPr="0051193E" w:rsidRDefault="00A55BAF" w:rsidP="00E622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b) operate within a defined national or geographic boundary where the marketer is relatively free to plan, implement and control marketing plans.</w:t>
      </w:r>
    </w:p>
    <w:p w:rsidR="00A55BAF" w:rsidRPr="0051193E" w:rsidRDefault="00A55BAF" w:rsidP="00E622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c) explore markets which are outside the national boundaries of its domestic market which normally begin with direct or indirect exporting to neighbouring countries.</w:t>
      </w:r>
    </w:p>
    <w:p w:rsidR="00A55BAF" w:rsidRPr="0051193E" w:rsidRDefault="00A55BAF" w:rsidP="00E622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d) leverage their assets across political and cultural boundaries by maximising opportunities and exploit market similarities and differences in search of global competitiveness.</w:t>
      </w:r>
    </w:p>
    <w:p w:rsidR="00A55BAF" w:rsidRPr="0051193E" w:rsidRDefault="00A55BAF" w:rsidP="00E6222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55BAF" w:rsidRPr="0051193E" w:rsidRDefault="00A55BAF" w:rsidP="00E622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2.  The concept of economic globalization refers to:</w:t>
      </w:r>
    </w:p>
    <w:p w:rsidR="00A55BAF" w:rsidRPr="0051193E" w:rsidRDefault="00A55BAF" w:rsidP="00E622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a) the movement of people, information and goods across international borders.</w:t>
      </w:r>
    </w:p>
    <w:p w:rsidR="00A55BAF" w:rsidRPr="0051193E" w:rsidRDefault="00A55BAF" w:rsidP="00E622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b) automatic liberalization of the world economy from unnecessary bureaucracy and trade barriers.</w:t>
      </w:r>
    </w:p>
    <w:p w:rsidR="00A55BAF" w:rsidRPr="0051193E" w:rsidRDefault="00A55BAF" w:rsidP="00E622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c) access to more expensive capital flows, technology, imports and export markets.</w:t>
      </w:r>
    </w:p>
    <w:p w:rsidR="00A55BAF" w:rsidRPr="0051193E" w:rsidRDefault="00A55BAF" w:rsidP="00E622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d) creation of greater inequality in the distribution of income and economic prosperity.</w:t>
      </w:r>
    </w:p>
    <w:p w:rsidR="00A55BAF" w:rsidRPr="0051193E" w:rsidRDefault="00A55BAF" w:rsidP="00744AD5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51193E">
        <w:rPr>
          <w:rFonts w:ascii="Arial" w:hAnsi="Arial" w:cs="Arial"/>
          <w:b/>
          <w:bCs/>
          <w:sz w:val="24"/>
          <w:szCs w:val="24"/>
        </w:rPr>
        <w:tab/>
      </w:r>
    </w:p>
    <w:p w:rsidR="00A55BAF" w:rsidRPr="0051193E" w:rsidRDefault="00A55BAF" w:rsidP="006E1C98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3. The changing demographics of consumers globally present tremendous implications on the nature of opportunities for organizations. Which of the following is not true?</w:t>
      </w:r>
    </w:p>
    <w:p w:rsidR="00A55BAF" w:rsidRPr="0051193E" w:rsidRDefault="00A55BAF" w:rsidP="006E1C98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a) The need to develop and market products and services that cater to the changing needs of the ageing consumers.</w:t>
      </w:r>
    </w:p>
    <w:p w:rsidR="00A55BAF" w:rsidRPr="0051193E" w:rsidRDefault="00A55BAF" w:rsidP="006E1C98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b) Reduction in birth rates in many developed economies.</w:t>
      </w:r>
    </w:p>
    <w:p w:rsidR="00A55BAF" w:rsidRPr="0051193E" w:rsidRDefault="00A55BAF" w:rsidP="006E1C98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c) This can only be regarded as a major threat to the survival of today's organizations as it will bring significant costs to them.</w:t>
      </w:r>
    </w:p>
    <w:p w:rsidR="00A55BAF" w:rsidRPr="0051193E" w:rsidRDefault="00A55BAF" w:rsidP="006E1C98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d) Global marketers need to face up to the challenges of marketing to the growing markets in the developing nations.</w:t>
      </w:r>
    </w:p>
    <w:p w:rsidR="00A55BAF" w:rsidRPr="0051193E" w:rsidRDefault="00A55BAF" w:rsidP="00E62220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55BAF" w:rsidP="003E108C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4. Local community groups, road safety campaigning organizations and government agencies are necessarily ________________ a car manufacturer.</w:t>
      </w:r>
    </w:p>
    <w:p w:rsidR="00A55BAF" w:rsidRPr="0051193E" w:rsidRDefault="00A55BAF" w:rsidP="003E108C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a) pressure groups on</w:t>
      </w:r>
      <w:r w:rsidR="0051193E">
        <w:rPr>
          <w:rFonts w:ascii="Arial" w:hAnsi="Arial" w:cs="Arial"/>
          <w:sz w:val="24"/>
          <w:szCs w:val="24"/>
        </w:rPr>
        <w:t xml:space="preserve">                                               </w:t>
      </w:r>
      <w:r w:rsidRPr="0051193E">
        <w:rPr>
          <w:rFonts w:ascii="Arial" w:hAnsi="Arial" w:cs="Arial"/>
          <w:sz w:val="24"/>
          <w:szCs w:val="24"/>
        </w:rPr>
        <w:t>b) regulators of</w:t>
      </w:r>
    </w:p>
    <w:p w:rsidR="00A55BAF" w:rsidRPr="0051193E" w:rsidRDefault="00A55BAF" w:rsidP="003E108C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c) intermediaries for</w:t>
      </w:r>
      <w:r w:rsidR="0051193E">
        <w:rPr>
          <w:rFonts w:ascii="Arial" w:hAnsi="Arial" w:cs="Arial"/>
          <w:sz w:val="24"/>
          <w:szCs w:val="24"/>
        </w:rPr>
        <w:t xml:space="preserve">                                                  </w:t>
      </w:r>
      <w:r w:rsidRPr="0051193E">
        <w:rPr>
          <w:rFonts w:ascii="Arial" w:hAnsi="Arial" w:cs="Arial"/>
          <w:sz w:val="24"/>
          <w:szCs w:val="24"/>
        </w:rPr>
        <w:t>d) shareholders of</w:t>
      </w:r>
    </w:p>
    <w:p w:rsidR="00A55BAF" w:rsidRPr="0051193E" w:rsidRDefault="00A55BAF" w:rsidP="00E62220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55BAF" w:rsidP="003E108C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5. SLEPT is widely used by marketers in analyzing their marketing environment. It is an acronym for:</w:t>
      </w:r>
    </w:p>
    <w:p w:rsidR="00A55BAF" w:rsidRPr="0051193E" w:rsidRDefault="00A55BAF" w:rsidP="003E108C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a) Systems, Leadership, Empowerment, People and Tactics</w:t>
      </w:r>
    </w:p>
    <w:p w:rsidR="00A55BAF" w:rsidRPr="0051193E" w:rsidRDefault="00A55BAF" w:rsidP="003E108C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b) Strategy, Leadership, Environment, Planning and Tactics</w:t>
      </w:r>
    </w:p>
    <w:p w:rsidR="00A55BAF" w:rsidRPr="0051193E" w:rsidRDefault="00A55BAF" w:rsidP="003E108C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c) Social, Legislation, Economic, Political and Technology</w:t>
      </w:r>
    </w:p>
    <w:p w:rsidR="00A55BAF" w:rsidRPr="0051193E" w:rsidRDefault="00A55BAF" w:rsidP="003E108C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d) Socio, Legal, Economic, Political and Technology</w:t>
      </w:r>
    </w:p>
    <w:p w:rsidR="009E3F8F" w:rsidRDefault="009E3F8F" w:rsidP="0060478F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55BAF" w:rsidP="0060478F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lastRenderedPageBreak/>
        <w:t>6. A commercial company that explicitly takes into consideration the social consequences of its actions is most likely to be:</w:t>
      </w:r>
    </w:p>
    <w:p w:rsidR="00A55BAF" w:rsidRPr="0051193E" w:rsidRDefault="00A55BAF" w:rsidP="0060478F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a) putting the needs of consumers before the company's need for profit.</w:t>
      </w:r>
    </w:p>
    <w:p w:rsidR="00A55BAF" w:rsidRPr="0051193E" w:rsidRDefault="00A55BAF" w:rsidP="0060478F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b) acting philanthropically to their customers.</w:t>
      </w:r>
    </w:p>
    <w:p w:rsidR="00A55BAF" w:rsidRPr="0051193E" w:rsidRDefault="00A55BAF" w:rsidP="0060478F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c) seeking to combine social benefits with business profitability.</w:t>
      </w:r>
    </w:p>
    <w:p w:rsidR="00A55BAF" w:rsidRPr="0051193E" w:rsidRDefault="00A55BAF" w:rsidP="0060478F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d) acting like a public sector organization.</w:t>
      </w:r>
    </w:p>
    <w:p w:rsidR="00A55BAF" w:rsidRPr="0051193E" w:rsidRDefault="00A55BAF" w:rsidP="00E62220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816A8" w:rsidP="005F6477">
      <w:pPr>
        <w:spacing w:after="0"/>
        <w:rPr>
          <w:rFonts w:ascii="Arial" w:hAnsi="Arial" w:cs="Arial"/>
          <w:sz w:val="24"/>
          <w:szCs w:val="24"/>
        </w:rPr>
      </w:pPr>
      <w:r w:rsidRPr="00A816A8">
        <w:rPr>
          <w:rFonts w:ascii="Arial" w:hAnsi="Arial" w:cs="Arial"/>
          <w:bCs/>
          <w:sz w:val="24"/>
          <w:szCs w:val="24"/>
        </w:rPr>
        <w:t>7</w:t>
      </w:r>
      <w:r w:rsidR="00A55BAF" w:rsidRPr="0051193E">
        <w:rPr>
          <w:rFonts w:ascii="Arial" w:hAnsi="Arial" w:cs="Arial"/>
          <w:b/>
          <w:bCs/>
          <w:sz w:val="24"/>
          <w:szCs w:val="24"/>
        </w:rPr>
        <w:t>.</w:t>
      </w:r>
      <w:r w:rsidR="00A55BAF" w:rsidRPr="0051193E">
        <w:rPr>
          <w:rFonts w:ascii="Arial" w:hAnsi="Arial" w:cs="Arial"/>
          <w:sz w:val="24"/>
          <w:szCs w:val="24"/>
        </w:rPr>
        <w:t xml:space="preserve"> Price discrimination by a firm implies that it:</w:t>
      </w:r>
    </w:p>
    <w:p w:rsidR="00A55BAF" w:rsidRPr="0051193E" w:rsidRDefault="00A55BAF" w:rsidP="005F6477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a) matches selling prices closely to production costs.</w:t>
      </w:r>
    </w:p>
    <w:p w:rsidR="0051193E" w:rsidRDefault="00A55BAF" w:rsidP="005F6477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b) charges some groups more than others.</w:t>
      </w:r>
      <w:r w:rsidR="0051193E">
        <w:rPr>
          <w:rFonts w:ascii="Arial" w:hAnsi="Arial" w:cs="Arial"/>
          <w:sz w:val="24"/>
          <w:szCs w:val="24"/>
        </w:rPr>
        <w:t xml:space="preserve">   </w:t>
      </w:r>
    </w:p>
    <w:p w:rsidR="00A55BAF" w:rsidRPr="0051193E" w:rsidRDefault="00A55BAF" w:rsidP="005F6477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c) minimizes its costs.</w:t>
      </w:r>
      <w:r w:rsidR="0051193E">
        <w:rPr>
          <w:rFonts w:ascii="Arial" w:hAnsi="Arial" w:cs="Arial"/>
          <w:sz w:val="24"/>
          <w:szCs w:val="24"/>
        </w:rPr>
        <w:t xml:space="preserve">                                                    </w:t>
      </w:r>
      <w:r w:rsidRPr="0051193E">
        <w:rPr>
          <w:rFonts w:ascii="Arial" w:hAnsi="Arial" w:cs="Arial"/>
          <w:sz w:val="24"/>
          <w:szCs w:val="24"/>
        </w:rPr>
        <w:t>d) publishes price lists.</w:t>
      </w:r>
    </w:p>
    <w:p w:rsidR="00A55BAF" w:rsidRPr="0051193E" w:rsidRDefault="00A55BAF" w:rsidP="00E62220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55BAF" w:rsidP="005F6477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8. A _________________strategy offers the flexibility which allows organizations to charge differential prices, according to market conditions, and may offer the best long term pricing solution.</w:t>
      </w:r>
    </w:p>
    <w:p w:rsidR="0051193E" w:rsidRDefault="00A55BAF" w:rsidP="005F6477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a) corridor pricing</w:t>
      </w:r>
      <w:r w:rsidR="0051193E"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Pr="0051193E">
        <w:rPr>
          <w:rFonts w:ascii="Arial" w:hAnsi="Arial" w:cs="Arial"/>
          <w:sz w:val="24"/>
          <w:szCs w:val="24"/>
        </w:rPr>
        <w:t>b) standardization</w:t>
      </w:r>
      <w:r w:rsidR="0051193E">
        <w:rPr>
          <w:rFonts w:ascii="Arial" w:hAnsi="Arial" w:cs="Arial"/>
          <w:sz w:val="24"/>
          <w:szCs w:val="24"/>
        </w:rPr>
        <w:t xml:space="preserve">    </w:t>
      </w:r>
    </w:p>
    <w:p w:rsidR="00A55BAF" w:rsidRPr="0051193E" w:rsidRDefault="00A55BAF" w:rsidP="005F6477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c) adaptation</w:t>
      </w:r>
      <w:r w:rsidR="0051193E">
        <w:rPr>
          <w:rFonts w:ascii="Arial" w:hAnsi="Arial" w:cs="Arial"/>
          <w:sz w:val="24"/>
          <w:szCs w:val="24"/>
        </w:rPr>
        <w:t xml:space="preserve">                                                                  </w:t>
      </w:r>
      <w:r w:rsidRPr="0051193E">
        <w:rPr>
          <w:rFonts w:ascii="Arial" w:hAnsi="Arial" w:cs="Arial"/>
          <w:sz w:val="24"/>
          <w:szCs w:val="24"/>
        </w:rPr>
        <w:t>d) polycentric</w:t>
      </w:r>
    </w:p>
    <w:p w:rsidR="00A55BAF" w:rsidRPr="0051193E" w:rsidRDefault="00A55BAF" w:rsidP="00E62220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55BAF" w:rsidP="00A577FD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9. Transfer pricing is due to:</w:t>
      </w:r>
    </w:p>
    <w:p w:rsidR="00A55BAF" w:rsidRPr="0051193E" w:rsidRDefault="00A55BAF" w:rsidP="00A577FD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a) the operations of parallel or 'grey' marketers.</w:t>
      </w:r>
      <w:r w:rsidR="0051193E">
        <w:rPr>
          <w:rFonts w:ascii="Arial" w:hAnsi="Arial" w:cs="Arial"/>
          <w:sz w:val="24"/>
          <w:szCs w:val="24"/>
        </w:rPr>
        <w:t xml:space="preserve">            </w:t>
      </w:r>
      <w:r w:rsidRPr="0051193E">
        <w:rPr>
          <w:rFonts w:ascii="Arial" w:hAnsi="Arial" w:cs="Arial"/>
          <w:sz w:val="24"/>
          <w:szCs w:val="24"/>
        </w:rPr>
        <w:t>b) counter trading by countries.</w:t>
      </w:r>
    </w:p>
    <w:p w:rsidR="00A55BAF" w:rsidRPr="0051193E" w:rsidRDefault="00A55BAF" w:rsidP="00A577FD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c) a way for International marketers to avoid paying tax.</w:t>
      </w:r>
    </w:p>
    <w:p w:rsidR="00A55BAF" w:rsidRPr="0051193E" w:rsidRDefault="00A55BAF" w:rsidP="00A577FD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d) international marketers transferring goods and services in their organization between different countries.</w:t>
      </w:r>
    </w:p>
    <w:p w:rsidR="00A55BAF" w:rsidRPr="0051193E" w:rsidRDefault="00A55BAF" w:rsidP="00E62220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55BAF" w:rsidP="00E729CC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10. In international services marketing, ____________ is the approach that aims to achieve uniformity in service delivery wherever it is consumed; whereas ___________ aims to develop ad deliver services as a tailor-made solution to the customer.</w:t>
      </w:r>
    </w:p>
    <w:p w:rsidR="0051193E" w:rsidRDefault="00A55BAF" w:rsidP="00E729CC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a) reactive; proactive</w:t>
      </w:r>
      <w:r w:rsidR="0051193E"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Pr="0051193E">
        <w:rPr>
          <w:rFonts w:ascii="Arial" w:hAnsi="Arial" w:cs="Arial"/>
          <w:sz w:val="24"/>
          <w:szCs w:val="24"/>
        </w:rPr>
        <w:t>b) proactive; reactive</w:t>
      </w:r>
      <w:r w:rsidR="0051193E">
        <w:rPr>
          <w:rFonts w:ascii="Arial" w:hAnsi="Arial" w:cs="Arial"/>
          <w:sz w:val="24"/>
          <w:szCs w:val="24"/>
        </w:rPr>
        <w:t xml:space="preserve">               </w:t>
      </w:r>
    </w:p>
    <w:p w:rsidR="00A55BAF" w:rsidRPr="0051193E" w:rsidRDefault="00A55BAF" w:rsidP="00E729CC">
      <w:pPr>
        <w:spacing w:after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c) standardization; customization</w:t>
      </w:r>
      <w:r w:rsidR="0051193E">
        <w:rPr>
          <w:rFonts w:ascii="Arial" w:hAnsi="Arial" w:cs="Arial"/>
          <w:sz w:val="24"/>
          <w:szCs w:val="24"/>
        </w:rPr>
        <w:t xml:space="preserve">                                   </w:t>
      </w:r>
      <w:r w:rsidRPr="0051193E">
        <w:rPr>
          <w:rFonts w:ascii="Arial" w:hAnsi="Arial" w:cs="Arial"/>
          <w:sz w:val="24"/>
          <w:szCs w:val="24"/>
        </w:rPr>
        <w:t>d) customization; standardization</w:t>
      </w:r>
    </w:p>
    <w:p w:rsidR="00A55BAF" w:rsidRPr="0051193E" w:rsidRDefault="00A55BAF" w:rsidP="00E62220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9E3F8F" w:rsidRPr="0051193E" w:rsidRDefault="009E3F8F" w:rsidP="00E62220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55BAF" w:rsidP="00F60400">
      <w:pPr>
        <w:spacing w:after="0"/>
        <w:ind w:left="-180" w:firstLine="180"/>
        <w:rPr>
          <w:rFonts w:ascii="Arial" w:hAnsi="Arial" w:cs="Arial"/>
          <w:b/>
          <w:bCs/>
          <w:sz w:val="24"/>
          <w:szCs w:val="24"/>
        </w:rPr>
      </w:pPr>
      <w:r w:rsidRPr="0051193E">
        <w:rPr>
          <w:rFonts w:ascii="Arial" w:hAnsi="Arial" w:cs="Arial"/>
          <w:b/>
          <w:bCs/>
          <w:sz w:val="24"/>
          <w:szCs w:val="24"/>
        </w:rPr>
        <w:tab/>
      </w:r>
      <w:r w:rsidRPr="0051193E">
        <w:rPr>
          <w:rFonts w:ascii="Arial" w:hAnsi="Arial" w:cs="Arial"/>
          <w:b/>
          <w:bCs/>
          <w:sz w:val="24"/>
          <w:szCs w:val="24"/>
        </w:rPr>
        <w:tab/>
      </w:r>
      <w:r w:rsidRPr="0051193E">
        <w:rPr>
          <w:rFonts w:ascii="Arial" w:hAnsi="Arial" w:cs="Arial"/>
          <w:b/>
          <w:bCs/>
          <w:sz w:val="24"/>
          <w:szCs w:val="24"/>
        </w:rPr>
        <w:tab/>
        <w:t xml:space="preserve">                           Part B</w:t>
      </w:r>
      <w:r w:rsidRPr="0051193E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</w:t>
      </w:r>
      <w:r w:rsidR="00AC040A">
        <w:rPr>
          <w:rFonts w:ascii="Arial" w:hAnsi="Arial" w:cs="Arial"/>
          <w:b/>
          <w:bCs/>
          <w:sz w:val="24"/>
          <w:szCs w:val="24"/>
        </w:rPr>
        <w:t xml:space="preserve">         </w:t>
      </w:r>
      <w:r w:rsidRPr="0051193E">
        <w:rPr>
          <w:rFonts w:ascii="Arial" w:hAnsi="Arial" w:cs="Arial"/>
          <w:b/>
          <w:bCs/>
          <w:sz w:val="24"/>
          <w:szCs w:val="24"/>
        </w:rPr>
        <w:t>5 x 4 = 20</w:t>
      </w:r>
      <w:r w:rsidRPr="0051193E">
        <w:rPr>
          <w:rFonts w:ascii="Arial" w:hAnsi="Arial" w:cs="Arial"/>
          <w:b/>
          <w:bCs/>
          <w:sz w:val="24"/>
          <w:szCs w:val="24"/>
        </w:rPr>
        <w:tab/>
      </w:r>
      <w:r w:rsidRPr="0051193E">
        <w:rPr>
          <w:rFonts w:ascii="Arial" w:hAnsi="Arial" w:cs="Arial"/>
          <w:b/>
          <w:bCs/>
          <w:sz w:val="24"/>
          <w:szCs w:val="24"/>
        </w:rPr>
        <w:tab/>
      </w:r>
      <w:r w:rsidRPr="0051193E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</w:t>
      </w:r>
      <w:r w:rsidR="00AC040A">
        <w:rPr>
          <w:rFonts w:ascii="Arial" w:hAnsi="Arial" w:cs="Arial"/>
          <w:b/>
          <w:bCs/>
          <w:sz w:val="24"/>
          <w:szCs w:val="24"/>
        </w:rPr>
        <w:t xml:space="preserve">  </w:t>
      </w:r>
      <w:r w:rsidR="0051193E">
        <w:rPr>
          <w:rFonts w:ascii="Arial" w:hAnsi="Arial" w:cs="Arial"/>
          <w:b/>
          <w:bCs/>
          <w:sz w:val="24"/>
          <w:szCs w:val="24"/>
        </w:rPr>
        <w:t xml:space="preserve">Answer all </w:t>
      </w:r>
      <w:r w:rsidRPr="0051193E">
        <w:rPr>
          <w:rFonts w:ascii="Arial" w:hAnsi="Arial" w:cs="Arial"/>
          <w:b/>
          <w:bCs/>
          <w:sz w:val="24"/>
          <w:szCs w:val="24"/>
        </w:rPr>
        <w:t>questions</w:t>
      </w:r>
    </w:p>
    <w:p w:rsidR="00A55BAF" w:rsidRDefault="00AC040A" w:rsidP="00AC040A">
      <w:pPr>
        <w:spacing w:after="0"/>
        <w:ind w:left="-180" w:firstLine="18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="00A55BAF" w:rsidRPr="0051193E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51193E" w:rsidRPr="0051193E" w:rsidRDefault="0051193E" w:rsidP="00F60400">
      <w:pPr>
        <w:spacing w:after="0"/>
        <w:ind w:left="-180" w:firstLine="180"/>
        <w:jc w:val="center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55BAF" w:rsidP="00F60400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11.a.</w:t>
      </w:r>
      <w:r w:rsidRPr="0051193E">
        <w:rPr>
          <w:rFonts w:ascii="Arial" w:hAnsi="Arial" w:cs="Arial"/>
          <w:sz w:val="24"/>
          <w:szCs w:val="24"/>
          <w:lang w:val="en-US"/>
        </w:rPr>
        <w:t xml:space="preserve"> </w:t>
      </w:r>
      <w:r w:rsidRPr="0051193E">
        <w:rPr>
          <w:rFonts w:ascii="Arial" w:hAnsi="Arial" w:cs="Arial"/>
          <w:sz w:val="24"/>
          <w:szCs w:val="24"/>
        </w:rPr>
        <w:t xml:space="preserve">What are the major points to be covered in a price quotation?                                </w:t>
      </w:r>
    </w:p>
    <w:p w:rsidR="00A55BAF" w:rsidRPr="0051193E" w:rsidRDefault="00A55BAF" w:rsidP="0076644A">
      <w:pPr>
        <w:pStyle w:val="ListParagraph"/>
        <w:spacing w:after="0" w:line="240" w:lineRule="auto"/>
        <w:ind w:left="-180" w:firstLine="180"/>
        <w:jc w:val="center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(Or)</w:t>
      </w:r>
    </w:p>
    <w:p w:rsidR="00543DE2" w:rsidRDefault="00A55BAF" w:rsidP="00F60400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11.b. What are the factors that prompt international business concerns to  invest in</w:t>
      </w:r>
    </w:p>
    <w:p w:rsidR="00A55BAF" w:rsidRPr="0051193E" w:rsidRDefault="00A55BAF" w:rsidP="00F60400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 xml:space="preserve"> </w:t>
      </w:r>
      <w:r w:rsidR="00543DE2">
        <w:rPr>
          <w:rFonts w:ascii="Arial" w:hAnsi="Arial" w:cs="Arial"/>
          <w:sz w:val="24"/>
          <w:szCs w:val="24"/>
        </w:rPr>
        <w:t xml:space="preserve">         </w:t>
      </w:r>
      <w:r w:rsidRPr="0051193E">
        <w:rPr>
          <w:rFonts w:ascii="Arial" w:hAnsi="Arial" w:cs="Arial"/>
          <w:sz w:val="24"/>
          <w:szCs w:val="24"/>
        </w:rPr>
        <w:t>foreign countries?</w:t>
      </w:r>
    </w:p>
    <w:p w:rsidR="00A55BAF" w:rsidRPr="0051193E" w:rsidRDefault="00A55BAF" w:rsidP="00F60400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</w:p>
    <w:p w:rsidR="00A55BAF" w:rsidRPr="0051193E" w:rsidRDefault="00A55BAF" w:rsidP="00F60400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12.a. Discuss the advantages and limitations of indirect exporting</w:t>
      </w:r>
      <w:r w:rsidRPr="0051193E">
        <w:rPr>
          <w:rFonts w:ascii="Arial" w:hAnsi="Arial" w:cs="Arial"/>
          <w:sz w:val="24"/>
          <w:szCs w:val="24"/>
          <w:lang w:val="en-US"/>
        </w:rPr>
        <w:t>.</w:t>
      </w:r>
    </w:p>
    <w:p w:rsidR="00A55BAF" w:rsidRPr="0051193E" w:rsidRDefault="00A55BAF" w:rsidP="0076644A">
      <w:pPr>
        <w:pStyle w:val="ListParagraph"/>
        <w:tabs>
          <w:tab w:val="center" w:pos="5479"/>
        </w:tabs>
        <w:spacing w:after="0" w:line="240" w:lineRule="auto"/>
        <w:ind w:left="-180" w:firstLine="180"/>
        <w:jc w:val="center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(Or)</w:t>
      </w:r>
    </w:p>
    <w:p w:rsidR="00543DE2" w:rsidRDefault="00A55BAF" w:rsidP="00F60400">
      <w:pPr>
        <w:pStyle w:val="ListParagraph"/>
        <w:tabs>
          <w:tab w:val="center" w:pos="5479"/>
        </w:tabs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12.b.</w:t>
      </w:r>
      <w:r w:rsidRPr="0051193E">
        <w:rPr>
          <w:rFonts w:ascii="Arial" w:hAnsi="Arial" w:cs="Arial"/>
          <w:sz w:val="24"/>
          <w:szCs w:val="24"/>
          <w:lang w:val="en-US"/>
        </w:rPr>
        <w:t xml:space="preserve"> </w:t>
      </w:r>
      <w:r w:rsidRPr="0051193E">
        <w:rPr>
          <w:rFonts w:ascii="Arial" w:hAnsi="Arial" w:cs="Arial"/>
          <w:sz w:val="24"/>
          <w:szCs w:val="24"/>
        </w:rPr>
        <w:t xml:space="preserve">Explain the concept of International Product Life Cycle (IPLC) with appropriate </w:t>
      </w:r>
    </w:p>
    <w:p w:rsidR="00A55BAF" w:rsidRPr="0051193E" w:rsidRDefault="00543DE2" w:rsidP="00F60400">
      <w:pPr>
        <w:pStyle w:val="ListParagraph"/>
        <w:tabs>
          <w:tab w:val="center" w:pos="5479"/>
        </w:tabs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55BAF" w:rsidRPr="0051193E">
        <w:rPr>
          <w:rFonts w:ascii="Arial" w:hAnsi="Arial" w:cs="Arial"/>
          <w:sz w:val="24"/>
          <w:szCs w:val="24"/>
        </w:rPr>
        <w:t>examples..</w:t>
      </w:r>
    </w:p>
    <w:p w:rsidR="00A55BAF" w:rsidRPr="0051193E" w:rsidRDefault="00A55BAF" w:rsidP="00F60400">
      <w:pPr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</w:p>
    <w:p w:rsidR="00A55BAF" w:rsidRPr="0051193E" w:rsidRDefault="00A55BAF" w:rsidP="00F60400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13.a. Distinguish between different forms of Regional Economic Groupings .</w:t>
      </w:r>
    </w:p>
    <w:p w:rsidR="00A55BAF" w:rsidRPr="0051193E" w:rsidRDefault="00A55BAF" w:rsidP="0076644A">
      <w:pPr>
        <w:pStyle w:val="ListParagraph"/>
        <w:spacing w:after="0" w:line="240" w:lineRule="auto"/>
        <w:ind w:left="-180" w:firstLine="180"/>
        <w:jc w:val="center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(Or)</w:t>
      </w:r>
    </w:p>
    <w:p w:rsidR="00543DE2" w:rsidRDefault="00A55BAF" w:rsidP="00F60400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 xml:space="preserve">13.b. Why do you think a company should or should not market the same product in the </w:t>
      </w:r>
    </w:p>
    <w:p w:rsidR="00A55BAF" w:rsidRPr="0051193E" w:rsidRDefault="00543DE2" w:rsidP="00F60400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F6040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A55BAF" w:rsidRPr="0051193E">
        <w:rPr>
          <w:rFonts w:ascii="Arial" w:hAnsi="Arial" w:cs="Arial"/>
          <w:sz w:val="24"/>
          <w:szCs w:val="24"/>
        </w:rPr>
        <w:t>same way around the world? </w:t>
      </w:r>
    </w:p>
    <w:p w:rsidR="00A55BAF" w:rsidRPr="0051193E" w:rsidRDefault="00A55BAF" w:rsidP="00F60400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</w:p>
    <w:p w:rsidR="00A55BAF" w:rsidRPr="0051193E" w:rsidRDefault="00A55BAF" w:rsidP="00F60400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14.a. What strategies could in use to reduce the possible effects of political risk?</w:t>
      </w:r>
    </w:p>
    <w:p w:rsidR="00A55BAF" w:rsidRPr="0051193E" w:rsidRDefault="00A55BAF" w:rsidP="0076644A">
      <w:pPr>
        <w:pStyle w:val="ListParagraph"/>
        <w:spacing w:after="0" w:line="240" w:lineRule="auto"/>
        <w:ind w:left="-180" w:firstLine="180"/>
        <w:jc w:val="center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(Or)</w:t>
      </w:r>
    </w:p>
    <w:p w:rsidR="00A55BAF" w:rsidRPr="0051193E" w:rsidRDefault="00A55BAF" w:rsidP="00F60400">
      <w:pPr>
        <w:pStyle w:val="ListParagraph"/>
        <w:tabs>
          <w:tab w:val="left" w:pos="9000"/>
        </w:tabs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14.b. Discuss the role of India's trade representatives abroad in export promotion.</w:t>
      </w:r>
    </w:p>
    <w:p w:rsidR="00A55BAF" w:rsidRPr="0051193E" w:rsidRDefault="00A55BAF" w:rsidP="00F60400">
      <w:pPr>
        <w:tabs>
          <w:tab w:val="left" w:pos="9000"/>
        </w:tabs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</w:p>
    <w:p w:rsidR="00A55BAF" w:rsidRPr="0051193E" w:rsidRDefault="00A55BAF" w:rsidP="00F60400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15.a. Write a note on product adaptation vs. product standardization.</w:t>
      </w:r>
    </w:p>
    <w:p w:rsidR="00A55BAF" w:rsidRPr="0051193E" w:rsidRDefault="00A55BAF" w:rsidP="0076644A">
      <w:pPr>
        <w:pStyle w:val="ListParagraph"/>
        <w:spacing w:after="0" w:line="240" w:lineRule="auto"/>
        <w:ind w:left="-180" w:firstLine="180"/>
        <w:jc w:val="center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</w:rPr>
        <w:t>(Or)</w:t>
      </w:r>
    </w:p>
    <w:p w:rsidR="00A55BAF" w:rsidRPr="00F60400" w:rsidRDefault="00A55BAF" w:rsidP="00F6040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-180" w:firstLine="180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51193E">
        <w:rPr>
          <w:rFonts w:ascii="Arial" w:hAnsi="Arial" w:cs="Arial"/>
          <w:sz w:val="24"/>
          <w:szCs w:val="24"/>
        </w:rPr>
        <w:t>15.b.</w:t>
      </w:r>
      <w:r w:rsidRPr="0051193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How would you select and agent to represent you in a foreign country? </w:t>
      </w:r>
    </w:p>
    <w:p w:rsidR="00A55BAF" w:rsidRPr="0051193E" w:rsidRDefault="00A55BAF" w:rsidP="00F6040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-180" w:firstLine="180"/>
        <w:jc w:val="center"/>
        <w:rPr>
          <w:rFonts w:ascii="Arial" w:hAnsi="Arial" w:cs="Arial"/>
          <w:b/>
          <w:bCs/>
          <w:sz w:val="24"/>
          <w:szCs w:val="24"/>
        </w:rPr>
      </w:pPr>
      <w:r w:rsidRPr="0051193E">
        <w:rPr>
          <w:rFonts w:ascii="Arial" w:hAnsi="Arial" w:cs="Arial"/>
          <w:b/>
          <w:bCs/>
          <w:sz w:val="24"/>
          <w:szCs w:val="24"/>
        </w:rPr>
        <w:lastRenderedPageBreak/>
        <w:tab/>
      </w:r>
      <w:r w:rsidRPr="0051193E">
        <w:rPr>
          <w:rFonts w:ascii="Arial" w:hAnsi="Arial" w:cs="Arial"/>
          <w:b/>
          <w:bCs/>
          <w:sz w:val="24"/>
          <w:szCs w:val="24"/>
        </w:rPr>
        <w:tab/>
      </w:r>
      <w:r w:rsidRPr="0051193E">
        <w:rPr>
          <w:rFonts w:ascii="Arial" w:hAnsi="Arial" w:cs="Arial"/>
          <w:b/>
          <w:bCs/>
          <w:sz w:val="24"/>
          <w:szCs w:val="24"/>
        </w:rPr>
        <w:tab/>
        <w:t xml:space="preserve">              </w:t>
      </w:r>
      <w:r w:rsidR="00A816A8">
        <w:rPr>
          <w:rFonts w:ascii="Arial" w:hAnsi="Arial" w:cs="Arial"/>
          <w:b/>
          <w:bCs/>
          <w:sz w:val="24"/>
          <w:szCs w:val="24"/>
        </w:rPr>
        <w:t xml:space="preserve">        </w:t>
      </w:r>
      <w:r w:rsidRPr="0051193E">
        <w:rPr>
          <w:rFonts w:ascii="Arial" w:hAnsi="Arial" w:cs="Arial"/>
          <w:b/>
          <w:bCs/>
          <w:sz w:val="24"/>
          <w:szCs w:val="24"/>
        </w:rPr>
        <w:t xml:space="preserve"> Part C                           </w:t>
      </w:r>
      <w:r w:rsidR="00A816A8">
        <w:rPr>
          <w:rFonts w:ascii="Arial" w:hAnsi="Arial" w:cs="Arial"/>
          <w:b/>
          <w:bCs/>
          <w:sz w:val="24"/>
          <w:szCs w:val="24"/>
        </w:rPr>
        <w:t xml:space="preserve">                          </w:t>
      </w:r>
      <w:r w:rsidRPr="0051193E">
        <w:rPr>
          <w:rFonts w:ascii="Arial" w:hAnsi="Arial" w:cs="Arial"/>
          <w:b/>
          <w:bCs/>
          <w:sz w:val="24"/>
          <w:szCs w:val="24"/>
        </w:rPr>
        <w:t xml:space="preserve"> 5 x 7 = 35</w:t>
      </w:r>
    </w:p>
    <w:p w:rsidR="00A55BAF" w:rsidRPr="0051193E" w:rsidRDefault="00A55BAF" w:rsidP="00F604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-180" w:firstLine="180"/>
        <w:rPr>
          <w:rFonts w:ascii="Arial" w:hAnsi="Arial" w:cs="Arial"/>
          <w:b/>
          <w:bCs/>
          <w:sz w:val="24"/>
          <w:szCs w:val="24"/>
        </w:rPr>
      </w:pPr>
      <w:r w:rsidRPr="0051193E">
        <w:rPr>
          <w:rFonts w:ascii="Arial" w:hAnsi="Arial" w:cs="Arial"/>
          <w:b/>
          <w:bCs/>
          <w:sz w:val="24"/>
          <w:szCs w:val="24"/>
        </w:rPr>
        <w:t xml:space="preserve">                       </w:t>
      </w:r>
      <w:r w:rsidR="00A816A8">
        <w:rPr>
          <w:rFonts w:ascii="Arial" w:hAnsi="Arial" w:cs="Arial"/>
          <w:b/>
          <w:bCs/>
          <w:sz w:val="24"/>
          <w:szCs w:val="24"/>
        </w:rPr>
        <w:t xml:space="preserve">                     Answer all </w:t>
      </w:r>
      <w:r w:rsidRPr="0051193E">
        <w:rPr>
          <w:rFonts w:ascii="Arial" w:hAnsi="Arial" w:cs="Arial"/>
          <w:b/>
          <w:bCs/>
          <w:sz w:val="24"/>
          <w:szCs w:val="24"/>
        </w:rPr>
        <w:t>questions</w:t>
      </w:r>
    </w:p>
    <w:p w:rsidR="00A55BAF" w:rsidRDefault="00A816A8" w:rsidP="001E4A9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240"/>
        <w:ind w:left="-180" w:firstLine="18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</w:t>
      </w:r>
      <w:r w:rsidR="00A55BAF" w:rsidRPr="0051193E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1E4A9F" w:rsidRDefault="001E4A9F" w:rsidP="00F6040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-180" w:firstLine="18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</w:rPr>
        <w:t xml:space="preserve">                                       Question No.20 Case is Compulsory</w:t>
      </w:r>
    </w:p>
    <w:p w:rsidR="00F60400" w:rsidRPr="0051193E" w:rsidRDefault="00F60400" w:rsidP="00F6040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-180" w:firstLine="180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55BAF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  <w:lang w:val="en-US"/>
        </w:rPr>
      </w:pPr>
      <w:r w:rsidRPr="0051193E">
        <w:rPr>
          <w:rFonts w:ascii="Arial" w:hAnsi="Arial" w:cs="Arial"/>
          <w:sz w:val="24"/>
          <w:szCs w:val="24"/>
          <w:lang w:val="en-US"/>
        </w:rPr>
        <w:t>16. a) State the contents and explain the significance of the following documents:</w:t>
      </w:r>
    </w:p>
    <w:p w:rsidR="0076644A" w:rsidRDefault="00F60400" w:rsidP="0076644A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</w:t>
      </w:r>
      <w:r w:rsidR="00A55BAF" w:rsidRPr="0051193E">
        <w:rPr>
          <w:rFonts w:ascii="Arial" w:hAnsi="Arial" w:cs="Arial"/>
          <w:sz w:val="24"/>
          <w:szCs w:val="24"/>
          <w:lang w:val="en-US"/>
        </w:rPr>
        <w:t>(i) Bill of Lading and</w:t>
      </w:r>
      <w:r>
        <w:rPr>
          <w:rFonts w:ascii="Arial" w:hAnsi="Arial" w:cs="Arial"/>
          <w:sz w:val="24"/>
          <w:szCs w:val="24"/>
          <w:lang w:val="en-US"/>
        </w:rPr>
        <w:t xml:space="preserve">   </w:t>
      </w:r>
      <w:r w:rsidR="00A55BAF" w:rsidRPr="0051193E">
        <w:rPr>
          <w:rFonts w:ascii="Arial" w:hAnsi="Arial" w:cs="Arial"/>
          <w:sz w:val="24"/>
          <w:szCs w:val="24"/>
          <w:lang w:val="en-US"/>
        </w:rPr>
        <w:t xml:space="preserve">(ii) Commercial invoice </w:t>
      </w:r>
      <w:r w:rsidR="00A816A8">
        <w:rPr>
          <w:rFonts w:ascii="Arial" w:hAnsi="Arial" w:cs="Arial"/>
          <w:sz w:val="24"/>
          <w:szCs w:val="24"/>
          <w:lang w:val="en-US"/>
        </w:rPr>
        <w:t xml:space="preserve">                     </w:t>
      </w:r>
    </w:p>
    <w:p w:rsidR="0076644A" w:rsidRPr="0076644A" w:rsidRDefault="00A816A8" w:rsidP="0076644A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</w:t>
      </w:r>
      <w:r w:rsidR="0076644A">
        <w:rPr>
          <w:rFonts w:ascii="Arial" w:hAnsi="Arial" w:cs="Arial"/>
          <w:sz w:val="24"/>
          <w:szCs w:val="24"/>
          <w:lang w:val="en-US"/>
        </w:rPr>
        <w:t xml:space="preserve">                                                               </w:t>
      </w:r>
      <w:r w:rsidR="008173E1">
        <w:rPr>
          <w:rFonts w:ascii="Arial" w:hAnsi="Arial" w:cs="Arial"/>
          <w:sz w:val="24"/>
          <w:szCs w:val="24"/>
          <w:lang w:val="en-US"/>
        </w:rPr>
        <w:t xml:space="preserve"> </w:t>
      </w:r>
      <w:r w:rsidR="0076644A" w:rsidRPr="0051193E">
        <w:rPr>
          <w:rFonts w:ascii="Arial" w:hAnsi="Arial" w:cs="Arial"/>
          <w:sz w:val="24"/>
          <w:szCs w:val="24"/>
        </w:rPr>
        <w:t>(Or)</w:t>
      </w:r>
    </w:p>
    <w:p w:rsidR="00F60400" w:rsidRDefault="00A55BAF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  <w:lang w:val="en-US"/>
        </w:rPr>
        <w:t xml:space="preserve">16.b) </w:t>
      </w:r>
      <w:r w:rsidRPr="0051193E">
        <w:rPr>
          <w:rFonts w:ascii="Arial" w:hAnsi="Arial" w:cs="Arial"/>
          <w:sz w:val="24"/>
          <w:szCs w:val="24"/>
        </w:rPr>
        <w:t xml:space="preserve"> Suggest a frame work for preparing a marketing plan for export of processed </w:t>
      </w:r>
    </w:p>
    <w:p w:rsidR="00A55BAF" w:rsidRPr="0051193E" w:rsidRDefault="00F60400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A55BAF" w:rsidRPr="0051193E">
        <w:rPr>
          <w:rFonts w:ascii="Arial" w:hAnsi="Arial" w:cs="Arial"/>
          <w:sz w:val="24"/>
          <w:szCs w:val="24"/>
        </w:rPr>
        <w:t>food (Indian Cuisine) to the U.K. and the U.S.A.</w:t>
      </w:r>
    </w:p>
    <w:p w:rsidR="00A55BAF" w:rsidRPr="0051193E" w:rsidRDefault="00A55BAF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  <w:lang w:val="en-US"/>
        </w:rPr>
      </w:pPr>
    </w:p>
    <w:p w:rsidR="00F60400" w:rsidRDefault="00A55BAF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  <w:lang w:val="en-US"/>
        </w:rPr>
        <w:t xml:space="preserve">17. a) </w:t>
      </w:r>
      <w:r w:rsidRPr="0051193E">
        <w:rPr>
          <w:rFonts w:ascii="Arial" w:hAnsi="Arial" w:cs="Arial"/>
          <w:sz w:val="24"/>
          <w:szCs w:val="24"/>
        </w:rPr>
        <w:t xml:space="preserve">Why is it more difficult to do marketing research in multicountry settings? </w:t>
      </w:r>
    </w:p>
    <w:p w:rsidR="00F60400" w:rsidRDefault="00F60400" w:rsidP="00F60400">
      <w:pPr>
        <w:pStyle w:val="ListParagraph"/>
        <w:spacing w:after="0"/>
        <w:ind w:left="-180" w:right="-360" w:firstLine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A55BAF" w:rsidRPr="0051193E">
        <w:rPr>
          <w:rFonts w:ascii="Arial" w:hAnsi="Arial" w:cs="Arial"/>
          <w:sz w:val="24"/>
          <w:szCs w:val="24"/>
        </w:rPr>
        <w:t xml:space="preserve">What is the role of desk research in conducting international marketing research? </w:t>
      </w:r>
      <w:r>
        <w:rPr>
          <w:rFonts w:ascii="Arial" w:hAnsi="Arial" w:cs="Arial"/>
          <w:sz w:val="24"/>
          <w:szCs w:val="24"/>
        </w:rPr>
        <w:t xml:space="preserve"> </w:t>
      </w:r>
    </w:p>
    <w:p w:rsidR="0076644A" w:rsidRDefault="00F60400" w:rsidP="0076644A">
      <w:pPr>
        <w:pStyle w:val="ListParagraph"/>
        <w:spacing w:after="0"/>
        <w:ind w:left="-180" w:right="-360" w:firstLine="1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A55BAF" w:rsidRPr="0051193E">
        <w:rPr>
          <w:rFonts w:ascii="Arial" w:hAnsi="Arial" w:cs="Arial"/>
          <w:sz w:val="24"/>
          <w:szCs w:val="24"/>
        </w:rPr>
        <w:t>What criteria would you use for evaluating sources of secondary dat</w:t>
      </w:r>
      <w:r w:rsidR="00A55BAF" w:rsidRPr="0051193E">
        <w:rPr>
          <w:rFonts w:ascii="Arial" w:hAnsi="Arial" w:cs="Arial"/>
          <w:sz w:val="24"/>
          <w:szCs w:val="24"/>
          <w:lang w:val="en-US"/>
        </w:rPr>
        <w:t>a?</w:t>
      </w:r>
    </w:p>
    <w:p w:rsidR="0076644A" w:rsidRPr="0076644A" w:rsidRDefault="0076644A" w:rsidP="0076644A">
      <w:pPr>
        <w:pStyle w:val="ListParagraph"/>
        <w:spacing w:after="0"/>
        <w:ind w:left="-180" w:right="-360" w:firstLine="1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</w:t>
      </w:r>
      <w:r w:rsidRPr="0051193E">
        <w:rPr>
          <w:rFonts w:ascii="Arial" w:hAnsi="Arial" w:cs="Arial"/>
          <w:sz w:val="24"/>
          <w:szCs w:val="24"/>
        </w:rPr>
        <w:t>(Or)</w:t>
      </w:r>
    </w:p>
    <w:p w:rsidR="00A55BAF" w:rsidRPr="0051193E" w:rsidRDefault="00A55BAF" w:rsidP="0076644A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  <w:lang w:val="en-US"/>
        </w:rPr>
        <w:t>17.</w:t>
      </w:r>
      <w:r w:rsidR="00F60400">
        <w:rPr>
          <w:rFonts w:ascii="Arial" w:hAnsi="Arial" w:cs="Arial"/>
          <w:sz w:val="24"/>
          <w:szCs w:val="24"/>
          <w:lang w:val="en-US"/>
        </w:rPr>
        <w:t xml:space="preserve"> </w:t>
      </w:r>
      <w:r w:rsidRPr="0051193E">
        <w:rPr>
          <w:rFonts w:ascii="Arial" w:hAnsi="Arial" w:cs="Arial"/>
          <w:sz w:val="24"/>
          <w:szCs w:val="24"/>
          <w:lang w:val="en-US"/>
        </w:rPr>
        <w:t xml:space="preserve">b) </w:t>
      </w:r>
      <w:r w:rsidRPr="0051193E">
        <w:rPr>
          <w:rFonts w:ascii="Arial" w:hAnsi="Arial" w:cs="Arial"/>
          <w:sz w:val="24"/>
          <w:szCs w:val="24"/>
        </w:rPr>
        <w:t>Carry out a brief analysis of recent trends in India's foreign trade.</w:t>
      </w:r>
    </w:p>
    <w:p w:rsidR="00A55BAF" w:rsidRPr="0051193E" w:rsidRDefault="00A55BAF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</w:rPr>
      </w:pPr>
    </w:p>
    <w:p w:rsidR="00F60400" w:rsidRDefault="00A55BAF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  <w:lang w:val="en-US"/>
        </w:rPr>
      </w:pPr>
      <w:r w:rsidRPr="0051193E">
        <w:rPr>
          <w:rFonts w:ascii="Arial" w:hAnsi="Arial" w:cs="Arial"/>
          <w:sz w:val="24"/>
          <w:szCs w:val="24"/>
          <w:lang w:val="en-US"/>
        </w:rPr>
        <w:t xml:space="preserve">18. a) "Operating in international markets is much more complex than marketing </w:t>
      </w:r>
      <w:r w:rsidR="00F60400">
        <w:rPr>
          <w:rFonts w:ascii="Arial" w:hAnsi="Arial" w:cs="Arial"/>
          <w:sz w:val="24"/>
          <w:szCs w:val="24"/>
          <w:lang w:val="en-US"/>
        </w:rPr>
        <w:t xml:space="preserve">    </w:t>
      </w:r>
    </w:p>
    <w:p w:rsidR="00A55BAF" w:rsidRPr="0051193E" w:rsidRDefault="00F60400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 </w:t>
      </w:r>
      <w:r w:rsidR="00A55BAF" w:rsidRPr="0051193E">
        <w:rPr>
          <w:rFonts w:ascii="Arial" w:hAnsi="Arial" w:cs="Arial"/>
          <w:sz w:val="24"/>
          <w:szCs w:val="24"/>
          <w:lang w:val="en-US"/>
        </w:rPr>
        <w:t>domestically." Critically evaluate the statement with suitable examples.</w:t>
      </w:r>
    </w:p>
    <w:p w:rsidR="00A55BAF" w:rsidRPr="0076644A" w:rsidRDefault="00F60400" w:rsidP="0076644A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                                                         </w:t>
      </w:r>
      <w:r w:rsidR="0076644A" w:rsidRPr="0051193E">
        <w:rPr>
          <w:rFonts w:ascii="Arial" w:hAnsi="Arial" w:cs="Arial"/>
          <w:sz w:val="24"/>
          <w:szCs w:val="24"/>
        </w:rPr>
        <w:t>(Or)</w:t>
      </w:r>
    </w:p>
    <w:p w:rsidR="00F60400" w:rsidRDefault="00F60400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</w:t>
      </w:r>
      <w:r w:rsidR="00A55BAF" w:rsidRPr="0051193E">
        <w:rPr>
          <w:rFonts w:ascii="Arial" w:hAnsi="Arial" w:cs="Arial"/>
          <w:sz w:val="24"/>
          <w:szCs w:val="24"/>
          <w:lang w:val="en-US"/>
        </w:rPr>
        <w:t xml:space="preserve">b) One of your friends is willing to export handicrafts from India. Explain to your </w:t>
      </w:r>
      <w:r>
        <w:rPr>
          <w:rFonts w:ascii="Arial" w:hAnsi="Arial" w:cs="Arial"/>
          <w:sz w:val="24"/>
          <w:szCs w:val="24"/>
          <w:lang w:val="en-US"/>
        </w:rPr>
        <w:t xml:space="preserve">   </w:t>
      </w:r>
    </w:p>
    <w:p w:rsidR="00A55BAF" w:rsidRPr="0051193E" w:rsidRDefault="00F60400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A55BAF" w:rsidRPr="0051193E">
        <w:rPr>
          <w:rFonts w:ascii="Arial" w:hAnsi="Arial" w:cs="Arial"/>
          <w:sz w:val="24"/>
          <w:szCs w:val="24"/>
          <w:lang w:val="en-US"/>
        </w:rPr>
        <w:t xml:space="preserve">friends, export </w:t>
      </w:r>
    </w:p>
    <w:p w:rsidR="00A55BAF" w:rsidRPr="0051193E" w:rsidRDefault="00A55BAF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  <w:lang w:val="en-US"/>
        </w:rPr>
      </w:pPr>
    </w:p>
    <w:p w:rsidR="00F60400" w:rsidRDefault="00A55BAF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</w:rPr>
      </w:pPr>
      <w:r w:rsidRPr="0051193E">
        <w:rPr>
          <w:rFonts w:ascii="Arial" w:hAnsi="Arial" w:cs="Arial"/>
          <w:sz w:val="24"/>
          <w:szCs w:val="24"/>
          <w:lang w:val="en-US"/>
        </w:rPr>
        <w:t>19.</w:t>
      </w:r>
      <w:r w:rsidR="0076644A">
        <w:rPr>
          <w:rFonts w:ascii="Arial" w:hAnsi="Arial" w:cs="Arial"/>
          <w:sz w:val="24"/>
          <w:szCs w:val="24"/>
          <w:lang w:val="en-US"/>
        </w:rPr>
        <w:t xml:space="preserve"> </w:t>
      </w:r>
      <w:r w:rsidRPr="0051193E">
        <w:rPr>
          <w:rFonts w:ascii="Arial" w:hAnsi="Arial" w:cs="Arial"/>
          <w:sz w:val="24"/>
          <w:szCs w:val="24"/>
          <w:lang w:val="en-US"/>
        </w:rPr>
        <w:t xml:space="preserve">a) </w:t>
      </w:r>
      <w:r w:rsidRPr="0051193E">
        <w:rPr>
          <w:rFonts w:ascii="Arial" w:hAnsi="Arial" w:cs="Arial"/>
          <w:sz w:val="24"/>
          <w:szCs w:val="24"/>
        </w:rPr>
        <w:t xml:space="preserve">As a newly appointed export manager. You have received an export order for </w:t>
      </w:r>
    </w:p>
    <w:p w:rsidR="00F60400" w:rsidRDefault="00F60400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55BAF" w:rsidRPr="0051193E">
        <w:rPr>
          <w:rFonts w:ascii="Arial" w:hAnsi="Arial" w:cs="Arial"/>
          <w:sz w:val="24"/>
          <w:szCs w:val="24"/>
        </w:rPr>
        <w:t xml:space="preserve">export of basmati rice to Saudi Arabia. Write down the steps you will take for </w:t>
      </w:r>
      <w:r>
        <w:rPr>
          <w:rFonts w:ascii="Arial" w:hAnsi="Arial" w:cs="Arial"/>
          <w:sz w:val="24"/>
          <w:szCs w:val="24"/>
        </w:rPr>
        <w:t xml:space="preserve"> </w:t>
      </w:r>
    </w:p>
    <w:p w:rsidR="0076644A" w:rsidRPr="0051193E" w:rsidRDefault="0076644A" w:rsidP="0076644A">
      <w:pPr>
        <w:pStyle w:val="ListParagraph"/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F60400">
        <w:rPr>
          <w:rFonts w:ascii="Arial" w:hAnsi="Arial" w:cs="Arial"/>
          <w:sz w:val="24"/>
          <w:szCs w:val="24"/>
        </w:rPr>
        <w:t xml:space="preserve"> </w:t>
      </w:r>
      <w:r w:rsidR="00A55BAF" w:rsidRPr="0051193E">
        <w:rPr>
          <w:rFonts w:ascii="Arial" w:hAnsi="Arial" w:cs="Arial"/>
          <w:sz w:val="24"/>
          <w:szCs w:val="24"/>
        </w:rPr>
        <w:t>executing the export order.</w:t>
      </w:r>
      <w:r w:rsidR="008173E1">
        <w:rPr>
          <w:rFonts w:ascii="Arial" w:hAnsi="Arial" w:cs="Arial"/>
          <w:sz w:val="24"/>
          <w:szCs w:val="24"/>
          <w:lang w:val="en-US"/>
        </w:rPr>
        <w:t xml:space="preserve">               </w:t>
      </w:r>
      <w:r w:rsidRPr="0051193E">
        <w:rPr>
          <w:rFonts w:ascii="Arial" w:hAnsi="Arial" w:cs="Arial"/>
          <w:sz w:val="24"/>
          <w:szCs w:val="24"/>
        </w:rPr>
        <w:t>(Or)</w:t>
      </w:r>
    </w:p>
    <w:p w:rsidR="00A816A8" w:rsidRDefault="00A816A8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  <w:lang w:val="en-US"/>
        </w:rPr>
      </w:pPr>
    </w:p>
    <w:p w:rsidR="00A55BAF" w:rsidRPr="0051193E" w:rsidRDefault="00A55BAF" w:rsidP="00F60400">
      <w:pPr>
        <w:pStyle w:val="ListParagraph"/>
        <w:ind w:left="-180" w:firstLine="180"/>
        <w:rPr>
          <w:rFonts w:ascii="Arial" w:hAnsi="Arial" w:cs="Arial"/>
          <w:sz w:val="24"/>
          <w:szCs w:val="24"/>
          <w:lang w:val="en-US"/>
        </w:rPr>
      </w:pPr>
      <w:r w:rsidRPr="0051193E">
        <w:rPr>
          <w:rFonts w:ascii="Arial" w:hAnsi="Arial" w:cs="Arial"/>
          <w:sz w:val="24"/>
          <w:szCs w:val="24"/>
          <w:lang w:val="en-US"/>
        </w:rPr>
        <w:t>19.</w:t>
      </w:r>
      <w:r w:rsidR="0076644A">
        <w:rPr>
          <w:rFonts w:ascii="Arial" w:hAnsi="Arial" w:cs="Arial"/>
          <w:sz w:val="24"/>
          <w:szCs w:val="24"/>
          <w:lang w:val="en-US"/>
        </w:rPr>
        <w:t xml:space="preserve"> </w:t>
      </w:r>
      <w:r w:rsidRPr="0051193E">
        <w:rPr>
          <w:rFonts w:ascii="Arial" w:hAnsi="Arial" w:cs="Arial"/>
          <w:sz w:val="24"/>
          <w:szCs w:val="24"/>
          <w:lang w:val="en-US"/>
        </w:rPr>
        <w:t xml:space="preserve">b) </w:t>
      </w:r>
      <w:r w:rsidRPr="0051193E">
        <w:rPr>
          <w:rFonts w:ascii="Arial" w:hAnsi="Arial" w:cs="Arial"/>
          <w:sz w:val="24"/>
          <w:szCs w:val="24"/>
        </w:rPr>
        <w:t>Explain the concept of global marketing with the help of EPRG framework.</w:t>
      </w:r>
    </w:p>
    <w:p w:rsidR="00A55BAF" w:rsidRPr="0051193E" w:rsidRDefault="00A55BAF" w:rsidP="00F60400">
      <w:pPr>
        <w:pStyle w:val="ListParagraph"/>
        <w:spacing w:after="0"/>
        <w:ind w:left="-180" w:firstLine="180"/>
        <w:rPr>
          <w:rFonts w:ascii="Arial" w:hAnsi="Arial" w:cs="Arial"/>
          <w:sz w:val="24"/>
          <w:szCs w:val="24"/>
          <w:lang w:val="en-US"/>
        </w:rPr>
      </w:pPr>
    </w:p>
    <w:p w:rsidR="00A55BAF" w:rsidRPr="0051193E" w:rsidRDefault="00A55BAF" w:rsidP="00F60400">
      <w:pPr>
        <w:spacing w:after="0"/>
        <w:ind w:left="-720"/>
        <w:rPr>
          <w:rFonts w:ascii="Arial" w:hAnsi="Arial" w:cs="Arial"/>
          <w:sz w:val="24"/>
          <w:szCs w:val="24"/>
          <w:lang w:val="en-US"/>
        </w:rPr>
      </w:pPr>
      <w:r w:rsidRPr="0051193E">
        <w:rPr>
          <w:rFonts w:ascii="Arial" w:hAnsi="Arial" w:cs="Arial"/>
          <w:b/>
          <w:bCs/>
          <w:sz w:val="24"/>
          <w:szCs w:val="24"/>
          <w:lang w:val="en-US"/>
        </w:rPr>
        <w:t xml:space="preserve">      </w:t>
      </w:r>
      <w:r w:rsidR="00A816A8">
        <w:rPr>
          <w:rFonts w:ascii="Arial" w:hAnsi="Arial" w:cs="Arial"/>
          <w:b/>
          <w:bCs/>
          <w:sz w:val="24"/>
          <w:szCs w:val="24"/>
          <w:lang w:val="en-US"/>
        </w:rPr>
        <w:t xml:space="preserve">     </w:t>
      </w:r>
      <w:r w:rsidRPr="0051193E">
        <w:rPr>
          <w:rFonts w:ascii="Arial" w:hAnsi="Arial" w:cs="Arial"/>
          <w:b/>
          <w:bCs/>
          <w:sz w:val="24"/>
          <w:szCs w:val="24"/>
          <w:lang w:val="en-US"/>
        </w:rPr>
        <w:t xml:space="preserve">20.Case: </w:t>
      </w:r>
      <w:r w:rsidRPr="0051193E">
        <w:rPr>
          <w:rFonts w:ascii="Arial" w:hAnsi="Arial" w:cs="Arial"/>
          <w:sz w:val="24"/>
          <w:szCs w:val="24"/>
          <w:lang w:val="en-US"/>
        </w:rPr>
        <w:t>.</w:t>
      </w:r>
    </w:p>
    <w:p w:rsidR="00A816A8" w:rsidRDefault="00A55BAF" w:rsidP="00F604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-720"/>
        <w:rPr>
          <w:rFonts w:ascii="Arial" w:hAnsi="Arial" w:cs="Arial"/>
          <w:sz w:val="24"/>
          <w:szCs w:val="24"/>
          <w:lang w:val="en-US"/>
        </w:rPr>
      </w:pPr>
      <w:r w:rsidRPr="0051193E">
        <w:rPr>
          <w:rFonts w:ascii="Arial" w:hAnsi="Arial" w:cs="Arial"/>
          <w:sz w:val="24"/>
          <w:szCs w:val="24"/>
          <w:lang w:val="en-US"/>
        </w:rPr>
        <w:t xml:space="preserve">           </w:t>
      </w:r>
      <w:r w:rsidR="00A816A8">
        <w:rPr>
          <w:rFonts w:ascii="Arial" w:hAnsi="Arial" w:cs="Arial"/>
          <w:sz w:val="24"/>
          <w:szCs w:val="24"/>
          <w:lang w:val="en-US"/>
        </w:rPr>
        <w:t xml:space="preserve">        </w:t>
      </w:r>
      <w:r w:rsidRPr="0051193E">
        <w:rPr>
          <w:rFonts w:ascii="Arial" w:hAnsi="Arial" w:cs="Arial"/>
          <w:sz w:val="24"/>
          <w:szCs w:val="24"/>
          <w:lang w:val="en-US"/>
        </w:rPr>
        <w:t xml:space="preserve"> A Company from India exporting to ten countries has plotted these</w:t>
      </w:r>
    </w:p>
    <w:p w:rsidR="00A55BAF" w:rsidRPr="0051193E" w:rsidRDefault="00A816A8" w:rsidP="00F604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-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</w:t>
      </w:r>
      <w:r w:rsidR="00A55BAF" w:rsidRPr="0051193E"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 xml:space="preserve">             </w:t>
      </w:r>
      <w:r w:rsidR="00A55BAF" w:rsidRPr="0051193E">
        <w:rPr>
          <w:rFonts w:ascii="Arial" w:hAnsi="Arial" w:cs="Arial"/>
          <w:sz w:val="24"/>
          <w:szCs w:val="24"/>
          <w:lang w:val="en-US"/>
        </w:rPr>
        <w:t>countries or the following matrix.</w:t>
      </w:r>
    </w:p>
    <w:tbl>
      <w:tblPr>
        <w:tblW w:w="5883" w:type="dxa"/>
        <w:tblCellSpacing w:w="0" w:type="dxa"/>
        <w:tblInd w:w="-13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1511"/>
        <w:gridCol w:w="2673"/>
        <w:gridCol w:w="1879"/>
      </w:tblGrid>
      <w:tr w:rsidR="00A55BAF" w:rsidRPr="0051193E">
        <w:trPr>
          <w:trHeight w:val="810"/>
          <w:tblCellSpacing w:w="0" w:type="dxa"/>
        </w:trPr>
        <w:tc>
          <w:tcPr>
            <w:tcW w:w="1337" w:type="dxa"/>
            <w:vAlign w:val="center"/>
          </w:tcPr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1193E">
              <w:rPr>
                <w:rFonts w:ascii="Arial" w:hAnsi="Arial" w:cs="Arial"/>
                <w:sz w:val="24"/>
                <w:szCs w:val="24"/>
                <w:lang w:val="en-US"/>
              </w:rPr>
              <w:t>High</w:t>
            </w:r>
          </w:p>
        </w:tc>
        <w:tc>
          <w:tcPr>
            <w:tcW w:w="4546" w:type="dxa"/>
            <w:gridSpan w:val="2"/>
            <w:vMerge w:val="restart"/>
            <w:vAlign w:val="center"/>
          </w:tcPr>
          <w:tbl>
            <w:tblPr>
              <w:tblW w:w="4500" w:type="dxa"/>
              <w:tblCellSpacing w:w="0" w:type="dxa"/>
              <w:tblInd w:w="6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0A0"/>
            </w:tblPr>
            <w:tblGrid>
              <w:gridCol w:w="1357"/>
              <w:gridCol w:w="1786"/>
              <w:gridCol w:w="1357"/>
            </w:tblGrid>
            <w:tr w:rsidR="00A55BAF" w:rsidRPr="0051193E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A55BAF" w:rsidRPr="0051193E" w:rsidRDefault="00A55BAF" w:rsidP="007A3679">
                  <w:pPr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</w:pPr>
                  <w:r w:rsidRPr="0051193E"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  <w:t>1,2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A55BAF" w:rsidRPr="0051193E" w:rsidRDefault="00A55BAF" w:rsidP="007A3679">
                  <w:pPr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</w:pPr>
                  <w:r w:rsidRPr="0051193E"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A55BAF" w:rsidRPr="0051193E" w:rsidRDefault="00A55BAF" w:rsidP="007A3679">
                  <w:pPr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</w:pPr>
                  <w:r w:rsidRPr="0051193E"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  <w:t>7,8</w:t>
                  </w:r>
                </w:p>
              </w:tc>
            </w:tr>
            <w:tr w:rsidR="00A55BAF" w:rsidRPr="0051193E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A55BAF" w:rsidRPr="0051193E" w:rsidRDefault="00A55BAF" w:rsidP="007A3679">
                  <w:pPr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</w:pPr>
                  <w:r w:rsidRPr="0051193E"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  <w:t>9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A55BAF" w:rsidRPr="0051193E" w:rsidRDefault="00A55BAF" w:rsidP="007A3679">
                  <w:pPr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</w:pPr>
                  <w:r w:rsidRPr="0051193E"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  <w:t>3,10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A55BAF" w:rsidRPr="0051193E" w:rsidRDefault="00A55BAF" w:rsidP="007A3679">
                  <w:pPr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</w:pPr>
                  <w:r w:rsidRPr="0051193E"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  <w:t> </w:t>
                  </w:r>
                </w:p>
              </w:tc>
            </w:tr>
            <w:tr w:rsidR="00A55BAF" w:rsidRPr="0051193E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A55BAF" w:rsidRPr="0051193E" w:rsidRDefault="00A55BAF" w:rsidP="007A3679">
                  <w:pPr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</w:pPr>
                  <w:r w:rsidRPr="0051193E"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A55BAF" w:rsidRPr="0051193E" w:rsidRDefault="00A55BAF" w:rsidP="007A3679">
                  <w:pPr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</w:pPr>
                  <w:r w:rsidRPr="0051193E"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  <w:t>4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A55BAF" w:rsidRPr="0051193E" w:rsidRDefault="00A55BAF" w:rsidP="007A3679">
                  <w:pPr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</w:pPr>
                  <w:r w:rsidRPr="0051193E"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  <w:t>5,6</w:t>
                  </w:r>
                </w:p>
              </w:tc>
            </w:tr>
          </w:tbl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55BAF" w:rsidRPr="0051193E">
        <w:trPr>
          <w:trHeight w:val="675"/>
          <w:tblCellSpacing w:w="0" w:type="dxa"/>
        </w:trPr>
        <w:tc>
          <w:tcPr>
            <w:tcW w:w="1337" w:type="dxa"/>
            <w:vAlign w:val="center"/>
          </w:tcPr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1193E">
              <w:rPr>
                <w:rFonts w:ascii="Arial" w:hAnsi="Arial" w:cs="Arial"/>
                <w:sz w:val="24"/>
                <w:szCs w:val="24"/>
                <w:lang w:val="en-US"/>
              </w:rPr>
              <w:t>Country attractiveness</w:t>
            </w:r>
          </w:p>
        </w:tc>
        <w:tc>
          <w:tcPr>
            <w:tcW w:w="0" w:type="auto"/>
            <w:gridSpan w:val="2"/>
            <w:vMerge/>
            <w:vAlign w:val="center"/>
          </w:tcPr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55BAF" w:rsidRPr="0051193E">
        <w:trPr>
          <w:trHeight w:val="765"/>
          <w:tblCellSpacing w:w="0" w:type="dxa"/>
        </w:trPr>
        <w:tc>
          <w:tcPr>
            <w:tcW w:w="1337" w:type="dxa"/>
            <w:vAlign w:val="center"/>
          </w:tcPr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1193E">
              <w:rPr>
                <w:rFonts w:ascii="Arial" w:hAnsi="Arial" w:cs="Arial"/>
                <w:sz w:val="24"/>
                <w:szCs w:val="24"/>
                <w:lang w:val="en-US"/>
              </w:rPr>
              <w:t>Low</w:t>
            </w:r>
          </w:p>
        </w:tc>
        <w:tc>
          <w:tcPr>
            <w:tcW w:w="0" w:type="auto"/>
            <w:gridSpan w:val="2"/>
            <w:vMerge/>
            <w:vAlign w:val="center"/>
          </w:tcPr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55BAF" w:rsidRPr="0051193E">
        <w:trPr>
          <w:tblCellSpacing w:w="0" w:type="dxa"/>
        </w:trPr>
        <w:tc>
          <w:tcPr>
            <w:tcW w:w="1337" w:type="dxa"/>
            <w:vAlign w:val="center"/>
          </w:tcPr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1193E">
              <w:rPr>
                <w:rFonts w:ascii="Arial" w:hAnsi="Arial" w:cs="Arial"/>
                <w:sz w:val="24"/>
                <w:szCs w:val="24"/>
                <w:lang w:val="en-US"/>
              </w:rPr>
              <w:t> </w:t>
            </w:r>
          </w:p>
        </w:tc>
        <w:tc>
          <w:tcPr>
            <w:tcW w:w="2746" w:type="dxa"/>
            <w:vAlign w:val="center"/>
          </w:tcPr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1193E">
              <w:rPr>
                <w:rFonts w:ascii="Arial" w:hAnsi="Arial" w:cs="Arial"/>
                <w:sz w:val="24"/>
                <w:szCs w:val="24"/>
                <w:lang w:val="en-US"/>
              </w:rPr>
              <w:t>High</w:t>
            </w:r>
          </w:p>
        </w:tc>
        <w:tc>
          <w:tcPr>
            <w:tcW w:w="1800" w:type="dxa"/>
            <w:vAlign w:val="center"/>
          </w:tcPr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1193E">
              <w:rPr>
                <w:rFonts w:ascii="Arial" w:hAnsi="Arial" w:cs="Arial"/>
                <w:sz w:val="24"/>
                <w:szCs w:val="24"/>
                <w:lang w:val="en-US"/>
              </w:rPr>
              <w:t>Low</w:t>
            </w:r>
          </w:p>
        </w:tc>
      </w:tr>
      <w:tr w:rsidR="00A55BAF" w:rsidRPr="0051193E">
        <w:trPr>
          <w:tblCellSpacing w:w="0" w:type="dxa"/>
        </w:trPr>
        <w:tc>
          <w:tcPr>
            <w:tcW w:w="1337" w:type="dxa"/>
            <w:vAlign w:val="center"/>
          </w:tcPr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1193E">
              <w:rPr>
                <w:rFonts w:ascii="Arial" w:hAnsi="Arial" w:cs="Arial"/>
                <w:sz w:val="24"/>
                <w:szCs w:val="24"/>
                <w:lang w:val="en-US"/>
              </w:rPr>
              <w:t> </w:t>
            </w:r>
          </w:p>
        </w:tc>
        <w:tc>
          <w:tcPr>
            <w:tcW w:w="0" w:type="auto"/>
            <w:gridSpan w:val="2"/>
            <w:vAlign w:val="center"/>
          </w:tcPr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1193E">
              <w:rPr>
                <w:rFonts w:ascii="Arial" w:hAnsi="Arial" w:cs="Arial"/>
                <w:sz w:val="24"/>
                <w:szCs w:val="24"/>
                <w:lang w:val="en-US"/>
              </w:rPr>
              <w:t>Competitive Strengths</w:t>
            </w:r>
          </w:p>
          <w:p w:rsidR="00A55BAF" w:rsidRPr="0051193E" w:rsidRDefault="00A55BAF" w:rsidP="007A367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</w:tbl>
    <w:p w:rsidR="00A55BAF" w:rsidRPr="0051193E" w:rsidRDefault="00A55BAF" w:rsidP="007A367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rPr>
          <w:rFonts w:ascii="Arial" w:hAnsi="Arial" w:cs="Arial"/>
          <w:sz w:val="24"/>
          <w:szCs w:val="24"/>
          <w:lang w:val="en-US"/>
        </w:rPr>
      </w:pPr>
      <w:r w:rsidRPr="0051193E">
        <w:rPr>
          <w:rFonts w:ascii="Arial" w:hAnsi="Arial" w:cs="Arial"/>
          <w:sz w:val="24"/>
          <w:szCs w:val="24"/>
          <w:lang w:val="en-US"/>
        </w:rPr>
        <w:t>What specific strategies would you suggest to the company with regard to its direction of growth?</w:t>
      </w:r>
    </w:p>
    <w:p w:rsidR="00F449DC" w:rsidRDefault="00F449DC" w:rsidP="00F449DC">
      <w:pPr>
        <w:pStyle w:val="ListParagraph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</w:t>
      </w:r>
    </w:p>
    <w:p w:rsidR="00F449DC" w:rsidRDefault="00F449DC" w:rsidP="00F449DC">
      <w:pPr>
        <w:pStyle w:val="ListParagraph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</w:t>
      </w:r>
    </w:p>
    <w:p w:rsidR="00F449DC" w:rsidRDefault="00F449DC" w:rsidP="00F449DC">
      <w:pPr>
        <w:pStyle w:val="ListParagraph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</w:t>
      </w:r>
    </w:p>
    <w:p w:rsidR="00F449DC" w:rsidRDefault="00F449DC" w:rsidP="00F449DC">
      <w:pPr>
        <w:pStyle w:val="ListParagraph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</w:t>
      </w:r>
      <w:r w:rsidR="00A55BAF" w:rsidRPr="0051193E">
        <w:rPr>
          <w:rFonts w:ascii="Arial" w:hAnsi="Arial" w:cs="Arial"/>
          <w:b/>
          <w:bCs/>
          <w:sz w:val="24"/>
          <w:szCs w:val="24"/>
        </w:rPr>
        <w:t>&amp;&amp;&amp;&amp;&amp;&amp;&amp;&amp;&amp;&amp;&amp;&amp;&amp;&amp;&amp;</w:t>
      </w:r>
    </w:p>
    <w:p w:rsidR="00F449DC" w:rsidRDefault="00F449DC" w:rsidP="00F449DC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A55BAF" w:rsidRPr="0051193E" w:rsidRDefault="00A55BAF" w:rsidP="000357B3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51193E">
        <w:rPr>
          <w:rFonts w:ascii="Arial" w:hAnsi="Arial" w:cs="Arial"/>
          <w:b/>
          <w:bCs/>
          <w:sz w:val="24"/>
          <w:szCs w:val="24"/>
        </w:rPr>
        <w:tab/>
      </w:r>
      <w:r w:rsidRPr="0051193E">
        <w:rPr>
          <w:rFonts w:ascii="Arial" w:hAnsi="Arial" w:cs="Arial"/>
          <w:b/>
          <w:bCs/>
          <w:sz w:val="24"/>
          <w:szCs w:val="24"/>
        </w:rPr>
        <w:tab/>
      </w:r>
      <w:r w:rsidRPr="0051193E">
        <w:rPr>
          <w:rFonts w:ascii="Arial" w:hAnsi="Arial" w:cs="Arial"/>
          <w:b/>
          <w:bCs/>
          <w:sz w:val="24"/>
          <w:szCs w:val="24"/>
        </w:rPr>
        <w:tab/>
      </w:r>
      <w:r w:rsidRPr="0051193E">
        <w:rPr>
          <w:rFonts w:ascii="Arial" w:hAnsi="Arial" w:cs="Arial"/>
          <w:b/>
          <w:bCs/>
          <w:sz w:val="24"/>
          <w:szCs w:val="24"/>
        </w:rPr>
        <w:tab/>
      </w:r>
      <w:r w:rsidRPr="0051193E">
        <w:rPr>
          <w:rFonts w:ascii="Arial" w:hAnsi="Arial" w:cs="Arial"/>
          <w:b/>
          <w:bCs/>
          <w:sz w:val="24"/>
          <w:szCs w:val="24"/>
        </w:rPr>
        <w:tab/>
      </w:r>
    </w:p>
    <w:p w:rsidR="00A55BAF" w:rsidRPr="0051193E" w:rsidRDefault="00A55BAF" w:rsidP="000357B3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55BAF" w:rsidP="000357B3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:rsidR="00A55BAF" w:rsidRPr="0051193E" w:rsidRDefault="00A55BAF" w:rsidP="000357B3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A55BAF" w:rsidRPr="0051193E" w:rsidRDefault="00A55BAF" w:rsidP="004308F9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A55BAF" w:rsidRPr="0051193E" w:rsidRDefault="00A55BAF" w:rsidP="004308F9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A55BAF" w:rsidRPr="0051193E" w:rsidRDefault="00A55BAF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sectPr w:rsidR="00A55BAF" w:rsidRPr="0051193E" w:rsidSect="00F60400">
      <w:pgSz w:w="12240" w:h="20160" w:code="5"/>
      <w:pgMar w:top="1440" w:right="1440" w:bottom="1440" w:left="1350" w:header="706" w:footer="70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3711" w:rsidRDefault="00EF3711" w:rsidP="00BF31B1">
      <w:pPr>
        <w:spacing w:after="0" w:line="240" w:lineRule="auto"/>
      </w:pPr>
      <w:r>
        <w:separator/>
      </w:r>
    </w:p>
  </w:endnote>
  <w:endnote w:type="continuationSeparator" w:id="1">
    <w:p w:rsidR="00EF3711" w:rsidRDefault="00EF3711" w:rsidP="00BF3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3711" w:rsidRDefault="00EF3711" w:rsidP="00BF31B1">
      <w:pPr>
        <w:spacing w:after="0" w:line="240" w:lineRule="auto"/>
      </w:pPr>
      <w:r>
        <w:separator/>
      </w:r>
    </w:p>
  </w:footnote>
  <w:footnote w:type="continuationSeparator" w:id="1">
    <w:p w:rsidR="00EF3711" w:rsidRDefault="00EF3711" w:rsidP="00BF31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E183C"/>
    <w:multiLevelType w:val="multilevel"/>
    <w:tmpl w:val="DB36402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63015E"/>
    <w:multiLevelType w:val="hybridMultilevel"/>
    <w:tmpl w:val="DB60ACA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EF4A43"/>
    <w:multiLevelType w:val="multilevel"/>
    <w:tmpl w:val="7312DFA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ABD571C"/>
    <w:multiLevelType w:val="hybridMultilevel"/>
    <w:tmpl w:val="E7B807E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B25254"/>
    <w:multiLevelType w:val="hybridMultilevel"/>
    <w:tmpl w:val="6804E28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CB3A86"/>
    <w:multiLevelType w:val="hybridMultilevel"/>
    <w:tmpl w:val="F1D418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DC2527"/>
    <w:multiLevelType w:val="hybridMultilevel"/>
    <w:tmpl w:val="FC085F8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002455"/>
    <w:multiLevelType w:val="hybridMultilevel"/>
    <w:tmpl w:val="171E30D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4A6439"/>
    <w:multiLevelType w:val="hybridMultilevel"/>
    <w:tmpl w:val="4BFEE01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9530CD"/>
    <w:multiLevelType w:val="hybridMultilevel"/>
    <w:tmpl w:val="E10E6D9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93385B"/>
    <w:multiLevelType w:val="hybridMultilevel"/>
    <w:tmpl w:val="1D082C88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820C41"/>
    <w:multiLevelType w:val="hybridMultilevel"/>
    <w:tmpl w:val="F13667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4707C5"/>
    <w:multiLevelType w:val="hybridMultilevel"/>
    <w:tmpl w:val="8A0A2B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CD4F81"/>
    <w:multiLevelType w:val="hybridMultilevel"/>
    <w:tmpl w:val="983EF8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6A7083"/>
    <w:multiLevelType w:val="hybridMultilevel"/>
    <w:tmpl w:val="2B7EE4D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3"/>
  </w:num>
  <w:num w:numId="3">
    <w:abstractNumId w:val="14"/>
  </w:num>
  <w:num w:numId="4">
    <w:abstractNumId w:val="10"/>
  </w:num>
  <w:num w:numId="5">
    <w:abstractNumId w:val="5"/>
  </w:num>
  <w:num w:numId="6">
    <w:abstractNumId w:val="4"/>
  </w:num>
  <w:num w:numId="7">
    <w:abstractNumId w:val="2"/>
  </w:num>
  <w:num w:numId="8">
    <w:abstractNumId w:val="0"/>
  </w:num>
  <w:num w:numId="9">
    <w:abstractNumId w:val="12"/>
  </w:num>
  <w:num w:numId="10">
    <w:abstractNumId w:val="7"/>
  </w:num>
  <w:num w:numId="11">
    <w:abstractNumId w:val="9"/>
  </w:num>
  <w:num w:numId="12">
    <w:abstractNumId w:val="8"/>
  </w:num>
  <w:num w:numId="13">
    <w:abstractNumId w:val="13"/>
  </w:num>
  <w:num w:numId="14">
    <w:abstractNumId w:val="6"/>
  </w:num>
  <w:num w:numId="1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F371E"/>
    <w:rsid w:val="00003207"/>
    <w:rsid w:val="0000499A"/>
    <w:rsid w:val="0000793A"/>
    <w:rsid w:val="0001433B"/>
    <w:rsid w:val="00014B86"/>
    <w:rsid w:val="00015646"/>
    <w:rsid w:val="000157BC"/>
    <w:rsid w:val="00015A99"/>
    <w:rsid w:val="00015DC9"/>
    <w:rsid w:val="0002307B"/>
    <w:rsid w:val="0002408E"/>
    <w:rsid w:val="000357B3"/>
    <w:rsid w:val="00042FE3"/>
    <w:rsid w:val="00065235"/>
    <w:rsid w:val="00066596"/>
    <w:rsid w:val="00070DD1"/>
    <w:rsid w:val="00077D58"/>
    <w:rsid w:val="00081EE6"/>
    <w:rsid w:val="000924A8"/>
    <w:rsid w:val="000A211C"/>
    <w:rsid w:val="000A3484"/>
    <w:rsid w:val="000A48EF"/>
    <w:rsid w:val="000A7662"/>
    <w:rsid w:val="000B1ABC"/>
    <w:rsid w:val="000D26DB"/>
    <w:rsid w:val="000F18C0"/>
    <w:rsid w:val="000F491A"/>
    <w:rsid w:val="000F6772"/>
    <w:rsid w:val="000F6B72"/>
    <w:rsid w:val="00103FC6"/>
    <w:rsid w:val="00111C12"/>
    <w:rsid w:val="0011228C"/>
    <w:rsid w:val="00112BF3"/>
    <w:rsid w:val="00121783"/>
    <w:rsid w:val="00121F5D"/>
    <w:rsid w:val="0012522C"/>
    <w:rsid w:val="0013096E"/>
    <w:rsid w:val="00130EDB"/>
    <w:rsid w:val="00133259"/>
    <w:rsid w:val="00133580"/>
    <w:rsid w:val="00141827"/>
    <w:rsid w:val="00144BE5"/>
    <w:rsid w:val="001571CF"/>
    <w:rsid w:val="0015748D"/>
    <w:rsid w:val="001617A7"/>
    <w:rsid w:val="00161867"/>
    <w:rsid w:val="00163812"/>
    <w:rsid w:val="001645E8"/>
    <w:rsid w:val="00166A82"/>
    <w:rsid w:val="00171106"/>
    <w:rsid w:val="00174B0B"/>
    <w:rsid w:val="00176C1C"/>
    <w:rsid w:val="00185714"/>
    <w:rsid w:val="001867BF"/>
    <w:rsid w:val="001955C4"/>
    <w:rsid w:val="001A0D64"/>
    <w:rsid w:val="001A239F"/>
    <w:rsid w:val="001B6407"/>
    <w:rsid w:val="001C1527"/>
    <w:rsid w:val="001C7901"/>
    <w:rsid w:val="001D4D12"/>
    <w:rsid w:val="001E4A9F"/>
    <w:rsid w:val="001E50A3"/>
    <w:rsid w:val="0021460A"/>
    <w:rsid w:val="00226DE4"/>
    <w:rsid w:val="0023003F"/>
    <w:rsid w:val="002472FE"/>
    <w:rsid w:val="0024787A"/>
    <w:rsid w:val="00251310"/>
    <w:rsid w:val="00261FAB"/>
    <w:rsid w:val="00264375"/>
    <w:rsid w:val="00267142"/>
    <w:rsid w:val="0027482C"/>
    <w:rsid w:val="00274D89"/>
    <w:rsid w:val="00286203"/>
    <w:rsid w:val="002908F9"/>
    <w:rsid w:val="0029094D"/>
    <w:rsid w:val="00293331"/>
    <w:rsid w:val="002948CA"/>
    <w:rsid w:val="002964C0"/>
    <w:rsid w:val="002A2291"/>
    <w:rsid w:val="002A54BD"/>
    <w:rsid w:val="002A663C"/>
    <w:rsid w:val="002B18DD"/>
    <w:rsid w:val="002B2D36"/>
    <w:rsid w:val="002B6356"/>
    <w:rsid w:val="002C4E33"/>
    <w:rsid w:val="002D1B5B"/>
    <w:rsid w:val="002D1C5D"/>
    <w:rsid w:val="002D1FC9"/>
    <w:rsid w:val="002D4050"/>
    <w:rsid w:val="002D54B1"/>
    <w:rsid w:val="002E4059"/>
    <w:rsid w:val="00302A81"/>
    <w:rsid w:val="003071A7"/>
    <w:rsid w:val="003155FD"/>
    <w:rsid w:val="0032344B"/>
    <w:rsid w:val="0033090F"/>
    <w:rsid w:val="0033091F"/>
    <w:rsid w:val="00345E78"/>
    <w:rsid w:val="00355AD0"/>
    <w:rsid w:val="00357A2D"/>
    <w:rsid w:val="00365151"/>
    <w:rsid w:val="00366750"/>
    <w:rsid w:val="003720A2"/>
    <w:rsid w:val="00373D2F"/>
    <w:rsid w:val="0037776C"/>
    <w:rsid w:val="00381AD1"/>
    <w:rsid w:val="0038206B"/>
    <w:rsid w:val="00383948"/>
    <w:rsid w:val="00387663"/>
    <w:rsid w:val="00387F36"/>
    <w:rsid w:val="003907D3"/>
    <w:rsid w:val="00395019"/>
    <w:rsid w:val="0039687C"/>
    <w:rsid w:val="003B0AB1"/>
    <w:rsid w:val="003B1779"/>
    <w:rsid w:val="003B37F9"/>
    <w:rsid w:val="003B49D9"/>
    <w:rsid w:val="003C6286"/>
    <w:rsid w:val="003C62CA"/>
    <w:rsid w:val="003D44FC"/>
    <w:rsid w:val="003D53CD"/>
    <w:rsid w:val="003E108C"/>
    <w:rsid w:val="003E2519"/>
    <w:rsid w:val="003E2A32"/>
    <w:rsid w:val="003E2FA6"/>
    <w:rsid w:val="003E329F"/>
    <w:rsid w:val="003E366E"/>
    <w:rsid w:val="003E4C3F"/>
    <w:rsid w:val="003E6985"/>
    <w:rsid w:val="003F53DA"/>
    <w:rsid w:val="003F7AC0"/>
    <w:rsid w:val="00400F07"/>
    <w:rsid w:val="004020A0"/>
    <w:rsid w:val="004071F5"/>
    <w:rsid w:val="00414B05"/>
    <w:rsid w:val="004250AB"/>
    <w:rsid w:val="004308F9"/>
    <w:rsid w:val="00435B00"/>
    <w:rsid w:val="0043614B"/>
    <w:rsid w:val="00445ACA"/>
    <w:rsid w:val="0045368E"/>
    <w:rsid w:val="00455A2A"/>
    <w:rsid w:val="004609C0"/>
    <w:rsid w:val="00467014"/>
    <w:rsid w:val="00471DD1"/>
    <w:rsid w:val="0047498D"/>
    <w:rsid w:val="00474F62"/>
    <w:rsid w:val="0048045F"/>
    <w:rsid w:val="00484033"/>
    <w:rsid w:val="0048460E"/>
    <w:rsid w:val="0048549D"/>
    <w:rsid w:val="00493390"/>
    <w:rsid w:val="0049545C"/>
    <w:rsid w:val="00496AFC"/>
    <w:rsid w:val="004B7E95"/>
    <w:rsid w:val="004C33C5"/>
    <w:rsid w:val="004D0EB2"/>
    <w:rsid w:val="004D4B19"/>
    <w:rsid w:val="004E05F0"/>
    <w:rsid w:val="004E32CF"/>
    <w:rsid w:val="004E77B8"/>
    <w:rsid w:val="004F70F3"/>
    <w:rsid w:val="004F7FD5"/>
    <w:rsid w:val="00500EB8"/>
    <w:rsid w:val="00506DEF"/>
    <w:rsid w:val="0051193E"/>
    <w:rsid w:val="0051238D"/>
    <w:rsid w:val="005137E7"/>
    <w:rsid w:val="0051543B"/>
    <w:rsid w:val="005254DB"/>
    <w:rsid w:val="00531B64"/>
    <w:rsid w:val="00531C84"/>
    <w:rsid w:val="005438F9"/>
    <w:rsid w:val="00543DE2"/>
    <w:rsid w:val="00544A50"/>
    <w:rsid w:val="00545464"/>
    <w:rsid w:val="00545C7F"/>
    <w:rsid w:val="0055375F"/>
    <w:rsid w:val="0055505C"/>
    <w:rsid w:val="00555FF1"/>
    <w:rsid w:val="00556FEA"/>
    <w:rsid w:val="0056361B"/>
    <w:rsid w:val="005636AB"/>
    <w:rsid w:val="00575384"/>
    <w:rsid w:val="00577108"/>
    <w:rsid w:val="00577618"/>
    <w:rsid w:val="0058093F"/>
    <w:rsid w:val="00585A88"/>
    <w:rsid w:val="005939D0"/>
    <w:rsid w:val="005943D2"/>
    <w:rsid w:val="005A3653"/>
    <w:rsid w:val="005A6202"/>
    <w:rsid w:val="005B2027"/>
    <w:rsid w:val="005C2D8E"/>
    <w:rsid w:val="005C4CB5"/>
    <w:rsid w:val="005D12F4"/>
    <w:rsid w:val="005D183F"/>
    <w:rsid w:val="005D5B51"/>
    <w:rsid w:val="005E22D5"/>
    <w:rsid w:val="005E539D"/>
    <w:rsid w:val="005E6B7D"/>
    <w:rsid w:val="005F47BE"/>
    <w:rsid w:val="005F6477"/>
    <w:rsid w:val="005F6D24"/>
    <w:rsid w:val="00601E32"/>
    <w:rsid w:val="0060478F"/>
    <w:rsid w:val="006067C4"/>
    <w:rsid w:val="00610384"/>
    <w:rsid w:val="00610DC0"/>
    <w:rsid w:val="0061467B"/>
    <w:rsid w:val="00616398"/>
    <w:rsid w:val="00623262"/>
    <w:rsid w:val="00624C3F"/>
    <w:rsid w:val="00637845"/>
    <w:rsid w:val="00637AD8"/>
    <w:rsid w:val="00642B8F"/>
    <w:rsid w:val="00646EEB"/>
    <w:rsid w:val="0065275A"/>
    <w:rsid w:val="006604F6"/>
    <w:rsid w:val="006639AA"/>
    <w:rsid w:val="00667F32"/>
    <w:rsid w:val="006757E5"/>
    <w:rsid w:val="00675FA8"/>
    <w:rsid w:val="0067650C"/>
    <w:rsid w:val="00680BA0"/>
    <w:rsid w:val="00685394"/>
    <w:rsid w:val="006879D8"/>
    <w:rsid w:val="00692D2D"/>
    <w:rsid w:val="006A03AA"/>
    <w:rsid w:val="006A22C5"/>
    <w:rsid w:val="006A24A2"/>
    <w:rsid w:val="006C20E7"/>
    <w:rsid w:val="006C20F9"/>
    <w:rsid w:val="006C42DC"/>
    <w:rsid w:val="006D3A1B"/>
    <w:rsid w:val="006D5B21"/>
    <w:rsid w:val="006D73F4"/>
    <w:rsid w:val="006E1C98"/>
    <w:rsid w:val="006E415F"/>
    <w:rsid w:val="006F0B89"/>
    <w:rsid w:val="006F45E8"/>
    <w:rsid w:val="00700259"/>
    <w:rsid w:val="00702713"/>
    <w:rsid w:val="007108E2"/>
    <w:rsid w:val="00715D58"/>
    <w:rsid w:val="00716DF6"/>
    <w:rsid w:val="00723CA5"/>
    <w:rsid w:val="00724880"/>
    <w:rsid w:val="00725A3C"/>
    <w:rsid w:val="0072687B"/>
    <w:rsid w:val="0072707B"/>
    <w:rsid w:val="00727F47"/>
    <w:rsid w:val="00732FC3"/>
    <w:rsid w:val="007356B8"/>
    <w:rsid w:val="0074152F"/>
    <w:rsid w:val="00744239"/>
    <w:rsid w:val="00744AD5"/>
    <w:rsid w:val="00751951"/>
    <w:rsid w:val="0075645E"/>
    <w:rsid w:val="0076644A"/>
    <w:rsid w:val="00767C92"/>
    <w:rsid w:val="007929E1"/>
    <w:rsid w:val="007A27B0"/>
    <w:rsid w:val="007A3679"/>
    <w:rsid w:val="007A64CC"/>
    <w:rsid w:val="007B1A4C"/>
    <w:rsid w:val="007B2480"/>
    <w:rsid w:val="007B3278"/>
    <w:rsid w:val="007C044C"/>
    <w:rsid w:val="007C2650"/>
    <w:rsid w:val="007E0E94"/>
    <w:rsid w:val="007F3A58"/>
    <w:rsid w:val="007F433F"/>
    <w:rsid w:val="007F5BAA"/>
    <w:rsid w:val="0080187B"/>
    <w:rsid w:val="008157CE"/>
    <w:rsid w:val="00816C1C"/>
    <w:rsid w:val="008173E1"/>
    <w:rsid w:val="008214B3"/>
    <w:rsid w:val="0082169A"/>
    <w:rsid w:val="008372AB"/>
    <w:rsid w:val="008513EF"/>
    <w:rsid w:val="00851BBC"/>
    <w:rsid w:val="00852A63"/>
    <w:rsid w:val="00857C07"/>
    <w:rsid w:val="00861D5D"/>
    <w:rsid w:val="00862301"/>
    <w:rsid w:val="008673CD"/>
    <w:rsid w:val="00872D10"/>
    <w:rsid w:val="00875BD9"/>
    <w:rsid w:val="00877AC9"/>
    <w:rsid w:val="00883BA6"/>
    <w:rsid w:val="008910A2"/>
    <w:rsid w:val="00892868"/>
    <w:rsid w:val="00893F17"/>
    <w:rsid w:val="008A1C8E"/>
    <w:rsid w:val="008A2A7F"/>
    <w:rsid w:val="008A501E"/>
    <w:rsid w:val="008A7892"/>
    <w:rsid w:val="008B4E1F"/>
    <w:rsid w:val="008B6175"/>
    <w:rsid w:val="008C0CFF"/>
    <w:rsid w:val="008D1871"/>
    <w:rsid w:val="008D2225"/>
    <w:rsid w:val="008D39D2"/>
    <w:rsid w:val="008D5671"/>
    <w:rsid w:val="008D7055"/>
    <w:rsid w:val="008E0538"/>
    <w:rsid w:val="008E1B3B"/>
    <w:rsid w:val="008F3275"/>
    <w:rsid w:val="009060B7"/>
    <w:rsid w:val="0091189D"/>
    <w:rsid w:val="00912176"/>
    <w:rsid w:val="00913CC5"/>
    <w:rsid w:val="0091698B"/>
    <w:rsid w:val="009256A0"/>
    <w:rsid w:val="009262A0"/>
    <w:rsid w:val="00926602"/>
    <w:rsid w:val="0093048F"/>
    <w:rsid w:val="00933D44"/>
    <w:rsid w:val="00934645"/>
    <w:rsid w:val="009352A6"/>
    <w:rsid w:val="0093671C"/>
    <w:rsid w:val="00944FE7"/>
    <w:rsid w:val="009455BD"/>
    <w:rsid w:val="00952CFB"/>
    <w:rsid w:val="00953CA8"/>
    <w:rsid w:val="00953D48"/>
    <w:rsid w:val="009561C5"/>
    <w:rsid w:val="009634FE"/>
    <w:rsid w:val="00964D8F"/>
    <w:rsid w:val="00965953"/>
    <w:rsid w:val="00973781"/>
    <w:rsid w:val="00974A65"/>
    <w:rsid w:val="00974E3E"/>
    <w:rsid w:val="00985D08"/>
    <w:rsid w:val="00997917"/>
    <w:rsid w:val="009A55BD"/>
    <w:rsid w:val="009A7A86"/>
    <w:rsid w:val="009B1E0B"/>
    <w:rsid w:val="009C1C18"/>
    <w:rsid w:val="009C2896"/>
    <w:rsid w:val="009C433E"/>
    <w:rsid w:val="009E3F8F"/>
    <w:rsid w:val="009F2379"/>
    <w:rsid w:val="00A06BA5"/>
    <w:rsid w:val="00A0753E"/>
    <w:rsid w:val="00A22427"/>
    <w:rsid w:val="00A2488F"/>
    <w:rsid w:val="00A275BF"/>
    <w:rsid w:val="00A31280"/>
    <w:rsid w:val="00A365CE"/>
    <w:rsid w:val="00A42782"/>
    <w:rsid w:val="00A44018"/>
    <w:rsid w:val="00A507F8"/>
    <w:rsid w:val="00A51330"/>
    <w:rsid w:val="00A52408"/>
    <w:rsid w:val="00A53473"/>
    <w:rsid w:val="00A53B00"/>
    <w:rsid w:val="00A54B35"/>
    <w:rsid w:val="00A55BAF"/>
    <w:rsid w:val="00A55DE7"/>
    <w:rsid w:val="00A57030"/>
    <w:rsid w:val="00A577FD"/>
    <w:rsid w:val="00A702B5"/>
    <w:rsid w:val="00A725BE"/>
    <w:rsid w:val="00A741D0"/>
    <w:rsid w:val="00A750BA"/>
    <w:rsid w:val="00A77AED"/>
    <w:rsid w:val="00A816A8"/>
    <w:rsid w:val="00A86670"/>
    <w:rsid w:val="00A86C8E"/>
    <w:rsid w:val="00A93F4C"/>
    <w:rsid w:val="00A94FA3"/>
    <w:rsid w:val="00A96582"/>
    <w:rsid w:val="00A97960"/>
    <w:rsid w:val="00AA07C8"/>
    <w:rsid w:val="00AA08D4"/>
    <w:rsid w:val="00AA2098"/>
    <w:rsid w:val="00AA34E8"/>
    <w:rsid w:val="00AA5E6E"/>
    <w:rsid w:val="00AA6952"/>
    <w:rsid w:val="00AA72BE"/>
    <w:rsid w:val="00AB3FE7"/>
    <w:rsid w:val="00AC0363"/>
    <w:rsid w:val="00AC040A"/>
    <w:rsid w:val="00AC14D0"/>
    <w:rsid w:val="00AD26BC"/>
    <w:rsid w:val="00AD4983"/>
    <w:rsid w:val="00AD4D60"/>
    <w:rsid w:val="00AE20DF"/>
    <w:rsid w:val="00AE47F3"/>
    <w:rsid w:val="00AE55EA"/>
    <w:rsid w:val="00AF7493"/>
    <w:rsid w:val="00B010B1"/>
    <w:rsid w:val="00B1050B"/>
    <w:rsid w:val="00B13FF4"/>
    <w:rsid w:val="00B2069A"/>
    <w:rsid w:val="00B22449"/>
    <w:rsid w:val="00B27840"/>
    <w:rsid w:val="00B35754"/>
    <w:rsid w:val="00B424E4"/>
    <w:rsid w:val="00B52617"/>
    <w:rsid w:val="00B56E8D"/>
    <w:rsid w:val="00B60539"/>
    <w:rsid w:val="00B60F7F"/>
    <w:rsid w:val="00B62588"/>
    <w:rsid w:val="00B65843"/>
    <w:rsid w:val="00B751A1"/>
    <w:rsid w:val="00B756DE"/>
    <w:rsid w:val="00B773FE"/>
    <w:rsid w:val="00B77996"/>
    <w:rsid w:val="00B80896"/>
    <w:rsid w:val="00B80E7C"/>
    <w:rsid w:val="00B82166"/>
    <w:rsid w:val="00B85401"/>
    <w:rsid w:val="00B86115"/>
    <w:rsid w:val="00B90877"/>
    <w:rsid w:val="00BA231C"/>
    <w:rsid w:val="00BA3CD4"/>
    <w:rsid w:val="00BA7EAA"/>
    <w:rsid w:val="00BC23B0"/>
    <w:rsid w:val="00BC24F7"/>
    <w:rsid w:val="00BD5E81"/>
    <w:rsid w:val="00BE0D90"/>
    <w:rsid w:val="00BE5F8B"/>
    <w:rsid w:val="00BE7069"/>
    <w:rsid w:val="00BF0B01"/>
    <w:rsid w:val="00BF2B6D"/>
    <w:rsid w:val="00BF31B1"/>
    <w:rsid w:val="00BF56B4"/>
    <w:rsid w:val="00BF7F2D"/>
    <w:rsid w:val="00C009F6"/>
    <w:rsid w:val="00C103B5"/>
    <w:rsid w:val="00C11D8B"/>
    <w:rsid w:val="00C157AD"/>
    <w:rsid w:val="00C17BD0"/>
    <w:rsid w:val="00C2196C"/>
    <w:rsid w:val="00C32142"/>
    <w:rsid w:val="00C32BEB"/>
    <w:rsid w:val="00C365C8"/>
    <w:rsid w:val="00C45E36"/>
    <w:rsid w:val="00C52B38"/>
    <w:rsid w:val="00C5674C"/>
    <w:rsid w:val="00C6019E"/>
    <w:rsid w:val="00C67451"/>
    <w:rsid w:val="00C73784"/>
    <w:rsid w:val="00C76153"/>
    <w:rsid w:val="00C763B2"/>
    <w:rsid w:val="00C7651B"/>
    <w:rsid w:val="00C82D58"/>
    <w:rsid w:val="00C9145F"/>
    <w:rsid w:val="00C9271F"/>
    <w:rsid w:val="00C94EF1"/>
    <w:rsid w:val="00C95DAA"/>
    <w:rsid w:val="00CA24E6"/>
    <w:rsid w:val="00CA2AF6"/>
    <w:rsid w:val="00CA4939"/>
    <w:rsid w:val="00CB6773"/>
    <w:rsid w:val="00CB7B09"/>
    <w:rsid w:val="00CC5B9C"/>
    <w:rsid w:val="00CD66A8"/>
    <w:rsid w:val="00CE02B0"/>
    <w:rsid w:val="00CE09AD"/>
    <w:rsid w:val="00CE2A26"/>
    <w:rsid w:val="00CE64AD"/>
    <w:rsid w:val="00CF1B9A"/>
    <w:rsid w:val="00CF371E"/>
    <w:rsid w:val="00D00FD8"/>
    <w:rsid w:val="00D25921"/>
    <w:rsid w:val="00D259F3"/>
    <w:rsid w:val="00D26003"/>
    <w:rsid w:val="00D26227"/>
    <w:rsid w:val="00D30878"/>
    <w:rsid w:val="00D324C3"/>
    <w:rsid w:val="00D36CB0"/>
    <w:rsid w:val="00D375E0"/>
    <w:rsid w:val="00D40548"/>
    <w:rsid w:val="00D56F19"/>
    <w:rsid w:val="00D57804"/>
    <w:rsid w:val="00D617D5"/>
    <w:rsid w:val="00D6283B"/>
    <w:rsid w:val="00D86DF6"/>
    <w:rsid w:val="00D90621"/>
    <w:rsid w:val="00D915FD"/>
    <w:rsid w:val="00D973C2"/>
    <w:rsid w:val="00DA182A"/>
    <w:rsid w:val="00DA2B03"/>
    <w:rsid w:val="00DA5DEE"/>
    <w:rsid w:val="00DA7C45"/>
    <w:rsid w:val="00DB3490"/>
    <w:rsid w:val="00DB529D"/>
    <w:rsid w:val="00DC0711"/>
    <w:rsid w:val="00DC745A"/>
    <w:rsid w:val="00DD1B67"/>
    <w:rsid w:val="00DD1D04"/>
    <w:rsid w:val="00DF7129"/>
    <w:rsid w:val="00E0066C"/>
    <w:rsid w:val="00E00D84"/>
    <w:rsid w:val="00E0177D"/>
    <w:rsid w:val="00E06D38"/>
    <w:rsid w:val="00E155A2"/>
    <w:rsid w:val="00E20CA4"/>
    <w:rsid w:val="00E23B28"/>
    <w:rsid w:val="00E30DCF"/>
    <w:rsid w:val="00E368C9"/>
    <w:rsid w:val="00E3693C"/>
    <w:rsid w:val="00E40AC5"/>
    <w:rsid w:val="00E425FA"/>
    <w:rsid w:val="00E52E77"/>
    <w:rsid w:val="00E57B59"/>
    <w:rsid w:val="00E6180F"/>
    <w:rsid w:val="00E62220"/>
    <w:rsid w:val="00E627A3"/>
    <w:rsid w:val="00E71B16"/>
    <w:rsid w:val="00E729CC"/>
    <w:rsid w:val="00E731A2"/>
    <w:rsid w:val="00E75F9C"/>
    <w:rsid w:val="00E85C37"/>
    <w:rsid w:val="00E908C4"/>
    <w:rsid w:val="00E90ED1"/>
    <w:rsid w:val="00E91353"/>
    <w:rsid w:val="00EB4AEA"/>
    <w:rsid w:val="00EC0511"/>
    <w:rsid w:val="00EC19D6"/>
    <w:rsid w:val="00ED2595"/>
    <w:rsid w:val="00EE066A"/>
    <w:rsid w:val="00EE4164"/>
    <w:rsid w:val="00EE43F0"/>
    <w:rsid w:val="00EF177B"/>
    <w:rsid w:val="00EF3711"/>
    <w:rsid w:val="00F024D3"/>
    <w:rsid w:val="00F07F6E"/>
    <w:rsid w:val="00F24883"/>
    <w:rsid w:val="00F26455"/>
    <w:rsid w:val="00F32CF7"/>
    <w:rsid w:val="00F3629A"/>
    <w:rsid w:val="00F41437"/>
    <w:rsid w:val="00F449DC"/>
    <w:rsid w:val="00F60400"/>
    <w:rsid w:val="00F61DBC"/>
    <w:rsid w:val="00F67756"/>
    <w:rsid w:val="00F7138D"/>
    <w:rsid w:val="00F74A90"/>
    <w:rsid w:val="00F7699E"/>
    <w:rsid w:val="00F82330"/>
    <w:rsid w:val="00F8245E"/>
    <w:rsid w:val="00F93467"/>
    <w:rsid w:val="00F97F3A"/>
    <w:rsid w:val="00FA1518"/>
    <w:rsid w:val="00FA18D6"/>
    <w:rsid w:val="00FA3FF8"/>
    <w:rsid w:val="00FA4B4C"/>
    <w:rsid w:val="00FB0B88"/>
    <w:rsid w:val="00FB1BFC"/>
    <w:rsid w:val="00FC21A1"/>
    <w:rsid w:val="00FC4BFB"/>
    <w:rsid w:val="00FD4822"/>
    <w:rsid w:val="00FD4A4F"/>
    <w:rsid w:val="00FE19B5"/>
    <w:rsid w:val="00FE2EA7"/>
    <w:rsid w:val="00FF23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371E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F371E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A513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5133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BF31B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F31B1"/>
    <w:rPr>
      <w:sz w:val="22"/>
      <w:szCs w:val="22"/>
      <w:lang w:val="en-IN"/>
    </w:rPr>
  </w:style>
  <w:style w:type="paragraph" w:styleId="Footer">
    <w:name w:val="footer"/>
    <w:basedOn w:val="Normal"/>
    <w:link w:val="FooterChar"/>
    <w:uiPriority w:val="99"/>
    <w:semiHidden/>
    <w:rsid w:val="00BF31B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F31B1"/>
    <w:rPr>
      <w:sz w:val="22"/>
      <w:szCs w:val="22"/>
      <w:lang w:val="en-IN"/>
    </w:rPr>
  </w:style>
  <w:style w:type="paragraph" w:styleId="NoSpacing">
    <w:name w:val="No Spacing"/>
    <w:uiPriority w:val="1"/>
    <w:qFormat/>
    <w:rsid w:val="00BF7F2D"/>
    <w:rPr>
      <w:rFonts w:cs="Calibri"/>
      <w:sz w:val="22"/>
      <w:szCs w:val="22"/>
      <w:lang w:val="en-IN"/>
    </w:rPr>
  </w:style>
  <w:style w:type="paragraph" w:styleId="NormalWeb">
    <w:name w:val="Normal (Web)"/>
    <w:basedOn w:val="Normal"/>
    <w:uiPriority w:val="99"/>
    <w:semiHidden/>
    <w:rsid w:val="00CB6773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94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1236</Words>
  <Characters>7048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>UNIVERSITY</Company>
  <LinksUpToDate>false</LinksUpToDate>
  <CharactersWithSpaces>8268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Windows User</dc:creator>
  <cp:keywords/>
  <dc:description/>
  <cp:lastModifiedBy>intel</cp:lastModifiedBy>
  <cp:revision>29</cp:revision>
  <cp:lastPrinted>2017-04-17T08:49:00Z</cp:lastPrinted>
  <dcterms:created xsi:type="dcterms:W3CDTF">2019-01-28T06:05:00Z</dcterms:created>
  <dcterms:modified xsi:type="dcterms:W3CDTF">2019-03-01T05:55:00Z</dcterms:modified>
</cp:coreProperties>
</file>