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979" w:rsidRDefault="00A074D8" w:rsidP="001E6C16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  <w:r w:rsidR="00A40979">
        <w:rPr>
          <w:rFonts w:ascii="Arial" w:hAnsi="Arial" w:cs="Arial"/>
          <w:b/>
        </w:rPr>
        <w:t xml:space="preserve"> Avinashilingam Institute for Home Science and Higher Education for Women</w:t>
      </w:r>
    </w:p>
    <w:p w:rsidR="00A40979" w:rsidRDefault="00A40979" w:rsidP="007C0CCB">
      <w:pPr>
        <w:tabs>
          <w:tab w:val="left" w:pos="90"/>
          <w:tab w:val="left" w:pos="270"/>
        </w:tabs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(Deemed to be University) Coimbatore-641043.</w:t>
      </w:r>
    </w:p>
    <w:p w:rsidR="00A40979" w:rsidRDefault="007C0CCB" w:rsidP="001E6C16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</w:t>
      </w:r>
      <w:r w:rsidR="00A40979">
        <w:rPr>
          <w:rFonts w:ascii="Arial" w:hAnsi="Arial" w:cs="Arial"/>
          <w:b/>
        </w:rPr>
        <w:t xml:space="preserve">  Master’s Degree Examination –April 2019</w:t>
      </w:r>
    </w:p>
    <w:p w:rsidR="007A4DC4" w:rsidRDefault="007A4DC4" w:rsidP="001E6C16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II / IV Semester</w:t>
      </w:r>
    </w:p>
    <w:p w:rsidR="0031290A" w:rsidRPr="00A40979" w:rsidRDefault="007A4DC4" w:rsidP="001E6C16">
      <w:pPr>
        <w:pStyle w:val="BodyText"/>
        <w:rPr>
          <w:b/>
          <w:bCs/>
        </w:rPr>
      </w:pPr>
      <w:r>
        <w:rPr>
          <w:b/>
          <w:bCs/>
        </w:rPr>
        <w:t xml:space="preserve">Class  :  I &amp; II PG                                                              </w:t>
      </w:r>
      <w:r>
        <w:rPr>
          <w:b/>
          <w:bCs/>
        </w:rPr>
        <w:tab/>
        <w:t xml:space="preserve">         </w:t>
      </w:r>
      <w:r w:rsidR="00A40979">
        <w:rPr>
          <w:b/>
          <w:bCs/>
        </w:rPr>
        <w:t xml:space="preserve"> Time </w:t>
      </w:r>
      <w:r w:rsidR="0031290A" w:rsidRPr="00A40979">
        <w:rPr>
          <w:b/>
          <w:bCs/>
        </w:rPr>
        <w:t>:</w:t>
      </w:r>
      <w:r w:rsidR="00A40979">
        <w:rPr>
          <w:b/>
          <w:bCs/>
        </w:rPr>
        <w:t xml:space="preserve"> </w:t>
      </w:r>
      <w:r w:rsidR="0031290A" w:rsidRPr="00A40979">
        <w:rPr>
          <w:b/>
          <w:bCs/>
        </w:rPr>
        <w:t>3 hours</w:t>
      </w:r>
    </w:p>
    <w:p w:rsidR="0031290A" w:rsidRPr="00A40979" w:rsidRDefault="0031290A" w:rsidP="007C0CCB">
      <w:pPr>
        <w:spacing w:after="120"/>
        <w:rPr>
          <w:rFonts w:ascii="Arial" w:hAnsi="Arial" w:cs="Arial"/>
          <w:b/>
          <w:bCs/>
        </w:rPr>
      </w:pPr>
      <w:r w:rsidRPr="00A40979">
        <w:rPr>
          <w:rFonts w:ascii="Arial" w:hAnsi="Arial" w:cs="Arial"/>
          <w:b/>
          <w:bCs/>
        </w:rPr>
        <w:t xml:space="preserve">Major  </w:t>
      </w:r>
      <w:r w:rsidRPr="00A40979">
        <w:rPr>
          <w:rFonts w:ascii="Arial" w:hAnsi="Arial" w:cs="Arial"/>
          <w:b/>
        </w:rPr>
        <w:t>:  Computer Science/ Application</w:t>
      </w:r>
      <w:r w:rsidRPr="00A40979">
        <w:rPr>
          <w:rFonts w:ascii="Arial" w:hAnsi="Arial" w:cs="Arial"/>
        </w:rPr>
        <w:t xml:space="preserve">                                        </w:t>
      </w:r>
      <w:r w:rsidRPr="00A40979">
        <w:rPr>
          <w:rFonts w:ascii="Arial" w:hAnsi="Arial" w:cs="Arial"/>
          <w:b/>
          <w:bCs/>
        </w:rPr>
        <w:t>Max. Marks: 60</w:t>
      </w:r>
      <w:r w:rsidRPr="00A40979">
        <w:rPr>
          <w:rFonts w:ascii="Arial" w:hAnsi="Arial" w:cs="Arial"/>
          <w:b/>
          <w:bCs/>
        </w:rPr>
        <w:tab/>
      </w:r>
      <w:r w:rsidRPr="00A40979">
        <w:rPr>
          <w:rFonts w:ascii="Arial" w:hAnsi="Arial" w:cs="Arial"/>
          <w:b/>
          <w:bCs/>
        </w:rPr>
        <w:tab/>
      </w:r>
      <w:r w:rsidR="001E6C16">
        <w:rPr>
          <w:rFonts w:ascii="Arial" w:hAnsi="Arial" w:cs="Arial"/>
          <w:b/>
          <w:bCs/>
        </w:rPr>
        <w:t xml:space="preserve">                         </w:t>
      </w:r>
      <w:r w:rsidR="007C0CCB" w:rsidRPr="00A40979">
        <w:rPr>
          <w:rFonts w:ascii="Arial" w:hAnsi="Arial" w:cs="Arial"/>
          <w:b/>
          <w:bCs/>
        </w:rPr>
        <w:t>17MCSC09/17MCAC22</w:t>
      </w:r>
      <w:r w:rsidR="007C0CCB">
        <w:rPr>
          <w:rFonts w:ascii="Arial" w:hAnsi="Arial" w:cs="Arial"/>
          <w:b/>
          <w:bCs/>
        </w:rPr>
        <w:t xml:space="preserve"> - </w:t>
      </w:r>
      <w:r w:rsidRPr="00A40979">
        <w:rPr>
          <w:rFonts w:ascii="Arial" w:hAnsi="Arial" w:cs="Arial"/>
          <w:b/>
          <w:bCs/>
        </w:rPr>
        <w:t>CYBER SECURITY</w:t>
      </w:r>
    </w:p>
    <w:p w:rsidR="0031290A" w:rsidRPr="007C0CCB" w:rsidRDefault="0031290A" w:rsidP="007C0CCB">
      <w:pPr>
        <w:rPr>
          <w:rFonts w:ascii="Arial" w:hAnsi="Arial" w:cs="Arial"/>
          <w:b/>
          <w:bCs/>
        </w:rPr>
      </w:pPr>
      <w:r w:rsidRPr="001E6C16">
        <w:rPr>
          <w:rFonts w:ascii="Arial" w:hAnsi="Arial" w:cs="Arial"/>
          <w:sz w:val="16"/>
          <w:szCs w:val="16"/>
        </w:rPr>
        <w:t>CO1: Exhibit the knowledge in security principles, security Architecture and components.</w:t>
      </w:r>
    </w:p>
    <w:p w:rsidR="0031290A" w:rsidRPr="001E6C16" w:rsidRDefault="0031290A" w:rsidP="001E6C16">
      <w:pPr>
        <w:jc w:val="both"/>
        <w:rPr>
          <w:rFonts w:ascii="Arial" w:hAnsi="Arial" w:cs="Arial"/>
          <w:sz w:val="16"/>
          <w:szCs w:val="16"/>
        </w:rPr>
      </w:pPr>
      <w:r w:rsidRPr="001E6C16">
        <w:rPr>
          <w:rFonts w:ascii="Arial" w:hAnsi="Arial" w:cs="Arial"/>
          <w:sz w:val="16"/>
          <w:szCs w:val="16"/>
        </w:rPr>
        <w:t>CO2: Classify and Assess different cyber-attacks and vulnerabilities.</w:t>
      </w:r>
    </w:p>
    <w:p w:rsidR="0031290A" w:rsidRPr="001E6C16" w:rsidRDefault="0031290A" w:rsidP="001E6C16">
      <w:pPr>
        <w:jc w:val="both"/>
        <w:rPr>
          <w:rFonts w:ascii="Arial" w:hAnsi="Arial" w:cs="Arial"/>
          <w:sz w:val="16"/>
          <w:szCs w:val="16"/>
        </w:rPr>
      </w:pPr>
      <w:r w:rsidRPr="001E6C16">
        <w:rPr>
          <w:rFonts w:ascii="Arial" w:hAnsi="Arial" w:cs="Arial"/>
          <w:sz w:val="16"/>
          <w:szCs w:val="16"/>
        </w:rPr>
        <w:t>CO3: Identify the Different cybercrimes and Frauds</w:t>
      </w:r>
    </w:p>
    <w:p w:rsidR="0031290A" w:rsidRPr="001E6C16" w:rsidRDefault="0031290A" w:rsidP="001E6C16">
      <w:pPr>
        <w:jc w:val="both"/>
        <w:rPr>
          <w:rFonts w:ascii="Arial" w:hAnsi="Arial" w:cs="Arial"/>
          <w:sz w:val="16"/>
          <w:szCs w:val="16"/>
        </w:rPr>
      </w:pPr>
      <w:r w:rsidRPr="001E6C16">
        <w:rPr>
          <w:rFonts w:ascii="Arial" w:hAnsi="Arial" w:cs="Arial"/>
          <w:sz w:val="16"/>
          <w:szCs w:val="16"/>
        </w:rPr>
        <w:t>CO4: Apply and suggest necessary IT security controls, plans and procedures to ensure organization security</w:t>
      </w:r>
    </w:p>
    <w:p w:rsidR="0031290A" w:rsidRPr="001E6C16" w:rsidRDefault="0031290A" w:rsidP="001E6C16">
      <w:pPr>
        <w:jc w:val="both"/>
        <w:rPr>
          <w:rFonts w:ascii="Arial" w:hAnsi="Arial" w:cs="Arial"/>
          <w:sz w:val="16"/>
          <w:szCs w:val="16"/>
        </w:rPr>
      </w:pPr>
      <w:r w:rsidRPr="001E6C16">
        <w:rPr>
          <w:rFonts w:ascii="Arial" w:hAnsi="Arial" w:cs="Arial"/>
          <w:sz w:val="16"/>
          <w:szCs w:val="16"/>
        </w:rPr>
        <w:t>CO5: Compare and distinguish on cyber laws with international laws and able to practice Ethics in Cyber world</w:t>
      </w:r>
    </w:p>
    <w:p w:rsidR="0031290A" w:rsidRPr="00A40979" w:rsidRDefault="0031290A" w:rsidP="001E6C16">
      <w:pPr>
        <w:jc w:val="center"/>
        <w:rPr>
          <w:rFonts w:ascii="Arial" w:hAnsi="Arial" w:cs="Arial"/>
          <w:b/>
          <w:bCs/>
        </w:rPr>
      </w:pPr>
    </w:p>
    <w:p w:rsidR="0031290A" w:rsidRPr="00A40979" w:rsidRDefault="00420746" w:rsidP="001E6C1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</w:t>
      </w:r>
      <w:r w:rsidR="0031290A" w:rsidRPr="00A40979">
        <w:rPr>
          <w:rFonts w:ascii="Arial" w:hAnsi="Arial" w:cs="Arial"/>
          <w:b/>
          <w:bCs/>
        </w:rPr>
        <w:t xml:space="preserve">PART A </w:t>
      </w:r>
      <w:r>
        <w:rPr>
          <w:rFonts w:ascii="Arial" w:hAnsi="Arial" w:cs="Arial"/>
          <w:b/>
          <w:bCs/>
        </w:rPr>
        <w:t xml:space="preserve">                                            </w:t>
      </w:r>
      <w:r w:rsidR="0031290A" w:rsidRPr="00A40979">
        <w:rPr>
          <w:rFonts w:ascii="Arial" w:hAnsi="Arial" w:cs="Arial"/>
          <w:b/>
          <w:bCs/>
        </w:rPr>
        <w:t xml:space="preserve">(10 * ½  </w:t>
      </w:r>
      <w:r>
        <w:rPr>
          <w:rFonts w:ascii="Arial" w:hAnsi="Arial" w:cs="Arial"/>
          <w:b/>
          <w:bCs/>
        </w:rPr>
        <w:t>= 5</w:t>
      </w:r>
      <w:r w:rsidR="0031290A" w:rsidRPr="00A40979">
        <w:rPr>
          <w:rFonts w:ascii="Arial" w:hAnsi="Arial" w:cs="Arial"/>
          <w:b/>
          <w:bCs/>
        </w:rPr>
        <w:t>)</w:t>
      </w:r>
    </w:p>
    <w:p w:rsidR="0031290A" w:rsidRPr="00A40979" w:rsidRDefault="00420746" w:rsidP="001E6C1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Choose</w:t>
      </w:r>
      <w:r w:rsidR="0031290A" w:rsidRPr="00A40979">
        <w:rPr>
          <w:rFonts w:ascii="Arial" w:hAnsi="Arial" w:cs="Arial"/>
          <w:b/>
          <w:bCs/>
        </w:rPr>
        <w:t xml:space="preserve"> the correct answer</w:t>
      </w:r>
    </w:p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>Monitoring the message during transmission is ____________ attack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CO1K2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Active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Passive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  <w:color w:val="000000"/>
              </w:rPr>
              <w:t>Asymmetric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>Symmetric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2.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  <w:color w:val="000000"/>
              </w:rPr>
              <w:t>Program that can replicate itself and pass on malicious code to other non-malicious programs by modifying them. Predict the Program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CO1K1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  <w:color w:val="000000"/>
              </w:rPr>
              <w:t>Virus Program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Anti-Virus Program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System Program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TRS Program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3.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To Hide the information inside a picture, what technology is used?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CO2K2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Bitmapping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Image Rendering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rPr>
          <w:trHeight w:val="332"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Steganography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Cryptography 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4.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  <w:color w:val="000000"/>
              </w:rPr>
              <w:t>Information has _________ when it is protected from disclosure or exposure to unauthorized individuals or systems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CO2K3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>Confidentiality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>Integrity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Authentication 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All the above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5.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  <w:color w:val="000000"/>
              </w:rPr>
              <w:t>___________ e-mail is one that appears to originate from one source but actually has been sent from another source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CO3K2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Spam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Personal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>Spoofed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Defamation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6.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___________ involves protection of individuals or group of individuals who are authorized to access the organization and its operations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CO3K2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Operations security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Personal Security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Information security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Network security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7.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 xml:space="preserve">The ____________ involves conducting some form of informal, pragmatic risk </w:t>
            </w:r>
            <w:r w:rsidRPr="00A40979">
              <w:rPr>
                <w:rFonts w:ascii="Arial" w:hAnsi="Arial" w:cs="Arial"/>
              </w:rPr>
              <w:t>analysis</w:t>
            </w:r>
            <w:r w:rsidRPr="00A40979">
              <w:rPr>
                <w:rFonts w:ascii="Arial" w:hAnsi="Arial" w:cs="Arial"/>
                <w:color w:val="231F20"/>
              </w:rPr>
              <w:t xml:space="preserve"> for the organization’s IT systems. 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CO4K2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>Baseline approach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 xml:space="preserve">  Combined approach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>Informal approach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Both (i) and (ii)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8.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231F20"/>
              </w:rPr>
            </w:pPr>
            <w:r w:rsidRPr="00A40979">
              <w:rPr>
                <w:rFonts w:ascii="Arial" w:hAnsi="Arial" w:cs="Arial"/>
                <w:color w:val="231F20"/>
              </w:rPr>
              <w:t>The audit recorder creates a formatted record of each event and stores it in the ____________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CO4K3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>Audit dispatcher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>security audit trail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>Audit provider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231F20"/>
              </w:rPr>
              <w:t xml:space="preserve">Security Audit  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15"/>
        <w:gridCol w:w="430"/>
        <w:gridCol w:w="3496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9.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  <w:color w:val="000000"/>
              </w:rPr>
              <w:t>Publication of digital signatures for fraudulent is an offence in __________ of  IT ACT 2000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CO5K3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Sec 74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Sec 66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Sec 67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Sec 71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jc w:val="both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550"/>
        <w:gridCol w:w="430"/>
        <w:gridCol w:w="3461"/>
        <w:gridCol w:w="430"/>
        <w:gridCol w:w="3971"/>
        <w:gridCol w:w="1004"/>
      </w:tblGrid>
      <w:tr w:rsidR="0031290A" w:rsidRPr="00A40979">
        <w:trPr>
          <w:cantSplit/>
        </w:trPr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10.</w:t>
            </w:r>
          </w:p>
        </w:tc>
        <w:tc>
          <w:tcPr>
            <w:tcW w:w="4366" w:type="pct"/>
            <w:gridSpan w:val="4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  <w:shd w:val="clear" w:color="auto" w:fill="FFFFFF"/>
              </w:rPr>
            </w:pPr>
            <w:r w:rsidRPr="00A40979">
              <w:rPr>
                <w:rFonts w:ascii="Arial" w:hAnsi="Arial" w:cs="Arial"/>
                <w:shd w:val="clear" w:color="auto" w:fill="FFFFFF"/>
              </w:rPr>
              <w:t>________refers to all the legal and regulatory aspects of the internet and WWW.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CO5K2</w:t>
            </w: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shd w:val="clear" w:color="auto" w:fill="FFFFFF"/>
              </w:rPr>
              <w:t>Cyber crime 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shd w:val="clear" w:color="auto" w:fill="FFFFFF"/>
              </w:rPr>
              <w:t>Cyber Law 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  <w:tr w:rsidR="0031290A" w:rsidRPr="00A40979">
        <w:tc>
          <w:tcPr>
            <w:tcW w:w="29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IT Act</w:t>
            </w:r>
          </w:p>
        </w:tc>
        <w:tc>
          <w:tcPr>
            <w:tcW w:w="235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All the above</w:t>
            </w:r>
          </w:p>
        </w:tc>
        <w:tc>
          <w:tcPr>
            <w:tcW w:w="338" w:type="pct"/>
          </w:tcPr>
          <w:p w:rsidR="0031290A" w:rsidRPr="00A40979" w:rsidRDefault="0031290A" w:rsidP="001E6C16">
            <w:pPr>
              <w:jc w:val="both"/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9B2BF0">
      <w:pPr>
        <w:rPr>
          <w:rFonts w:ascii="Arial" w:hAnsi="Arial" w:cs="Arial"/>
          <w:b/>
          <w:bCs/>
        </w:rPr>
      </w:pPr>
    </w:p>
    <w:tbl>
      <w:tblPr>
        <w:tblW w:w="5319" w:type="pct"/>
        <w:tblInd w:w="-106" w:type="dxa"/>
        <w:tblLook w:val="01E0"/>
      </w:tblPr>
      <w:tblGrid>
        <w:gridCol w:w="550"/>
        <w:gridCol w:w="426"/>
        <w:gridCol w:w="7866"/>
        <w:gridCol w:w="1632"/>
      </w:tblGrid>
      <w:tr w:rsidR="0031290A" w:rsidRPr="00A40979" w:rsidTr="009B2BF0">
        <w:trPr>
          <w:cantSplit/>
          <w:trHeight w:val="420"/>
        </w:trPr>
        <w:tc>
          <w:tcPr>
            <w:tcW w:w="5000" w:type="pct"/>
            <w:gridSpan w:val="4"/>
          </w:tcPr>
          <w:p w:rsidR="0031290A" w:rsidRPr="00A40979" w:rsidRDefault="009B2BF0" w:rsidP="001E6C16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                                              </w:t>
            </w:r>
            <w:r w:rsidR="007F0BAA">
              <w:rPr>
                <w:rFonts w:ascii="Arial" w:hAnsi="Arial" w:cs="Arial"/>
                <w:b/>
                <w:bCs/>
              </w:rPr>
              <w:t xml:space="preserve">  </w:t>
            </w:r>
            <w:r w:rsidR="0031290A" w:rsidRPr="00A40979">
              <w:rPr>
                <w:rFonts w:ascii="Arial" w:hAnsi="Arial" w:cs="Arial"/>
                <w:b/>
                <w:bCs/>
              </w:rPr>
              <w:t xml:space="preserve">PART – B     </w:t>
            </w:r>
            <w:r w:rsidR="007F0BAA">
              <w:rPr>
                <w:rFonts w:ascii="Arial" w:hAnsi="Arial" w:cs="Arial"/>
                <w:b/>
                <w:bCs/>
              </w:rPr>
              <w:t xml:space="preserve">            </w:t>
            </w:r>
            <w:r>
              <w:rPr>
                <w:rFonts w:ascii="Arial" w:hAnsi="Arial" w:cs="Arial"/>
                <w:b/>
                <w:bCs/>
              </w:rPr>
              <w:t xml:space="preserve">                                </w:t>
            </w:r>
            <w:r w:rsidR="006637E6">
              <w:rPr>
                <w:rFonts w:ascii="Arial" w:hAnsi="Arial" w:cs="Arial"/>
                <w:b/>
                <w:bCs/>
              </w:rPr>
              <w:t xml:space="preserve">         </w:t>
            </w:r>
            <w:r>
              <w:rPr>
                <w:rFonts w:ascii="Arial" w:hAnsi="Arial" w:cs="Arial"/>
                <w:b/>
                <w:bCs/>
              </w:rPr>
              <w:t>(5*4=</w:t>
            </w:r>
            <w:r w:rsidR="007F0BAA">
              <w:rPr>
                <w:rFonts w:ascii="Arial" w:hAnsi="Arial" w:cs="Arial"/>
                <w:b/>
                <w:bCs/>
              </w:rPr>
              <w:t>20</w:t>
            </w:r>
            <w:r w:rsidR="0031290A" w:rsidRPr="00A40979">
              <w:rPr>
                <w:rFonts w:ascii="Arial" w:hAnsi="Arial" w:cs="Arial"/>
                <w:b/>
                <w:bCs/>
              </w:rPr>
              <w:t>)</w:t>
            </w:r>
          </w:p>
          <w:p w:rsidR="0031290A" w:rsidRDefault="009B2BF0" w:rsidP="009B2BF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                                 </w:t>
            </w:r>
            <w:r w:rsidR="0031290A" w:rsidRPr="00C6276D">
              <w:rPr>
                <w:rFonts w:ascii="Arial" w:hAnsi="Arial" w:cs="Arial"/>
                <w:b/>
              </w:rPr>
              <w:t>Answer the following</w:t>
            </w:r>
          </w:p>
          <w:p w:rsidR="007F0BAA" w:rsidRPr="00C6276D" w:rsidRDefault="007F0BAA" w:rsidP="009B2BF0">
            <w:pPr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Each answer should not exceed 200 words or one page</w:t>
            </w:r>
          </w:p>
        </w:tc>
      </w:tr>
      <w:tr w:rsidR="0031290A" w:rsidRPr="00A40979" w:rsidTr="009B2BF0">
        <w:trPr>
          <w:cantSplit/>
          <w:trHeight w:val="260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11.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left="-150" w:firstLine="9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Differentiate  the various types of security attacks </w:t>
            </w:r>
          </w:p>
        </w:tc>
        <w:tc>
          <w:tcPr>
            <w:tcW w:w="779" w:type="pct"/>
          </w:tcPr>
          <w:p w:rsidR="0031290A" w:rsidRPr="00A40979" w:rsidRDefault="00277369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27970">
              <w:rPr>
                <w:rFonts w:ascii="Arial" w:hAnsi="Arial" w:cs="Arial"/>
              </w:rPr>
              <w:t xml:space="preserve">  </w:t>
            </w:r>
            <w:r w:rsidR="0031290A" w:rsidRPr="00A40979">
              <w:rPr>
                <w:rFonts w:ascii="Arial" w:hAnsi="Arial" w:cs="Arial"/>
              </w:rPr>
              <w:t>C01K4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79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cantSplit/>
          <w:trHeight w:val="278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11.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left="-60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Describe the model of network  security  with diagram</w:t>
            </w:r>
          </w:p>
        </w:tc>
        <w:tc>
          <w:tcPr>
            <w:tcW w:w="779" w:type="pct"/>
          </w:tcPr>
          <w:p w:rsidR="0031290A" w:rsidRPr="00A40979" w:rsidRDefault="00277369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27970">
              <w:rPr>
                <w:rFonts w:ascii="Arial" w:hAnsi="Arial" w:cs="Arial"/>
              </w:rPr>
              <w:t xml:space="preserve">  </w:t>
            </w:r>
            <w:r w:rsidR="0031290A" w:rsidRPr="00A40979">
              <w:rPr>
                <w:rFonts w:ascii="Arial" w:hAnsi="Arial" w:cs="Arial"/>
              </w:rPr>
              <w:t>C01K3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rPr>
                <w:rFonts w:ascii="Arial" w:hAnsi="Arial" w:cs="Arial"/>
              </w:rPr>
            </w:pPr>
          </w:p>
        </w:tc>
        <w:tc>
          <w:tcPr>
            <w:tcW w:w="779" w:type="pct"/>
          </w:tcPr>
          <w:p w:rsidR="0031290A" w:rsidRPr="00A40979" w:rsidRDefault="0031290A" w:rsidP="001E6C16">
            <w:pPr>
              <w:rPr>
                <w:rFonts w:ascii="Arial" w:hAnsi="Arial" w:cs="Arial"/>
              </w:rPr>
            </w:pPr>
          </w:p>
        </w:tc>
      </w:tr>
      <w:tr w:rsidR="0031290A" w:rsidRPr="00A40979" w:rsidTr="009B2BF0">
        <w:trPr>
          <w:cantSplit/>
          <w:trHeight w:val="152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12.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hanging="60"/>
              <w:jc w:val="both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</w:rPr>
              <w:t xml:space="preserve">Justify </w:t>
            </w:r>
            <w:r w:rsidRPr="00A40979">
              <w:rPr>
                <w:rFonts w:ascii="Arial" w:hAnsi="Arial" w:cs="Arial"/>
                <w:color w:val="000000"/>
              </w:rPr>
              <w:t xml:space="preserve"> how the cybercrime is associated with information security</w:t>
            </w:r>
          </w:p>
        </w:tc>
        <w:tc>
          <w:tcPr>
            <w:tcW w:w="779" w:type="pct"/>
          </w:tcPr>
          <w:p w:rsidR="0031290A" w:rsidRPr="00A40979" w:rsidRDefault="00277369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27970">
              <w:rPr>
                <w:rFonts w:ascii="Arial" w:hAnsi="Arial" w:cs="Arial"/>
              </w:rPr>
              <w:t xml:space="preserve">  </w:t>
            </w:r>
            <w:r w:rsidR="0031290A" w:rsidRPr="00A40979">
              <w:rPr>
                <w:rFonts w:ascii="Arial" w:hAnsi="Arial" w:cs="Arial"/>
              </w:rPr>
              <w:t>C02K5</w:t>
            </w:r>
          </w:p>
        </w:tc>
      </w:tr>
      <w:tr w:rsidR="0031290A" w:rsidRPr="00A40979" w:rsidTr="009B2BF0">
        <w:trPr>
          <w:cantSplit/>
          <w:trHeight w:val="98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79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cantSplit/>
          <w:trHeight w:val="278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12.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hanging="6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Express your views about the personal information security</w:t>
            </w:r>
          </w:p>
        </w:tc>
        <w:tc>
          <w:tcPr>
            <w:tcW w:w="779" w:type="pct"/>
          </w:tcPr>
          <w:p w:rsidR="0031290A" w:rsidRPr="00A40979" w:rsidRDefault="00277369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27970">
              <w:rPr>
                <w:rFonts w:ascii="Arial" w:hAnsi="Arial" w:cs="Arial"/>
              </w:rPr>
              <w:t xml:space="preserve">  </w:t>
            </w:r>
            <w:r w:rsidR="0031290A" w:rsidRPr="00A40979">
              <w:rPr>
                <w:rFonts w:ascii="Arial" w:hAnsi="Arial" w:cs="Arial"/>
              </w:rPr>
              <w:t>C02K6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79" w:type="pct"/>
          </w:tcPr>
          <w:p w:rsidR="0031290A" w:rsidRPr="00A40979" w:rsidRDefault="0031290A" w:rsidP="001E6C1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cantSplit/>
          <w:trHeight w:val="323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13.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autoSpaceDE w:val="0"/>
              <w:autoSpaceDN w:val="0"/>
              <w:adjustRightInd w:val="0"/>
              <w:ind w:hanging="6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>Demonstrate the  Cyber terrorism with example</w:t>
            </w:r>
          </w:p>
        </w:tc>
        <w:tc>
          <w:tcPr>
            <w:tcW w:w="779" w:type="pct"/>
          </w:tcPr>
          <w:p w:rsidR="0031290A" w:rsidRPr="00A40979" w:rsidRDefault="00277369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627970">
              <w:rPr>
                <w:rFonts w:ascii="Arial" w:hAnsi="Arial" w:cs="Arial"/>
              </w:rPr>
              <w:t xml:space="preserve"> </w:t>
            </w:r>
            <w:r w:rsidR="0031290A" w:rsidRPr="00A40979">
              <w:rPr>
                <w:rFonts w:ascii="Arial" w:hAnsi="Arial" w:cs="Arial"/>
              </w:rPr>
              <w:t>C03K4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79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cantSplit/>
          <w:trHeight w:val="188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13.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hanging="6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Analysis the Cr</w:t>
            </w:r>
            <w:r w:rsidRPr="00A40979">
              <w:rPr>
                <w:rFonts w:ascii="Arial" w:hAnsi="Arial" w:cs="Arial"/>
                <w:color w:val="000000"/>
              </w:rPr>
              <w:t xml:space="preserve">edit Card frauds and its significances </w:t>
            </w:r>
          </w:p>
        </w:tc>
        <w:tc>
          <w:tcPr>
            <w:tcW w:w="779" w:type="pct"/>
          </w:tcPr>
          <w:p w:rsidR="0031290A" w:rsidRPr="00A40979" w:rsidRDefault="00277369" w:rsidP="00277369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31290A" w:rsidRPr="00A40979">
              <w:rPr>
                <w:rFonts w:ascii="Arial" w:hAnsi="Arial" w:cs="Arial"/>
              </w:rPr>
              <w:t>C03K4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</w:tcPr>
          <w:p w:rsidR="0031290A" w:rsidRPr="00A40979" w:rsidRDefault="0031290A" w:rsidP="001E6C16">
            <w:pPr>
              <w:rPr>
                <w:rFonts w:ascii="Arial" w:hAnsi="Arial" w:cs="Arial"/>
              </w:rPr>
            </w:pPr>
          </w:p>
        </w:tc>
        <w:tc>
          <w:tcPr>
            <w:tcW w:w="779" w:type="pct"/>
          </w:tcPr>
          <w:p w:rsidR="0031290A" w:rsidRPr="00A40979" w:rsidRDefault="0031290A" w:rsidP="001E6C16">
            <w:pPr>
              <w:rPr>
                <w:rFonts w:ascii="Arial" w:hAnsi="Arial" w:cs="Arial"/>
              </w:rPr>
            </w:pPr>
          </w:p>
        </w:tc>
      </w:tr>
      <w:tr w:rsidR="0031290A" w:rsidRPr="00A40979" w:rsidTr="009B2BF0">
        <w:trPr>
          <w:cantSplit/>
          <w:trHeight w:val="278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14.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hanging="6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Assess any five security control categories and its objectives</w:t>
            </w:r>
          </w:p>
        </w:tc>
        <w:tc>
          <w:tcPr>
            <w:tcW w:w="779" w:type="pct"/>
          </w:tcPr>
          <w:p w:rsidR="0031290A" w:rsidRPr="00A40979" w:rsidRDefault="00277369" w:rsidP="00277369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31290A" w:rsidRPr="00A40979">
              <w:rPr>
                <w:rFonts w:ascii="Arial" w:hAnsi="Arial" w:cs="Arial"/>
              </w:rPr>
              <w:t>CO4K5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79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cantSplit/>
          <w:trHeight w:val="70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14.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autoSpaceDE w:val="0"/>
              <w:autoSpaceDN w:val="0"/>
              <w:adjustRightInd w:val="0"/>
              <w:ind w:left="-60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Evaluate the  ethical issues related to Computers and Information Systems</w:t>
            </w:r>
          </w:p>
        </w:tc>
        <w:tc>
          <w:tcPr>
            <w:tcW w:w="779" w:type="pct"/>
          </w:tcPr>
          <w:p w:rsidR="0031290A" w:rsidRPr="00A40979" w:rsidRDefault="00277369" w:rsidP="00277369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31290A" w:rsidRPr="00A40979">
              <w:rPr>
                <w:rFonts w:ascii="Arial" w:hAnsi="Arial" w:cs="Arial"/>
              </w:rPr>
              <w:t>CO4K5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rPr>
                <w:rFonts w:ascii="Arial" w:hAnsi="Arial" w:cs="Arial"/>
              </w:rPr>
            </w:pPr>
          </w:p>
        </w:tc>
        <w:tc>
          <w:tcPr>
            <w:tcW w:w="779" w:type="pct"/>
          </w:tcPr>
          <w:p w:rsidR="0031290A" w:rsidRPr="00A40979" w:rsidRDefault="0031290A" w:rsidP="001E6C16">
            <w:pPr>
              <w:rPr>
                <w:rFonts w:ascii="Arial" w:hAnsi="Arial" w:cs="Arial"/>
              </w:rPr>
            </w:pPr>
          </w:p>
        </w:tc>
      </w:tr>
      <w:tr w:rsidR="0031290A" w:rsidRPr="00A40979" w:rsidTr="009B2BF0">
        <w:trPr>
          <w:cantSplit/>
          <w:trHeight w:val="152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15.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pStyle w:val="NoSpacing"/>
              <w:ind w:hanging="6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Assess the key provisions of Indian IT ACT 2000.</w:t>
            </w:r>
            <w:r w:rsidRPr="00A40979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779" w:type="pct"/>
          </w:tcPr>
          <w:p w:rsidR="0031290A" w:rsidRPr="00A40979" w:rsidRDefault="00277369" w:rsidP="00277369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31290A" w:rsidRPr="00A40979">
              <w:rPr>
                <w:rFonts w:ascii="Arial" w:hAnsi="Arial" w:cs="Arial"/>
              </w:rPr>
              <w:t>CO5K2</w:t>
            </w:r>
          </w:p>
        </w:tc>
      </w:tr>
      <w:tr w:rsidR="0031290A" w:rsidRPr="00A40979" w:rsidTr="009B2BF0">
        <w:trPr>
          <w:cantSplit/>
          <w:trHeight w:val="420"/>
        </w:trPr>
        <w:tc>
          <w:tcPr>
            <w:tcW w:w="4221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79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cantSplit/>
          <w:trHeight w:val="98"/>
        </w:trPr>
        <w:tc>
          <w:tcPr>
            <w:tcW w:w="263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15.</w:t>
            </w:r>
          </w:p>
        </w:tc>
        <w:tc>
          <w:tcPr>
            <w:tcW w:w="20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55" w:type="pct"/>
            <w:vAlign w:val="center"/>
          </w:tcPr>
          <w:p w:rsidR="0031290A" w:rsidRPr="00A40979" w:rsidRDefault="0031290A" w:rsidP="007C0CCB">
            <w:pPr>
              <w:ind w:hanging="6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State the consequences of copyright Act and Patents Act</w:t>
            </w:r>
          </w:p>
        </w:tc>
        <w:tc>
          <w:tcPr>
            <w:tcW w:w="779" w:type="pct"/>
          </w:tcPr>
          <w:p w:rsidR="0031290A" w:rsidRPr="00A40979" w:rsidRDefault="009B2BF0" w:rsidP="00277369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77369">
              <w:rPr>
                <w:rFonts w:ascii="Arial" w:hAnsi="Arial" w:cs="Arial"/>
              </w:rPr>
              <w:t xml:space="preserve"> </w:t>
            </w:r>
            <w:r w:rsidR="0031290A" w:rsidRPr="00A40979">
              <w:rPr>
                <w:rFonts w:ascii="Arial" w:hAnsi="Arial" w:cs="Arial"/>
              </w:rPr>
              <w:t>CO5K4</w:t>
            </w:r>
          </w:p>
        </w:tc>
      </w:tr>
    </w:tbl>
    <w:p w:rsidR="0031290A" w:rsidRPr="00A40979" w:rsidRDefault="0031290A" w:rsidP="001E6C16">
      <w:pPr>
        <w:jc w:val="center"/>
        <w:rPr>
          <w:rFonts w:ascii="Arial" w:hAnsi="Arial" w:cs="Arial"/>
          <w:b/>
          <w:bCs/>
        </w:rPr>
      </w:pPr>
    </w:p>
    <w:p w:rsidR="0031290A" w:rsidRPr="00A40979" w:rsidRDefault="0031290A" w:rsidP="001E6C16">
      <w:pPr>
        <w:jc w:val="center"/>
        <w:rPr>
          <w:rFonts w:ascii="Arial" w:hAnsi="Arial" w:cs="Arial"/>
          <w:b/>
          <w:bCs/>
        </w:rPr>
      </w:pPr>
    </w:p>
    <w:tbl>
      <w:tblPr>
        <w:tblW w:w="5554" w:type="pct"/>
        <w:tblInd w:w="-106" w:type="dxa"/>
        <w:tblLook w:val="01E0"/>
      </w:tblPr>
      <w:tblGrid>
        <w:gridCol w:w="551"/>
        <w:gridCol w:w="510"/>
        <w:gridCol w:w="8244"/>
        <w:gridCol w:w="1632"/>
      </w:tblGrid>
      <w:tr w:rsidR="0031290A" w:rsidRPr="00A40979" w:rsidTr="009B2BF0">
        <w:trPr>
          <w:trHeight w:val="404"/>
        </w:trPr>
        <w:tc>
          <w:tcPr>
            <w:tcW w:w="5000" w:type="pct"/>
            <w:gridSpan w:val="4"/>
          </w:tcPr>
          <w:p w:rsidR="0031290A" w:rsidRPr="00A40979" w:rsidRDefault="00420746" w:rsidP="001E6C1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                </w:t>
            </w:r>
            <w:r w:rsidR="00C6276D">
              <w:rPr>
                <w:rFonts w:ascii="Arial" w:hAnsi="Arial" w:cs="Arial"/>
                <w:b/>
                <w:bCs/>
              </w:rPr>
              <w:t xml:space="preserve">                  </w:t>
            </w:r>
            <w:r w:rsidR="001E6C16">
              <w:rPr>
                <w:rFonts w:ascii="Arial" w:hAnsi="Arial" w:cs="Arial"/>
                <w:b/>
                <w:bCs/>
              </w:rPr>
              <w:t xml:space="preserve"> </w:t>
            </w:r>
            <w:r w:rsidR="00C6276D">
              <w:rPr>
                <w:rFonts w:ascii="Arial" w:hAnsi="Arial" w:cs="Arial"/>
                <w:b/>
                <w:bCs/>
              </w:rPr>
              <w:t xml:space="preserve">    </w:t>
            </w:r>
            <w:r w:rsidR="009B2BF0">
              <w:rPr>
                <w:rFonts w:ascii="Arial" w:hAnsi="Arial" w:cs="Arial"/>
                <w:b/>
                <w:bCs/>
              </w:rPr>
              <w:t xml:space="preserve"> </w:t>
            </w:r>
            <w:r w:rsidR="00C6276D">
              <w:rPr>
                <w:rFonts w:ascii="Arial" w:hAnsi="Arial" w:cs="Arial"/>
                <w:b/>
                <w:bCs/>
              </w:rPr>
              <w:t xml:space="preserve">PART  – C              </w:t>
            </w:r>
            <w:r w:rsidR="009B2BF0">
              <w:rPr>
                <w:rFonts w:ascii="Arial" w:hAnsi="Arial" w:cs="Arial"/>
                <w:b/>
                <w:bCs/>
              </w:rPr>
              <w:t xml:space="preserve">                                           (7*5=</w:t>
            </w:r>
            <w:r w:rsidR="00C6276D">
              <w:rPr>
                <w:rFonts w:ascii="Arial" w:hAnsi="Arial" w:cs="Arial"/>
                <w:b/>
                <w:bCs/>
              </w:rPr>
              <w:t>35</w:t>
            </w:r>
            <w:r w:rsidR="0031290A" w:rsidRPr="00A40979">
              <w:rPr>
                <w:rFonts w:ascii="Arial" w:hAnsi="Arial" w:cs="Arial"/>
                <w:b/>
                <w:bCs/>
              </w:rPr>
              <w:t>)</w:t>
            </w:r>
          </w:p>
          <w:p w:rsidR="0031290A" w:rsidRPr="00C6276D" w:rsidRDefault="007F0BAA" w:rsidP="001E6C1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</w:t>
            </w:r>
            <w:r w:rsidR="001E6C16">
              <w:rPr>
                <w:rFonts w:ascii="Arial" w:hAnsi="Arial" w:cs="Arial"/>
                <w:b/>
              </w:rPr>
              <w:t xml:space="preserve">                                </w:t>
            </w:r>
            <w:r w:rsidR="00F2412A">
              <w:rPr>
                <w:rFonts w:ascii="Arial" w:hAnsi="Arial" w:cs="Arial"/>
                <w:b/>
              </w:rPr>
              <w:t xml:space="preserve"> </w:t>
            </w:r>
            <w:r w:rsidR="0031290A" w:rsidRPr="00C6276D">
              <w:rPr>
                <w:rFonts w:ascii="Arial" w:hAnsi="Arial" w:cs="Arial"/>
                <w:b/>
              </w:rPr>
              <w:t>Answer the following</w:t>
            </w:r>
          </w:p>
          <w:p w:rsidR="00C6276D" w:rsidRPr="009B2BF0" w:rsidRDefault="00C6276D" w:rsidP="009B2BF0">
            <w:pPr>
              <w:pStyle w:val="ListParagraph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120"/>
              <w:ind w:left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    Each answer should not exceed 600 words or three pages</w:t>
            </w:r>
          </w:p>
        </w:tc>
      </w:tr>
      <w:tr w:rsidR="0031290A" w:rsidRPr="00A40979" w:rsidTr="009B2BF0">
        <w:trPr>
          <w:trHeight w:val="360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16.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tabs>
                <w:tab w:val="left" w:pos="1206"/>
                <w:tab w:val="left" w:pos="1476"/>
                <w:tab w:val="left" w:pos="1746"/>
              </w:tabs>
              <w:ind w:left="-54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color w:val="000000"/>
              </w:rPr>
              <w:t xml:space="preserve">Categories the specific network </w:t>
            </w:r>
            <w:r w:rsidRPr="00A40979">
              <w:rPr>
                <w:rFonts w:ascii="Arial" w:hAnsi="Arial" w:cs="Arial"/>
              </w:rPr>
              <w:t>security services and Security mechanisms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1290A" w:rsidRPr="00A40979">
              <w:rPr>
                <w:rFonts w:ascii="Arial" w:hAnsi="Arial" w:cs="Arial"/>
              </w:rPr>
              <w:t>CO1K4</w:t>
            </w:r>
          </w:p>
        </w:tc>
      </w:tr>
      <w:tr w:rsidR="0031290A" w:rsidRPr="00A40979" w:rsidTr="009B2BF0">
        <w:trPr>
          <w:trHeight w:val="404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16.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left="-54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Justify the importance of the Intrusion Detection, DOS attack  and Phishing 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1290A" w:rsidRPr="00A40979">
              <w:rPr>
                <w:rFonts w:ascii="Arial" w:hAnsi="Arial" w:cs="Arial"/>
              </w:rPr>
              <w:t>CO1K5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17.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pStyle w:val="NoSpacing"/>
              <w:ind w:left="-54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Debate about the Information security </w:t>
            </w:r>
            <w:r w:rsidRPr="00A40979">
              <w:rPr>
                <w:rFonts w:ascii="Arial" w:hAnsi="Arial" w:cs="Arial"/>
                <w:color w:val="000000"/>
              </w:rPr>
              <w:t>Policy, standards and procedures</w:t>
            </w:r>
            <w:r w:rsidRPr="00A4097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1290A" w:rsidRPr="00A40979">
              <w:rPr>
                <w:rFonts w:ascii="Arial" w:hAnsi="Arial" w:cs="Arial"/>
              </w:rPr>
              <w:t>CO2K4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17.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hanging="54"/>
              <w:rPr>
                <w:rFonts w:ascii="Arial" w:hAnsi="Arial" w:cs="Arial"/>
                <w:color w:val="000000"/>
              </w:rPr>
            </w:pPr>
            <w:r w:rsidRPr="00A40979">
              <w:rPr>
                <w:rFonts w:ascii="Arial" w:hAnsi="Arial" w:cs="Arial"/>
              </w:rPr>
              <w:t xml:space="preserve">Analyze the </w:t>
            </w:r>
            <w:r w:rsidRPr="00A40979">
              <w:rPr>
                <w:rFonts w:ascii="Arial" w:hAnsi="Arial" w:cs="Arial"/>
                <w:color w:val="000000"/>
              </w:rPr>
              <w:t xml:space="preserve"> various user access controls in  Information Security 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1290A" w:rsidRPr="00A40979">
              <w:rPr>
                <w:rFonts w:ascii="Arial" w:hAnsi="Arial" w:cs="Arial"/>
              </w:rPr>
              <w:t>CO2K4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18.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hanging="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left="-5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Express the consequences of Cyber Fraud and Cyber Cheating. Assess with any two incidents happened in our society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1290A" w:rsidRPr="00A40979">
              <w:rPr>
                <w:rFonts w:ascii="Arial" w:hAnsi="Arial" w:cs="Arial"/>
              </w:rPr>
              <w:t>CO3K5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18.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left="-54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Express the significance of fraudulent behavior and  fraud detection techniques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1290A" w:rsidRPr="00A40979">
              <w:rPr>
                <w:rFonts w:ascii="Arial" w:hAnsi="Arial" w:cs="Arial"/>
              </w:rPr>
              <w:t>CO3K5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19.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autoSpaceDE w:val="0"/>
              <w:autoSpaceDN w:val="0"/>
              <w:adjustRightInd w:val="0"/>
              <w:ind w:left="-54"/>
              <w:jc w:val="both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Assess the Auditable items, Monitoring area and various types of security audit trails. 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1290A" w:rsidRPr="00A40979">
              <w:rPr>
                <w:rFonts w:ascii="Arial" w:hAnsi="Arial" w:cs="Arial"/>
              </w:rPr>
              <w:t>CO4K5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19.</w:t>
            </w:r>
          </w:p>
        </w:tc>
        <w:tc>
          <w:tcPr>
            <w:tcW w:w="233" w:type="pct"/>
          </w:tcPr>
          <w:p w:rsidR="0031290A" w:rsidRPr="00A40979" w:rsidRDefault="0031290A" w:rsidP="007C0CCB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left="-54"/>
              <w:jc w:val="both"/>
              <w:rPr>
                <w:rFonts w:ascii="Arial" w:hAnsi="Arial" w:cs="Arial"/>
                <w:color w:val="231F20"/>
              </w:rPr>
            </w:pPr>
            <w:r w:rsidRPr="00A40979">
              <w:rPr>
                <w:rFonts w:ascii="Arial" w:hAnsi="Arial" w:cs="Arial"/>
              </w:rPr>
              <w:t>Explain the various steps of I</w:t>
            </w:r>
            <w:r w:rsidRPr="00A40979">
              <w:rPr>
                <w:rFonts w:ascii="Arial" w:hAnsi="Arial" w:cs="Arial"/>
                <w:color w:val="231F20"/>
              </w:rPr>
              <w:t>T Security Management Controls and Implementation process  with flow diagram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1290A" w:rsidRPr="00A40979">
              <w:rPr>
                <w:rFonts w:ascii="Arial" w:hAnsi="Arial" w:cs="Arial"/>
              </w:rPr>
              <w:t>CO4K3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outlineLvl w:val="0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20.</w:t>
            </w:r>
          </w:p>
        </w:tc>
        <w:tc>
          <w:tcPr>
            <w:tcW w:w="233" w:type="pct"/>
          </w:tcPr>
          <w:p w:rsidR="0031290A" w:rsidRPr="00A40979" w:rsidRDefault="0031290A" w:rsidP="009B2BF0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left="-5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Describe the salient features of  IT amendment ACT 2008</w:t>
            </w:r>
          </w:p>
        </w:tc>
        <w:tc>
          <w:tcPr>
            <w:tcW w:w="746" w:type="pct"/>
          </w:tcPr>
          <w:p w:rsidR="0031290A" w:rsidRPr="00A40979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1290A" w:rsidRPr="00A40979">
              <w:rPr>
                <w:rFonts w:ascii="Arial" w:hAnsi="Arial" w:cs="Arial"/>
              </w:rPr>
              <w:t>CO5K2</w:t>
            </w:r>
          </w:p>
        </w:tc>
      </w:tr>
      <w:tr w:rsidR="0031290A" w:rsidRPr="00A40979" w:rsidTr="009B2BF0">
        <w:trPr>
          <w:trHeight w:val="336"/>
        </w:trPr>
        <w:tc>
          <w:tcPr>
            <w:tcW w:w="4254" w:type="pct"/>
            <w:gridSpan w:val="3"/>
            <w:vAlign w:val="center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  <w:b/>
                <w:bCs/>
              </w:rPr>
              <w:t>(OR)</w:t>
            </w:r>
          </w:p>
        </w:tc>
        <w:tc>
          <w:tcPr>
            <w:tcW w:w="746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1290A" w:rsidRPr="00A40979" w:rsidTr="009B2BF0">
        <w:trPr>
          <w:trHeight w:val="336"/>
        </w:trPr>
        <w:tc>
          <w:tcPr>
            <w:tcW w:w="252" w:type="pct"/>
          </w:tcPr>
          <w:p w:rsidR="0031290A" w:rsidRPr="00A40979" w:rsidRDefault="0031290A" w:rsidP="001E6C16">
            <w:pPr>
              <w:jc w:val="center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20.</w:t>
            </w:r>
          </w:p>
        </w:tc>
        <w:tc>
          <w:tcPr>
            <w:tcW w:w="233" w:type="pct"/>
          </w:tcPr>
          <w:p w:rsidR="0031290A" w:rsidRPr="00A40979" w:rsidRDefault="0031290A" w:rsidP="009B2BF0">
            <w:pPr>
              <w:ind w:left="-8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>(b)</w:t>
            </w:r>
          </w:p>
        </w:tc>
        <w:tc>
          <w:tcPr>
            <w:tcW w:w="3769" w:type="pct"/>
            <w:vAlign w:val="center"/>
          </w:tcPr>
          <w:p w:rsidR="0031290A" w:rsidRPr="00A40979" w:rsidRDefault="0031290A" w:rsidP="009B2BF0">
            <w:pPr>
              <w:ind w:left="-54"/>
              <w:rPr>
                <w:rFonts w:ascii="Arial" w:hAnsi="Arial" w:cs="Arial"/>
              </w:rPr>
            </w:pPr>
            <w:r w:rsidRPr="00A40979">
              <w:rPr>
                <w:rFonts w:ascii="Arial" w:hAnsi="Arial" w:cs="Arial"/>
              </w:rPr>
              <w:t xml:space="preserve">Compare the any two cyber laws with international laws </w:t>
            </w:r>
          </w:p>
        </w:tc>
        <w:tc>
          <w:tcPr>
            <w:tcW w:w="746" w:type="pct"/>
          </w:tcPr>
          <w:p w:rsidR="0031290A" w:rsidRDefault="009B2BF0" w:rsidP="001E6C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1290A" w:rsidRPr="00A40979">
              <w:rPr>
                <w:rFonts w:ascii="Arial" w:hAnsi="Arial" w:cs="Arial"/>
              </w:rPr>
              <w:t>CO5K5</w:t>
            </w:r>
          </w:p>
          <w:p w:rsidR="009B2BF0" w:rsidRPr="00A40979" w:rsidRDefault="009B2BF0" w:rsidP="001E6C16">
            <w:pPr>
              <w:rPr>
                <w:rFonts w:ascii="Arial" w:hAnsi="Arial" w:cs="Arial"/>
              </w:rPr>
            </w:pPr>
          </w:p>
        </w:tc>
      </w:tr>
    </w:tbl>
    <w:p w:rsidR="0031290A" w:rsidRPr="00A40979" w:rsidRDefault="0031290A" w:rsidP="001E6C16">
      <w:pPr>
        <w:rPr>
          <w:rFonts w:ascii="Arial" w:hAnsi="Arial" w:cs="Arial"/>
        </w:rPr>
      </w:pPr>
    </w:p>
    <w:sectPr w:rsidR="0031290A" w:rsidRPr="00A40979" w:rsidSect="007C0CCB">
      <w:pgSz w:w="12240" w:h="20160" w:code="5"/>
      <w:pgMar w:top="1440" w:right="1440" w:bottom="1440" w:left="117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2E5F" w:rsidRDefault="00D82E5F" w:rsidP="00A06C9A">
      <w:r>
        <w:separator/>
      </w:r>
    </w:p>
  </w:endnote>
  <w:endnote w:type="continuationSeparator" w:id="1">
    <w:p w:rsidR="00D82E5F" w:rsidRDefault="00D82E5F" w:rsidP="00A06C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00400000000000000"/>
    <w:charset w:val="00"/>
    <w:family w:val="auto"/>
    <w:pitch w:val="variable"/>
    <w:sig w:usb0="001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2E5F" w:rsidRDefault="00D82E5F" w:rsidP="00A06C9A">
      <w:r>
        <w:separator/>
      </w:r>
    </w:p>
  </w:footnote>
  <w:footnote w:type="continuationSeparator" w:id="1">
    <w:p w:rsidR="00D82E5F" w:rsidRDefault="00D82E5F" w:rsidP="00A06C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46B80"/>
    <w:multiLevelType w:val="hybridMultilevel"/>
    <w:tmpl w:val="A8404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E6900F7"/>
    <w:multiLevelType w:val="hybridMultilevel"/>
    <w:tmpl w:val="413C0AC8"/>
    <w:lvl w:ilvl="0" w:tplc="43522A3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F6D6FC4"/>
    <w:multiLevelType w:val="hybridMultilevel"/>
    <w:tmpl w:val="1A6852B4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577568CC"/>
    <w:multiLevelType w:val="multilevel"/>
    <w:tmpl w:val="73C277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7762334"/>
    <w:multiLevelType w:val="multilevel"/>
    <w:tmpl w:val="91029B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17642CB"/>
    <w:multiLevelType w:val="hybridMultilevel"/>
    <w:tmpl w:val="785CEF3A"/>
    <w:lvl w:ilvl="0" w:tplc="DEC23E6E">
      <w:start w:val="1"/>
      <w:numFmt w:val="bullet"/>
      <w:lvlText w:val="-"/>
      <w:lvlJc w:val="left"/>
      <w:pPr>
        <w:ind w:left="720" w:hanging="360"/>
      </w:pPr>
      <w:rPr>
        <w:rFonts w:ascii="Constantia" w:eastAsia="Times New Roman" w:hAnsi="Constantia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4EB2"/>
    <w:rsid w:val="00074AF2"/>
    <w:rsid w:val="000C12B8"/>
    <w:rsid w:val="000D003A"/>
    <w:rsid w:val="000E692F"/>
    <w:rsid w:val="001007AF"/>
    <w:rsid w:val="00137301"/>
    <w:rsid w:val="001A0F7D"/>
    <w:rsid w:val="001A605A"/>
    <w:rsid w:val="001B73C8"/>
    <w:rsid w:val="001C3B23"/>
    <w:rsid w:val="001E6C16"/>
    <w:rsid w:val="001F6848"/>
    <w:rsid w:val="002036ED"/>
    <w:rsid w:val="002054A4"/>
    <w:rsid w:val="00262E3A"/>
    <w:rsid w:val="00276B13"/>
    <w:rsid w:val="00277369"/>
    <w:rsid w:val="00283900"/>
    <w:rsid w:val="002A4EB2"/>
    <w:rsid w:val="002A5BF7"/>
    <w:rsid w:val="002B32F2"/>
    <w:rsid w:val="002E4189"/>
    <w:rsid w:val="002F6E2A"/>
    <w:rsid w:val="0031290A"/>
    <w:rsid w:val="00323911"/>
    <w:rsid w:val="00334F0E"/>
    <w:rsid w:val="0038329C"/>
    <w:rsid w:val="003A7469"/>
    <w:rsid w:val="003B4FA4"/>
    <w:rsid w:val="003D2124"/>
    <w:rsid w:val="003E138A"/>
    <w:rsid w:val="003F25BB"/>
    <w:rsid w:val="004005EF"/>
    <w:rsid w:val="00420746"/>
    <w:rsid w:val="004557AC"/>
    <w:rsid w:val="0050329D"/>
    <w:rsid w:val="00512FE2"/>
    <w:rsid w:val="00534708"/>
    <w:rsid w:val="00546A9D"/>
    <w:rsid w:val="005579A7"/>
    <w:rsid w:val="005A1732"/>
    <w:rsid w:val="005B25A5"/>
    <w:rsid w:val="005C4D1A"/>
    <w:rsid w:val="00606A09"/>
    <w:rsid w:val="0061141A"/>
    <w:rsid w:val="00627970"/>
    <w:rsid w:val="00630B3D"/>
    <w:rsid w:val="006637E6"/>
    <w:rsid w:val="00676B47"/>
    <w:rsid w:val="006B1354"/>
    <w:rsid w:val="006B7321"/>
    <w:rsid w:val="007A4DC4"/>
    <w:rsid w:val="007C0CCB"/>
    <w:rsid w:val="007F0BAA"/>
    <w:rsid w:val="00803075"/>
    <w:rsid w:val="00825DC8"/>
    <w:rsid w:val="00845AC6"/>
    <w:rsid w:val="00862F2C"/>
    <w:rsid w:val="008956BE"/>
    <w:rsid w:val="0089641A"/>
    <w:rsid w:val="00897DB1"/>
    <w:rsid w:val="008D1872"/>
    <w:rsid w:val="008F0D55"/>
    <w:rsid w:val="00917EA0"/>
    <w:rsid w:val="00972AFF"/>
    <w:rsid w:val="0098333D"/>
    <w:rsid w:val="009B2BF0"/>
    <w:rsid w:val="009D5A77"/>
    <w:rsid w:val="009F414E"/>
    <w:rsid w:val="00A06C9A"/>
    <w:rsid w:val="00A074D8"/>
    <w:rsid w:val="00A40979"/>
    <w:rsid w:val="00A4356E"/>
    <w:rsid w:val="00A77C86"/>
    <w:rsid w:val="00A83F7B"/>
    <w:rsid w:val="00AA2B8D"/>
    <w:rsid w:val="00AC6FAB"/>
    <w:rsid w:val="00AD64E5"/>
    <w:rsid w:val="00AE5205"/>
    <w:rsid w:val="00B126FF"/>
    <w:rsid w:val="00B525FF"/>
    <w:rsid w:val="00B577F4"/>
    <w:rsid w:val="00B70A10"/>
    <w:rsid w:val="00B723F9"/>
    <w:rsid w:val="00B92204"/>
    <w:rsid w:val="00BA7FBC"/>
    <w:rsid w:val="00BF0F63"/>
    <w:rsid w:val="00C11527"/>
    <w:rsid w:val="00C176EC"/>
    <w:rsid w:val="00C6276D"/>
    <w:rsid w:val="00C837C0"/>
    <w:rsid w:val="00CD3072"/>
    <w:rsid w:val="00CF28FA"/>
    <w:rsid w:val="00CF40CD"/>
    <w:rsid w:val="00D22901"/>
    <w:rsid w:val="00D44D6A"/>
    <w:rsid w:val="00D82E5F"/>
    <w:rsid w:val="00DE7669"/>
    <w:rsid w:val="00E640CB"/>
    <w:rsid w:val="00E91FF7"/>
    <w:rsid w:val="00ED05F1"/>
    <w:rsid w:val="00EE48BE"/>
    <w:rsid w:val="00EE5FED"/>
    <w:rsid w:val="00EF0238"/>
    <w:rsid w:val="00F178EE"/>
    <w:rsid w:val="00F20732"/>
    <w:rsid w:val="00F2412A"/>
    <w:rsid w:val="00F267AF"/>
    <w:rsid w:val="00F65870"/>
    <w:rsid w:val="00F76443"/>
    <w:rsid w:val="00FB3F7D"/>
    <w:rsid w:val="00FF21DD"/>
    <w:rsid w:val="00FF32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Latha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124"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9"/>
    <w:qFormat/>
    <w:rsid w:val="00276B1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76B13"/>
    <w:rPr>
      <w:rFonts w:ascii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rsid w:val="00276B13"/>
    <w:rPr>
      <w:color w:val="0000FF"/>
      <w:u w:val="single"/>
    </w:rPr>
  </w:style>
  <w:style w:type="paragraph" w:styleId="NoSpacing">
    <w:name w:val="No Spacing"/>
    <w:uiPriority w:val="99"/>
    <w:qFormat/>
    <w:rsid w:val="001A0F7D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1A0F7D"/>
    <w:pPr>
      <w:ind w:left="720"/>
    </w:pPr>
  </w:style>
  <w:style w:type="paragraph" w:styleId="Header">
    <w:name w:val="header"/>
    <w:basedOn w:val="Normal"/>
    <w:link w:val="HeaderChar"/>
    <w:uiPriority w:val="99"/>
    <w:rsid w:val="00A06C9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06C9A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06C9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06C9A"/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F65870"/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65870"/>
    <w:rPr>
      <w:rFonts w:ascii="Arial" w:hAnsi="Arial" w:cs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52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84031">
          <w:marLeft w:val="0"/>
          <w:marRight w:val="0"/>
          <w:marTop w:val="15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8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8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84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084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084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084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108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840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3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5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09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2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5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419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8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0841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8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3</Pages>
  <Words>814</Words>
  <Characters>4641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Roll</vt:lpstr>
    </vt:vector>
  </TitlesOfParts>
  <Company>UNIVERSITY</Company>
  <LinksUpToDate>false</LinksUpToDate>
  <CharactersWithSpaces>5445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Roll</dc:title>
  <dc:subject/>
  <dc:creator>NEW</dc:creator>
  <cp:keywords/>
  <dc:description/>
  <cp:lastModifiedBy>intel</cp:lastModifiedBy>
  <cp:revision>23</cp:revision>
  <dcterms:created xsi:type="dcterms:W3CDTF">2019-01-28T06:12:00Z</dcterms:created>
  <dcterms:modified xsi:type="dcterms:W3CDTF">2019-03-04T04:24:00Z</dcterms:modified>
</cp:coreProperties>
</file>