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E3C" w:rsidRDefault="004665A8" w:rsidP="00532E3C">
      <w:pPr>
        <w:spacing w:after="0" w:line="240" w:lineRule="auto"/>
        <w:ind w:right="-864"/>
        <w:rPr>
          <w:rFonts w:ascii="Arial" w:hAnsi="Arial" w:cs="Arial"/>
          <w:b/>
          <w:sz w:val="24"/>
          <w:szCs w:val="24"/>
        </w:rPr>
      </w:pPr>
      <w:r w:rsidRPr="004D6945">
        <w:rPr>
          <w:rFonts w:ascii="Arial" w:hAnsi="Arial" w:cs="Arial"/>
          <w:b/>
          <w:sz w:val="24"/>
          <w:szCs w:val="24"/>
        </w:rPr>
        <w:t xml:space="preserve">            </w:t>
      </w:r>
      <w:r w:rsidR="004D6945" w:rsidRPr="004D6945">
        <w:rPr>
          <w:rFonts w:ascii="Arial" w:hAnsi="Arial" w:cs="Arial"/>
          <w:sz w:val="24"/>
          <w:szCs w:val="24"/>
        </w:rPr>
        <w:t xml:space="preserve"> </w:t>
      </w:r>
      <w:r w:rsidR="00532E3C">
        <w:rPr>
          <w:rFonts w:ascii="Arial" w:hAnsi="Arial" w:cs="Arial"/>
          <w:b/>
          <w:sz w:val="24"/>
          <w:szCs w:val="24"/>
        </w:rPr>
        <w:t xml:space="preserve">Avinashilingam Institute for Home Science and Higher Education for Women </w:t>
      </w:r>
    </w:p>
    <w:p w:rsidR="00532E3C" w:rsidRDefault="00532E3C" w:rsidP="00532E3C">
      <w:pPr>
        <w:spacing w:line="240" w:lineRule="auto"/>
        <w:ind w:right="-864"/>
        <w:rPr>
          <w:rFonts w:ascii="Arial" w:hAnsi="Arial" w:cs="Arial"/>
          <w:sz w:val="24"/>
          <w:szCs w:val="24"/>
        </w:rPr>
      </w:pPr>
      <w:r>
        <w:rPr>
          <w:rFonts w:ascii="Arial" w:hAnsi="Arial" w:cs="Arial"/>
          <w:b/>
          <w:sz w:val="24"/>
          <w:szCs w:val="24"/>
        </w:rPr>
        <w:t xml:space="preserve">                                      (Deemed to be University) Coimbatore-641043.</w:t>
      </w:r>
    </w:p>
    <w:p w:rsidR="00532E3C" w:rsidRDefault="00532E3C" w:rsidP="00532E3C">
      <w:pPr>
        <w:spacing w:line="240" w:lineRule="auto"/>
        <w:ind w:right="-720"/>
        <w:rPr>
          <w:rFonts w:ascii="Arial" w:hAnsi="Arial" w:cs="Arial"/>
          <w:b/>
          <w:sz w:val="24"/>
          <w:szCs w:val="24"/>
        </w:rPr>
      </w:pPr>
      <w:r>
        <w:rPr>
          <w:rFonts w:ascii="Arial" w:hAnsi="Arial" w:cs="Arial"/>
          <w:b/>
          <w:sz w:val="24"/>
          <w:szCs w:val="24"/>
        </w:rPr>
        <w:t xml:space="preserve">                                 </w:t>
      </w:r>
    </w:p>
    <w:p w:rsidR="00532E3C" w:rsidRDefault="00532E3C" w:rsidP="00532E3C">
      <w:pPr>
        <w:spacing w:line="240" w:lineRule="auto"/>
        <w:ind w:right="-720"/>
        <w:rPr>
          <w:rFonts w:ascii="Arial" w:hAnsi="Arial" w:cs="Arial"/>
          <w:b/>
          <w:sz w:val="24"/>
          <w:szCs w:val="24"/>
        </w:rPr>
      </w:pPr>
      <w:r>
        <w:rPr>
          <w:rFonts w:ascii="Arial" w:hAnsi="Arial" w:cs="Arial"/>
          <w:b/>
          <w:sz w:val="24"/>
          <w:szCs w:val="24"/>
        </w:rPr>
        <w:t xml:space="preserve">                                           Master’s Degree Examination –April 2019</w:t>
      </w:r>
    </w:p>
    <w:p w:rsidR="00532E3C" w:rsidRDefault="00532E3C" w:rsidP="00532E3C">
      <w:pPr>
        <w:pStyle w:val="NoSpacing"/>
        <w:ind w:left="-720" w:right="-720"/>
        <w:jc w:val="center"/>
        <w:rPr>
          <w:rFonts w:ascii="Arial" w:hAnsi="Arial" w:cs="Arial"/>
          <w:b/>
          <w:sz w:val="24"/>
          <w:szCs w:val="24"/>
        </w:rPr>
      </w:pPr>
    </w:p>
    <w:p w:rsidR="00532E3C" w:rsidRDefault="00532E3C" w:rsidP="00532E3C">
      <w:pPr>
        <w:pStyle w:val="NoSpacing"/>
        <w:rPr>
          <w:rFonts w:ascii="Arial" w:hAnsi="Arial" w:cs="Arial"/>
          <w:sz w:val="24"/>
          <w:szCs w:val="24"/>
        </w:rPr>
      </w:pPr>
      <w:r>
        <w:rPr>
          <w:rFonts w:ascii="Arial" w:hAnsi="Arial" w:cs="Arial"/>
          <w:b/>
          <w:sz w:val="24"/>
          <w:szCs w:val="24"/>
        </w:rPr>
        <w:t xml:space="preserve">                                                                 IV Semester</w:t>
      </w:r>
    </w:p>
    <w:p w:rsidR="003B23DD" w:rsidRPr="004D6945" w:rsidRDefault="004D6945" w:rsidP="00532E3C">
      <w:pPr>
        <w:spacing w:after="0" w:line="240" w:lineRule="auto"/>
        <w:ind w:right="-864"/>
        <w:rPr>
          <w:rFonts w:ascii="Arial" w:hAnsi="Arial" w:cs="Arial"/>
          <w:sz w:val="24"/>
          <w:szCs w:val="24"/>
        </w:rPr>
      </w:pPr>
      <w:r w:rsidRPr="004D6945">
        <w:rPr>
          <w:rFonts w:ascii="Arial" w:hAnsi="Arial" w:cs="Arial"/>
          <w:b/>
          <w:bCs/>
          <w:sz w:val="24"/>
          <w:szCs w:val="24"/>
        </w:rPr>
        <w:t>Class</w:t>
      </w:r>
      <w:r w:rsidR="00532E3C">
        <w:rPr>
          <w:rFonts w:ascii="Arial" w:hAnsi="Arial" w:cs="Arial"/>
          <w:b/>
          <w:bCs/>
          <w:sz w:val="24"/>
          <w:szCs w:val="24"/>
        </w:rPr>
        <w:t xml:space="preserve"> </w:t>
      </w:r>
      <w:r w:rsidR="003B23DD" w:rsidRPr="004D6945">
        <w:rPr>
          <w:rFonts w:ascii="Arial" w:hAnsi="Arial" w:cs="Arial"/>
          <w:b/>
          <w:bCs/>
          <w:sz w:val="24"/>
          <w:szCs w:val="24"/>
        </w:rPr>
        <w:t>: II PG</w:t>
      </w:r>
      <w:r w:rsidR="003B23DD" w:rsidRPr="004D6945">
        <w:rPr>
          <w:rFonts w:ascii="Arial" w:hAnsi="Arial" w:cs="Arial"/>
          <w:b/>
          <w:bCs/>
          <w:sz w:val="24"/>
          <w:szCs w:val="24"/>
        </w:rPr>
        <w:tab/>
      </w:r>
      <w:r w:rsidR="003B23DD" w:rsidRPr="004D6945">
        <w:rPr>
          <w:rFonts w:ascii="Arial" w:hAnsi="Arial" w:cs="Arial"/>
          <w:b/>
          <w:bCs/>
          <w:sz w:val="24"/>
          <w:szCs w:val="24"/>
        </w:rPr>
        <w:tab/>
      </w:r>
      <w:r w:rsidR="003B23DD" w:rsidRPr="004D6945">
        <w:rPr>
          <w:rFonts w:ascii="Arial" w:hAnsi="Arial" w:cs="Arial"/>
          <w:b/>
          <w:bCs/>
          <w:sz w:val="24"/>
          <w:szCs w:val="24"/>
        </w:rPr>
        <w:tab/>
      </w:r>
      <w:r w:rsidR="003B23DD" w:rsidRPr="004D6945">
        <w:rPr>
          <w:rFonts w:ascii="Arial" w:hAnsi="Arial" w:cs="Arial"/>
          <w:b/>
          <w:bCs/>
          <w:sz w:val="24"/>
          <w:szCs w:val="24"/>
        </w:rPr>
        <w:tab/>
      </w:r>
      <w:r w:rsidR="003B23DD" w:rsidRPr="004D6945">
        <w:rPr>
          <w:rFonts w:ascii="Arial" w:hAnsi="Arial" w:cs="Arial"/>
          <w:b/>
          <w:bCs/>
          <w:sz w:val="24"/>
          <w:szCs w:val="24"/>
        </w:rPr>
        <w:tab/>
      </w:r>
      <w:r w:rsidR="0037522A" w:rsidRPr="004D6945">
        <w:rPr>
          <w:rFonts w:ascii="Arial" w:hAnsi="Arial" w:cs="Arial"/>
          <w:b/>
          <w:bCs/>
          <w:sz w:val="24"/>
          <w:szCs w:val="24"/>
        </w:rPr>
        <w:t xml:space="preserve">              </w:t>
      </w:r>
      <w:r w:rsidR="00532E3C">
        <w:rPr>
          <w:rFonts w:ascii="Arial" w:hAnsi="Arial" w:cs="Arial"/>
          <w:b/>
          <w:bCs/>
          <w:sz w:val="24"/>
          <w:szCs w:val="24"/>
        </w:rPr>
        <w:t xml:space="preserve">                               </w:t>
      </w:r>
      <w:r w:rsidR="0037522A" w:rsidRPr="004D6945">
        <w:rPr>
          <w:rFonts w:ascii="Arial" w:hAnsi="Arial" w:cs="Arial"/>
          <w:b/>
          <w:bCs/>
          <w:sz w:val="24"/>
          <w:szCs w:val="24"/>
        </w:rPr>
        <w:t xml:space="preserve">Time </w:t>
      </w:r>
      <w:r w:rsidR="003B23DD" w:rsidRPr="004D6945">
        <w:rPr>
          <w:rFonts w:ascii="Arial" w:hAnsi="Arial" w:cs="Arial"/>
          <w:b/>
          <w:bCs/>
          <w:sz w:val="24"/>
          <w:szCs w:val="24"/>
        </w:rPr>
        <w:t>: 3 Hours</w:t>
      </w:r>
    </w:p>
    <w:p w:rsidR="003B23DD" w:rsidRPr="004D6945" w:rsidRDefault="00532E3C" w:rsidP="00990172">
      <w:pPr>
        <w:spacing w:after="0" w:line="240" w:lineRule="auto"/>
        <w:jc w:val="both"/>
        <w:rPr>
          <w:rFonts w:ascii="Arial" w:hAnsi="Arial" w:cs="Arial"/>
          <w:b/>
          <w:bCs/>
          <w:sz w:val="24"/>
          <w:szCs w:val="24"/>
        </w:rPr>
      </w:pPr>
      <w:r>
        <w:rPr>
          <w:rFonts w:ascii="Arial" w:hAnsi="Arial" w:cs="Arial"/>
          <w:b/>
          <w:bCs/>
          <w:sz w:val="24"/>
          <w:szCs w:val="24"/>
        </w:rPr>
        <w:t xml:space="preserve">Major </w:t>
      </w:r>
      <w:r w:rsidR="004D6945" w:rsidRPr="004D6945">
        <w:rPr>
          <w:rFonts w:ascii="Arial" w:hAnsi="Arial" w:cs="Arial"/>
          <w:b/>
          <w:bCs/>
          <w:sz w:val="24"/>
          <w:szCs w:val="24"/>
        </w:rPr>
        <w:t>:</w:t>
      </w:r>
      <w:r>
        <w:rPr>
          <w:rFonts w:ascii="Arial" w:hAnsi="Arial" w:cs="Arial"/>
          <w:b/>
          <w:bCs/>
          <w:sz w:val="24"/>
          <w:szCs w:val="24"/>
        </w:rPr>
        <w:t xml:space="preserve"> </w:t>
      </w:r>
      <w:r w:rsidR="003B23DD" w:rsidRPr="004D6945">
        <w:rPr>
          <w:rFonts w:ascii="Arial" w:hAnsi="Arial" w:cs="Arial"/>
          <w:b/>
          <w:bCs/>
          <w:sz w:val="24"/>
          <w:szCs w:val="24"/>
        </w:rPr>
        <w:t>M.Com</w:t>
      </w:r>
      <w:r w:rsidR="003B23DD" w:rsidRPr="004D6945">
        <w:rPr>
          <w:rFonts w:ascii="Arial" w:hAnsi="Arial" w:cs="Arial"/>
          <w:b/>
          <w:bCs/>
          <w:sz w:val="24"/>
          <w:szCs w:val="24"/>
        </w:rPr>
        <w:tab/>
      </w:r>
      <w:r w:rsidR="003B23DD" w:rsidRPr="004D6945">
        <w:rPr>
          <w:rFonts w:ascii="Arial" w:hAnsi="Arial" w:cs="Arial"/>
          <w:b/>
          <w:bCs/>
          <w:sz w:val="24"/>
          <w:szCs w:val="24"/>
        </w:rPr>
        <w:tab/>
      </w:r>
      <w:r w:rsidR="003B23DD" w:rsidRPr="004D6945">
        <w:rPr>
          <w:rFonts w:ascii="Arial" w:hAnsi="Arial" w:cs="Arial"/>
          <w:b/>
          <w:bCs/>
          <w:sz w:val="24"/>
          <w:szCs w:val="24"/>
        </w:rPr>
        <w:tab/>
      </w:r>
      <w:r w:rsidR="003B23DD" w:rsidRPr="004D6945">
        <w:rPr>
          <w:rFonts w:ascii="Arial" w:hAnsi="Arial" w:cs="Arial"/>
          <w:b/>
          <w:bCs/>
          <w:sz w:val="24"/>
          <w:szCs w:val="24"/>
        </w:rPr>
        <w:tab/>
      </w:r>
      <w:r w:rsidR="003B23DD" w:rsidRPr="004D6945">
        <w:rPr>
          <w:rFonts w:ascii="Arial" w:hAnsi="Arial" w:cs="Arial"/>
          <w:b/>
          <w:bCs/>
          <w:sz w:val="24"/>
          <w:szCs w:val="24"/>
        </w:rPr>
        <w:tab/>
      </w:r>
      <w:r w:rsidR="004D6945" w:rsidRPr="004D6945">
        <w:rPr>
          <w:rFonts w:ascii="Arial" w:hAnsi="Arial" w:cs="Arial"/>
          <w:b/>
          <w:bCs/>
          <w:sz w:val="24"/>
          <w:szCs w:val="24"/>
        </w:rPr>
        <w:t xml:space="preserve">                      </w:t>
      </w:r>
      <w:r w:rsidR="0037522A" w:rsidRPr="004D6945">
        <w:rPr>
          <w:rFonts w:ascii="Arial" w:hAnsi="Arial" w:cs="Arial"/>
          <w:b/>
          <w:bCs/>
          <w:sz w:val="24"/>
          <w:szCs w:val="24"/>
        </w:rPr>
        <w:t xml:space="preserve">             </w:t>
      </w:r>
      <w:r w:rsidR="003B23DD" w:rsidRPr="004D6945">
        <w:rPr>
          <w:rFonts w:ascii="Arial" w:hAnsi="Arial" w:cs="Arial"/>
          <w:b/>
          <w:bCs/>
          <w:sz w:val="24"/>
          <w:szCs w:val="24"/>
        </w:rPr>
        <w:t>Max Marks: 60</w:t>
      </w:r>
    </w:p>
    <w:p w:rsidR="00532E3C" w:rsidRDefault="0037522A" w:rsidP="00990172">
      <w:pPr>
        <w:spacing w:after="0" w:line="240" w:lineRule="auto"/>
        <w:jc w:val="both"/>
        <w:rPr>
          <w:rFonts w:ascii="Arial" w:hAnsi="Arial" w:cs="Arial"/>
          <w:b/>
          <w:bCs/>
          <w:sz w:val="24"/>
          <w:szCs w:val="24"/>
        </w:rPr>
      </w:pPr>
      <w:r w:rsidRPr="004D6945">
        <w:rPr>
          <w:rFonts w:ascii="Arial" w:hAnsi="Arial" w:cs="Arial"/>
          <w:b/>
          <w:bCs/>
          <w:sz w:val="24"/>
          <w:szCs w:val="24"/>
        </w:rPr>
        <w:tab/>
      </w:r>
      <w:r w:rsidRPr="004D6945">
        <w:rPr>
          <w:rFonts w:ascii="Arial" w:hAnsi="Arial" w:cs="Arial"/>
          <w:b/>
          <w:bCs/>
          <w:sz w:val="24"/>
          <w:szCs w:val="24"/>
        </w:rPr>
        <w:tab/>
      </w:r>
      <w:r w:rsidR="003B23DD" w:rsidRPr="004D6945">
        <w:rPr>
          <w:rFonts w:ascii="Arial" w:hAnsi="Arial" w:cs="Arial"/>
          <w:b/>
          <w:bCs/>
          <w:sz w:val="24"/>
          <w:szCs w:val="24"/>
        </w:rPr>
        <w:t xml:space="preserve"> </w:t>
      </w:r>
      <w:r w:rsidRPr="004D6945">
        <w:rPr>
          <w:rFonts w:ascii="Arial" w:hAnsi="Arial" w:cs="Arial"/>
          <w:b/>
          <w:bCs/>
          <w:sz w:val="24"/>
          <w:szCs w:val="24"/>
        </w:rPr>
        <w:t xml:space="preserve">                 </w:t>
      </w:r>
      <w:r w:rsidR="006C6931" w:rsidRPr="004D6945">
        <w:rPr>
          <w:rFonts w:ascii="Arial" w:hAnsi="Arial" w:cs="Arial"/>
          <w:b/>
          <w:bCs/>
          <w:sz w:val="24"/>
          <w:szCs w:val="24"/>
        </w:rPr>
        <w:t xml:space="preserve">  </w:t>
      </w:r>
      <w:r w:rsidRPr="004D6945">
        <w:rPr>
          <w:rFonts w:ascii="Arial" w:hAnsi="Arial" w:cs="Arial"/>
          <w:b/>
          <w:bCs/>
          <w:sz w:val="24"/>
          <w:szCs w:val="24"/>
        </w:rPr>
        <w:t xml:space="preserve"> </w:t>
      </w:r>
    </w:p>
    <w:p w:rsidR="003B23DD" w:rsidRPr="004D6945" w:rsidRDefault="00532E3C" w:rsidP="00990172">
      <w:pPr>
        <w:spacing w:after="0" w:line="240" w:lineRule="auto"/>
        <w:jc w:val="both"/>
        <w:rPr>
          <w:rFonts w:ascii="Arial" w:hAnsi="Arial" w:cs="Arial"/>
          <w:b/>
          <w:bCs/>
          <w:sz w:val="24"/>
          <w:szCs w:val="24"/>
        </w:rPr>
      </w:pPr>
      <w:r>
        <w:rPr>
          <w:rFonts w:ascii="Arial" w:hAnsi="Arial" w:cs="Arial"/>
          <w:b/>
          <w:bCs/>
          <w:sz w:val="24"/>
          <w:szCs w:val="24"/>
        </w:rPr>
        <w:t xml:space="preserve">                                      </w:t>
      </w:r>
      <w:r w:rsidR="003B23DD" w:rsidRPr="004D6945">
        <w:rPr>
          <w:rFonts w:ascii="Arial" w:hAnsi="Arial" w:cs="Arial"/>
          <w:b/>
          <w:bCs/>
          <w:sz w:val="24"/>
          <w:szCs w:val="24"/>
        </w:rPr>
        <w:t>17MCOC22</w:t>
      </w:r>
      <w:r w:rsidR="0037522A" w:rsidRPr="004D6945">
        <w:rPr>
          <w:rFonts w:ascii="Arial" w:hAnsi="Arial" w:cs="Arial"/>
          <w:b/>
          <w:bCs/>
          <w:sz w:val="24"/>
          <w:szCs w:val="24"/>
        </w:rPr>
        <w:t xml:space="preserve"> </w:t>
      </w:r>
      <w:r w:rsidR="003B23DD" w:rsidRPr="004D6945">
        <w:rPr>
          <w:rFonts w:ascii="Arial" w:hAnsi="Arial" w:cs="Arial"/>
          <w:b/>
          <w:bCs/>
          <w:sz w:val="24"/>
          <w:szCs w:val="24"/>
        </w:rPr>
        <w:t>International Business</w:t>
      </w:r>
    </w:p>
    <w:p w:rsidR="00990172" w:rsidRPr="004D6945" w:rsidRDefault="00990172" w:rsidP="00990172">
      <w:pPr>
        <w:spacing w:after="0" w:line="240" w:lineRule="auto"/>
        <w:jc w:val="both"/>
        <w:rPr>
          <w:rFonts w:ascii="Arial" w:hAnsi="Arial" w:cs="Arial"/>
          <w:b/>
          <w:bCs/>
          <w:sz w:val="24"/>
          <w:szCs w:val="24"/>
        </w:rPr>
      </w:pPr>
    </w:p>
    <w:p w:rsidR="006979E5" w:rsidRPr="00BC5C02" w:rsidRDefault="006979E5" w:rsidP="00990172">
      <w:pPr>
        <w:spacing w:after="0" w:line="240" w:lineRule="auto"/>
        <w:jc w:val="center"/>
        <w:rPr>
          <w:rFonts w:ascii="Arial" w:hAnsi="Arial" w:cs="Arial"/>
          <w:b/>
          <w:bCs/>
          <w:sz w:val="24"/>
          <w:szCs w:val="24"/>
        </w:rPr>
      </w:pPr>
      <w:r w:rsidRPr="00BC5C02">
        <w:rPr>
          <w:rFonts w:ascii="Arial" w:hAnsi="Arial" w:cs="Arial"/>
          <w:b/>
          <w:bCs/>
          <w:sz w:val="24"/>
          <w:szCs w:val="24"/>
        </w:rPr>
        <w:t xml:space="preserve">                         </w:t>
      </w:r>
      <w:r w:rsidR="003B23DD" w:rsidRPr="00BC5C02">
        <w:rPr>
          <w:rFonts w:ascii="Arial" w:hAnsi="Arial" w:cs="Arial"/>
          <w:b/>
          <w:bCs/>
          <w:sz w:val="24"/>
          <w:szCs w:val="24"/>
        </w:rPr>
        <w:t>Part-A</w:t>
      </w:r>
      <w:r w:rsidR="003B23DD" w:rsidRPr="00BC5C02">
        <w:rPr>
          <w:rFonts w:ascii="Arial" w:hAnsi="Arial" w:cs="Arial"/>
          <w:b/>
          <w:bCs/>
          <w:sz w:val="24"/>
          <w:szCs w:val="24"/>
        </w:rPr>
        <w:tab/>
      </w:r>
      <w:r w:rsidR="003B23DD" w:rsidRPr="00BC5C02">
        <w:rPr>
          <w:rFonts w:ascii="Arial" w:hAnsi="Arial" w:cs="Arial"/>
          <w:b/>
          <w:bCs/>
          <w:sz w:val="24"/>
          <w:szCs w:val="24"/>
        </w:rPr>
        <w:tab/>
      </w:r>
      <w:r w:rsidR="003B23DD" w:rsidRPr="00BC5C02">
        <w:rPr>
          <w:rFonts w:ascii="Arial" w:hAnsi="Arial" w:cs="Arial"/>
          <w:b/>
          <w:bCs/>
          <w:sz w:val="24"/>
          <w:szCs w:val="24"/>
        </w:rPr>
        <w:tab/>
        <w:t xml:space="preserve"> </w:t>
      </w:r>
    </w:p>
    <w:p w:rsidR="006979E5" w:rsidRPr="004D6945" w:rsidRDefault="006979E5" w:rsidP="00990172">
      <w:pPr>
        <w:spacing w:after="0" w:line="240" w:lineRule="auto"/>
        <w:jc w:val="center"/>
        <w:rPr>
          <w:rFonts w:ascii="Arial" w:hAnsi="Arial" w:cs="Arial"/>
          <w:b/>
          <w:bCs/>
          <w:sz w:val="24"/>
          <w:szCs w:val="24"/>
        </w:rPr>
      </w:pPr>
      <w:r w:rsidRPr="004D6945">
        <w:rPr>
          <w:rFonts w:ascii="Arial" w:hAnsi="Arial" w:cs="Arial"/>
          <w:b/>
          <w:bCs/>
          <w:sz w:val="24"/>
          <w:szCs w:val="24"/>
        </w:rPr>
        <w:t xml:space="preserve">                                   </w:t>
      </w:r>
      <w:r w:rsidR="00990172" w:rsidRPr="004D6945">
        <w:rPr>
          <w:rFonts w:ascii="Arial" w:hAnsi="Arial" w:cs="Arial"/>
          <w:b/>
          <w:bCs/>
          <w:sz w:val="24"/>
          <w:szCs w:val="24"/>
        </w:rPr>
        <w:t xml:space="preserve">  </w:t>
      </w:r>
      <w:r w:rsidRPr="004D6945">
        <w:rPr>
          <w:rFonts w:ascii="Arial" w:hAnsi="Arial" w:cs="Arial"/>
          <w:b/>
          <w:bCs/>
          <w:sz w:val="24"/>
          <w:szCs w:val="24"/>
        </w:rPr>
        <w:t xml:space="preserve"> </w:t>
      </w:r>
      <w:r w:rsidR="00C56DED" w:rsidRPr="004D6945">
        <w:rPr>
          <w:rFonts w:ascii="Arial" w:hAnsi="Arial" w:cs="Arial"/>
          <w:b/>
          <w:bCs/>
          <w:sz w:val="24"/>
          <w:szCs w:val="24"/>
        </w:rPr>
        <w:t xml:space="preserve"> </w:t>
      </w:r>
      <w:r w:rsidR="00990172" w:rsidRPr="004D6945">
        <w:rPr>
          <w:rFonts w:ascii="Arial" w:hAnsi="Arial" w:cs="Arial"/>
          <w:b/>
          <w:bCs/>
          <w:sz w:val="24"/>
          <w:szCs w:val="24"/>
        </w:rPr>
        <w:t xml:space="preserve">   </w:t>
      </w:r>
      <w:r w:rsidR="003B23DD" w:rsidRPr="004D6945">
        <w:rPr>
          <w:rFonts w:ascii="Arial" w:hAnsi="Arial" w:cs="Arial"/>
          <w:b/>
          <w:bCs/>
          <w:sz w:val="24"/>
          <w:szCs w:val="24"/>
        </w:rPr>
        <w:t>Choose the Correct Answer</w:t>
      </w:r>
      <w:r w:rsidR="003B23DD" w:rsidRPr="004D6945">
        <w:rPr>
          <w:rFonts w:ascii="Arial" w:hAnsi="Arial" w:cs="Arial"/>
          <w:b/>
          <w:bCs/>
          <w:sz w:val="24"/>
          <w:szCs w:val="24"/>
        </w:rPr>
        <w:tab/>
      </w:r>
      <w:r w:rsidR="00DF61FF" w:rsidRPr="004D6945">
        <w:rPr>
          <w:rFonts w:ascii="Arial" w:hAnsi="Arial" w:cs="Arial"/>
          <w:b/>
          <w:bCs/>
          <w:sz w:val="24"/>
          <w:szCs w:val="24"/>
        </w:rPr>
        <w:t xml:space="preserve">        </w:t>
      </w:r>
      <w:r w:rsidR="00990172" w:rsidRPr="004D6945">
        <w:rPr>
          <w:rFonts w:ascii="Arial" w:hAnsi="Arial" w:cs="Arial"/>
          <w:b/>
          <w:bCs/>
          <w:sz w:val="24"/>
          <w:szCs w:val="24"/>
        </w:rPr>
        <w:t xml:space="preserve">        </w:t>
      </w:r>
      <w:r w:rsidR="00DF61FF" w:rsidRPr="004D6945">
        <w:rPr>
          <w:rFonts w:ascii="Arial" w:hAnsi="Arial" w:cs="Arial"/>
          <w:b/>
          <w:bCs/>
          <w:sz w:val="24"/>
          <w:szCs w:val="24"/>
        </w:rPr>
        <w:t xml:space="preserve">      </w:t>
      </w:r>
      <w:r w:rsidRPr="004D6945">
        <w:rPr>
          <w:rFonts w:ascii="Arial" w:hAnsi="Arial" w:cs="Arial"/>
          <w:b/>
          <w:bCs/>
          <w:sz w:val="24"/>
          <w:szCs w:val="24"/>
        </w:rPr>
        <w:t xml:space="preserve">  (10x1/2=5)</w:t>
      </w:r>
    </w:p>
    <w:p w:rsidR="00305A00" w:rsidRPr="004D6945" w:rsidRDefault="00305A00" w:rsidP="00990172">
      <w:pPr>
        <w:spacing w:after="0" w:line="240" w:lineRule="auto"/>
        <w:jc w:val="center"/>
        <w:rPr>
          <w:rFonts w:ascii="Arial" w:hAnsi="Arial" w:cs="Arial"/>
          <w:b/>
          <w:bCs/>
          <w:sz w:val="24"/>
          <w:szCs w:val="24"/>
        </w:rPr>
      </w:pPr>
    </w:p>
    <w:p w:rsidR="00990172" w:rsidRPr="004D6945" w:rsidRDefault="00990172" w:rsidP="00990172">
      <w:pPr>
        <w:spacing w:after="0" w:line="240" w:lineRule="auto"/>
        <w:jc w:val="center"/>
        <w:rPr>
          <w:rFonts w:ascii="Arial" w:hAnsi="Arial" w:cs="Arial"/>
          <w:b/>
          <w:bCs/>
          <w:sz w:val="24"/>
          <w:szCs w:val="24"/>
        </w:rPr>
      </w:pPr>
    </w:p>
    <w:p w:rsidR="006979E5" w:rsidRPr="004D6945" w:rsidRDefault="009679C2" w:rsidP="00990172">
      <w:pPr>
        <w:pStyle w:val="NormalWeb"/>
        <w:shd w:val="clear" w:color="auto" w:fill="FFFFFF"/>
        <w:spacing w:before="0" w:beforeAutospacing="0" w:after="0" w:afterAutospacing="0"/>
        <w:rPr>
          <w:rFonts w:ascii="Arial" w:hAnsi="Arial" w:cs="Arial"/>
          <w:b/>
          <w:bCs/>
          <w:color w:val="333333"/>
        </w:rPr>
      </w:pPr>
      <w:r w:rsidRPr="004D6945">
        <w:rPr>
          <w:rFonts w:ascii="Arial" w:hAnsi="Arial" w:cs="Arial"/>
          <w:bCs/>
        </w:rPr>
        <w:t>1</w:t>
      </w:r>
      <w:r w:rsidR="003B23DD" w:rsidRPr="004D6945">
        <w:rPr>
          <w:rFonts w:ascii="Arial" w:hAnsi="Arial" w:cs="Arial"/>
          <w:b/>
          <w:bCs/>
        </w:rPr>
        <w:t>.</w:t>
      </w:r>
      <w:r w:rsidR="003B23DD" w:rsidRPr="004D6945">
        <w:rPr>
          <w:rFonts w:ascii="Arial" w:hAnsi="Arial" w:cs="Arial"/>
          <w:b/>
          <w:bCs/>
          <w:color w:val="333333"/>
          <w:bdr w:val="none" w:sz="0" w:space="0" w:color="auto" w:frame="1"/>
        </w:rPr>
        <w:t xml:space="preserve"> </w:t>
      </w:r>
      <w:r w:rsidR="003B23DD" w:rsidRPr="004D6945">
        <w:rPr>
          <w:rStyle w:val="Strong"/>
          <w:rFonts w:ascii="Arial" w:hAnsi="Arial" w:cs="Arial"/>
          <w:b w:val="0"/>
          <w:bCs w:val="0"/>
          <w:color w:val="333333"/>
          <w:bdr w:val="none" w:sz="0" w:space="0" w:color="auto" w:frame="1"/>
        </w:rPr>
        <w:t>Globalization has led to higher standards of living of ----------------</w:t>
      </w:r>
    </w:p>
    <w:p w:rsidR="003B23DD" w:rsidRPr="004D6945" w:rsidRDefault="008A3742" w:rsidP="00990172">
      <w:pPr>
        <w:pStyle w:val="NormalWeb"/>
        <w:shd w:val="clear" w:color="auto" w:fill="FFFFFF"/>
        <w:spacing w:before="0" w:beforeAutospacing="0" w:after="240" w:afterAutospacing="0"/>
        <w:rPr>
          <w:rFonts w:ascii="Arial" w:hAnsi="Arial" w:cs="Arial"/>
          <w:b/>
          <w:bCs/>
          <w:color w:val="333333"/>
        </w:rPr>
      </w:pPr>
      <w:r w:rsidRPr="004D6945">
        <w:rPr>
          <w:rFonts w:ascii="Arial" w:hAnsi="Arial" w:cs="Arial"/>
          <w:color w:val="333333"/>
        </w:rPr>
        <w:t xml:space="preserve">a) Well-off consumers   </w:t>
      </w:r>
      <w:r w:rsidR="003B23DD" w:rsidRPr="004D6945">
        <w:rPr>
          <w:rFonts w:ascii="Arial" w:hAnsi="Arial" w:cs="Arial"/>
          <w:color w:val="333333"/>
        </w:rPr>
        <w:t>b) Poor consumers</w:t>
      </w:r>
      <w:r w:rsidR="006C6931" w:rsidRPr="004D6945">
        <w:rPr>
          <w:rFonts w:ascii="Arial" w:hAnsi="Arial" w:cs="Arial"/>
          <w:color w:val="333333"/>
        </w:rPr>
        <w:t xml:space="preserve">    </w:t>
      </w:r>
      <w:r w:rsidR="00C56DED" w:rsidRPr="004D6945">
        <w:rPr>
          <w:rFonts w:ascii="Arial" w:hAnsi="Arial" w:cs="Arial"/>
          <w:color w:val="333333"/>
        </w:rPr>
        <w:t xml:space="preserve"> </w:t>
      </w:r>
      <w:r w:rsidRPr="004D6945">
        <w:rPr>
          <w:rFonts w:ascii="Arial" w:hAnsi="Arial" w:cs="Arial"/>
          <w:color w:val="333333"/>
        </w:rPr>
        <w:t xml:space="preserve"> </w:t>
      </w:r>
      <w:r w:rsidR="00B61C9E">
        <w:rPr>
          <w:rFonts w:ascii="Arial" w:hAnsi="Arial" w:cs="Arial"/>
          <w:color w:val="333333"/>
        </w:rPr>
        <w:t xml:space="preserve">   </w:t>
      </w:r>
      <w:r w:rsidR="006C6931" w:rsidRPr="004D6945">
        <w:rPr>
          <w:rFonts w:ascii="Arial" w:hAnsi="Arial" w:cs="Arial"/>
          <w:color w:val="333333"/>
        </w:rPr>
        <w:t>c) Big producers</w:t>
      </w:r>
      <w:r w:rsidR="006C6931" w:rsidRPr="004D6945">
        <w:rPr>
          <w:rFonts w:ascii="Arial" w:hAnsi="Arial" w:cs="Arial"/>
          <w:color w:val="333333"/>
        </w:rPr>
        <w:tab/>
      </w:r>
      <w:r w:rsidRPr="004D6945">
        <w:rPr>
          <w:rFonts w:ascii="Arial" w:hAnsi="Arial" w:cs="Arial"/>
          <w:color w:val="333333"/>
        </w:rPr>
        <w:t xml:space="preserve"> </w:t>
      </w:r>
      <w:r w:rsidR="003B23DD" w:rsidRPr="004D6945">
        <w:rPr>
          <w:rFonts w:ascii="Arial" w:hAnsi="Arial" w:cs="Arial"/>
          <w:color w:val="333333"/>
        </w:rPr>
        <w:t>d) Small producers</w:t>
      </w:r>
    </w:p>
    <w:p w:rsidR="003B23DD" w:rsidRPr="004D6945" w:rsidRDefault="003B23DD" w:rsidP="00990172">
      <w:pPr>
        <w:pStyle w:val="NormalWeb"/>
        <w:shd w:val="clear" w:color="auto" w:fill="FFFFFF"/>
        <w:spacing w:before="0" w:beforeAutospacing="0" w:after="0" w:afterAutospacing="0"/>
        <w:rPr>
          <w:rFonts w:ascii="Arial" w:hAnsi="Arial" w:cs="Arial"/>
          <w:b/>
          <w:bCs/>
          <w:color w:val="333333"/>
        </w:rPr>
      </w:pPr>
      <w:bookmarkStart w:id="0" w:name="bookmark112"/>
      <w:r w:rsidRPr="004D6945">
        <w:rPr>
          <w:rStyle w:val="Strong"/>
          <w:rFonts w:ascii="Arial" w:hAnsi="Arial" w:cs="Arial"/>
          <w:b w:val="0"/>
          <w:bCs w:val="0"/>
          <w:color w:val="000000"/>
          <w:bdr w:val="none" w:sz="0" w:space="0" w:color="auto" w:frame="1"/>
        </w:rPr>
        <w:t>2. Globalization by connecting countries leads to</w:t>
      </w:r>
      <w:bookmarkEnd w:id="0"/>
      <w:r w:rsidRPr="004D6945">
        <w:rPr>
          <w:rStyle w:val="Strong"/>
          <w:rFonts w:ascii="Arial" w:hAnsi="Arial" w:cs="Arial"/>
          <w:b w:val="0"/>
          <w:bCs w:val="0"/>
          <w:color w:val="000000"/>
          <w:bdr w:val="none" w:sz="0" w:space="0" w:color="auto" w:frame="1"/>
        </w:rPr>
        <w:t xml:space="preserve"> ------------------.</w:t>
      </w:r>
    </w:p>
    <w:p w:rsidR="003B23DD" w:rsidRPr="004D6945" w:rsidRDefault="003B23DD" w:rsidP="00990172">
      <w:pPr>
        <w:pStyle w:val="NormalWeb"/>
        <w:shd w:val="clear" w:color="auto" w:fill="FFFFFF"/>
        <w:spacing w:before="0" w:beforeAutospacing="0" w:after="0" w:afterAutospacing="0"/>
        <w:rPr>
          <w:rFonts w:ascii="Arial" w:hAnsi="Arial" w:cs="Arial"/>
          <w:color w:val="333333"/>
        </w:rPr>
      </w:pPr>
      <w:r w:rsidRPr="004D6945">
        <w:rPr>
          <w:rFonts w:ascii="Arial" w:hAnsi="Arial" w:cs="Arial"/>
          <w:color w:val="333333"/>
        </w:rPr>
        <w:t>a) Less</w:t>
      </w:r>
      <w:r w:rsidR="006C6931" w:rsidRPr="004D6945">
        <w:rPr>
          <w:rFonts w:ascii="Arial" w:hAnsi="Arial" w:cs="Arial"/>
          <w:color w:val="333333"/>
        </w:rPr>
        <w:t>er compet</w:t>
      </w:r>
      <w:r w:rsidR="00C56DED" w:rsidRPr="004D6945">
        <w:rPr>
          <w:rFonts w:ascii="Arial" w:hAnsi="Arial" w:cs="Arial"/>
          <w:color w:val="333333"/>
        </w:rPr>
        <w:t>ition among producers</w:t>
      </w:r>
      <w:r w:rsidR="00C56DED" w:rsidRPr="004D6945">
        <w:rPr>
          <w:rFonts w:ascii="Arial" w:hAnsi="Arial" w:cs="Arial"/>
          <w:color w:val="333333"/>
        </w:rPr>
        <w:tab/>
        <w:t xml:space="preserve">       </w:t>
      </w:r>
      <w:r w:rsidR="00990172" w:rsidRPr="004D6945">
        <w:rPr>
          <w:rFonts w:ascii="Arial" w:hAnsi="Arial" w:cs="Arial"/>
          <w:color w:val="333333"/>
        </w:rPr>
        <w:t xml:space="preserve">   </w:t>
      </w:r>
      <w:r w:rsidR="00B61C9E">
        <w:rPr>
          <w:rFonts w:ascii="Arial" w:hAnsi="Arial" w:cs="Arial"/>
          <w:color w:val="333333"/>
        </w:rPr>
        <w:t xml:space="preserve">   </w:t>
      </w:r>
      <w:r w:rsidR="006C6931" w:rsidRPr="004D6945">
        <w:rPr>
          <w:rFonts w:ascii="Arial" w:hAnsi="Arial" w:cs="Arial"/>
          <w:color w:val="333333"/>
        </w:rPr>
        <w:t xml:space="preserve">b) Greater competition among </w:t>
      </w:r>
      <w:r w:rsidRPr="004D6945">
        <w:rPr>
          <w:rFonts w:ascii="Arial" w:hAnsi="Arial" w:cs="Arial"/>
          <w:color w:val="333333"/>
        </w:rPr>
        <w:t>producers</w:t>
      </w:r>
    </w:p>
    <w:p w:rsidR="003B23DD" w:rsidRPr="004D6945" w:rsidRDefault="003B23DD" w:rsidP="00990172">
      <w:pPr>
        <w:pStyle w:val="NormalWeb"/>
        <w:shd w:val="clear" w:color="auto" w:fill="FFFFFF"/>
        <w:spacing w:before="0" w:beforeAutospacing="0" w:after="240" w:afterAutospacing="0"/>
        <w:rPr>
          <w:rFonts w:ascii="Arial" w:hAnsi="Arial" w:cs="Arial"/>
          <w:color w:val="333333"/>
        </w:rPr>
      </w:pPr>
      <w:r w:rsidRPr="004D6945">
        <w:rPr>
          <w:rFonts w:ascii="Arial" w:hAnsi="Arial" w:cs="Arial"/>
          <w:color w:val="333333"/>
        </w:rPr>
        <w:t>c) No</w:t>
      </w:r>
      <w:r w:rsidR="006C6931" w:rsidRPr="004D6945">
        <w:rPr>
          <w:rFonts w:ascii="Arial" w:hAnsi="Arial" w:cs="Arial"/>
          <w:color w:val="333333"/>
        </w:rPr>
        <w:t xml:space="preserve"> competi</w:t>
      </w:r>
      <w:r w:rsidR="00C56DED" w:rsidRPr="004D6945">
        <w:rPr>
          <w:rFonts w:ascii="Arial" w:hAnsi="Arial" w:cs="Arial"/>
          <w:color w:val="333333"/>
        </w:rPr>
        <w:t>tion between producers</w:t>
      </w:r>
      <w:r w:rsidR="00C56DED" w:rsidRPr="004D6945">
        <w:rPr>
          <w:rFonts w:ascii="Arial" w:hAnsi="Arial" w:cs="Arial"/>
          <w:color w:val="333333"/>
        </w:rPr>
        <w:tab/>
        <w:t xml:space="preserve">    </w:t>
      </w:r>
      <w:r w:rsidR="006C6931" w:rsidRPr="004D6945">
        <w:rPr>
          <w:rFonts w:ascii="Arial" w:hAnsi="Arial" w:cs="Arial"/>
          <w:color w:val="333333"/>
        </w:rPr>
        <w:t xml:space="preserve"> </w:t>
      </w:r>
      <w:r w:rsidR="00C56DED" w:rsidRPr="004D6945">
        <w:rPr>
          <w:rFonts w:ascii="Arial" w:hAnsi="Arial" w:cs="Arial"/>
          <w:color w:val="333333"/>
        </w:rPr>
        <w:t xml:space="preserve">  </w:t>
      </w:r>
      <w:r w:rsidR="00990172" w:rsidRPr="004D6945">
        <w:rPr>
          <w:rFonts w:ascii="Arial" w:hAnsi="Arial" w:cs="Arial"/>
          <w:color w:val="333333"/>
        </w:rPr>
        <w:t xml:space="preserve">   </w:t>
      </w:r>
      <w:r w:rsidR="00B61C9E">
        <w:rPr>
          <w:rFonts w:ascii="Arial" w:hAnsi="Arial" w:cs="Arial"/>
          <w:color w:val="333333"/>
        </w:rPr>
        <w:t xml:space="preserve">   </w:t>
      </w:r>
      <w:r w:rsidRPr="004D6945">
        <w:rPr>
          <w:rFonts w:ascii="Arial" w:hAnsi="Arial" w:cs="Arial"/>
          <w:color w:val="333333"/>
        </w:rPr>
        <w:t>d) None of these</w:t>
      </w:r>
    </w:p>
    <w:p w:rsidR="003B23DD" w:rsidRPr="004D6945" w:rsidRDefault="003B23DD" w:rsidP="00990172">
      <w:pPr>
        <w:pStyle w:val="NormalWeb"/>
        <w:shd w:val="clear" w:color="auto" w:fill="FFFFFF"/>
        <w:spacing w:before="0" w:beforeAutospacing="0" w:after="0" w:afterAutospacing="0"/>
        <w:rPr>
          <w:rFonts w:ascii="Arial" w:hAnsi="Arial" w:cs="Arial"/>
          <w:color w:val="333333"/>
        </w:rPr>
      </w:pPr>
      <w:r w:rsidRPr="004D6945">
        <w:rPr>
          <w:rFonts w:ascii="Arial" w:hAnsi="Arial" w:cs="Arial"/>
          <w:color w:val="333333"/>
        </w:rPr>
        <w:t>3. A no – trade world will have which of the following characteristics -----------------.</w:t>
      </w:r>
    </w:p>
    <w:p w:rsidR="003B23DD" w:rsidRPr="004D6945" w:rsidRDefault="003B23DD" w:rsidP="00990172">
      <w:pPr>
        <w:pStyle w:val="NormalWeb"/>
        <w:shd w:val="clear" w:color="auto" w:fill="FFFFFF"/>
        <w:spacing w:before="0" w:beforeAutospacing="0" w:after="0" w:afterAutospacing="0"/>
        <w:rPr>
          <w:rFonts w:ascii="Arial" w:hAnsi="Arial" w:cs="Arial"/>
          <w:color w:val="333333"/>
        </w:rPr>
      </w:pPr>
      <w:r w:rsidRPr="004D6945">
        <w:rPr>
          <w:rFonts w:ascii="Arial" w:hAnsi="Arial" w:cs="Arial"/>
          <w:color w:val="333333"/>
        </w:rPr>
        <w:t>a) Countries will have same relative endowments of production factors</w:t>
      </w:r>
    </w:p>
    <w:p w:rsidR="003B23DD" w:rsidRPr="004D6945" w:rsidRDefault="003B23DD" w:rsidP="00990172">
      <w:pPr>
        <w:pStyle w:val="NormalWeb"/>
        <w:shd w:val="clear" w:color="auto" w:fill="FFFFFF"/>
        <w:spacing w:before="0" w:beforeAutospacing="0" w:after="0" w:afterAutospacing="0"/>
        <w:rPr>
          <w:rFonts w:ascii="Arial" w:hAnsi="Arial" w:cs="Arial"/>
          <w:color w:val="333333"/>
        </w:rPr>
      </w:pPr>
      <w:r w:rsidRPr="004D6945">
        <w:rPr>
          <w:rFonts w:ascii="Arial" w:hAnsi="Arial" w:cs="Arial"/>
          <w:color w:val="333333"/>
        </w:rPr>
        <w:t>b) Consumers across countries will have identical and homogeneous tastes</w:t>
      </w:r>
    </w:p>
    <w:p w:rsidR="003B23DD" w:rsidRPr="004D6945" w:rsidRDefault="003B23DD" w:rsidP="00990172">
      <w:pPr>
        <w:pStyle w:val="NormalWeb"/>
        <w:shd w:val="clear" w:color="auto" w:fill="FFFFFF"/>
        <w:spacing w:before="0" w:beforeAutospacing="0" w:after="240" w:afterAutospacing="0"/>
        <w:rPr>
          <w:rFonts w:ascii="Arial" w:hAnsi="Arial" w:cs="Arial"/>
          <w:color w:val="333333"/>
        </w:rPr>
      </w:pPr>
      <w:r w:rsidRPr="004D6945">
        <w:rPr>
          <w:rFonts w:ascii="Arial" w:hAnsi="Arial" w:cs="Arial"/>
          <w:color w:val="333333"/>
        </w:rPr>
        <w:t>c) There will be no distortions or externalities</w:t>
      </w:r>
      <w:r w:rsidR="009679C2" w:rsidRPr="004D6945">
        <w:rPr>
          <w:rFonts w:ascii="Arial" w:hAnsi="Arial" w:cs="Arial"/>
          <w:color w:val="333333"/>
        </w:rPr>
        <w:t xml:space="preserve">    </w:t>
      </w:r>
      <w:r w:rsidR="00B61C9E">
        <w:rPr>
          <w:rFonts w:ascii="Arial" w:hAnsi="Arial" w:cs="Arial"/>
          <w:color w:val="333333"/>
        </w:rPr>
        <w:t xml:space="preserve">   </w:t>
      </w:r>
      <w:r w:rsidRPr="004D6945">
        <w:rPr>
          <w:rFonts w:ascii="Arial" w:hAnsi="Arial" w:cs="Arial"/>
          <w:color w:val="333333"/>
        </w:rPr>
        <w:t>d) All of the above</w:t>
      </w:r>
    </w:p>
    <w:p w:rsidR="003B23DD" w:rsidRPr="004D6945" w:rsidRDefault="003B23DD" w:rsidP="00990172">
      <w:pPr>
        <w:pStyle w:val="NormalWeb"/>
        <w:shd w:val="clear" w:color="auto" w:fill="FFFFFF"/>
        <w:spacing w:before="0" w:beforeAutospacing="0" w:after="0" w:afterAutospacing="0"/>
        <w:rPr>
          <w:rFonts w:ascii="Arial" w:hAnsi="Arial" w:cs="Arial"/>
        </w:rPr>
      </w:pPr>
      <w:r w:rsidRPr="004D6945">
        <w:rPr>
          <w:rFonts w:ascii="Arial" w:hAnsi="Arial" w:cs="Arial"/>
        </w:rPr>
        <w:t>4. International trade is most likely to generate short term unemployment in ---------------.</w:t>
      </w:r>
    </w:p>
    <w:p w:rsidR="003B23DD" w:rsidRPr="004D6945" w:rsidRDefault="003B23DD" w:rsidP="00990172">
      <w:pPr>
        <w:pStyle w:val="NormalWeb"/>
        <w:shd w:val="clear" w:color="auto" w:fill="FFFFFF"/>
        <w:spacing w:before="0" w:beforeAutospacing="0" w:after="0" w:afterAutospacing="0"/>
        <w:rPr>
          <w:rFonts w:ascii="Arial" w:hAnsi="Arial" w:cs="Arial"/>
        </w:rPr>
      </w:pPr>
      <w:r w:rsidRPr="004D6945">
        <w:rPr>
          <w:rFonts w:ascii="Arial" w:hAnsi="Arial" w:cs="Arial"/>
        </w:rPr>
        <w:t>a) Industries in which there are neither imports nor exports</w:t>
      </w:r>
    </w:p>
    <w:p w:rsidR="00C56DED" w:rsidRPr="004D6945" w:rsidRDefault="003B23DD" w:rsidP="00990172">
      <w:pPr>
        <w:pStyle w:val="NormalWeb"/>
        <w:shd w:val="clear" w:color="auto" w:fill="FFFFFF"/>
        <w:spacing w:before="0" w:beforeAutospacing="0" w:after="0" w:afterAutospacing="0"/>
        <w:rPr>
          <w:rFonts w:ascii="Arial" w:hAnsi="Arial" w:cs="Arial"/>
        </w:rPr>
      </w:pPr>
      <w:r w:rsidRPr="004D6945">
        <w:rPr>
          <w:rFonts w:ascii="Arial" w:hAnsi="Arial" w:cs="Arial"/>
        </w:rPr>
        <w:t>b) Import –competing industries</w:t>
      </w:r>
      <w:r w:rsidR="00C56DED" w:rsidRPr="004D6945">
        <w:rPr>
          <w:rFonts w:ascii="Arial" w:hAnsi="Arial" w:cs="Arial"/>
        </w:rPr>
        <w:t xml:space="preserve">                     </w:t>
      </w:r>
    </w:p>
    <w:p w:rsidR="003B23DD" w:rsidRPr="004D6945" w:rsidRDefault="003B23DD" w:rsidP="00990172">
      <w:pPr>
        <w:pStyle w:val="NormalWeb"/>
        <w:shd w:val="clear" w:color="auto" w:fill="FFFFFF"/>
        <w:spacing w:before="0" w:beforeAutospacing="0" w:after="0" w:afterAutospacing="0"/>
        <w:rPr>
          <w:rFonts w:ascii="Arial" w:hAnsi="Arial" w:cs="Arial"/>
        </w:rPr>
      </w:pPr>
      <w:r w:rsidRPr="004D6945">
        <w:rPr>
          <w:rFonts w:ascii="Arial" w:hAnsi="Arial" w:cs="Arial"/>
        </w:rPr>
        <w:t>c) Industries that’s ell to domestic and foreign buyers</w:t>
      </w:r>
    </w:p>
    <w:p w:rsidR="003B23DD" w:rsidRPr="004D6945" w:rsidRDefault="003B23DD" w:rsidP="00990172">
      <w:pPr>
        <w:pStyle w:val="NormalWeb"/>
        <w:shd w:val="clear" w:color="auto" w:fill="FFFFFF"/>
        <w:spacing w:before="0" w:beforeAutospacing="0" w:after="240" w:afterAutospacing="0"/>
        <w:rPr>
          <w:rFonts w:ascii="Arial" w:hAnsi="Arial" w:cs="Arial"/>
        </w:rPr>
      </w:pPr>
      <w:r w:rsidRPr="004D6945">
        <w:rPr>
          <w:rFonts w:ascii="Arial" w:hAnsi="Arial" w:cs="Arial"/>
        </w:rPr>
        <w:t>d) Industries that sell to only foreign buyers</w:t>
      </w:r>
    </w:p>
    <w:p w:rsidR="006979E5" w:rsidRPr="004D6945" w:rsidRDefault="006C6931" w:rsidP="00990172">
      <w:pPr>
        <w:pStyle w:val="NormalWeb"/>
        <w:shd w:val="clear" w:color="auto" w:fill="FFFFFF"/>
        <w:spacing w:before="0" w:beforeAutospacing="0" w:after="0" w:afterAutospacing="0"/>
        <w:rPr>
          <w:rFonts w:ascii="Arial" w:hAnsi="Arial" w:cs="Arial"/>
        </w:rPr>
      </w:pPr>
      <w:r w:rsidRPr="004D6945">
        <w:rPr>
          <w:rFonts w:ascii="Arial" w:hAnsi="Arial" w:cs="Arial"/>
        </w:rPr>
        <w:t>5. A ---------</w:t>
      </w:r>
      <w:r w:rsidR="003B23DD" w:rsidRPr="004D6945">
        <w:rPr>
          <w:rFonts w:ascii="Arial" w:hAnsi="Arial" w:cs="Arial"/>
        </w:rPr>
        <w:t xml:space="preserve"> is application of knowledge which redefines the boundaries of global </w:t>
      </w:r>
      <w:r w:rsidRPr="004D6945">
        <w:rPr>
          <w:rFonts w:ascii="Arial" w:hAnsi="Arial" w:cs="Arial"/>
        </w:rPr>
        <w:t xml:space="preserve">  </w:t>
      </w:r>
      <w:r w:rsidR="003B23DD" w:rsidRPr="004D6945">
        <w:rPr>
          <w:rFonts w:ascii="Arial" w:hAnsi="Arial" w:cs="Arial"/>
        </w:rPr>
        <w:t>business.</w:t>
      </w:r>
    </w:p>
    <w:p w:rsidR="003B23DD" w:rsidRPr="004D6945" w:rsidRDefault="006C6931" w:rsidP="00990172">
      <w:pPr>
        <w:pStyle w:val="NormalWeb"/>
        <w:shd w:val="clear" w:color="auto" w:fill="FFFFFF"/>
        <w:spacing w:before="0" w:beforeAutospacing="0" w:after="240" w:afterAutospacing="0"/>
        <w:rPr>
          <w:rFonts w:ascii="Arial" w:hAnsi="Arial" w:cs="Arial"/>
        </w:rPr>
      </w:pPr>
      <w:r w:rsidRPr="004D6945">
        <w:rPr>
          <w:rFonts w:ascii="Arial" w:hAnsi="Arial" w:cs="Arial"/>
        </w:rPr>
        <w:t xml:space="preserve">a) Cultural values  </w:t>
      </w:r>
      <w:r w:rsidR="006979E5" w:rsidRPr="004D6945">
        <w:rPr>
          <w:rFonts w:ascii="Arial" w:hAnsi="Arial" w:cs="Arial"/>
        </w:rPr>
        <w:t xml:space="preserve">  </w:t>
      </w:r>
      <w:r w:rsidR="009679C2" w:rsidRPr="004D6945">
        <w:rPr>
          <w:rFonts w:ascii="Arial" w:hAnsi="Arial" w:cs="Arial"/>
        </w:rPr>
        <w:t xml:space="preserve"> </w:t>
      </w:r>
      <w:r w:rsidR="00B61C9E">
        <w:rPr>
          <w:rFonts w:ascii="Arial" w:hAnsi="Arial" w:cs="Arial"/>
        </w:rPr>
        <w:t xml:space="preserve">     </w:t>
      </w:r>
      <w:r w:rsidR="003B23DD" w:rsidRPr="004D6945">
        <w:rPr>
          <w:rFonts w:ascii="Arial" w:hAnsi="Arial" w:cs="Arial"/>
        </w:rPr>
        <w:t>b) Society</w:t>
      </w:r>
      <w:r w:rsidRPr="004D6945">
        <w:rPr>
          <w:rFonts w:ascii="Arial" w:hAnsi="Arial" w:cs="Arial"/>
        </w:rPr>
        <w:t xml:space="preserve">       </w:t>
      </w:r>
      <w:r w:rsidR="009679C2" w:rsidRPr="004D6945">
        <w:rPr>
          <w:rFonts w:ascii="Arial" w:hAnsi="Arial" w:cs="Arial"/>
        </w:rPr>
        <w:t xml:space="preserve">      </w:t>
      </w:r>
      <w:r w:rsidRPr="004D6945">
        <w:rPr>
          <w:rFonts w:ascii="Arial" w:hAnsi="Arial" w:cs="Arial"/>
        </w:rPr>
        <w:t xml:space="preserve"> </w:t>
      </w:r>
      <w:r w:rsidR="006979E5" w:rsidRPr="004D6945">
        <w:rPr>
          <w:rFonts w:ascii="Arial" w:hAnsi="Arial" w:cs="Arial"/>
        </w:rPr>
        <w:t xml:space="preserve">     </w:t>
      </w:r>
      <w:r w:rsidR="004665A8" w:rsidRPr="004D6945">
        <w:rPr>
          <w:rFonts w:ascii="Arial" w:hAnsi="Arial" w:cs="Arial"/>
        </w:rPr>
        <w:t xml:space="preserve"> </w:t>
      </w:r>
      <w:r w:rsidR="008A3742" w:rsidRPr="004D6945">
        <w:rPr>
          <w:rFonts w:ascii="Arial" w:hAnsi="Arial" w:cs="Arial"/>
        </w:rPr>
        <w:t xml:space="preserve">  </w:t>
      </w:r>
      <w:r w:rsidR="00B61C9E">
        <w:rPr>
          <w:rFonts w:ascii="Arial" w:hAnsi="Arial" w:cs="Arial"/>
        </w:rPr>
        <w:t xml:space="preserve">   </w:t>
      </w:r>
      <w:r w:rsidR="006979E5" w:rsidRPr="004D6945">
        <w:rPr>
          <w:rFonts w:ascii="Arial" w:hAnsi="Arial" w:cs="Arial"/>
        </w:rPr>
        <w:t xml:space="preserve">c) Technology   </w:t>
      </w:r>
      <w:r w:rsidR="00E244EB">
        <w:rPr>
          <w:rFonts w:ascii="Arial" w:hAnsi="Arial" w:cs="Arial"/>
        </w:rPr>
        <w:t xml:space="preserve">    </w:t>
      </w:r>
      <w:r w:rsidR="003B23DD" w:rsidRPr="004D6945">
        <w:rPr>
          <w:rFonts w:ascii="Arial" w:hAnsi="Arial" w:cs="Arial"/>
        </w:rPr>
        <w:t>d) Economy</w:t>
      </w:r>
      <w:r w:rsidR="003B23DD" w:rsidRPr="004D6945">
        <w:rPr>
          <w:rFonts w:ascii="Arial" w:hAnsi="Arial" w:cs="Arial"/>
        </w:rPr>
        <w:tab/>
      </w:r>
    </w:p>
    <w:p w:rsidR="003B23DD" w:rsidRPr="004D6945" w:rsidRDefault="003B23DD" w:rsidP="00990172">
      <w:pPr>
        <w:spacing w:after="0" w:line="240" w:lineRule="auto"/>
        <w:jc w:val="both"/>
        <w:rPr>
          <w:rFonts w:ascii="Arial" w:hAnsi="Arial" w:cs="Arial"/>
          <w:sz w:val="24"/>
          <w:szCs w:val="24"/>
        </w:rPr>
      </w:pPr>
      <w:r w:rsidRPr="004D6945">
        <w:rPr>
          <w:rFonts w:ascii="Arial" w:hAnsi="Arial" w:cs="Arial"/>
          <w:sz w:val="24"/>
          <w:szCs w:val="24"/>
        </w:rPr>
        <w:t>6. WTO stands for -----------------.</w:t>
      </w:r>
    </w:p>
    <w:p w:rsidR="003B23DD" w:rsidRPr="004D6945" w:rsidRDefault="003B23DD" w:rsidP="00990172">
      <w:pPr>
        <w:spacing w:after="0" w:line="240" w:lineRule="auto"/>
        <w:jc w:val="both"/>
        <w:rPr>
          <w:rFonts w:ascii="Arial" w:hAnsi="Arial" w:cs="Arial"/>
          <w:sz w:val="24"/>
          <w:szCs w:val="24"/>
        </w:rPr>
      </w:pPr>
      <w:r w:rsidRPr="004D6945">
        <w:rPr>
          <w:rFonts w:ascii="Arial" w:hAnsi="Arial" w:cs="Arial"/>
          <w:sz w:val="24"/>
          <w:szCs w:val="24"/>
        </w:rPr>
        <w:t>a) World Technology</w:t>
      </w:r>
      <w:r w:rsidR="009679C2" w:rsidRPr="004D6945">
        <w:rPr>
          <w:rFonts w:ascii="Arial" w:hAnsi="Arial" w:cs="Arial"/>
          <w:sz w:val="24"/>
          <w:szCs w:val="24"/>
        </w:rPr>
        <w:t xml:space="preserve"> Association</w:t>
      </w:r>
      <w:r w:rsidR="009679C2" w:rsidRPr="004D6945">
        <w:rPr>
          <w:rFonts w:ascii="Arial" w:hAnsi="Arial" w:cs="Arial"/>
          <w:sz w:val="24"/>
          <w:szCs w:val="24"/>
        </w:rPr>
        <w:tab/>
      </w:r>
      <w:r w:rsidR="009679C2" w:rsidRPr="004D6945">
        <w:rPr>
          <w:rFonts w:ascii="Arial" w:hAnsi="Arial" w:cs="Arial"/>
          <w:sz w:val="24"/>
          <w:szCs w:val="24"/>
        </w:rPr>
        <w:tab/>
        <w:t xml:space="preserve">    </w:t>
      </w:r>
      <w:r w:rsidR="006979E5" w:rsidRPr="004D6945">
        <w:rPr>
          <w:rFonts w:ascii="Arial" w:hAnsi="Arial" w:cs="Arial"/>
          <w:sz w:val="24"/>
          <w:szCs w:val="24"/>
        </w:rPr>
        <w:t xml:space="preserve"> </w:t>
      </w:r>
      <w:r w:rsidR="00C56DED" w:rsidRPr="004D6945">
        <w:rPr>
          <w:rFonts w:ascii="Arial" w:hAnsi="Arial" w:cs="Arial"/>
          <w:sz w:val="24"/>
          <w:szCs w:val="24"/>
        </w:rPr>
        <w:t xml:space="preserve">  </w:t>
      </w:r>
      <w:r w:rsidR="008E5E26" w:rsidRPr="004D6945">
        <w:rPr>
          <w:rFonts w:ascii="Arial" w:hAnsi="Arial" w:cs="Arial"/>
          <w:sz w:val="24"/>
          <w:szCs w:val="24"/>
        </w:rPr>
        <w:t xml:space="preserve"> </w:t>
      </w:r>
      <w:r w:rsidR="004665A8" w:rsidRPr="004D6945">
        <w:rPr>
          <w:rFonts w:ascii="Arial" w:hAnsi="Arial" w:cs="Arial"/>
          <w:sz w:val="24"/>
          <w:szCs w:val="24"/>
        </w:rPr>
        <w:t xml:space="preserve">   </w:t>
      </w:r>
      <w:r w:rsidR="00B61C9E">
        <w:rPr>
          <w:rFonts w:ascii="Arial" w:hAnsi="Arial" w:cs="Arial"/>
          <w:sz w:val="24"/>
          <w:szCs w:val="24"/>
        </w:rPr>
        <w:t xml:space="preserve">    </w:t>
      </w:r>
      <w:r w:rsidRPr="004D6945">
        <w:rPr>
          <w:rFonts w:ascii="Arial" w:hAnsi="Arial" w:cs="Arial"/>
          <w:sz w:val="24"/>
          <w:szCs w:val="24"/>
        </w:rPr>
        <w:t>b) World Time Organization</w:t>
      </w:r>
    </w:p>
    <w:p w:rsidR="003B23DD" w:rsidRPr="004D6945" w:rsidRDefault="009679C2" w:rsidP="00990172">
      <w:pPr>
        <w:spacing w:after="240" w:line="240" w:lineRule="auto"/>
        <w:jc w:val="both"/>
        <w:rPr>
          <w:rFonts w:ascii="Arial" w:hAnsi="Arial" w:cs="Arial"/>
          <w:sz w:val="24"/>
          <w:szCs w:val="24"/>
        </w:rPr>
      </w:pPr>
      <w:r w:rsidRPr="004D6945">
        <w:rPr>
          <w:rFonts w:ascii="Arial" w:hAnsi="Arial" w:cs="Arial"/>
          <w:sz w:val="24"/>
          <w:szCs w:val="24"/>
        </w:rPr>
        <w:t>c) World Trade Organization</w:t>
      </w:r>
      <w:r w:rsidRPr="004D6945">
        <w:rPr>
          <w:rFonts w:ascii="Arial" w:hAnsi="Arial" w:cs="Arial"/>
          <w:sz w:val="24"/>
          <w:szCs w:val="24"/>
        </w:rPr>
        <w:tab/>
      </w:r>
      <w:r w:rsidRPr="004D6945">
        <w:rPr>
          <w:rFonts w:ascii="Arial" w:hAnsi="Arial" w:cs="Arial"/>
          <w:sz w:val="24"/>
          <w:szCs w:val="24"/>
        </w:rPr>
        <w:tab/>
        <w:t xml:space="preserve">     </w:t>
      </w:r>
      <w:r w:rsidR="006979E5" w:rsidRPr="004D6945">
        <w:rPr>
          <w:rFonts w:ascii="Arial" w:hAnsi="Arial" w:cs="Arial"/>
          <w:sz w:val="24"/>
          <w:szCs w:val="24"/>
        </w:rPr>
        <w:t xml:space="preserve">      </w:t>
      </w:r>
      <w:r w:rsidR="00B61C9E">
        <w:rPr>
          <w:rFonts w:ascii="Arial" w:hAnsi="Arial" w:cs="Arial"/>
          <w:sz w:val="24"/>
          <w:szCs w:val="24"/>
        </w:rPr>
        <w:t xml:space="preserve">    </w:t>
      </w:r>
      <w:r w:rsidR="003B23DD" w:rsidRPr="004D6945">
        <w:rPr>
          <w:rFonts w:ascii="Arial" w:hAnsi="Arial" w:cs="Arial"/>
          <w:sz w:val="24"/>
          <w:szCs w:val="24"/>
        </w:rPr>
        <w:t>d) World Tourism organization</w:t>
      </w:r>
    </w:p>
    <w:p w:rsidR="003B23DD" w:rsidRPr="004D6945" w:rsidRDefault="003B23DD" w:rsidP="00990172">
      <w:pPr>
        <w:spacing w:after="0" w:line="240" w:lineRule="auto"/>
        <w:jc w:val="both"/>
        <w:rPr>
          <w:rFonts w:ascii="Arial" w:hAnsi="Arial" w:cs="Arial"/>
          <w:sz w:val="24"/>
          <w:szCs w:val="24"/>
        </w:rPr>
      </w:pPr>
      <w:r w:rsidRPr="004D6945">
        <w:rPr>
          <w:rFonts w:ascii="Arial" w:hAnsi="Arial" w:cs="Arial"/>
          <w:sz w:val="24"/>
          <w:szCs w:val="24"/>
        </w:rPr>
        <w:t>7. --------------- is the first step in the internationalization process.</w:t>
      </w:r>
    </w:p>
    <w:p w:rsidR="003B23DD" w:rsidRPr="004D6945" w:rsidRDefault="009679C2" w:rsidP="00990172">
      <w:pPr>
        <w:spacing w:after="240" w:line="240" w:lineRule="auto"/>
        <w:jc w:val="both"/>
        <w:rPr>
          <w:rFonts w:ascii="Arial" w:hAnsi="Arial" w:cs="Arial"/>
          <w:sz w:val="24"/>
          <w:szCs w:val="24"/>
        </w:rPr>
      </w:pPr>
      <w:r w:rsidRPr="004D6945">
        <w:rPr>
          <w:rFonts w:ascii="Arial" w:hAnsi="Arial" w:cs="Arial"/>
          <w:sz w:val="24"/>
          <w:szCs w:val="24"/>
        </w:rPr>
        <w:t>a) License</w:t>
      </w:r>
      <w:r w:rsidRPr="004D6945">
        <w:rPr>
          <w:rFonts w:ascii="Arial" w:hAnsi="Arial" w:cs="Arial"/>
          <w:sz w:val="24"/>
          <w:szCs w:val="24"/>
        </w:rPr>
        <w:tab/>
      </w:r>
      <w:r w:rsidRPr="004D6945">
        <w:rPr>
          <w:rFonts w:ascii="Arial" w:hAnsi="Arial" w:cs="Arial"/>
          <w:sz w:val="24"/>
          <w:szCs w:val="24"/>
        </w:rPr>
        <w:tab/>
      </w:r>
      <w:r w:rsidR="00C56DED" w:rsidRPr="004D6945">
        <w:rPr>
          <w:rFonts w:ascii="Arial" w:hAnsi="Arial" w:cs="Arial"/>
          <w:sz w:val="24"/>
          <w:szCs w:val="24"/>
        </w:rPr>
        <w:t xml:space="preserve">  </w:t>
      </w:r>
      <w:r w:rsidR="006979E5" w:rsidRPr="004D6945">
        <w:rPr>
          <w:rFonts w:ascii="Arial" w:hAnsi="Arial" w:cs="Arial"/>
          <w:sz w:val="24"/>
          <w:szCs w:val="24"/>
        </w:rPr>
        <w:t xml:space="preserve"> </w:t>
      </w:r>
      <w:r w:rsidR="00B61C9E">
        <w:rPr>
          <w:rFonts w:ascii="Arial" w:hAnsi="Arial" w:cs="Arial"/>
          <w:sz w:val="24"/>
          <w:szCs w:val="24"/>
        </w:rPr>
        <w:t xml:space="preserve">   </w:t>
      </w:r>
      <w:r w:rsidR="003B23DD" w:rsidRPr="004D6945">
        <w:rPr>
          <w:rFonts w:ascii="Arial" w:hAnsi="Arial" w:cs="Arial"/>
          <w:sz w:val="24"/>
          <w:szCs w:val="24"/>
        </w:rPr>
        <w:t>b) Foreign investment</w:t>
      </w:r>
      <w:r w:rsidR="00C56DED" w:rsidRPr="004D6945">
        <w:rPr>
          <w:rFonts w:ascii="Arial" w:hAnsi="Arial" w:cs="Arial"/>
          <w:sz w:val="24"/>
          <w:szCs w:val="24"/>
        </w:rPr>
        <w:t xml:space="preserve">   </w:t>
      </w:r>
      <w:r w:rsidR="00B61C9E">
        <w:rPr>
          <w:rFonts w:ascii="Arial" w:hAnsi="Arial" w:cs="Arial"/>
          <w:sz w:val="24"/>
          <w:szCs w:val="24"/>
        </w:rPr>
        <w:t xml:space="preserve">    </w:t>
      </w:r>
      <w:r w:rsidR="00E244EB">
        <w:rPr>
          <w:rFonts w:ascii="Arial" w:hAnsi="Arial" w:cs="Arial"/>
          <w:sz w:val="24"/>
          <w:szCs w:val="24"/>
        </w:rPr>
        <w:t>c) Sales</w:t>
      </w:r>
      <w:r w:rsidR="00E244EB">
        <w:rPr>
          <w:rFonts w:ascii="Arial" w:hAnsi="Arial" w:cs="Arial"/>
          <w:sz w:val="24"/>
          <w:szCs w:val="24"/>
        </w:rPr>
        <w:tab/>
      </w:r>
      <w:r w:rsidR="00E244EB">
        <w:rPr>
          <w:rFonts w:ascii="Arial" w:hAnsi="Arial" w:cs="Arial"/>
          <w:sz w:val="24"/>
          <w:szCs w:val="24"/>
        </w:rPr>
        <w:tab/>
        <w:t xml:space="preserve"> </w:t>
      </w:r>
      <w:r w:rsidR="003B23DD" w:rsidRPr="004D6945">
        <w:rPr>
          <w:rFonts w:ascii="Arial" w:hAnsi="Arial" w:cs="Arial"/>
          <w:sz w:val="24"/>
          <w:szCs w:val="24"/>
        </w:rPr>
        <w:t>d) Export</w:t>
      </w:r>
    </w:p>
    <w:p w:rsidR="003B23DD" w:rsidRPr="004D6945" w:rsidRDefault="003B23DD" w:rsidP="00990172">
      <w:pPr>
        <w:pStyle w:val="NormalWeb"/>
        <w:shd w:val="clear" w:color="auto" w:fill="FFFFFF"/>
        <w:spacing w:before="0" w:beforeAutospacing="0" w:after="0" w:afterAutospacing="0"/>
        <w:jc w:val="both"/>
        <w:rPr>
          <w:rFonts w:ascii="Arial" w:hAnsi="Arial" w:cs="Arial"/>
          <w:b/>
          <w:bCs/>
          <w:color w:val="000000"/>
        </w:rPr>
      </w:pPr>
      <w:r w:rsidRPr="004D6945">
        <w:rPr>
          <w:rFonts w:ascii="Arial" w:hAnsi="Arial" w:cs="Arial"/>
        </w:rPr>
        <w:t>8.</w:t>
      </w:r>
      <w:r w:rsidRPr="004D6945">
        <w:rPr>
          <w:rFonts w:ascii="Arial" w:hAnsi="Arial" w:cs="Arial"/>
          <w:b/>
          <w:bCs/>
          <w:color w:val="000000"/>
        </w:rPr>
        <w:t xml:space="preserve"> </w:t>
      </w:r>
      <w:r w:rsidRPr="004D6945">
        <w:rPr>
          <w:rStyle w:val="Strong"/>
          <w:rFonts w:ascii="Arial" w:hAnsi="Arial" w:cs="Arial"/>
          <w:b w:val="0"/>
          <w:bCs w:val="0"/>
          <w:color w:val="000000"/>
        </w:rPr>
        <w:t>Who issues the Special Drawing Rights (SDR) in the following?</w:t>
      </w:r>
    </w:p>
    <w:p w:rsidR="004665A8" w:rsidRPr="004D6945" w:rsidRDefault="005D1E4F" w:rsidP="00442DDE">
      <w:pPr>
        <w:pStyle w:val="NormalWeb"/>
        <w:shd w:val="clear" w:color="auto" w:fill="FFFFFF"/>
        <w:spacing w:before="0" w:beforeAutospacing="0" w:after="0" w:afterAutospacing="0"/>
        <w:jc w:val="both"/>
        <w:rPr>
          <w:rFonts w:ascii="Arial" w:hAnsi="Arial" w:cs="Arial"/>
          <w:color w:val="000000"/>
        </w:rPr>
      </w:pPr>
      <w:r w:rsidRPr="004D6945">
        <w:rPr>
          <w:rFonts w:ascii="Arial" w:hAnsi="Arial" w:cs="Arial"/>
          <w:color w:val="000000"/>
        </w:rPr>
        <w:t xml:space="preserve">a) World Bank         </w:t>
      </w:r>
      <w:r w:rsidR="009A6390" w:rsidRPr="004D6945">
        <w:rPr>
          <w:rFonts w:ascii="Arial" w:hAnsi="Arial" w:cs="Arial"/>
          <w:color w:val="000000"/>
        </w:rPr>
        <w:t xml:space="preserve"> </w:t>
      </w:r>
      <w:r w:rsidR="004665A8" w:rsidRPr="004D6945">
        <w:rPr>
          <w:rFonts w:ascii="Arial" w:hAnsi="Arial" w:cs="Arial"/>
          <w:color w:val="000000"/>
        </w:rPr>
        <w:t xml:space="preserve">         </w:t>
      </w:r>
      <w:r w:rsidR="00E94691" w:rsidRPr="004D6945">
        <w:rPr>
          <w:rFonts w:ascii="Arial" w:hAnsi="Arial" w:cs="Arial"/>
          <w:color w:val="000000"/>
        </w:rPr>
        <w:t xml:space="preserve">                     </w:t>
      </w:r>
      <w:r w:rsidR="00AA757F" w:rsidRPr="004D6945">
        <w:rPr>
          <w:rFonts w:ascii="Arial" w:hAnsi="Arial" w:cs="Arial"/>
          <w:color w:val="000000"/>
        </w:rPr>
        <w:t xml:space="preserve">           </w:t>
      </w:r>
      <w:r w:rsidRPr="004D6945">
        <w:rPr>
          <w:rFonts w:ascii="Arial" w:hAnsi="Arial" w:cs="Arial"/>
          <w:color w:val="000000"/>
        </w:rPr>
        <w:t xml:space="preserve"> </w:t>
      </w:r>
      <w:r w:rsidR="00B61C9E">
        <w:rPr>
          <w:rFonts w:ascii="Arial" w:hAnsi="Arial" w:cs="Arial"/>
          <w:color w:val="000000"/>
        </w:rPr>
        <w:t xml:space="preserve">      </w:t>
      </w:r>
      <w:r w:rsidR="00D96261" w:rsidRPr="004D6945">
        <w:rPr>
          <w:rFonts w:ascii="Arial" w:hAnsi="Arial" w:cs="Arial"/>
          <w:color w:val="000000"/>
        </w:rPr>
        <w:t>b)</w:t>
      </w:r>
      <w:r w:rsidR="00402664" w:rsidRPr="004D6945">
        <w:rPr>
          <w:rFonts w:ascii="Arial" w:hAnsi="Arial" w:cs="Arial"/>
          <w:color w:val="000000"/>
        </w:rPr>
        <w:t xml:space="preserve"> </w:t>
      </w:r>
      <w:r w:rsidR="003B23DD" w:rsidRPr="004D6945">
        <w:rPr>
          <w:rFonts w:ascii="Arial" w:hAnsi="Arial" w:cs="Arial"/>
          <w:color w:val="000000"/>
        </w:rPr>
        <w:t>World Trade Organization</w:t>
      </w:r>
      <w:r w:rsidR="00DF61FF" w:rsidRPr="004D6945">
        <w:rPr>
          <w:rFonts w:ascii="Arial" w:hAnsi="Arial" w:cs="Arial"/>
          <w:color w:val="000000"/>
        </w:rPr>
        <w:t xml:space="preserve">           </w:t>
      </w:r>
      <w:r w:rsidR="00C56DED" w:rsidRPr="004D6945">
        <w:rPr>
          <w:rFonts w:ascii="Arial" w:hAnsi="Arial" w:cs="Arial"/>
          <w:color w:val="000000"/>
        </w:rPr>
        <w:t xml:space="preserve"> </w:t>
      </w:r>
    </w:p>
    <w:p w:rsidR="003B23DD" w:rsidRPr="004D6945" w:rsidRDefault="009679C2" w:rsidP="00442DDE">
      <w:pPr>
        <w:pStyle w:val="NormalWeb"/>
        <w:shd w:val="clear" w:color="auto" w:fill="FFFFFF"/>
        <w:spacing w:before="0" w:beforeAutospacing="0" w:after="240" w:afterAutospacing="0"/>
        <w:jc w:val="both"/>
        <w:rPr>
          <w:rFonts w:ascii="Arial" w:hAnsi="Arial" w:cs="Arial"/>
          <w:color w:val="000000"/>
        </w:rPr>
      </w:pPr>
      <w:r w:rsidRPr="004D6945">
        <w:rPr>
          <w:rFonts w:ascii="Arial" w:hAnsi="Arial" w:cs="Arial"/>
          <w:color w:val="000000"/>
        </w:rPr>
        <w:t>c</w:t>
      </w:r>
      <w:r w:rsidR="00C56DED" w:rsidRPr="004D6945">
        <w:rPr>
          <w:rFonts w:ascii="Arial" w:hAnsi="Arial" w:cs="Arial"/>
          <w:color w:val="000000"/>
        </w:rPr>
        <w:t xml:space="preserve">) Asian Development Bank </w:t>
      </w:r>
      <w:r w:rsidR="004665A8" w:rsidRPr="004D6945">
        <w:rPr>
          <w:rFonts w:ascii="Arial" w:hAnsi="Arial" w:cs="Arial"/>
          <w:color w:val="000000"/>
        </w:rPr>
        <w:t xml:space="preserve">                              </w:t>
      </w:r>
      <w:r w:rsidR="00B61C9E">
        <w:rPr>
          <w:rFonts w:ascii="Arial" w:hAnsi="Arial" w:cs="Arial"/>
          <w:color w:val="000000"/>
        </w:rPr>
        <w:t xml:space="preserve">     </w:t>
      </w:r>
      <w:r w:rsidR="00441D23" w:rsidRPr="004D6945">
        <w:rPr>
          <w:rFonts w:ascii="Arial" w:hAnsi="Arial" w:cs="Arial"/>
          <w:color w:val="000000"/>
        </w:rPr>
        <w:t xml:space="preserve">d) </w:t>
      </w:r>
      <w:r w:rsidR="003B23DD" w:rsidRPr="004D6945">
        <w:rPr>
          <w:rFonts w:ascii="Arial" w:hAnsi="Arial" w:cs="Arial"/>
          <w:color w:val="000000"/>
        </w:rPr>
        <w:t>International Monetary Fund</w:t>
      </w:r>
    </w:p>
    <w:p w:rsidR="003B23DD" w:rsidRPr="004D6945" w:rsidRDefault="00C56DED" w:rsidP="00990172">
      <w:pPr>
        <w:pStyle w:val="NormalWeb"/>
        <w:shd w:val="clear" w:color="auto" w:fill="FFFFFF"/>
        <w:spacing w:before="0" w:beforeAutospacing="0" w:after="0" w:afterAutospacing="0"/>
        <w:jc w:val="both"/>
        <w:rPr>
          <w:rFonts w:ascii="Arial" w:hAnsi="Arial" w:cs="Arial"/>
          <w:color w:val="000000"/>
        </w:rPr>
      </w:pPr>
      <w:r w:rsidRPr="004D6945">
        <w:rPr>
          <w:rFonts w:ascii="Arial" w:hAnsi="Arial" w:cs="Arial"/>
          <w:color w:val="000000"/>
        </w:rPr>
        <w:t xml:space="preserve">9. ------------- </w:t>
      </w:r>
      <w:r w:rsidR="003B23DD" w:rsidRPr="004D6945">
        <w:rPr>
          <w:rFonts w:ascii="Arial" w:hAnsi="Arial" w:cs="Arial"/>
          <w:color w:val="000000"/>
        </w:rPr>
        <w:t>are the form of human needs take as shaped by culture and individual personality.</w:t>
      </w:r>
    </w:p>
    <w:p w:rsidR="003B23DD" w:rsidRPr="004D6945" w:rsidRDefault="00C56DED" w:rsidP="00990172">
      <w:pPr>
        <w:pStyle w:val="NormalWeb"/>
        <w:shd w:val="clear" w:color="auto" w:fill="FFFFFF"/>
        <w:spacing w:before="0" w:beforeAutospacing="0" w:after="240" w:afterAutospacing="0"/>
        <w:jc w:val="both"/>
        <w:rPr>
          <w:rFonts w:ascii="Arial" w:hAnsi="Arial" w:cs="Arial"/>
          <w:color w:val="000000"/>
        </w:rPr>
      </w:pPr>
      <w:r w:rsidRPr="004D6945">
        <w:rPr>
          <w:rFonts w:ascii="Arial" w:hAnsi="Arial" w:cs="Arial"/>
          <w:color w:val="000000"/>
        </w:rPr>
        <w:t>a) Wants</w:t>
      </w:r>
      <w:r w:rsidRPr="004D6945">
        <w:rPr>
          <w:rFonts w:ascii="Arial" w:hAnsi="Arial" w:cs="Arial"/>
          <w:color w:val="000000"/>
        </w:rPr>
        <w:tab/>
      </w:r>
      <w:r w:rsidRPr="004D6945">
        <w:rPr>
          <w:rFonts w:ascii="Arial" w:hAnsi="Arial" w:cs="Arial"/>
          <w:color w:val="000000"/>
        </w:rPr>
        <w:tab/>
        <w:t xml:space="preserve">   </w:t>
      </w:r>
      <w:r w:rsidR="00B61C9E">
        <w:rPr>
          <w:rFonts w:ascii="Arial" w:hAnsi="Arial" w:cs="Arial"/>
          <w:color w:val="000000"/>
        </w:rPr>
        <w:t xml:space="preserve">    </w:t>
      </w:r>
      <w:r w:rsidR="003B23DD" w:rsidRPr="004D6945">
        <w:rPr>
          <w:rFonts w:ascii="Arial" w:hAnsi="Arial" w:cs="Arial"/>
          <w:color w:val="000000"/>
        </w:rPr>
        <w:t>b) Demand</w:t>
      </w:r>
      <w:r w:rsidRPr="004D6945">
        <w:rPr>
          <w:rFonts w:ascii="Arial" w:hAnsi="Arial" w:cs="Arial"/>
          <w:color w:val="000000"/>
        </w:rPr>
        <w:t xml:space="preserve">                    </w:t>
      </w:r>
      <w:r w:rsidR="008E5E26" w:rsidRPr="004D6945">
        <w:rPr>
          <w:rFonts w:ascii="Arial" w:hAnsi="Arial" w:cs="Arial"/>
          <w:color w:val="000000"/>
        </w:rPr>
        <w:t xml:space="preserve">  </w:t>
      </w:r>
      <w:r w:rsidR="004665A8" w:rsidRPr="004D6945">
        <w:rPr>
          <w:rFonts w:ascii="Arial" w:hAnsi="Arial" w:cs="Arial"/>
          <w:color w:val="000000"/>
        </w:rPr>
        <w:t xml:space="preserve"> c) Needs</w:t>
      </w:r>
      <w:r w:rsidR="004665A8" w:rsidRPr="004D6945">
        <w:rPr>
          <w:rFonts w:ascii="Arial" w:hAnsi="Arial" w:cs="Arial"/>
          <w:color w:val="000000"/>
        </w:rPr>
        <w:tab/>
      </w:r>
      <w:r w:rsidR="004665A8" w:rsidRPr="004D6945">
        <w:rPr>
          <w:rFonts w:ascii="Arial" w:hAnsi="Arial" w:cs="Arial"/>
          <w:color w:val="000000"/>
        </w:rPr>
        <w:tab/>
        <w:t xml:space="preserve"> </w:t>
      </w:r>
      <w:r w:rsidR="00E244EB">
        <w:rPr>
          <w:rFonts w:ascii="Arial" w:hAnsi="Arial" w:cs="Arial"/>
          <w:color w:val="000000"/>
        </w:rPr>
        <w:t xml:space="preserve"> </w:t>
      </w:r>
      <w:r w:rsidR="003B23DD" w:rsidRPr="004D6945">
        <w:rPr>
          <w:rFonts w:ascii="Arial" w:hAnsi="Arial" w:cs="Arial"/>
          <w:color w:val="000000"/>
        </w:rPr>
        <w:t>d) Social Needs</w:t>
      </w:r>
    </w:p>
    <w:p w:rsidR="003B23DD" w:rsidRPr="004D6945" w:rsidRDefault="003B23DD" w:rsidP="00990172">
      <w:pPr>
        <w:pStyle w:val="NormalWeb"/>
        <w:shd w:val="clear" w:color="auto" w:fill="FFFFFF"/>
        <w:spacing w:before="0" w:beforeAutospacing="0" w:after="0" w:afterAutospacing="0"/>
        <w:jc w:val="both"/>
        <w:rPr>
          <w:rFonts w:ascii="Arial" w:hAnsi="Arial" w:cs="Arial"/>
          <w:color w:val="000000"/>
        </w:rPr>
      </w:pPr>
      <w:r w:rsidRPr="004D6945">
        <w:rPr>
          <w:rFonts w:ascii="Arial" w:hAnsi="Arial" w:cs="Arial"/>
          <w:color w:val="000000"/>
        </w:rPr>
        <w:t>10. International marketing is a process which aims at ---------------.</w:t>
      </w:r>
    </w:p>
    <w:p w:rsidR="00B61C9E" w:rsidRDefault="00C56DED" w:rsidP="00990172">
      <w:pPr>
        <w:pStyle w:val="NormalWeb"/>
        <w:shd w:val="clear" w:color="auto" w:fill="FFFFFF"/>
        <w:spacing w:before="0" w:beforeAutospacing="0" w:after="0" w:afterAutospacing="0"/>
        <w:jc w:val="both"/>
        <w:rPr>
          <w:rFonts w:ascii="Arial" w:hAnsi="Arial" w:cs="Arial"/>
          <w:color w:val="000000"/>
        </w:rPr>
      </w:pPr>
      <w:r w:rsidRPr="004D6945">
        <w:rPr>
          <w:rFonts w:ascii="Arial" w:hAnsi="Arial" w:cs="Arial"/>
          <w:color w:val="000000"/>
        </w:rPr>
        <w:t>a) Production</w:t>
      </w:r>
      <w:r w:rsidRPr="004D6945">
        <w:rPr>
          <w:rFonts w:ascii="Arial" w:hAnsi="Arial" w:cs="Arial"/>
          <w:color w:val="000000"/>
        </w:rPr>
        <w:tab/>
      </w:r>
      <w:r w:rsidRPr="004D6945">
        <w:rPr>
          <w:rFonts w:ascii="Arial" w:hAnsi="Arial" w:cs="Arial"/>
          <w:color w:val="000000"/>
        </w:rPr>
        <w:tab/>
      </w:r>
      <w:r w:rsidR="008E5E26" w:rsidRPr="004D6945">
        <w:rPr>
          <w:rFonts w:ascii="Arial" w:hAnsi="Arial" w:cs="Arial"/>
          <w:color w:val="000000"/>
        </w:rPr>
        <w:t xml:space="preserve">  </w:t>
      </w:r>
      <w:r w:rsidR="004665A8" w:rsidRPr="004D6945">
        <w:rPr>
          <w:rFonts w:ascii="Arial" w:hAnsi="Arial" w:cs="Arial"/>
          <w:color w:val="000000"/>
        </w:rPr>
        <w:t xml:space="preserve"> </w:t>
      </w:r>
      <w:r w:rsidR="00B61C9E">
        <w:rPr>
          <w:rFonts w:ascii="Arial" w:hAnsi="Arial" w:cs="Arial"/>
          <w:color w:val="000000"/>
        </w:rPr>
        <w:t xml:space="preserve">                                             </w:t>
      </w:r>
      <w:r w:rsidR="003B23DD" w:rsidRPr="004D6945">
        <w:rPr>
          <w:rFonts w:ascii="Arial" w:hAnsi="Arial" w:cs="Arial"/>
          <w:color w:val="000000"/>
        </w:rPr>
        <w:t xml:space="preserve">b) Satisfaction of customer needs </w:t>
      </w:r>
      <w:r w:rsidRPr="004D6945">
        <w:rPr>
          <w:rFonts w:ascii="Arial" w:hAnsi="Arial" w:cs="Arial"/>
          <w:color w:val="000000"/>
        </w:rPr>
        <w:t xml:space="preserve">           </w:t>
      </w:r>
      <w:r w:rsidR="008E5E26" w:rsidRPr="004D6945">
        <w:rPr>
          <w:rFonts w:ascii="Arial" w:hAnsi="Arial" w:cs="Arial"/>
          <w:color w:val="000000"/>
        </w:rPr>
        <w:t xml:space="preserve"> </w:t>
      </w:r>
      <w:r w:rsidRPr="004D6945">
        <w:rPr>
          <w:rFonts w:ascii="Arial" w:hAnsi="Arial" w:cs="Arial"/>
          <w:color w:val="000000"/>
        </w:rPr>
        <w:t xml:space="preserve">  </w:t>
      </w:r>
      <w:r w:rsidR="00A4417E" w:rsidRPr="004D6945">
        <w:rPr>
          <w:rFonts w:ascii="Arial" w:hAnsi="Arial" w:cs="Arial"/>
          <w:color w:val="000000"/>
        </w:rPr>
        <w:t xml:space="preserve"> </w:t>
      </w:r>
    </w:p>
    <w:p w:rsidR="003B23DD" w:rsidRPr="004D6945" w:rsidRDefault="00C56DED" w:rsidP="00990172">
      <w:pPr>
        <w:pStyle w:val="NormalWeb"/>
        <w:shd w:val="clear" w:color="auto" w:fill="FFFFFF"/>
        <w:spacing w:before="0" w:beforeAutospacing="0" w:after="0" w:afterAutospacing="0"/>
        <w:jc w:val="both"/>
        <w:rPr>
          <w:rFonts w:ascii="Arial" w:hAnsi="Arial" w:cs="Arial"/>
          <w:color w:val="000000"/>
        </w:rPr>
      </w:pPr>
      <w:r w:rsidRPr="004D6945">
        <w:rPr>
          <w:rFonts w:ascii="Arial" w:hAnsi="Arial" w:cs="Arial"/>
          <w:color w:val="000000"/>
        </w:rPr>
        <w:t>c) Profit making</w:t>
      </w:r>
      <w:r w:rsidRPr="004D6945">
        <w:rPr>
          <w:rFonts w:ascii="Arial" w:hAnsi="Arial" w:cs="Arial"/>
          <w:color w:val="000000"/>
        </w:rPr>
        <w:tab/>
      </w:r>
      <w:r w:rsidR="00B61C9E">
        <w:rPr>
          <w:rFonts w:ascii="Arial" w:hAnsi="Arial" w:cs="Arial"/>
          <w:color w:val="000000"/>
        </w:rPr>
        <w:t xml:space="preserve">                                                </w:t>
      </w:r>
      <w:r w:rsidR="003B23DD" w:rsidRPr="004D6945">
        <w:rPr>
          <w:rFonts w:ascii="Arial" w:hAnsi="Arial" w:cs="Arial"/>
          <w:color w:val="000000"/>
        </w:rPr>
        <w:t>d) Selling products</w:t>
      </w:r>
    </w:p>
    <w:p w:rsidR="003B23DD" w:rsidRPr="004D6945" w:rsidRDefault="003B23DD" w:rsidP="00990172">
      <w:pPr>
        <w:spacing w:after="0" w:line="240" w:lineRule="auto"/>
        <w:jc w:val="both"/>
        <w:rPr>
          <w:rFonts w:ascii="Arial" w:hAnsi="Arial" w:cs="Arial"/>
          <w:sz w:val="24"/>
          <w:szCs w:val="24"/>
        </w:rPr>
      </w:pPr>
      <w:r w:rsidRPr="004D6945">
        <w:rPr>
          <w:rFonts w:ascii="Arial" w:hAnsi="Arial" w:cs="Arial"/>
          <w:sz w:val="24"/>
          <w:szCs w:val="24"/>
        </w:rPr>
        <w:t xml:space="preserve">                          </w:t>
      </w:r>
    </w:p>
    <w:p w:rsidR="004665A8" w:rsidRPr="004D6945" w:rsidRDefault="004665A8" w:rsidP="00990172">
      <w:pPr>
        <w:spacing w:after="0" w:line="240" w:lineRule="auto"/>
        <w:jc w:val="both"/>
        <w:rPr>
          <w:rFonts w:ascii="Arial" w:hAnsi="Arial" w:cs="Arial"/>
          <w:sz w:val="24"/>
          <w:szCs w:val="24"/>
        </w:rPr>
      </w:pPr>
    </w:p>
    <w:p w:rsidR="00990172" w:rsidRPr="004D6945" w:rsidRDefault="00990172" w:rsidP="00990172">
      <w:pPr>
        <w:spacing w:after="0" w:line="240" w:lineRule="auto"/>
        <w:jc w:val="both"/>
        <w:rPr>
          <w:rFonts w:ascii="Arial" w:hAnsi="Arial" w:cs="Arial"/>
          <w:sz w:val="24"/>
          <w:szCs w:val="24"/>
        </w:rPr>
      </w:pPr>
    </w:p>
    <w:p w:rsidR="00990172" w:rsidRPr="004D6945" w:rsidRDefault="00990172" w:rsidP="00990172">
      <w:pPr>
        <w:spacing w:after="0" w:line="240" w:lineRule="auto"/>
        <w:jc w:val="both"/>
        <w:rPr>
          <w:rFonts w:ascii="Arial" w:hAnsi="Arial" w:cs="Arial"/>
          <w:sz w:val="24"/>
          <w:szCs w:val="24"/>
        </w:rPr>
      </w:pPr>
    </w:p>
    <w:p w:rsidR="00990172" w:rsidRPr="004D6945" w:rsidRDefault="00990172" w:rsidP="00990172">
      <w:pPr>
        <w:spacing w:after="0" w:line="240" w:lineRule="auto"/>
        <w:jc w:val="both"/>
        <w:rPr>
          <w:rFonts w:ascii="Arial" w:hAnsi="Arial" w:cs="Arial"/>
          <w:sz w:val="24"/>
          <w:szCs w:val="24"/>
        </w:rPr>
      </w:pPr>
    </w:p>
    <w:p w:rsidR="00990172" w:rsidRPr="004D6945" w:rsidRDefault="00990172" w:rsidP="00990172">
      <w:pPr>
        <w:spacing w:after="0" w:line="240" w:lineRule="auto"/>
        <w:jc w:val="both"/>
        <w:rPr>
          <w:rFonts w:ascii="Arial" w:hAnsi="Arial" w:cs="Arial"/>
          <w:sz w:val="24"/>
          <w:szCs w:val="24"/>
        </w:rPr>
      </w:pPr>
    </w:p>
    <w:p w:rsidR="00990172" w:rsidRPr="004D6945" w:rsidRDefault="00990172" w:rsidP="00990172">
      <w:pPr>
        <w:spacing w:after="0" w:line="240" w:lineRule="auto"/>
        <w:jc w:val="both"/>
        <w:rPr>
          <w:rFonts w:ascii="Arial" w:hAnsi="Arial" w:cs="Arial"/>
          <w:sz w:val="24"/>
          <w:szCs w:val="24"/>
        </w:rPr>
      </w:pPr>
    </w:p>
    <w:p w:rsidR="00990172" w:rsidRPr="004D6945" w:rsidRDefault="00990172" w:rsidP="00990172">
      <w:pPr>
        <w:spacing w:after="0" w:line="240" w:lineRule="auto"/>
        <w:jc w:val="both"/>
        <w:rPr>
          <w:rFonts w:ascii="Arial" w:hAnsi="Arial" w:cs="Arial"/>
          <w:sz w:val="24"/>
          <w:szCs w:val="24"/>
        </w:rPr>
      </w:pPr>
    </w:p>
    <w:p w:rsidR="00CA3068" w:rsidRPr="004D6945" w:rsidRDefault="003B23DD" w:rsidP="00CA3068">
      <w:pPr>
        <w:pStyle w:val="ListParagraph"/>
        <w:spacing w:after="0" w:line="240" w:lineRule="auto"/>
        <w:ind w:left="2880" w:firstLine="720"/>
        <w:rPr>
          <w:rFonts w:ascii="Arial" w:hAnsi="Arial" w:cs="Arial"/>
          <w:b/>
          <w:bCs/>
          <w:sz w:val="24"/>
          <w:szCs w:val="24"/>
          <w:u w:val="single"/>
        </w:rPr>
      </w:pPr>
      <w:r w:rsidRPr="00BC5C02">
        <w:rPr>
          <w:rFonts w:ascii="Arial" w:hAnsi="Arial" w:cs="Arial"/>
          <w:b/>
          <w:bCs/>
          <w:sz w:val="24"/>
          <w:szCs w:val="24"/>
        </w:rPr>
        <w:t xml:space="preserve">Part </w:t>
      </w:r>
      <w:r w:rsidR="00CA3068" w:rsidRPr="00BC5C02">
        <w:rPr>
          <w:rFonts w:ascii="Arial" w:hAnsi="Arial" w:cs="Arial"/>
          <w:b/>
          <w:bCs/>
          <w:sz w:val="24"/>
          <w:szCs w:val="24"/>
        </w:rPr>
        <w:t>-B</w:t>
      </w:r>
      <w:r w:rsidR="00CA3068" w:rsidRPr="004D6945">
        <w:rPr>
          <w:rFonts w:ascii="Arial" w:hAnsi="Arial" w:cs="Arial"/>
          <w:b/>
          <w:bCs/>
          <w:sz w:val="24"/>
          <w:szCs w:val="24"/>
        </w:rPr>
        <w:t xml:space="preserve">                                                         </w:t>
      </w:r>
      <w:r w:rsidR="008E5E26" w:rsidRPr="004D6945">
        <w:rPr>
          <w:rFonts w:ascii="Arial" w:hAnsi="Arial" w:cs="Arial"/>
          <w:b/>
          <w:bCs/>
          <w:sz w:val="24"/>
          <w:szCs w:val="24"/>
        </w:rPr>
        <w:t>(5x4=20</w:t>
      </w:r>
      <w:r w:rsidRPr="004D6945">
        <w:rPr>
          <w:rFonts w:ascii="Arial" w:hAnsi="Arial" w:cs="Arial"/>
          <w:b/>
          <w:bCs/>
          <w:sz w:val="24"/>
          <w:szCs w:val="24"/>
        </w:rPr>
        <w:t>)</w:t>
      </w:r>
      <w:r w:rsidR="00CA3068" w:rsidRPr="004D6945">
        <w:rPr>
          <w:rFonts w:ascii="Arial" w:hAnsi="Arial" w:cs="Arial"/>
          <w:b/>
          <w:bCs/>
          <w:sz w:val="24"/>
          <w:szCs w:val="24"/>
        </w:rPr>
        <w:t xml:space="preserve">   </w:t>
      </w:r>
    </w:p>
    <w:p w:rsidR="003B23DD" w:rsidRDefault="00CA3068" w:rsidP="00CA3068">
      <w:pPr>
        <w:pStyle w:val="ListParagraph"/>
        <w:spacing w:after="0" w:line="240" w:lineRule="auto"/>
        <w:ind w:left="0"/>
        <w:rPr>
          <w:rFonts w:ascii="Arial" w:hAnsi="Arial" w:cs="Arial"/>
          <w:b/>
          <w:bCs/>
          <w:sz w:val="24"/>
          <w:szCs w:val="24"/>
        </w:rPr>
      </w:pPr>
      <w:r w:rsidRPr="004D6945">
        <w:rPr>
          <w:rFonts w:ascii="Arial" w:hAnsi="Arial" w:cs="Arial"/>
          <w:b/>
          <w:bCs/>
          <w:sz w:val="24"/>
          <w:szCs w:val="24"/>
        </w:rPr>
        <w:t xml:space="preserve">                                         </w:t>
      </w:r>
      <w:r w:rsidR="008E5E26" w:rsidRPr="004D6945">
        <w:rPr>
          <w:rFonts w:ascii="Arial" w:hAnsi="Arial" w:cs="Arial"/>
          <w:b/>
          <w:bCs/>
          <w:sz w:val="24"/>
          <w:szCs w:val="24"/>
        </w:rPr>
        <w:t>Answer a</w:t>
      </w:r>
      <w:r w:rsidR="003B23DD" w:rsidRPr="004D6945">
        <w:rPr>
          <w:rFonts w:ascii="Arial" w:hAnsi="Arial" w:cs="Arial"/>
          <w:b/>
          <w:bCs/>
          <w:sz w:val="24"/>
          <w:szCs w:val="24"/>
        </w:rPr>
        <w:t>ll the Questions</w:t>
      </w:r>
    </w:p>
    <w:p w:rsidR="00BC5C02" w:rsidRDefault="00BC5C02" w:rsidP="00CA3068">
      <w:pPr>
        <w:pStyle w:val="ListParagraph"/>
        <w:spacing w:after="0" w:line="240" w:lineRule="auto"/>
        <w:ind w:left="0"/>
        <w:rPr>
          <w:rFonts w:ascii="Arial" w:hAnsi="Arial" w:cs="Arial"/>
          <w:b/>
          <w:bCs/>
          <w:sz w:val="24"/>
          <w:szCs w:val="24"/>
        </w:rPr>
      </w:pPr>
      <w:r>
        <w:rPr>
          <w:rFonts w:ascii="Arial" w:hAnsi="Arial" w:cs="Arial"/>
          <w:b/>
          <w:bCs/>
          <w:sz w:val="24"/>
          <w:szCs w:val="24"/>
        </w:rPr>
        <w:t xml:space="preserve">                     Each answer should not exceed 200 words or one page</w:t>
      </w:r>
    </w:p>
    <w:p w:rsidR="00BC5C02" w:rsidRPr="004D6945" w:rsidRDefault="00BC5C02" w:rsidP="00CA3068">
      <w:pPr>
        <w:pStyle w:val="ListParagraph"/>
        <w:spacing w:after="0" w:line="240" w:lineRule="auto"/>
        <w:ind w:left="0"/>
        <w:rPr>
          <w:rFonts w:ascii="Arial" w:hAnsi="Arial" w:cs="Arial"/>
          <w:b/>
          <w:bCs/>
          <w:sz w:val="24"/>
          <w:szCs w:val="24"/>
        </w:rPr>
      </w:pPr>
    </w:p>
    <w:p w:rsidR="008E5E26" w:rsidRPr="004D6945" w:rsidRDefault="008E5E26" w:rsidP="00990172">
      <w:pPr>
        <w:spacing w:after="0" w:line="240" w:lineRule="auto"/>
        <w:jc w:val="center"/>
        <w:rPr>
          <w:rFonts w:ascii="Arial" w:hAnsi="Arial" w:cs="Arial"/>
          <w:b/>
          <w:bCs/>
          <w:sz w:val="24"/>
          <w:szCs w:val="24"/>
        </w:rPr>
      </w:pPr>
    </w:p>
    <w:p w:rsidR="003B23DD" w:rsidRPr="004D6945" w:rsidRDefault="003B23DD" w:rsidP="00990172">
      <w:pPr>
        <w:spacing w:after="0" w:line="240" w:lineRule="auto"/>
        <w:rPr>
          <w:rFonts w:ascii="Arial" w:hAnsi="Arial" w:cs="Arial"/>
          <w:sz w:val="24"/>
          <w:szCs w:val="24"/>
        </w:rPr>
      </w:pPr>
      <w:r w:rsidRPr="004D6945">
        <w:rPr>
          <w:rFonts w:ascii="Arial" w:hAnsi="Arial" w:cs="Arial"/>
          <w:sz w:val="24"/>
          <w:szCs w:val="24"/>
        </w:rPr>
        <w:t>11.a) Write down the importance of global economy.</w:t>
      </w:r>
    </w:p>
    <w:p w:rsidR="008E5E26" w:rsidRPr="004D6945" w:rsidRDefault="003B23DD" w:rsidP="00990172">
      <w:pPr>
        <w:tabs>
          <w:tab w:val="left" w:pos="3198"/>
          <w:tab w:val="center" w:pos="4680"/>
        </w:tabs>
        <w:spacing w:after="0" w:line="240" w:lineRule="auto"/>
        <w:rPr>
          <w:rFonts w:ascii="Arial" w:hAnsi="Arial" w:cs="Arial"/>
          <w:b/>
          <w:bCs/>
          <w:sz w:val="24"/>
          <w:szCs w:val="24"/>
          <w:shd w:val="clear" w:color="auto" w:fill="FFFFFF"/>
        </w:rPr>
      </w:pPr>
      <w:r w:rsidRPr="004D6945">
        <w:rPr>
          <w:rFonts w:ascii="Arial" w:hAnsi="Arial" w:cs="Arial"/>
          <w:b/>
          <w:bCs/>
          <w:sz w:val="24"/>
          <w:szCs w:val="24"/>
          <w:shd w:val="clear" w:color="auto" w:fill="FFFFFF"/>
        </w:rPr>
        <w:tab/>
      </w:r>
      <w:r w:rsidR="00A24DD3">
        <w:rPr>
          <w:rFonts w:ascii="Arial" w:hAnsi="Arial" w:cs="Arial"/>
          <w:b/>
          <w:bCs/>
          <w:sz w:val="24"/>
          <w:szCs w:val="24"/>
          <w:shd w:val="clear" w:color="auto" w:fill="FFFFFF"/>
        </w:rPr>
        <w:t xml:space="preserve">                 </w:t>
      </w:r>
      <w:r w:rsidR="00A95AF0">
        <w:rPr>
          <w:rFonts w:ascii="Arial" w:hAnsi="Arial" w:cs="Arial"/>
          <w:b/>
          <w:bCs/>
          <w:sz w:val="24"/>
          <w:szCs w:val="24"/>
          <w:shd w:val="clear" w:color="auto" w:fill="FFFFFF"/>
        </w:rPr>
        <w:t xml:space="preserve"> </w:t>
      </w:r>
      <w:r w:rsidRPr="004D6945">
        <w:rPr>
          <w:rFonts w:ascii="Arial" w:hAnsi="Arial" w:cs="Arial"/>
          <w:b/>
          <w:bCs/>
          <w:sz w:val="24"/>
          <w:szCs w:val="24"/>
          <w:shd w:val="clear" w:color="auto" w:fill="FFFFFF"/>
        </w:rPr>
        <w:t>(or)</w:t>
      </w:r>
    </w:p>
    <w:p w:rsidR="003B23DD" w:rsidRPr="004D6945" w:rsidRDefault="008E5E26" w:rsidP="00990172">
      <w:pPr>
        <w:tabs>
          <w:tab w:val="left" w:pos="3198"/>
          <w:tab w:val="center" w:pos="4680"/>
        </w:tabs>
        <w:spacing w:after="240" w:line="240" w:lineRule="auto"/>
        <w:rPr>
          <w:rFonts w:ascii="Arial" w:hAnsi="Arial" w:cs="Arial"/>
          <w:b/>
          <w:bCs/>
          <w:sz w:val="24"/>
          <w:szCs w:val="24"/>
          <w:shd w:val="clear" w:color="auto" w:fill="FFFFFF"/>
        </w:rPr>
      </w:pPr>
      <w:r w:rsidRPr="004D6945">
        <w:rPr>
          <w:rFonts w:ascii="Arial" w:hAnsi="Arial" w:cs="Arial"/>
          <w:b/>
          <w:bCs/>
          <w:sz w:val="24"/>
          <w:szCs w:val="24"/>
          <w:shd w:val="clear" w:color="auto" w:fill="FFFFFF"/>
        </w:rPr>
        <w:t xml:space="preserve">  </w:t>
      </w:r>
      <w:r w:rsidRPr="004D6945">
        <w:rPr>
          <w:rFonts w:ascii="Arial" w:hAnsi="Arial" w:cs="Arial"/>
          <w:sz w:val="24"/>
          <w:szCs w:val="24"/>
        </w:rPr>
        <w:t xml:space="preserve">   </w:t>
      </w:r>
      <w:r w:rsidR="003B23DD" w:rsidRPr="004D6945">
        <w:rPr>
          <w:rFonts w:ascii="Arial" w:hAnsi="Arial" w:cs="Arial"/>
          <w:sz w:val="24"/>
          <w:szCs w:val="24"/>
        </w:rPr>
        <w:t>b) State the implications of technological environment.</w:t>
      </w:r>
    </w:p>
    <w:p w:rsidR="003B23DD" w:rsidRPr="004D6945" w:rsidRDefault="003B23DD" w:rsidP="00990172">
      <w:pPr>
        <w:spacing w:after="0" w:line="240" w:lineRule="auto"/>
        <w:rPr>
          <w:rFonts w:ascii="Arial" w:hAnsi="Arial" w:cs="Arial"/>
          <w:sz w:val="24"/>
          <w:szCs w:val="24"/>
        </w:rPr>
      </w:pPr>
      <w:r w:rsidRPr="004D6945">
        <w:rPr>
          <w:rFonts w:ascii="Arial" w:hAnsi="Arial" w:cs="Arial"/>
          <w:sz w:val="24"/>
          <w:szCs w:val="24"/>
        </w:rPr>
        <w:t>12.a) Explain the functions of SAARC.</w:t>
      </w:r>
    </w:p>
    <w:p w:rsidR="003B23DD" w:rsidRPr="004D6945" w:rsidRDefault="003B23DD" w:rsidP="00990172">
      <w:pPr>
        <w:tabs>
          <w:tab w:val="left" w:pos="2861"/>
          <w:tab w:val="left" w:pos="3291"/>
          <w:tab w:val="center" w:pos="4680"/>
        </w:tabs>
        <w:spacing w:after="0" w:line="240" w:lineRule="auto"/>
        <w:rPr>
          <w:rFonts w:ascii="Arial" w:hAnsi="Arial" w:cs="Arial"/>
          <w:b/>
          <w:bCs/>
          <w:sz w:val="24"/>
          <w:szCs w:val="24"/>
          <w:shd w:val="clear" w:color="auto" w:fill="FFFFFF"/>
        </w:rPr>
      </w:pPr>
      <w:r w:rsidRPr="004D6945">
        <w:rPr>
          <w:rFonts w:ascii="Arial" w:hAnsi="Arial" w:cs="Arial"/>
          <w:b/>
          <w:bCs/>
          <w:sz w:val="24"/>
          <w:szCs w:val="24"/>
          <w:shd w:val="clear" w:color="auto" w:fill="FFFFFF"/>
        </w:rPr>
        <w:tab/>
        <w:t xml:space="preserve">      </w:t>
      </w:r>
      <w:r w:rsidR="00A24DD3">
        <w:rPr>
          <w:rFonts w:ascii="Arial" w:hAnsi="Arial" w:cs="Arial"/>
          <w:b/>
          <w:bCs/>
          <w:sz w:val="24"/>
          <w:szCs w:val="24"/>
          <w:shd w:val="clear" w:color="auto" w:fill="FFFFFF"/>
        </w:rPr>
        <w:t xml:space="preserve">                 </w:t>
      </w:r>
      <w:r w:rsidRPr="004D6945">
        <w:rPr>
          <w:rFonts w:ascii="Arial" w:hAnsi="Arial" w:cs="Arial"/>
          <w:b/>
          <w:bCs/>
          <w:sz w:val="24"/>
          <w:szCs w:val="24"/>
          <w:shd w:val="clear" w:color="auto" w:fill="FFFFFF"/>
        </w:rPr>
        <w:t>(or)</w:t>
      </w:r>
    </w:p>
    <w:p w:rsidR="003B23DD" w:rsidRPr="004D6945" w:rsidRDefault="008E5E26" w:rsidP="00990172">
      <w:pPr>
        <w:spacing w:after="240" w:line="240" w:lineRule="auto"/>
        <w:rPr>
          <w:rFonts w:ascii="Arial" w:hAnsi="Arial" w:cs="Arial"/>
          <w:sz w:val="24"/>
          <w:szCs w:val="24"/>
        </w:rPr>
      </w:pPr>
      <w:r w:rsidRPr="004D6945">
        <w:rPr>
          <w:rFonts w:ascii="Arial" w:hAnsi="Arial" w:cs="Arial"/>
          <w:sz w:val="24"/>
          <w:szCs w:val="24"/>
        </w:rPr>
        <w:t xml:space="preserve">     </w:t>
      </w:r>
      <w:r w:rsidR="003B23DD" w:rsidRPr="004D6945">
        <w:rPr>
          <w:rFonts w:ascii="Arial" w:hAnsi="Arial" w:cs="Arial"/>
          <w:sz w:val="24"/>
          <w:szCs w:val="24"/>
        </w:rPr>
        <w:t>b) What are the trade strategies used in Indian trade environment?</w:t>
      </w:r>
    </w:p>
    <w:p w:rsidR="003B23DD" w:rsidRPr="004D6945" w:rsidRDefault="003B23DD" w:rsidP="00990172">
      <w:pPr>
        <w:spacing w:after="0" w:line="240" w:lineRule="auto"/>
        <w:rPr>
          <w:rFonts w:ascii="Arial" w:hAnsi="Arial" w:cs="Arial"/>
          <w:sz w:val="24"/>
          <w:szCs w:val="24"/>
        </w:rPr>
      </w:pPr>
      <w:r w:rsidRPr="004D6945">
        <w:rPr>
          <w:rFonts w:ascii="Arial" w:hAnsi="Arial" w:cs="Arial"/>
          <w:sz w:val="24"/>
          <w:szCs w:val="24"/>
        </w:rPr>
        <w:t>13.a) What is global sourcing?</w:t>
      </w:r>
    </w:p>
    <w:p w:rsidR="003B23DD" w:rsidRPr="004D6945" w:rsidRDefault="003B23DD" w:rsidP="00990172">
      <w:pPr>
        <w:tabs>
          <w:tab w:val="left" w:pos="2674"/>
          <w:tab w:val="center" w:pos="4680"/>
        </w:tabs>
        <w:spacing w:after="0" w:line="240" w:lineRule="auto"/>
        <w:rPr>
          <w:rFonts w:ascii="Arial" w:hAnsi="Arial" w:cs="Arial"/>
          <w:sz w:val="24"/>
          <w:szCs w:val="24"/>
        </w:rPr>
      </w:pPr>
      <w:r w:rsidRPr="004D6945">
        <w:rPr>
          <w:rFonts w:ascii="Arial" w:hAnsi="Arial" w:cs="Arial"/>
          <w:b/>
          <w:bCs/>
          <w:sz w:val="24"/>
          <w:szCs w:val="24"/>
          <w:shd w:val="clear" w:color="auto" w:fill="FFFFFF"/>
        </w:rPr>
        <w:tab/>
        <w:t xml:space="preserve">        </w:t>
      </w:r>
      <w:r w:rsidR="00A24DD3">
        <w:rPr>
          <w:rFonts w:ascii="Arial" w:hAnsi="Arial" w:cs="Arial"/>
          <w:b/>
          <w:bCs/>
          <w:sz w:val="24"/>
          <w:szCs w:val="24"/>
          <w:shd w:val="clear" w:color="auto" w:fill="FFFFFF"/>
        </w:rPr>
        <w:t xml:space="preserve">            </w:t>
      </w:r>
      <w:r w:rsidRPr="004D6945">
        <w:rPr>
          <w:rFonts w:ascii="Arial" w:hAnsi="Arial" w:cs="Arial"/>
          <w:b/>
          <w:bCs/>
          <w:sz w:val="24"/>
          <w:szCs w:val="24"/>
          <w:shd w:val="clear" w:color="auto" w:fill="FFFFFF"/>
        </w:rPr>
        <w:t xml:space="preserve"> </w:t>
      </w:r>
      <w:r w:rsidR="00A24DD3">
        <w:rPr>
          <w:rFonts w:ascii="Arial" w:hAnsi="Arial" w:cs="Arial"/>
          <w:b/>
          <w:bCs/>
          <w:sz w:val="24"/>
          <w:szCs w:val="24"/>
          <w:shd w:val="clear" w:color="auto" w:fill="FFFFFF"/>
        </w:rPr>
        <w:t xml:space="preserve">     </w:t>
      </w:r>
      <w:r w:rsidRPr="004D6945">
        <w:rPr>
          <w:rFonts w:ascii="Arial" w:hAnsi="Arial" w:cs="Arial"/>
          <w:b/>
          <w:bCs/>
          <w:sz w:val="24"/>
          <w:szCs w:val="24"/>
          <w:shd w:val="clear" w:color="auto" w:fill="FFFFFF"/>
        </w:rPr>
        <w:t>(or)</w:t>
      </w:r>
    </w:p>
    <w:p w:rsidR="003B23DD" w:rsidRPr="004D6945" w:rsidRDefault="008E5E26" w:rsidP="00990172">
      <w:pPr>
        <w:spacing w:after="240" w:line="240" w:lineRule="auto"/>
        <w:rPr>
          <w:rFonts w:ascii="Arial" w:hAnsi="Arial" w:cs="Arial"/>
          <w:sz w:val="24"/>
          <w:szCs w:val="24"/>
        </w:rPr>
      </w:pPr>
      <w:r w:rsidRPr="004D6945">
        <w:rPr>
          <w:rFonts w:ascii="Arial" w:hAnsi="Arial" w:cs="Arial"/>
          <w:sz w:val="24"/>
          <w:szCs w:val="24"/>
        </w:rPr>
        <w:t xml:space="preserve">     </w:t>
      </w:r>
      <w:r w:rsidR="003B23DD" w:rsidRPr="004D6945">
        <w:rPr>
          <w:rFonts w:ascii="Arial" w:hAnsi="Arial" w:cs="Arial"/>
          <w:sz w:val="24"/>
          <w:szCs w:val="24"/>
        </w:rPr>
        <w:t>b) Explain the features of Euro dollar market.</w:t>
      </w:r>
    </w:p>
    <w:p w:rsidR="003B23DD" w:rsidRPr="004D6945" w:rsidRDefault="003B23DD" w:rsidP="00990172">
      <w:pPr>
        <w:spacing w:after="0" w:line="240" w:lineRule="auto"/>
        <w:rPr>
          <w:rFonts w:ascii="Arial" w:hAnsi="Arial" w:cs="Arial"/>
          <w:sz w:val="24"/>
          <w:szCs w:val="24"/>
        </w:rPr>
      </w:pPr>
      <w:r w:rsidRPr="004D6945">
        <w:rPr>
          <w:rFonts w:ascii="Arial" w:hAnsi="Arial" w:cs="Arial"/>
          <w:sz w:val="24"/>
          <w:szCs w:val="24"/>
        </w:rPr>
        <w:t>14.a) State the process of IMF lending process.</w:t>
      </w:r>
    </w:p>
    <w:p w:rsidR="003B23DD" w:rsidRPr="004D6945" w:rsidRDefault="004665A8" w:rsidP="00990172">
      <w:pPr>
        <w:tabs>
          <w:tab w:val="left" w:pos="1964"/>
          <w:tab w:val="center" w:pos="4680"/>
        </w:tabs>
        <w:spacing w:after="0" w:line="240" w:lineRule="auto"/>
        <w:rPr>
          <w:rFonts w:ascii="Arial" w:hAnsi="Arial" w:cs="Arial"/>
          <w:sz w:val="24"/>
          <w:szCs w:val="24"/>
        </w:rPr>
      </w:pPr>
      <w:r w:rsidRPr="004D6945">
        <w:rPr>
          <w:rFonts w:ascii="Arial" w:hAnsi="Arial" w:cs="Arial"/>
          <w:b/>
          <w:bCs/>
          <w:sz w:val="24"/>
          <w:szCs w:val="24"/>
          <w:shd w:val="clear" w:color="auto" w:fill="FFFFFF"/>
        </w:rPr>
        <w:tab/>
        <w:t xml:space="preserve">                    </w:t>
      </w:r>
      <w:r w:rsidR="00A24DD3">
        <w:rPr>
          <w:rFonts w:ascii="Arial" w:hAnsi="Arial" w:cs="Arial"/>
          <w:b/>
          <w:bCs/>
          <w:sz w:val="24"/>
          <w:szCs w:val="24"/>
          <w:shd w:val="clear" w:color="auto" w:fill="FFFFFF"/>
        </w:rPr>
        <w:t xml:space="preserve">                 </w:t>
      </w:r>
      <w:r w:rsidR="003B23DD" w:rsidRPr="004D6945">
        <w:rPr>
          <w:rFonts w:ascii="Arial" w:hAnsi="Arial" w:cs="Arial"/>
          <w:b/>
          <w:bCs/>
          <w:sz w:val="24"/>
          <w:szCs w:val="24"/>
          <w:shd w:val="clear" w:color="auto" w:fill="FFFFFF"/>
        </w:rPr>
        <w:t>(or)</w:t>
      </w:r>
    </w:p>
    <w:p w:rsidR="003B23DD" w:rsidRPr="004D6945" w:rsidRDefault="008E5E26" w:rsidP="00990172">
      <w:pPr>
        <w:spacing w:after="240" w:line="240" w:lineRule="auto"/>
        <w:rPr>
          <w:rFonts w:ascii="Arial" w:hAnsi="Arial" w:cs="Arial"/>
          <w:sz w:val="24"/>
          <w:szCs w:val="24"/>
        </w:rPr>
      </w:pPr>
      <w:r w:rsidRPr="004D6945">
        <w:rPr>
          <w:rFonts w:ascii="Arial" w:hAnsi="Arial" w:cs="Arial"/>
          <w:sz w:val="24"/>
          <w:szCs w:val="24"/>
        </w:rPr>
        <w:t xml:space="preserve">     </w:t>
      </w:r>
      <w:r w:rsidR="003B23DD" w:rsidRPr="004D6945">
        <w:rPr>
          <w:rFonts w:ascii="Arial" w:hAnsi="Arial" w:cs="Arial"/>
          <w:sz w:val="24"/>
          <w:szCs w:val="24"/>
        </w:rPr>
        <w:t>b) Explain the significance of foreign investment.</w:t>
      </w:r>
    </w:p>
    <w:p w:rsidR="003B23DD" w:rsidRPr="004D6945" w:rsidRDefault="003B23DD" w:rsidP="00990172">
      <w:pPr>
        <w:spacing w:after="0" w:line="240" w:lineRule="auto"/>
        <w:rPr>
          <w:rFonts w:ascii="Arial" w:hAnsi="Arial" w:cs="Arial"/>
          <w:sz w:val="24"/>
          <w:szCs w:val="24"/>
        </w:rPr>
      </w:pPr>
      <w:r w:rsidRPr="004D6945">
        <w:rPr>
          <w:rFonts w:ascii="Arial" w:hAnsi="Arial" w:cs="Arial"/>
          <w:sz w:val="24"/>
          <w:szCs w:val="24"/>
        </w:rPr>
        <w:t>15.a) What do you mean by international channel system?</w:t>
      </w:r>
    </w:p>
    <w:p w:rsidR="003B23DD" w:rsidRPr="004D6945" w:rsidRDefault="003B23DD" w:rsidP="00990172">
      <w:pPr>
        <w:tabs>
          <w:tab w:val="left" w:pos="2861"/>
          <w:tab w:val="center" w:pos="4680"/>
        </w:tabs>
        <w:spacing w:after="0" w:line="240" w:lineRule="auto"/>
        <w:rPr>
          <w:rFonts w:ascii="Arial" w:hAnsi="Arial" w:cs="Arial"/>
          <w:sz w:val="24"/>
          <w:szCs w:val="24"/>
        </w:rPr>
      </w:pPr>
      <w:r w:rsidRPr="004D6945">
        <w:rPr>
          <w:rFonts w:ascii="Arial" w:hAnsi="Arial" w:cs="Arial"/>
          <w:b/>
          <w:bCs/>
          <w:sz w:val="24"/>
          <w:szCs w:val="24"/>
          <w:shd w:val="clear" w:color="auto" w:fill="FFFFFF"/>
        </w:rPr>
        <w:tab/>
        <w:t xml:space="preserve">       </w:t>
      </w:r>
      <w:r w:rsidR="00A24DD3">
        <w:rPr>
          <w:rFonts w:ascii="Arial" w:hAnsi="Arial" w:cs="Arial"/>
          <w:b/>
          <w:bCs/>
          <w:sz w:val="24"/>
          <w:szCs w:val="24"/>
          <w:shd w:val="clear" w:color="auto" w:fill="FFFFFF"/>
        </w:rPr>
        <w:t xml:space="preserve">                 </w:t>
      </w:r>
      <w:r w:rsidRPr="004D6945">
        <w:rPr>
          <w:rFonts w:ascii="Arial" w:hAnsi="Arial" w:cs="Arial"/>
          <w:b/>
          <w:bCs/>
          <w:sz w:val="24"/>
          <w:szCs w:val="24"/>
          <w:shd w:val="clear" w:color="auto" w:fill="FFFFFF"/>
        </w:rPr>
        <w:t>(or)</w:t>
      </w:r>
    </w:p>
    <w:p w:rsidR="003B23DD" w:rsidRPr="004D6945" w:rsidRDefault="008E5E26" w:rsidP="00990172">
      <w:pPr>
        <w:spacing w:after="0" w:line="240" w:lineRule="auto"/>
        <w:rPr>
          <w:rFonts w:ascii="Arial" w:hAnsi="Arial" w:cs="Arial"/>
          <w:sz w:val="24"/>
          <w:szCs w:val="24"/>
        </w:rPr>
      </w:pPr>
      <w:r w:rsidRPr="004D6945">
        <w:rPr>
          <w:rFonts w:ascii="Arial" w:hAnsi="Arial" w:cs="Arial"/>
          <w:sz w:val="24"/>
          <w:szCs w:val="24"/>
        </w:rPr>
        <w:t xml:space="preserve">     </w:t>
      </w:r>
      <w:r w:rsidR="003B23DD" w:rsidRPr="004D6945">
        <w:rPr>
          <w:rFonts w:ascii="Arial" w:hAnsi="Arial" w:cs="Arial"/>
          <w:sz w:val="24"/>
          <w:szCs w:val="24"/>
        </w:rPr>
        <w:t>b) Discuss the important role of trade fair and exhibitions.</w:t>
      </w:r>
    </w:p>
    <w:p w:rsidR="004665A8" w:rsidRPr="004D6945" w:rsidRDefault="004665A8" w:rsidP="00990172">
      <w:pPr>
        <w:spacing w:after="0" w:line="240" w:lineRule="auto"/>
        <w:rPr>
          <w:rFonts w:ascii="Arial" w:hAnsi="Arial" w:cs="Arial"/>
          <w:sz w:val="24"/>
          <w:szCs w:val="24"/>
        </w:rPr>
      </w:pPr>
    </w:p>
    <w:p w:rsidR="004665A8" w:rsidRPr="004D6945" w:rsidRDefault="004665A8" w:rsidP="00990172">
      <w:pPr>
        <w:spacing w:after="0" w:line="240" w:lineRule="auto"/>
        <w:rPr>
          <w:rFonts w:ascii="Arial" w:hAnsi="Arial" w:cs="Arial"/>
          <w:sz w:val="24"/>
          <w:szCs w:val="24"/>
        </w:rPr>
      </w:pPr>
      <w:r w:rsidRPr="004D6945">
        <w:rPr>
          <w:rFonts w:ascii="Arial" w:hAnsi="Arial" w:cs="Arial"/>
          <w:sz w:val="24"/>
          <w:szCs w:val="24"/>
        </w:rPr>
        <w:t xml:space="preserve"> </w:t>
      </w:r>
    </w:p>
    <w:p w:rsidR="003B23DD" w:rsidRPr="004D6945" w:rsidRDefault="003B23DD" w:rsidP="00990172">
      <w:pPr>
        <w:spacing w:after="0" w:line="240" w:lineRule="auto"/>
        <w:jc w:val="center"/>
        <w:rPr>
          <w:rFonts w:ascii="Arial" w:hAnsi="Arial" w:cs="Arial"/>
          <w:b/>
          <w:bCs/>
          <w:sz w:val="24"/>
          <w:szCs w:val="24"/>
        </w:rPr>
      </w:pPr>
    </w:p>
    <w:p w:rsidR="003B23DD" w:rsidRPr="004D6945" w:rsidRDefault="00BC5C02" w:rsidP="004665A8">
      <w:pPr>
        <w:pStyle w:val="ListParagraph"/>
        <w:spacing w:after="0" w:line="240" w:lineRule="auto"/>
        <w:ind w:left="3150" w:firstLine="450"/>
        <w:rPr>
          <w:rFonts w:ascii="Arial" w:hAnsi="Arial" w:cs="Arial"/>
          <w:b/>
          <w:bCs/>
          <w:sz w:val="24"/>
          <w:szCs w:val="24"/>
        </w:rPr>
      </w:pPr>
      <w:r>
        <w:rPr>
          <w:rFonts w:ascii="Arial" w:hAnsi="Arial" w:cs="Arial"/>
          <w:b/>
          <w:bCs/>
          <w:sz w:val="24"/>
          <w:szCs w:val="24"/>
        </w:rPr>
        <w:t xml:space="preserve"> </w:t>
      </w:r>
      <w:r w:rsidR="003B23DD" w:rsidRPr="00BC5C02">
        <w:rPr>
          <w:rFonts w:ascii="Arial" w:hAnsi="Arial" w:cs="Arial"/>
          <w:b/>
          <w:bCs/>
          <w:sz w:val="24"/>
          <w:szCs w:val="24"/>
        </w:rPr>
        <w:t>Part – C</w:t>
      </w:r>
      <w:r w:rsidR="00DF61FF" w:rsidRPr="004D6945">
        <w:rPr>
          <w:rFonts w:ascii="Arial" w:hAnsi="Arial" w:cs="Arial"/>
          <w:b/>
          <w:bCs/>
          <w:sz w:val="24"/>
          <w:szCs w:val="24"/>
        </w:rPr>
        <w:t xml:space="preserve"> </w:t>
      </w:r>
      <w:r w:rsidR="003B23DD" w:rsidRPr="004D6945">
        <w:rPr>
          <w:rFonts w:ascii="Arial" w:hAnsi="Arial" w:cs="Arial"/>
          <w:b/>
          <w:bCs/>
          <w:sz w:val="24"/>
          <w:szCs w:val="24"/>
        </w:rPr>
        <w:t xml:space="preserve">                 </w:t>
      </w:r>
      <w:r w:rsidR="00DF61FF" w:rsidRPr="004D6945">
        <w:rPr>
          <w:rFonts w:ascii="Arial" w:hAnsi="Arial" w:cs="Arial"/>
          <w:b/>
          <w:bCs/>
          <w:sz w:val="24"/>
          <w:szCs w:val="24"/>
        </w:rPr>
        <w:t xml:space="preserve">                   </w:t>
      </w:r>
      <w:r w:rsidR="004665A8" w:rsidRPr="004D6945">
        <w:rPr>
          <w:rFonts w:ascii="Arial" w:hAnsi="Arial" w:cs="Arial"/>
          <w:b/>
          <w:bCs/>
          <w:sz w:val="24"/>
          <w:szCs w:val="24"/>
        </w:rPr>
        <w:t xml:space="preserve">                  </w:t>
      </w:r>
      <w:r w:rsidR="00DF61FF" w:rsidRPr="004D6945">
        <w:rPr>
          <w:rFonts w:ascii="Arial" w:hAnsi="Arial" w:cs="Arial"/>
          <w:b/>
          <w:bCs/>
          <w:sz w:val="24"/>
          <w:szCs w:val="24"/>
        </w:rPr>
        <w:t>(5x7=35</w:t>
      </w:r>
      <w:r w:rsidR="003B23DD" w:rsidRPr="004D6945">
        <w:rPr>
          <w:rFonts w:ascii="Arial" w:hAnsi="Arial" w:cs="Arial"/>
          <w:b/>
          <w:bCs/>
          <w:sz w:val="24"/>
          <w:szCs w:val="24"/>
        </w:rPr>
        <w:t>)</w:t>
      </w:r>
    </w:p>
    <w:p w:rsidR="003B23DD" w:rsidRPr="004D6945" w:rsidRDefault="00DF61FF" w:rsidP="00990172">
      <w:pPr>
        <w:spacing w:after="0" w:line="240" w:lineRule="auto"/>
        <w:rPr>
          <w:rFonts w:ascii="Arial" w:hAnsi="Arial" w:cs="Arial"/>
          <w:b/>
          <w:bCs/>
          <w:sz w:val="24"/>
          <w:szCs w:val="24"/>
        </w:rPr>
      </w:pPr>
      <w:r w:rsidRPr="004D6945">
        <w:rPr>
          <w:rFonts w:ascii="Arial" w:hAnsi="Arial" w:cs="Arial"/>
          <w:b/>
          <w:bCs/>
          <w:sz w:val="24"/>
          <w:szCs w:val="24"/>
        </w:rPr>
        <w:t xml:space="preserve">                         </w:t>
      </w:r>
      <w:r w:rsidR="00CA3068" w:rsidRPr="004D6945">
        <w:rPr>
          <w:rFonts w:ascii="Arial" w:hAnsi="Arial" w:cs="Arial"/>
          <w:b/>
          <w:bCs/>
          <w:sz w:val="24"/>
          <w:szCs w:val="24"/>
        </w:rPr>
        <w:t xml:space="preserve">               </w:t>
      </w:r>
      <w:r w:rsidRPr="004D6945">
        <w:rPr>
          <w:rFonts w:ascii="Arial" w:hAnsi="Arial" w:cs="Arial"/>
          <w:b/>
          <w:bCs/>
          <w:sz w:val="24"/>
          <w:szCs w:val="24"/>
        </w:rPr>
        <w:t>Answer a</w:t>
      </w:r>
      <w:r w:rsidR="003B23DD" w:rsidRPr="004D6945">
        <w:rPr>
          <w:rFonts w:ascii="Arial" w:hAnsi="Arial" w:cs="Arial"/>
          <w:b/>
          <w:bCs/>
          <w:sz w:val="24"/>
          <w:szCs w:val="24"/>
        </w:rPr>
        <w:t>ll the Questions</w:t>
      </w:r>
    </w:p>
    <w:p w:rsidR="008E5E26" w:rsidRDefault="00BC5C02" w:rsidP="00990172">
      <w:pPr>
        <w:spacing w:after="0" w:line="240" w:lineRule="auto"/>
        <w:jc w:val="center"/>
        <w:rPr>
          <w:rFonts w:ascii="Arial" w:hAnsi="Arial" w:cs="Arial"/>
          <w:b/>
          <w:bCs/>
          <w:sz w:val="24"/>
          <w:szCs w:val="24"/>
        </w:rPr>
      </w:pPr>
      <w:r>
        <w:rPr>
          <w:rFonts w:ascii="Arial" w:hAnsi="Arial" w:cs="Arial"/>
          <w:b/>
          <w:bCs/>
          <w:sz w:val="24"/>
          <w:szCs w:val="24"/>
        </w:rPr>
        <w:t>Each answer should not exceed 600 words or three pages</w:t>
      </w:r>
    </w:p>
    <w:p w:rsidR="00BC5C02" w:rsidRDefault="00BC5C02" w:rsidP="00990172">
      <w:pPr>
        <w:spacing w:after="0" w:line="240" w:lineRule="auto"/>
        <w:jc w:val="center"/>
        <w:rPr>
          <w:rFonts w:ascii="Arial" w:hAnsi="Arial" w:cs="Arial"/>
          <w:b/>
          <w:bCs/>
          <w:sz w:val="24"/>
          <w:szCs w:val="24"/>
        </w:rPr>
      </w:pPr>
    </w:p>
    <w:p w:rsidR="00BC5C02" w:rsidRPr="004D6945" w:rsidRDefault="00BC5C02" w:rsidP="00990172">
      <w:pPr>
        <w:spacing w:after="0" w:line="240" w:lineRule="auto"/>
        <w:jc w:val="center"/>
        <w:rPr>
          <w:rFonts w:ascii="Arial" w:hAnsi="Arial" w:cs="Arial"/>
          <w:b/>
          <w:bCs/>
          <w:sz w:val="24"/>
          <w:szCs w:val="24"/>
        </w:rPr>
      </w:pPr>
    </w:p>
    <w:p w:rsidR="00DF61FF" w:rsidRPr="004D6945" w:rsidRDefault="003B23DD" w:rsidP="00990172">
      <w:pPr>
        <w:spacing w:after="0" w:line="240" w:lineRule="auto"/>
        <w:rPr>
          <w:rFonts w:ascii="Arial" w:hAnsi="Arial" w:cs="Arial"/>
          <w:sz w:val="24"/>
          <w:szCs w:val="24"/>
        </w:rPr>
      </w:pPr>
      <w:r w:rsidRPr="004D6945">
        <w:rPr>
          <w:rFonts w:ascii="Arial" w:hAnsi="Arial" w:cs="Arial"/>
          <w:sz w:val="24"/>
          <w:szCs w:val="24"/>
        </w:rPr>
        <w:t>16.a) Discuss the recent trends in globalization strategies.</w:t>
      </w:r>
    </w:p>
    <w:p w:rsidR="003B23DD" w:rsidRPr="004D6945" w:rsidRDefault="003B23DD" w:rsidP="00990172">
      <w:pPr>
        <w:spacing w:after="0" w:line="240" w:lineRule="auto"/>
        <w:jc w:val="center"/>
        <w:rPr>
          <w:rFonts w:ascii="Arial" w:hAnsi="Arial" w:cs="Arial"/>
          <w:sz w:val="24"/>
          <w:szCs w:val="24"/>
        </w:rPr>
      </w:pPr>
      <w:r w:rsidRPr="004D6945">
        <w:rPr>
          <w:rFonts w:ascii="Arial" w:hAnsi="Arial" w:cs="Arial"/>
          <w:b/>
          <w:bCs/>
          <w:sz w:val="24"/>
          <w:szCs w:val="24"/>
          <w:shd w:val="clear" w:color="auto" w:fill="FFFFFF"/>
        </w:rPr>
        <w:t>(or)</w:t>
      </w:r>
    </w:p>
    <w:p w:rsidR="003B23DD" w:rsidRPr="004D6945" w:rsidRDefault="008E5E26" w:rsidP="004665A8">
      <w:pPr>
        <w:spacing w:after="240" w:line="240" w:lineRule="auto"/>
        <w:rPr>
          <w:rFonts w:ascii="Arial" w:hAnsi="Arial" w:cs="Arial"/>
          <w:sz w:val="24"/>
          <w:szCs w:val="24"/>
        </w:rPr>
      </w:pPr>
      <w:r w:rsidRPr="004D6945">
        <w:rPr>
          <w:rFonts w:ascii="Arial" w:hAnsi="Arial" w:cs="Arial"/>
          <w:sz w:val="24"/>
          <w:szCs w:val="24"/>
        </w:rPr>
        <w:t xml:space="preserve">     </w:t>
      </w:r>
      <w:r w:rsidR="003B23DD" w:rsidRPr="004D6945">
        <w:rPr>
          <w:rFonts w:ascii="Arial" w:hAnsi="Arial" w:cs="Arial"/>
          <w:sz w:val="24"/>
          <w:szCs w:val="24"/>
        </w:rPr>
        <w:t>b) Elaborate the social and political environment in international business.</w:t>
      </w:r>
    </w:p>
    <w:p w:rsidR="00DF61FF" w:rsidRPr="004D6945" w:rsidRDefault="003B23DD" w:rsidP="00990172">
      <w:pPr>
        <w:spacing w:after="0" w:line="240" w:lineRule="auto"/>
        <w:rPr>
          <w:rFonts w:ascii="Arial" w:hAnsi="Arial" w:cs="Arial"/>
          <w:sz w:val="24"/>
          <w:szCs w:val="24"/>
        </w:rPr>
      </w:pPr>
      <w:r w:rsidRPr="004D6945">
        <w:rPr>
          <w:rFonts w:ascii="Arial" w:hAnsi="Arial" w:cs="Arial"/>
          <w:sz w:val="24"/>
          <w:szCs w:val="24"/>
        </w:rPr>
        <w:t>17.a) Explain the important role of SAPTA,TRIMS and TRIPS.</w:t>
      </w:r>
    </w:p>
    <w:p w:rsidR="003B23DD" w:rsidRPr="004D6945" w:rsidRDefault="003B23DD" w:rsidP="00990172">
      <w:pPr>
        <w:spacing w:after="0" w:line="240" w:lineRule="auto"/>
        <w:jc w:val="center"/>
        <w:rPr>
          <w:rFonts w:ascii="Arial" w:hAnsi="Arial" w:cs="Arial"/>
          <w:sz w:val="24"/>
          <w:szCs w:val="24"/>
        </w:rPr>
      </w:pPr>
      <w:r w:rsidRPr="004D6945">
        <w:rPr>
          <w:rFonts w:ascii="Arial" w:hAnsi="Arial" w:cs="Arial"/>
          <w:b/>
          <w:bCs/>
          <w:sz w:val="24"/>
          <w:szCs w:val="24"/>
          <w:shd w:val="clear" w:color="auto" w:fill="FFFFFF"/>
        </w:rPr>
        <w:t>(or)</w:t>
      </w:r>
    </w:p>
    <w:p w:rsidR="003B23DD" w:rsidRPr="004D6945" w:rsidRDefault="008E5E26" w:rsidP="004665A8">
      <w:pPr>
        <w:spacing w:after="240" w:line="240" w:lineRule="auto"/>
        <w:rPr>
          <w:rFonts w:ascii="Arial" w:hAnsi="Arial" w:cs="Arial"/>
          <w:sz w:val="24"/>
          <w:szCs w:val="24"/>
        </w:rPr>
      </w:pPr>
      <w:r w:rsidRPr="004D6945">
        <w:rPr>
          <w:rFonts w:ascii="Arial" w:hAnsi="Arial" w:cs="Arial"/>
          <w:sz w:val="24"/>
          <w:szCs w:val="24"/>
        </w:rPr>
        <w:t xml:space="preserve">     </w:t>
      </w:r>
      <w:r w:rsidR="003B23DD" w:rsidRPr="004D6945">
        <w:rPr>
          <w:rFonts w:ascii="Arial" w:hAnsi="Arial" w:cs="Arial"/>
          <w:sz w:val="24"/>
          <w:szCs w:val="24"/>
        </w:rPr>
        <w:t>b) Briefly explain the concepts of EXIM policy in India.</w:t>
      </w:r>
    </w:p>
    <w:p w:rsidR="00DF61FF" w:rsidRPr="004D6945" w:rsidRDefault="003B23DD" w:rsidP="00990172">
      <w:pPr>
        <w:spacing w:after="0" w:line="240" w:lineRule="auto"/>
        <w:rPr>
          <w:rFonts w:ascii="Arial" w:hAnsi="Arial" w:cs="Arial"/>
          <w:sz w:val="24"/>
          <w:szCs w:val="24"/>
        </w:rPr>
      </w:pPr>
      <w:r w:rsidRPr="004D6945">
        <w:rPr>
          <w:rFonts w:ascii="Arial" w:hAnsi="Arial" w:cs="Arial"/>
          <w:sz w:val="24"/>
          <w:szCs w:val="24"/>
        </w:rPr>
        <w:t>18.a)Evaluate the supply chain management in respect of developing countries.</w:t>
      </w:r>
    </w:p>
    <w:p w:rsidR="003B23DD" w:rsidRPr="004D6945" w:rsidRDefault="003B23DD" w:rsidP="00990172">
      <w:pPr>
        <w:spacing w:after="0" w:line="240" w:lineRule="auto"/>
        <w:jc w:val="center"/>
        <w:rPr>
          <w:rFonts w:ascii="Arial" w:hAnsi="Arial" w:cs="Arial"/>
          <w:sz w:val="24"/>
          <w:szCs w:val="24"/>
        </w:rPr>
      </w:pPr>
      <w:r w:rsidRPr="004D6945">
        <w:rPr>
          <w:rFonts w:ascii="Arial" w:hAnsi="Arial" w:cs="Arial"/>
          <w:b/>
          <w:bCs/>
          <w:sz w:val="24"/>
          <w:szCs w:val="24"/>
          <w:shd w:val="clear" w:color="auto" w:fill="FFFFFF"/>
        </w:rPr>
        <w:t>(or)</w:t>
      </w:r>
    </w:p>
    <w:p w:rsidR="003B23DD" w:rsidRPr="004D6945" w:rsidRDefault="008E5E26" w:rsidP="004665A8">
      <w:pPr>
        <w:spacing w:after="240" w:line="240" w:lineRule="auto"/>
        <w:rPr>
          <w:rFonts w:ascii="Arial" w:hAnsi="Arial" w:cs="Arial"/>
          <w:sz w:val="24"/>
          <w:szCs w:val="24"/>
        </w:rPr>
      </w:pPr>
      <w:r w:rsidRPr="004D6945">
        <w:rPr>
          <w:rFonts w:ascii="Arial" w:hAnsi="Arial" w:cs="Arial"/>
          <w:sz w:val="24"/>
          <w:szCs w:val="24"/>
        </w:rPr>
        <w:t xml:space="preserve">     </w:t>
      </w:r>
      <w:r w:rsidR="003B23DD" w:rsidRPr="004D6945">
        <w:rPr>
          <w:rFonts w:ascii="Arial" w:hAnsi="Arial" w:cs="Arial"/>
          <w:sz w:val="24"/>
          <w:szCs w:val="24"/>
        </w:rPr>
        <w:t>b) Explain the determination of exchange rates.</w:t>
      </w:r>
    </w:p>
    <w:p w:rsidR="00DF61FF" w:rsidRPr="004D6945" w:rsidRDefault="003B23DD" w:rsidP="00990172">
      <w:pPr>
        <w:spacing w:after="0" w:line="240" w:lineRule="auto"/>
        <w:rPr>
          <w:rFonts w:ascii="Arial" w:hAnsi="Arial" w:cs="Arial"/>
          <w:sz w:val="24"/>
          <w:szCs w:val="24"/>
        </w:rPr>
      </w:pPr>
      <w:r w:rsidRPr="004D6945">
        <w:rPr>
          <w:rFonts w:ascii="Arial" w:hAnsi="Arial" w:cs="Arial"/>
          <w:sz w:val="24"/>
          <w:szCs w:val="24"/>
        </w:rPr>
        <w:t>19.a) Briefly discuss about international monetary fund.</w:t>
      </w:r>
    </w:p>
    <w:p w:rsidR="003B23DD" w:rsidRPr="004D6945" w:rsidRDefault="003B23DD" w:rsidP="00990172">
      <w:pPr>
        <w:spacing w:after="0" w:line="240" w:lineRule="auto"/>
        <w:jc w:val="center"/>
        <w:rPr>
          <w:rFonts w:ascii="Arial" w:hAnsi="Arial" w:cs="Arial"/>
          <w:sz w:val="24"/>
          <w:szCs w:val="24"/>
        </w:rPr>
      </w:pPr>
      <w:r w:rsidRPr="004D6945">
        <w:rPr>
          <w:rFonts w:ascii="Arial" w:hAnsi="Arial" w:cs="Arial"/>
          <w:b/>
          <w:bCs/>
          <w:sz w:val="24"/>
          <w:szCs w:val="24"/>
          <w:shd w:val="clear" w:color="auto" w:fill="FFFFFF"/>
        </w:rPr>
        <w:t>(or)</w:t>
      </w:r>
    </w:p>
    <w:p w:rsidR="003B23DD" w:rsidRPr="004D6945" w:rsidRDefault="008E5E26" w:rsidP="004665A8">
      <w:pPr>
        <w:spacing w:after="240" w:line="240" w:lineRule="auto"/>
        <w:rPr>
          <w:rFonts w:ascii="Arial" w:hAnsi="Arial" w:cs="Arial"/>
          <w:sz w:val="24"/>
          <w:szCs w:val="24"/>
        </w:rPr>
      </w:pPr>
      <w:r w:rsidRPr="004D6945">
        <w:rPr>
          <w:rFonts w:ascii="Arial" w:hAnsi="Arial" w:cs="Arial"/>
          <w:sz w:val="24"/>
          <w:szCs w:val="24"/>
        </w:rPr>
        <w:t xml:space="preserve">     </w:t>
      </w:r>
      <w:r w:rsidR="003B23DD" w:rsidRPr="004D6945">
        <w:rPr>
          <w:rFonts w:ascii="Arial" w:hAnsi="Arial" w:cs="Arial"/>
          <w:sz w:val="24"/>
          <w:szCs w:val="24"/>
        </w:rPr>
        <w:t>b) Elaborate the recent foreign investment categories by Indian companies.</w:t>
      </w:r>
    </w:p>
    <w:p w:rsidR="00DF61FF" w:rsidRPr="004D6945" w:rsidRDefault="003B23DD" w:rsidP="00990172">
      <w:pPr>
        <w:spacing w:after="0" w:line="240" w:lineRule="auto"/>
        <w:rPr>
          <w:rFonts w:ascii="Arial" w:hAnsi="Arial" w:cs="Arial"/>
          <w:sz w:val="24"/>
          <w:szCs w:val="24"/>
        </w:rPr>
      </w:pPr>
      <w:r w:rsidRPr="004D6945">
        <w:rPr>
          <w:rFonts w:ascii="Arial" w:hAnsi="Arial" w:cs="Arial"/>
          <w:sz w:val="24"/>
          <w:szCs w:val="24"/>
        </w:rPr>
        <w:t>20.a) Explain the important factors affecting international HRM.</w:t>
      </w:r>
    </w:p>
    <w:p w:rsidR="003B23DD" w:rsidRPr="004D6945" w:rsidRDefault="003B23DD" w:rsidP="00990172">
      <w:pPr>
        <w:spacing w:after="0" w:line="240" w:lineRule="auto"/>
        <w:jc w:val="center"/>
        <w:rPr>
          <w:rFonts w:ascii="Arial" w:hAnsi="Arial" w:cs="Arial"/>
          <w:sz w:val="24"/>
          <w:szCs w:val="24"/>
        </w:rPr>
      </w:pPr>
      <w:r w:rsidRPr="004D6945">
        <w:rPr>
          <w:rFonts w:ascii="Arial" w:hAnsi="Arial" w:cs="Arial"/>
          <w:b/>
          <w:bCs/>
          <w:sz w:val="24"/>
          <w:szCs w:val="24"/>
          <w:shd w:val="clear" w:color="auto" w:fill="FFFFFF"/>
        </w:rPr>
        <w:t>(or)</w:t>
      </w:r>
    </w:p>
    <w:p w:rsidR="003B23DD" w:rsidRPr="004D6945" w:rsidRDefault="008E5E26" w:rsidP="00990172">
      <w:pPr>
        <w:spacing w:after="0" w:line="240" w:lineRule="auto"/>
        <w:rPr>
          <w:rFonts w:ascii="Arial" w:hAnsi="Arial" w:cs="Arial"/>
          <w:sz w:val="24"/>
          <w:szCs w:val="24"/>
        </w:rPr>
      </w:pPr>
      <w:r w:rsidRPr="004D6945">
        <w:rPr>
          <w:rFonts w:ascii="Arial" w:hAnsi="Arial" w:cs="Arial"/>
          <w:sz w:val="24"/>
          <w:szCs w:val="24"/>
        </w:rPr>
        <w:t xml:space="preserve">     </w:t>
      </w:r>
      <w:r w:rsidR="003B23DD" w:rsidRPr="004D6945">
        <w:rPr>
          <w:rFonts w:ascii="Arial" w:hAnsi="Arial" w:cs="Arial"/>
          <w:sz w:val="24"/>
          <w:szCs w:val="24"/>
        </w:rPr>
        <w:t>b) Enumerate the international marketing pricing methods.</w:t>
      </w:r>
    </w:p>
    <w:p w:rsidR="003B23DD" w:rsidRPr="004D6945" w:rsidRDefault="003B23DD" w:rsidP="00990172">
      <w:pPr>
        <w:spacing w:after="0" w:line="240" w:lineRule="auto"/>
        <w:ind w:left="2880" w:firstLine="720"/>
        <w:rPr>
          <w:rFonts w:ascii="Arial" w:hAnsi="Arial" w:cs="Arial"/>
          <w:sz w:val="24"/>
          <w:szCs w:val="24"/>
        </w:rPr>
      </w:pPr>
    </w:p>
    <w:p w:rsidR="003B23DD" w:rsidRPr="004D6945" w:rsidRDefault="003B23DD" w:rsidP="00990172">
      <w:pPr>
        <w:spacing w:after="0" w:line="240" w:lineRule="auto"/>
        <w:ind w:left="2880" w:firstLine="720"/>
        <w:rPr>
          <w:rFonts w:ascii="Arial" w:hAnsi="Arial" w:cs="Arial"/>
          <w:sz w:val="24"/>
          <w:szCs w:val="24"/>
        </w:rPr>
      </w:pPr>
    </w:p>
    <w:p w:rsidR="003B23DD" w:rsidRPr="004D6945" w:rsidRDefault="003B23DD" w:rsidP="00990172">
      <w:pPr>
        <w:spacing w:after="0" w:line="240" w:lineRule="auto"/>
        <w:ind w:left="2880" w:firstLine="720"/>
        <w:rPr>
          <w:rFonts w:ascii="Arial" w:hAnsi="Arial" w:cs="Arial"/>
          <w:sz w:val="24"/>
          <w:szCs w:val="24"/>
        </w:rPr>
      </w:pPr>
    </w:p>
    <w:p w:rsidR="003B23DD" w:rsidRPr="004D6945" w:rsidRDefault="003B23DD" w:rsidP="00990172">
      <w:pPr>
        <w:spacing w:after="0" w:line="240" w:lineRule="auto"/>
        <w:ind w:left="2880" w:firstLine="720"/>
        <w:rPr>
          <w:rFonts w:ascii="Arial" w:hAnsi="Arial" w:cs="Arial"/>
          <w:sz w:val="24"/>
          <w:szCs w:val="24"/>
        </w:rPr>
      </w:pPr>
    </w:p>
    <w:p w:rsidR="003B23DD" w:rsidRPr="004D6945" w:rsidRDefault="003B23DD" w:rsidP="00990172">
      <w:pPr>
        <w:spacing w:after="0" w:line="240" w:lineRule="auto"/>
        <w:ind w:left="2880" w:firstLine="720"/>
        <w:rPr>
          <w:rFonts w:ascii="Arial" w:hAnsi="Arial" w:cs="Arial"/>
          <w:sz w:val="24"/>
          <w:szCs w:val="24"/>
        </w:rPr>
      </w:pPr>
    </w:p>
    <w:p w:rsidR="003B23DD" w:rsidRPr="004D6945" w:rsidRDefault="003B23DD" w:rsidP="00990172">
      <w:pPr>
        <w:spacing w:after="0" w:line="240" w:lineRule="auto"/>
        <w:ind w:left="2880" w:firstLine="720"/>
        <w:rPr>
          <w:rFonts w:ascii="Arial" w:hAnsi="Arial" w:cs="Arial"/>
          <w:sz w:val="24"/>
          <w:szCs w:val="24"/>
        </w:rPr>
      </w:pPr>
    </w:p>
    <w:p w:rsidR="003B23DD" w:rsidRPr="004D6945" w:rsidRDefault="003B23DD" w:rsidP="00990172">
      <w:pPr>
        <w:spacing w:after="0" w:line="240" w:lineRule="auto"/>
        <w:ind w:left="2880" w:firstLine="720"/>
        <w:rPr>
          <w:rFonts w:ascii="Arial" w:hAnsi="Arial" w:cs="Arial"/>
          <w:sz w:val="24"/>
          <w:szCs w:val="24"/>
        </w:rPr>
      </w:pPr>
    </w:p>
    <w:p w:rsidR="003B23DD" w:rsidRPr="004D6945" w:rsidRDefault="003B23DD" w:rsidP="00990172">
      <w:pPr>
        <w:spacing w:after="0" w:line="240" w:lineRule="auto"/>
        <w:ind w:left="2880" w:firstLine="720"/>
        <w:rPr>
          <w:rFonts w:ascii="Arial" w:hAnsi="Arial" w:cs="Arial"/>
          <w:sz w:val="24"/>
          <w:szCs w:val="24"/>
        </w:rPr>
      </w:pPr>
    </w:p>
    <w:p w:rsidR="003B23DD" w:rsidRPr="004D6945" w:rsidRDefault="003B23DD" w:rsidP="00990172">
      <w:pPr>
        <w:spacing w:after="0" w:line="240" w:lineRule="auto"/>
        <w:ind w:left="2880" w:firstLine="720"/>
        <w:rPr>
          <w:rFonts w:ascii="Arial" w:hAnsi="Arial" w:cs="Arial"/>
          <w:sz w:val="24"/>
          <w:szCs w:val="24"/>
        </w:rPr>
      </w:pPr>
    </w:p>
    <w:p w:rsidR="004665A8" w:rsidRPr="004D6945" w:rsidRDefault="004665A8" w:rsidP="00990172">
      <w:pPr>
        <w:spacing w:after="0" w:line="240" w:lineRule="auto"/>
        <w:ind w:left="2880" w:firstLine="720"/>
        <w:rPr>
          <w:rFonts w:ascii="Arial" w:hAnsi="Arial" w:cs="Arial"/>
          <w:sz w:val="24"/>
          <w:szCs w:val="24"/>
        </w:rPr>
      </w:pPr>
    </w:p>
    <w:p w:rsidR="004665A8" w:rsidRPr="004D6945" w:rsidRDefault="004665A8" w:rsidP="00990172">
      <w:pPr>
        <w:spacing w:after="0" w:line="240" w:lineRule="auto"/>
        <w:ind w:left="2880" w:firstLine="720"/>
        <w:rPr>
          <w:rFonts w:ascii="Arial" w:hAnsi="Arial" w:cs="Arial"/>
          <w:sz w:val="24"/>
          <w:szCs w:val="24"/>
        </w:rPr>
      </w:pPr>
    </w:p>
    <w:p w:rsidR="004665A8" w:rsidRPr="004D6945" w:rsidRDefault="004665A8" w:rsidP="00990172">
      <w:pPr>
        <w:spacing w:after="0" w:line="240" w:lineRule="auto"/>
        <w:ind w:left="2880" w:firstLine="720"/>
        <w:rPr>
          <w:rFonts w:ascii="Arial" w:hAnsi="Arial" w:cs="Arial"/>
          <w:sz w:val="24"/>
          <w:szCs w:val="24"/>
        </w:rPr>
      </w:pPr>
    </w:p>
    <w:p w:rsidR="004665A8" w:rsidRPr="004D6945" w:rsidRDefault="004665A8" w:rsidP="00990172">
      <w:pPr>
        <w:spacing w:after="0" w:line="240" w:lineRule="auto"/>
        <w:ind w:left="2880" w:firstLine="720"/>
        <w:rPr>
          <w:rFonts w:ascii="Arial" w:hAnsi="Arial" w:cs="Arial"/>
          <w:sz w:val="24"/>
          <w:szCs w:val="24"/>
        </w:rPr>
      </w:pPr>
    </w:p>
    <w:p w:rsidR="003B23DD" w:rsidRPr="004D6945" w:rsidRDefault="003B23DD" w:rsidP="00990172">
      <w:pPr>
        <w:spacing w:after="0" w:line="240" w:lineRule="auto"/>
        <w:ind w:left="2880" w:firstLine="720"/>
        <w:rPr>
          <w:rFonts w:ascii="Arial" w:hAnsi="Arial" w:cs="Arial"/>
          <w:sz w:val="24"/>
          <w:szCs w:val="24"/>
        </w:rPr>
      </w:pPr>
    </w:p>
    <w:p w:rsidR="003B23DD" w:rsidRPr="004D6945" w:rsidRDefault="003B23DD" w:rsidP="00990172">
      <w:pPr>
        <w:spacing w:after="0" w:line="240" w:lineRule="auto"/>
        <w:ind w:left="2880" w:firstLine="720"/>
        <w:rPr>
          <w:rFonts w:ascii="Arial" w:hAnsi="Arial" w:cs="Arial"/>
          <w:sz w:val="24"/>
          <w:szCs w:val="24"/>
        </w:rPr>
      </w:pPr>
    </w:p>
    <w:p w:rsidR="003B23DD" w:rsidRPr="004D6945" w:rsidRDefault="003B23DD" w:rsidP="00990172">
      <w:pPr>
        <w:spacing w:after="0" w:line="240" w:lineRule="auto"/>
        <w:ind w:left="2880" w:firstLine="720"/>
        <w:rPr>
          <w:rFonts w:ascii="Arial" w:hAnsi="Arial" w:cs="Arial"/>
          <w:sz w:val="24"/>
          <w:szCs w:val="24"/>
        </w:rPr>
      </w:pPr>
    </w:p>
    <w:p w:rsidR="003B23DD" w:rsidRPr="004D6945" w:rsidRDefault="003B23DD" w:rsidP="00990172">
      <w:pPr>
        <w:spacing w:after="0" w:line="240" w:lineRule="auto"/>
        <w:jc w:val="center"/>
        <w:rPr>
          <w:rFonts w:ascii="Arial" w:hAnsi="Arial" w:cs="Arial"/>
          <w:b/>
          <w:bCs/>
          <w:sz w:val="24"/>
          <w:szCs w:val="24"/>
        </w:rPr>
      </w:pPr>
      <w:r w:rsidRPr="004D6945">
        <w:rPr>
          <w:rFonts w:ascii="Arial" w:hAnsi="Arial" w:cs="Arial"/>
          <w:b/>
          <w:bCs/>
          <w:sz w:val="24"/>
          <w:szCs w:val="24"/>
        </w:rPr>
        <w:t>Avinashilingam Institute for Home Science and Higher Education for Women</w:t>
      </w:r>
    </w:p>
    <w:p w:rsidR="003B23DD" w:rsidRPr="004D6945" w:rsidRDefault="003B23DD" w:rsidP="00990172">
      <w:pPr>
        <w:spacing w:after="0" w:line="240" w:lineRule="auto"/>
        <w:jc w:val="center"/>
        <w:rPr>
          <w:rFonts w:ascii="Arial" w:hAnsi="Arial" w:cs="Arial"/>
          <w:b/>
          <w:bCs/>
          <w:sz w:val="24"/>
          <w:szCs w:val="24"/>
        </w:rPr>
      </w:pPr>
      <w:r w:rsidRPr="004D6945">
        <w:rPr>
          <w:rFonts w:ascii="Arial" w:hAnsi="Arial" w:cs="Arial"/>
          <w:b/>
          <w:bCs/>
          <w:sz w:val="24"/>
          <w:szCs w:val="24"/>
        </w:rPr>
        <w:t>Master’s Degree Examination April – 2019</w:t>
      </w:r>
    </w:p>
    <w:p w:rsidR="003B23DD" w:rsidRPr="004D6945" w:rsidRDefault="003B23DD" w:rsidP="00990172">
      <w:pPr>
        <w:spacing w:after="0" w:line="240" w:lineRule="auto"/>
        <w:jc w:val="both"/>
        <w:rPr>
          <w:rFonts w:ascii="Arial" w:hAnsi="Arial" w:cs="Arial"/>
          <w:b/>
          <w:bCs/>
          <w:sz w:val="24"/>
          <w:szCs w:val="24"/>
        </w:rPr>
      </w:pPr>
      <w:r w:rsidRPr="004D6945">
        <w:rPr>
          <w:rFonts w:ascii="Arial" w:hAnsi="Arial" w:cs="Arial"/>
          <w:b/>
          <w:bCs/>
          <w:sz w:val="24"/>
          <w:szCs w:val="24"/>
        </w:rPr>
        <w:t>Class</w:t>
      </w:r>
      <w:r w:rsidRPr="004D6945">
        <w:rPr>
          <w:rFonts w:ascii="Arial" w:hAnsi="Arial" w:cs="Arial"/>
          <w:b/>
          <w:bCs/>
          <w:sz w:val="24"/>
          <w:szCs w:val="24"/>
        </w:rPr>
        <w:tab/>
      </w:r>
      <w:r w:rsidRPr="004D6945">
        <w:rPr>
          <w:rFonts w:ascii="Arial" w:hAnsi="Arial" w:cs="Arial"/>
          <w:b/>
          <w:bCs/>
          <w:sz w:val="24"/>
          <w:szCs w:val="24"/>
        </w:rPr>
        <w:tab/>
      </w:r>
      <w:r w:rsidRPr="004D6945">
        <w:rPr>
          <w:rFonts w:ascii="Arial" w:hAnsi="Arial" w:cs="Arial"/>
          <w:b/>
          <w:bCs/>
          <w:sz w:val="24"/>
          <w:szCs w:val="24"/>
        </w:rPr>
        <w:tab/>
      </w:r>
      <w:r w:rsidRPr="004D6945">
        <w:rPr>
          <w:rFonts w:ascii="Arial" w:hAnsi="Arial" w:cs="Arial"/>
          <w:b/>
          <w:bCs/>
          <w:sz w:val="24"/>
          <w:szCs w:val="24"/>
        </w:rPr>
        <w:tab/>
        <w:t>: II PG</w:t>
      </w:r>
      <w:r w:rsidRPr="004D6945">
        <w:rPr>
          <w:rFonts w:ascii="Arial" w:hAnsi="Arial" w:cs="Arial"/>
          <w:b/>
          <w:bCs/>
          <w:sz w:val="24"/>
          <w:szCs w:val="24"/>
        </w:rPr>
        <w:tab/>
      </w:r>
      <w:r w:rsidRPr="004D6945">
        <w:rPr>
          <w:rFonts w:ascii="Arial" w:hAnsi="Arial" w:cs="Arial"/>
          <w:b/>
          <w:bCs/>
          <w:sz w:val="24"/>
          <w:szCs w:val="24"/>
        </w:rPr>
        <w:tab/>
      </w:r>
      <w:r w:rsidRPr="004D6945">
        <w:rPr>
          <w:rFonts w:ascii="Arial" w:hAnsi="Arial" w:cs="Arial"/>
          <w:b/>
          <w:bCs/>
          <w:sz w:val="24"/>
          <w:szCs w:val="24"/>
        </w:rPr>
        <w:tab/>
      </w:r>
      <w:r w:rsidRPr="004D6945">
        <w:rPr>
          <w:rFonts w:ascii="Arial" w:hAnsi="Arial" w:cs="Arial"/>
          <w:b/>
          <w:bCs/>
          <w:sz w:val="24"/>
          <w:szCs w:val="24"/>
        </w:rPr>
        <w:tab/>
      </w:r>
      <w:r w:rsidRPr="004D6945">
        <w:rPr>
          <w:rFonts w:ascii="Arial" w:hAnsi="Arial" w:cs="Arial"/>
          <w:b/>
          <w:bCs/>
          <w:sz w:val="24"/>
          <w:szCs w:val="24"/>
        </w:rPr>
        <w:tab/>
        <w:t>Time</w:t>
      </w:r>
      <w:r w:rsidRPr="004D6945">
        <w:rPr>
          <w:rFonts w:ascii="Arial" w:hAnsi="Arial" w:cs="Arial"/>
          <w:b/>
          <w:bCs/>
          <w:sz w:val="24"/>
          <w:szCs w:val="24"/>
        </w:rPr>
        <w:tab/>
        <w:t xml:space="preserve">  : 3 Hours</w:t>
      </w:r>
    </w:p>
    <w:p w:rsidR="003B23DD" w:rsidRPr="004D6945" w:rsidRDefault="003B23DD" w:rsidP="00990172">
      <w:pPr>
        <w:spacing w:after="0" w:line="240" w:lineRule="auto"/>
        <w:jc w:val="both"/>
        <w:rPr>
          <w:rFonts w:ascii="Arial" w:hAnsi="Arial" w:cs="Arial"/>
          <w:b/>
          <w:bCs/>
          <w:sz w:val="24"/>
          <w:szCs w:val="24"/>
        </w:rPr>
      </w:pPr>
      <w:r w:rsidRPr="004D6945">
        <w:rPr>
          <w:rFonts w:ascii="Arial" w:hAnsi="Arial" w:cs="Arial"/>
          <w:b/>
          <w:bCs/>
          <w:sz w:val="24"/>
          <w:szCs w:val="24"/>
        </w:rPr>
        <w:t>Major/Branch</w:t>
      </w:r>
      <w:r w:rsidRPr="004D6945">
        <w:rPr>
          <w:rFonts w:ascii="Arial" w:hAnsi="Arial" w:cs="Arial"/>
          <w:b/>
          <w:bCs/>
          <w:sz w:val="24"/>
          <w:szCs w:val="24"/>
        </w:rPr>
        <w:tab/>
      </w:r>
      <w:r w:rsidRPr="004D6945">
        <w:rPr>
          <w:rFonts w:ascii="Arial" w:hAnsi="Arial" w:cs="Arial"/>
          <w:b/>
          <w:bCs/>
          <w:sz w:val="24"/>
          <w:szCs w:val="24"/>
        </w:rPr>
        <w:tab/>
        <w:t>: M.Com</w:t>
      </w:r>
      <w:r w:rsidRPr="004D6945">
        <w:rPr>
          <w:rFonts w:ascii="Arial" w:hAnsi="Arial" w:cs="Arial"/>
          <w:b/>
          <w:bCs/>
          <w:sz w:val="24"/>
          <w:szCs w:val="24"/>
        </w:rPr>
        <w:tab/>
      </w:r>
      <w:r w:rsidRPr="004D6945">
        <w:rPr>
          <w:rFonts w:ascii="Arial" w:hAnsi="Arial" w:cs="Arial"/>
          <w:b/>
          <w:bCs/>
          <w:sz w:val="24"/>
          <w:szCs w:val="24"/>
        </w:rPr>
        <w:tab/>
      </w:r>
      <w:r w:rsidRPr="004D6945">
        <w:rPr>
          <w:rFonts w:ascii="Arial" w:hAnsi="Arial" w:cs="Arial"/>
          <w:b/>
          <w:bCs/>
          <w:sz w:val="24"/>
          <w:szCs w:val="24"/>
        </w:rPr>
        <w:tab/>
      </w:r>
      <w:r w:rsidRPr="004D6945">
        <w:rPr>
          <w:rFonts w:ascii="Arial" w:hAnsi="Arial" w:cs="Arial"/>
          <w:b/>
          <w:bCs/>
          <w:sz w:val="24"/>
          <w:szCs w:val="24"/>
        </w:rPr>
        <w:tab/>
      </w:r>
      <w:r w:rsidRPr="004D6945">
        <w:rPr>
          <w:rFonts w:ascii="Arial" w:hAnsi="Arial" w:cs="Arial"/>
          <w:b/>
          <w:bCs/>
          <w:sz w:val="24"/>
          <w:szCs w:val="24"/>
        </w:rPr>
        <w:tab/>
        <w:t>Max Marks: 60</w:t>
      </w:r>
    </w:p>
    <w:p w:rsidR="003B23DD" w:rsidRPr="004D6945" w:rsidRDefault="003B23DD" w:rsidP="00990172">
      <w:pPr>
        <w:spacing w:after="0" w:line="240" w:lineRule="auto"/>
        <w:jc w:val="both"/>
        <w:rPr>
          <w:rFonts w:ascii="Arial" w:hAnsi="Arial" w:cs="Arial"/>
          <w:b/>
          <w:bCs/>
          <w:sz w:val="24"/>
          <w:szCs w:val="24"/>
        </w:rPr>
      </w:pPr>
      <w:r w:rsidRPr="004D6945">
        <w:rPr>
          <w:rFonts w:ascii="Arial" w:hAnsi="Arial" w:cs="Arial"/>
          <w:b/>
          <w:bCs/>
          <w:sz w:val="24"/>
          <w:szCs w:val="24"/>
        </w:rPr>
        <w:t>Subject Code</w:t>
      </w:r>
      <w:r w:rsidRPr="004D6945">
        <w:rPr>
          <w:rFonts w:ascii="Arial" w:hAnsi="Arial" w:cs="Arial"/>
          <w:b/>
          <w:bCs/>
          <w:sz w:val="24"/>
          <w:szCs w:val="24"/>
        </w:rPr>
        <w:tab/>
      </w:r>
      <w:r w:rsidRPr="004D6945">
        <w:rPr>
          <w:rFonts w:ascii="Arial" w:hAnsi="Arial" w:cs="Arial"/>
          <w:b/>
          <w:bCs/>
          <w:sz w:val="24"/>
          <w:szCs w:val="24"/>
        </w:rPr>
        <w:tab/>
        <w:t>: 17MCOC22</w:t>
      </w:r>
    </w:p>
    <w:p w:rsidR="003B23DD" w:rsidRPr="004D6945" w:rsidRDefault="003B23DD" w:rsidP="00990172">
      <w:pPr>
        <w:spacing w:after="0" w:line="240" w:lineRule="auto"/>
        <w:jc w:val="both"/>
        <w:rPr>
          <w:rFonts w:ascii="Arial" w:hAnsi="Arial" w:cs="Arial"/>
          <w:b/>
          <w:bCs/>
          <w:sz w:val="24"/>
          <w:szCs w:val="24"/>
        </w:rPr>
      </w:pPr>
      <w:r w:rsidRPr="004D6945">
        <w:rPr>
          <w:rFonts w:ascii="Arial" w:hAnsi="Arial" w:cs="Arial"/>
          <w:b/>
          <w:bCs/>
          <w:sz w:val="24"/>
          <w:szCs w:val="24"/>
        </w:rPr>
        <w:t>Title of the paper</w:t>
      </w:r>
      <w:r w:rsidRPr="004D6945">
        <w:rPr>
          <w:rFonts w:ascii="Arial" w:hAnsi="Arial" w:cs="Arial"/>
          <w:b/>
          <w:bCs/>
          <w:sz w:val="24"/>
          <w:szCs w:val="24"/>
        </w:rPr>
        <w:tab/>
      </w:r>
      <w:r w:rsidRPr="004D6945">
        <w:rPr>
          <w:rFonts w:ascii="Arial" w:hAnsi="Arial" w:cs="Arial"/>
          <w:b/>
          <w:bCs/>
          <w:sz w:val="24"/>
          <w:szCs w:val="24"/>
        </w:rPr>
        <w:tab/>
        <w:t>: International Business</w:t>
      </w:r>
    </w:p>
    <w:p w:rsidR="003B23DD" w:rsidRPr="004D6945" w:rsidRDefault="003B23DD" w:rsidP="00990172">
      <w:pPr>
        <w:spacing w:after="0" w:line="240" w:lineRule="auto"/>
        <w:jc w:val="center"/>
        <w:rPr>
          <w:rFonts w:ascii="Arial" w:hAnsi="Arial" w:cs="Arial"/>
          <w:b/>
          <w:bCs/>
          <w:sz w:val="24"/>
          <w:szCs w:val="24"/>
          <w:u w:val="single"/>
        </w:rPr>
      </w:pPr>
      <w:r w:rsidRPr="004D6945">
        <w:rPr>
          <w:rFonts w:ascii="Arial" w:hAnsi="Arial" w:cs="Arial"/>
          <w:b/>
          <w:bCs/>
          <w:sz w:val="24"/>
          <w:szCs w:val="24"/>
          <w:u w:val="single"/>
        </w:rPr>
        <w:t>ANSWER KEY</w:t>
      </w:r>
    </w:p>
    <w:p w:rsidR="003B23DD" w:rsidRPr="004D6945" w:rsidRDefault="003B23DD" w:rsidP="00990172">
      <w:pPr>
        <w:spacing w:after="0" w:line="240" w:lineRule="auto"/>
        <w:jc w:val="center"/>
        <w:rPr>
          <w:rFonts w:ascii="Arial" w:hAnsi="Arial" w:cs="Arial"/>
          <w:b/>
          <w:bCs/>
          <w:sz w:val="24"/>
          <w:szCs w:val="24"/>
        </w:rPr>
      </w:pPr>
      <w:r w:rsidRPr="004D6945">
        <w:rPr>
          <w:rFonts w:ascii="Arial" w:hAnsi="Arial" w:cs="Arial"/>
          <w:b/>
          <w:bCs/>
          <w:sz w:val="24"/>
          <w:szCs w:val="24"/>
        </w:rPr>
        <w:t xml:space="preserve">                                                       PART-A </w:t>
      </w:r>
      <w:r w:rsidRPr="004D6945">
        <w:rPr>
          <w:rFonts w:ascii="Arial" w:hAnsi="Arial" w:cs="Arial"/>
          <w:b/>
          <w:bCs/>
          <w:sz w:val="24"/>
          <w:szCs w:val="24"/>
        </w:rPr>
        <w:tab/>
      </w:r>
      <w:r w:rsidRPr="004D6945">
        <w:rPr>
          <w:rFonts w:ascii="Arial" w:hAnsi="Arial" w:cs="Arial"/>
          <w:b/>
          <w:bCs/>
          <w:sz w:val="24"/>
          <w:szCs w:val="24"/>
        </w:rPr>
        <w:tab/>
      </w:r>
      <w:r w:rsidRPr="004D6945">
        <w:rPr>
          <w:rFonts w:ascii="Arial" w:hAnsi="Arial" w:cs="Arial"/>
          <w:b/>
          <w:bCs/>
          <w:sz w:val="24"/>
          <w:szCs w:val="24"/>
        </w:rPr>
        <w:tab/>
        <w:t xml:space="preserve"> (10x1/2=5 Marks)</w:t>
      </w:r>
    </w:p>
    <w:p w:rsidR="003B23DD" w:rsidRPr="004D6945" w:rsidRDefault="003B23DD" w:rsidP="00990172">
      <w:pPr>
        <w:pStyle w:val="NormalWeb"/>
        <w:numPr>
          <w:ilvl w:val="0"/>
          <w:numId w:val="34"/>
        </w:numPr>
        <w:shd w:val="clear" w:color="auto" w:fill="FFFFFF"/>
        <w:tabs>
          <w:tab w:val="left" w:pos="270"/>
          <w:tab w:val="left" w:pos="360"/>
        </w:tabs>
        <w:spacing w:before="0" w:beforeAutospacing="0" w:after="0" w:afterAutospacing="0"/>
        <w:ind w:hanging="720"/>
        <w:rPr>
          <w:rFonts w:ascii="Arial" w:hAnsi="Arial" w:cs="Arial"/>
          <w:color w:val="333333"/>
        </w:rPr>
      </w:pPr>
      <w:r w:rsidRPr="004D6945">
        <w:rPr>
          <w:rFonts w:ascii="Arial" w:hAnsi="Arial" w:cs="Arial"/>
          <w:color w:val="333333"/>
        </w:rPr>
        <w:t>a) Well-off consumers</w:t>
      </w:r>
    </w:p>
    <w:p w:rsidR="003B23DD" w:rsidRPr="004D6945" w:rsidRDefault="003B23DD" w:rsidP="00990172">
      <w:pPr>
        <w:pStyle w:val="NormalWeb"/>
        <w:numPr>
          <w:ilvl w:val="0"/>
          <w:numId w:val="34"/>
        </w:numPr>
        <w:shd w:val="clear" w:color="auto" w:fill="FFFFFF"/>
        <w:tabs>
          <w:tab w:val="left" w:pos="270"/>
          <w:tab w:val="left" w:pos="360"/>
        </w:tabs>
        <w:spacing w:before="0" w:beforeAutospacing="0" w:after="0" w:afterAutospacing="0"/>
        <w:ind w:hanging="720"/>
        <w:rPr>
          <w:rFonts w:ascii="Arial" w:hAnsi="Arial" w:cs="Arial"/>
          <w:color w:val="333333"/>
        </w:rPr>
      </w:pPr>
      <w:r w:rsidRPr="004D6945">
        <w:rPr>
          <w:rFonts w:ascii="Arial" w:hAnsi="Arial" w:cs="Arial"/>
          <w:color w:val="333333"/>
        </w:rPr>
        <w:t>b) Greater competition among producers</w:t>
      </w:r>
    </w:p>
    <w:p w:rsidR="003B23DD" w:rsidRPr="004D6945" w:rsidRDefault="003B23DD" w:rsidP="00990172">
      <w:pPr>
        <w:pStyle w:val="NormalWeb"/>
        <w:numPr>
          <w:ilvl w:val="0"/>
          <w:numId w:val="34"/>
        </w:numPr>
        <w:shd w:val="clear" w:color="auto" w:fill="FFFFFF"/>
        <w:tabs>
          <w:tab w:val="left" w:pos="270"/>
          <w:tab w:val="left" w:pos="360"/>
        </w:tabs>
        <w:spacing w:before="0" w:beforeAutospacing="0" w:after="0" w:afterAutospacing="0"/>
        <w:ind w:hanging="720"/>
        <w:rPr>
          <w:rFonts w:ascii="Arial" w:hAnsi="Arial" w:cs="Arial"/>
          <w:color w:val="333333"/>
        </w:rPr>
      </w:pPr>
      <w:r w:rsidRPr="004D6945">
        <w:rPr>
          <w:rFonts w:ascii="Arial" w:hAnsi="Arial" w:cs="Arial"/>
          <w:color w:val="333333"/>
        </w:rPr>
        <w:t>d) All of the above</w:t>
      </w:r>
    </w:p>
    <w:p w:rsidR="003B23DD" w:rsidRPr="004D6945" w:rsidRDefault="003B23DD" w:rsidP="00990172">
      <w:pPr>
        <w:pStyle w:val="NormalWeb"/>
        <w:numPr>
          <w:ilvl w:val="0"/>
          <w:numId w:val="34"/>
        </w:numPr>
        <w:shd w:val="clear" w:color="auto" w:fill="FFFFFF"/>
        <w:tabs>
          <w:tab w:val="left" w:pos="270"/>
          <w:tab w:val="left" w:pos="360"/>
        </w:tabs>
        <w:spacing w:before="0" w:beforeAutospacing="0" w:after="0" w:afterAutospacing="0"/>
        <w:ind w:hanging="720"/>
        <w:rPr>
          <w:rFonts w:ascii="Arial" w:hAnsi="Arial" w:cs="Arial"/>
          <w:color w:val="333333"/>
        </w:rPr>
      </w:pPr>
      <w:r w:rsidRPr="004D6945">
        <w:rPr>
          <w:rFonts w:ascii="Arial" w:hAnsi="Arial" w:cs="Arial"/>
          <w:color w:val="333333"/>
        </w:rPr>
        <w:t>b) Import competing industries</w:t>
      </w:r>
    </w:p>
    <w:p w:rsidR="003B23DD" w:rsidRPr="004D6945" w:rsidRDefault="003B23DD" w:rsidP="00990172">
      <w:pPr>
        <w:pStyle w:val="NormalWeb"/>
        <w:numPr>
          <w:ilvl w:val="0"/>
          <w:numId w:val="34"/>
        </w:numPr>
        <w:shd w:val="clear" w:color="auto" w:fill="FFFFFF"/>
        <w:tabs>
          <w:tab w:val="left" w:pos="270"/>
          <w:tab w:val="left" w:pos="360"/>
        </w:tabs>
        <w:spacing w:before="0" w:beforeAutospacing="0" w:after="0" w:afterAutospacing="0"/>
        <w:ind w:hanging="720"/>
        <w:rPr>
          <w:rFonts w:ascii="Arial" w:hAnsi="Arial" w:cs="Arial"/>
          <w:color w:val="333333"/>
        </w:rPr>
      </w:pPr>
      <w:r w:rsidRPr="004D6945">
        <w:rPr>
          <w:rFonts w:ascii="Arial" w:hAnsi="Arial" w:cs="Arial"/>
        </w:rPr>
        <w:t>c) Technology</w:t>
      </w:r>
      <w:r w:rsidRPr="004D6945">
        <w:rPr>
          <w:rFonts w:ascii="Arial" w:hAnsi="Arial" w:cs="Arial"/>
        </w:rPr>
        <w:tab/>
      </w:r>
    </w:p>
    <w:p w:rsidR="003B23DD" w:rsidRPr="004D6945" w:rsidRDefault="003B23DD" w:rsidP="00990172">
      <w:pPr>
        <w:pStyle w:val="NormalWeb"/>
        <w:numPr>
          <w:ilvl w:val="0"/>
          <w:numId w:val="34"/>
        </w:numPr>
        <w:shd w:val="clear" w:color="auto" w:fill="FFFFFF"/>
        <w:tabs>
          <w:tab w:val="left" w:pos="270"/>
          <w:tab w:val="left" w:pos="360"/>
        </w:tabs>
        <w:spacing w:before="0" w:beforeAutospacing="0" w:after="0" w:afterAutospacing="0"/>
        <w:ind w:hanging="720"/>
        <w:rPr>
          <w:rFonts w:ascii="Arial" w:hAnsi="Arial" w:cs="Arial"/>
          <w:color w:val="333333"/>
        </w:rPr>
      </w:pPr>
      <w:r w:rsidRPr="004D6945">
        <w:rPr>
          <w:rFonts w:ascii="Arial" w:hAnsi="Arial" w:cs="Arial"/>
        </w:rPr>
        <w:t>c) World Trade Organization</w:t>
      </w:r>
      <w:r w:rsidRPr="004D6945">
        <w:rPr>
          <w:rFonts w:ascii="Arial" w:hAnsi="Arial" w:cs="Arial"/>
        </w:rPr>
        <w:tab/>
      </w:r>
    </w:p>
    <w:p w:rsidR="003B23DD" w:rsidRPr="004D6945" w:rsidRDefault="003B23DD" w:rsidP="00990172">
      <w:pPr>
        <w:pStyle w:val="NormalWeb"/>
        <w:numPr>
          <w:ilvl w:val="0"/>
          <w:numId w:val="34"/>
        </w:numPr>
        <w:shd w:val="clear" w:color="auto" w:fill="FFFFFF"/>
        <w:tabs>
          <w:tab w:val="left" w:pos="270"/>
          <w:tab w:val="left" w:pos="360"/>
        </w:tabs>
        <w:spacing w:before="0" w:beforeAutospacing="0" w:after="0" w:afterAutospacing="0"/>
        <w:ind w:hanging="720"/>
        <w:rPr>
          <w:rFonts w:ascii="Arial" w:hAnsi="Arial" w:cs="Arial"/>
          <w:color w:val="333333"/>
        </w:rPr>
      </w:pPr>
      <w:r w:rsidRPr="004D6945">
        <w:rPr>
          <w:rFonts w:ascii="Arial" w:hAnsi="Arial" w:cs="Arial"/>
        </w:rPr>
        <w:t>a) License</w:t>
      </w:r>
    </w:p>
    <w:p w:rsidR="003B23DD" w:rsidRPr="004D6945" w:rsidRDefault="003B23DD" w:rsidP="00990172">
      <w:pPr>
        <w:pStyle w:val="NormalWeb"/>
        <w:numPr>
          <w:ilvl w:val="0"/>
          <w:numId w:val="34"/>
        </w:numPr>
        <w:shd w:val="clear" w:color="auto" w:fill="FFFFFF"/>
        <w:tabs>
          <w:tab w:val="left" w:pos="270"/>
          <w:tab w:val="left" w:pos="360"/>
        </w:tabs>
        <w:spacing w:before="0" w:beforeAutospacing="0" w:after="0" w:afterAutospacing="0"/>
        <w:ind w:hanging="720"/>
        <w:rPr>
          <w:rFonts w:ascii="Arial" w:hAnsi="Arial" w:cs="Arial"/>
          <w:color w:val="333333"/>
        </w:rPr>
      </w:pPr>
      <w:r w:rsidRPr="004D6945">
        <w:rPr>
          <w:rFonts w:ascii="Arial" w:hAnsi="Arial" w:cs="Arial"/>
        </w:rPr>
        <w:t>d) International Monetary Fund</w:t>
      </w:r>
    </w:p>
    <w:p w:rsidR="003B23DD" w:rsidRPr="004D6945" w:rsidRDefault="003B23DD" w:rsidP="00990172">
      <w:pPr>
        <w:pStyle w:val="NormalWeb"/>
        <w:numPr>
          <w:ilvl w:val="0"/>
          <w:numId w:val="34"/>
        </w:numPr>
        <w:shd w:val="clear" w:color="auto" w:fill="FFFFFF"/>
        <w:tabs>
          <w:tab w:val="left" w:pos="270"/>
          <w:tab w:val="left" w:pos="360"/>
        </w:tabs>
        <w:spacing w:before="0" w:beforeAutospacing="0" w:after="0" w:afterAutospacing="0"/>
        <w:ind w:hanging="720"/>
        <w:rPr>
          <w:rFonts w:ascii="Arial" w:hAnsi="Arial" w:cs="Arial"/>
          <w:color w:val="333333"/>
        </w:rPr>
      </w:pPr>
      <w:r w:rsidRPr="004D6945">
        <w:rPr>
          <w:rFonts w:ascii="Arial" w:hAnsi="Arial" w:cs="Arial"/>
          <w:color w:val="000000"/>
        </w:rPr>
        <w:t>d) Social Needs</w:t>
      </w:r>
    </w:p>
    <w:p w:rsidR="003B23DD" w:rsidRPr="004D6945" w:rsidRDefault="003B23DD" w:rsidP="00990172">
      <w:pPr>
        <w:pStyle w:val="NormalWeb"/>
        <w:numPr>
          <w:ilvl w:val="0"/>
          <w:numId w:val="34"/>
        </w:numPr>
        <w:shd w:val="clear" w:color="auto" w:fill="FFFFFF"/>
        <w:tabs>
          <w:tab w:val="left" w:pos="270"/>
          <w:tab w:val="left" w:pos="360"/>
        </w:tabs>
        <w:spacing w:before="0" w:beforeAutospacing="0" w:after="0" w:afterAutospacing="0"/>
        <w:ind w:hanging="720"/>
        <w:rPr>
          <w:rFonts w:ascii="Arial" w:hAnsi="Arial" w:cs="Arial"/>
          <w:color w:val="333333"/>
        </w:rPr>
      </w:pPr>
      <w:r w:rsidRPr="004D6945">
        <w:rPr>
          <w:rFonts w:ascii="Arial" w:hAnsi="Arial" w:cs="Arial"/>
          <w:color w:val="000000"/>
        </w:rPr>
        <w:t>b) Satisfaction of customer needs</w:t>
      </w:r>
    </w:p>
    <w:p w:rsidR="003B23DD" w:rsidRPr="004D6945" w:rsidRDefault="003B23DD" w:rsidP="00990172">
      <w:pPr>
        <w:pStyle w:val="ListParagraph"/>
        <w:spacing w:after="0" w:line="240" w:lineRule="auto"/>
        <w:ind w:left="2880" w:firstLine="720"/>
        <w:jc w:val="center"/>
        <w:rPr>
          <w:rFonts w:ascii="Arial" w:hAnsi="Arial" w:cs="Arial"/>
          <w:b/>
          <w:bCs/>
          <w:sz w:val="24"/>
          <w:szCs w:val="24"/>
        </w:rPr>
      </w:pPr>
      <w:r w:rsidRPr="004D6945">
        <w:rPr>
          <w:rFonts w:ascii="Arial" w:hAnsi="Arial" w:cs="Arial"/>
          <w:b/>
          <w:bCs/>
          <w:sz w:val="24"/>
          <w:szCs w:val="24"/>
        </w:rPr>
        <w:t xml:space="preserve">     </w:t>
      </w:r>
      <w:r w:rsidRPr="004D6945">
        <w:rPr>
          <w:rFonts w:ascii="Arial" w:hAnsi="Arial" w:cs="Arial"/>
          <w:b/>
          <w:bCs/>
          <w:sz w:val="24"/>
          <w:szCs w:val="24"/>
          <w:u w:val="single"/>
        </w:rPr>
        <w:t>Part – B</w:t>
      </w:r>
      <w:r w:rsidRPr="004D6945">
        <w:rPr>
          <w:rFonts w:ascii="Arial" w:hAnsi="Arial" w:cs="Arial"/>
          <w:b/>
          <w:bCs/>
          <w:sz w:val="24"/>
          <w:szCs w:val="24"/>
          <w:u w:val="single"/>
        </w:rPr>
        <w:tab/>
      </w:r>
      <w:r w:rsidRPr="004D6945">
        <w:rPr>
          <w:rFonts w:ascii="Arial" w:hAnsi="Arial" w:cs="Arial"/>
          <w:b/>
          <w:bCs/>
          <w:sz w:val="24"/>
          <w:szCs w:val="24"/>
        </w:rPr>
        <w:tab/>
      </w:r>
      <w:r w:rsidRPr="004D6945">
        <w:rPr>
          <w:rFonts w:ascii="Arial" w:hAnsi="Arial" w:cs="Arial"/>
          <w:b/>
          <w:bCs/>
          <w:sz w:val="24"/>
          <w:szCs w:val="24"/>
        </w:rPr>
        <w:tab/>
      </w:r>
      <w:r w:rsidRPr="004D6945">
        <w:rPr>
          <w:rFonts w:ascii="Arial" w:hAnsi="Arial" w:cs="Arial"/>
          <w:b/>
          <w:bCs/>
          <w:sz w:val="24"/>
          <w:szCs w:val="24"/>
        </w:rPr>
        <w:tab/>
        <w:t>(5x4=20 Marks)</w:t>
      </w:r>
    </w:p>
    <w:p w:rsidR="003B23DD" w:rsidRPr="004D6945" w:rsidRDefault="003B23DD" w:rsidP="00990172">
      <w:pPr>
        <w:spacing w:after="0" w:line="240" w:lineRule="auto"/>
        <w:jc w:val="center"/>
        <w:rPr>
          <w:rFonts w:ascii="Arial" w:hAnsi="Arial" w:cs="Arial"/>
          <w:b/>
          <w:bCs/>
          <w:sz w:val="24"/>
          <w:szCs w:val="24"/>
        </w:rPr>
      </w:pPr>
      <w:r w:rsidRPr="004D6945">
        <w:rPr>
          <w:rFonts w:ascii="Arial" w:hAnsi="Arial" w:cs="Arial"/>
          <w:b/>
          <w:bCs/>
          <w:sz w:val="24"/>
          <w:szCs w:val="24"/>
        </w:rPr>
        <w:t>Answer All the Questions</w:t>
      </w:r>
    </w:p>
    <w:p w:rsidR="003B23DD" w:rsidRPr="004D6945" w:rsidRDefault="003B23DD" w:rsidP="00990172">
      <w:pPr>
        <w:shd w:val="clear" w:color="auto" w:fill="FFFFFF"/>
        <w:spacing w:after="0" w:line="240" w:lineRule="auto"/>
        <w:jc w:val="both"/>
        <w:rPr>
          <w:rFonts w:ascii="Arial" w:hAnsi="Arial" w:cs="Arial"/>
          <w:b/>
          <w:bCs/>
          <w:sz w:val="24"/>
          <w:szCs w:val="24"/>
        </w:rPr>
      </w:pPr>
      <w:r w:rsidRPr="004D6945">
        <w:rPr>
          <w:rFonts w:ascii="Arial" w:hAnsi="Arial" w:cs="Arial"/>
          <w:b/>
          <w:bCs/>
          <w:sz w:val="24"/>
          <w:szCs w:val="24"/>
        </w:rPr>
        <w:t>11)a) Importance of Global Economy:</w:t>
      </w:r>
    </w:p>
    <w:p w:rsidR="003B23DD" w:rsidRPr="004D6945" w:rsidRDefault="003B23DD" w:rsidP="00990172">
      <w:pPr>
        <w:pStyle w:val="NormalWeb"/>
        <w:shd w:val="clear" w:color="auto" w:fill="FFFFFF"/>
        <w:spacing w:before="0" w:beforeAutospacing="0" w:after="0" w:afterAutospacing="0"/>
        <w:ind w:firstLine="720"/>
        <w:jc w:val="both"/>
        <w:rPr>
          <w:rFonts w:ascii="Arial" w:hAnsi="Arial" w:cs="Arial"/>
        </w:rPr>
      </w:pPr>
      <w:r w:rsidRPr="004D6945">
        <w:rPr>
          <w:rFonts w:ascii="Arial" w:hAnsi="Arial" w:cs="Arial"/>
        </w:rPr>
        <w:t>According to World Bank calculations, </w:t>
      </w:r>
      <w:hyperlink r:id="rId7" w:tgtFrame="_blank" w:history="1">
        <w:r w:rsidRPr="004D6945">
          <w:rPr>
            <w:rStyle w:val="Hyperlink"/>
            <w:rFonts w:ascii="Arial" w:hAnsi="Arial" w:cs="Arial"/>
            <w:color w:val="auto"/>
            <w:u w:val="none"/>
          </w:rPr>
          <w:t>one third of the working age population</w:t>
        </w:r>
      </w:hyperlink>
      <w:r w:rsidRPr="004D6945">
        <w:rPr>
          <w:rFonts w:ascii="Arial" w:hAnsi="Arial" w:cs="Arial"/>
        </w:rPr>
        <w:t> in low- and middle-income countries lacks the basic skills required to get quality jobs. And they’re not just missing cognitive skills. A rapidly changing global economy increasingly requires workers to develop problem-solving, leadership, and technical skills.</w:t>
      </w:r>
    </w:p>
    <w:p w:rsidR="003B23DD" w:rsidRPr="004D6945" w:rsidRDefault="003B23DD" w:rsidP="00990172">
      <w:pPr>
        <w:pStyle w:val="NormalWeb"/>
        <w:shd w:val="clear" w:color="auto" w:fill="FFFFFF"/>
        <w:spacing w:before="0" w:beforeAutospacing="0" w:after="0" w:afterAutospacing="0"/>
        <w:ind w:firstLine="720"/>
        <w:jc w:val="both"/>
        <w:rPr>
          <w:rFonts w:ascii="Arial" w:hAnsi="Arial" w:cs="Arial"/>
        </w:rPr>
      </w:pPr>
      <w:r w:rsidRPr="004D6945">
        <w:rPr>
          <w:rFonts w:ascii="Arial" w:hAnsi="Arial" w:cs="Arial"/>
        </w:rPr>
        <w:t>Helping workers develop skills and maintain them makes economic sense. Unskilled workers face unemployment or must take unsteady low-wage jobs that offer little career growth. This in turns reduces labor force productivity and limits economic investment. The private sector can’t flourish when there isn’t a skilled workforce to sustain it.</w:t>
      </w:r>
    </w:p>
    <w:p w:rsidR="003B23DD" w:rsidRPr="004D6945" w:rsidRDefault="003B23DD" w:rsidP="00990172">
      <w:pPr>
        <w:spacing w:after="0" w:line="240" w:lineRule="auto"/>
        <w:ind w:left="360"/>
        <w:jc w:val="both"/>
        <w:rPr>
          <w:rFonts w:ascii="Arial" w:hAnsi="Arial" w:cs="Arial"/>
          <w:b/>
          <w:bCs/>
          <w:sz w:val="24"/>
          <w:szCs w:val="24"/>
          <w:shd w:val="clear" w:color="auto" w:fill="FFFFFF"/>
        </w:rPr>
      </w:pPr>
      <w:r w:rsidRPr="004D6945">
        <w:rPr>
          <w:rFonts w:ascii="Arial" w:hAnsi="Arial" w:cs="Arial"/>
          <w:sz w:val="24"/>
          <w:szCs w:val="24"/>
          <w:shd w:val="clear" w:color="auto" w:fill="FFFFFF"/>
        </w:rPr>
        <w:t xml:space="preserve"> </w:t>
      </w:r>
      <w:r w:rsidRPr="004D6945">
        <w:rPr>
          <w:rFonts w:ascii="Arial" w:hAnsi="Arial" w:cs="Arial"/>
          <w:sz w:val="24"/>
          <w:szCs w:val="24"/>
          <w:shd w:val="clear" w:color="auto" w:fill="FFFFFF"/>
        </w:rPr>
        <w:tab/>
      </w:r>
      <w:r w:rsidRPr="004D6945">
        <w:rPr>
          <w:rFonts w:ascii="Arial" w:hAnsi="Arial" w:cs="Arial"/>
          <w:sz w:val="24"/>
          <w:szCs w:val="24"/>
          <w:shd w:val="clear" w:color="auto" w:fill="FFFFFF"/>
        </w:rPr>
        <w:tab/>
      </w:r>
      <w:r w:rsidRPr="004D6945">
        <w:rPr>
          <w:rFonts w:ascii="Arial" w:hAnsi="Arial" w:cs="Arial"/>
          <w:sz w:val="24"/>
          <w:szCs w:val="24"/>
          <w:shd w:val="clear" w:color="auto" w:fill="FFFFFF"/>
        </w:rPr>
        <w:tab/>
      </w:r>
      <w:r w:rsidRPr="004D6945">
        <w:rPr>
          <w:rFonts w:ascii="Arial" w:hAnsi="Arial" w:cs="Arial"/>
          <w:sz w:val="24"/>
          <w:szCs w:val="24"/>
          <w:shd w:val="clear" w:color="auto" w:fill="FFFFFF"/>
        </w:rPr>
        <w:tab/>
      </w:r>
      <w:r w:rsidRPr="004D6945">
        <w:rPr>
          <w:rFonts w:ascii="Arial" w:hAnsi="Arial" w:cs="Arial"/>
          <w:sz w:val="24"/>
          <w:szCs w:val="24"/>
          <w:shd w:val="clear" w:color="auto" w:fill="FFFFFF"/>
        </w:rPr>
        <w:tab/>
      </w:r>
      <w:r w:rsidRPr="004D6945">
        <w:rPr>
          <w:rFonts w:ascii="Arial" w:hAnsi="Arial" w:cs="Arial"/>
          <w:sz w:val="24"/>
          <w:szCs w:val="24"/>
          <w:shd w:val="clear" w:color="auto" w:fill="FFFFFF"/>
        </w:rPr>
        <w:tab/>
      </w:r>
      <w:r w:rsidRPr="004D6945">
        <w:rPr>
          <w:rFonts w:ascii="Arial" w:hAnsi="Arial" w:cs="Arial"/>
          <w:b/>
          <w:bCs/>
          <w:sz w:val="24"/>
          <w:szCs w:val="24"/>
          <w:shd w:val="clear" w:color="auto" w:fill="FFFFFF"/>
        </w:rPr>
        <w:t>(or)</w:t>
      </w:r>
    </w:p>
    <w:p w:rsidR="003B23DD" w:rsidRPr="004D6945" w:rsidRDefault="003B23DD" w:rsidP="00990172">
      <w:pPr>
        <w:spacing w:after="0" w:line="240" w:lineRule="auto"/>
        <w:jc w:val="both"/>
        <w:rPr>
          <w:rFonts w:ascii="Arial" w:hAnsi="Arial" w:cs="Arial"/>
          <w:b/>
          <w:bCs/>
          <w:sz w:val="24"/>
          <w:szCs w:val="24"/>
        </w:rPr>
      </w:pPr>
      <w:r w:rsidRPr="004D6945">
        <w:rPr>
          <w:rFonts w:ascii="Arial" w:hAnsi="Arial" w:cs="Arial"/>
          <w:b/>
          <w:bCs/>
          <w:sz w:val="24"/>
          <w:szCs w:val="24"/>
        </w:rPr>
        <w:t>11)b) Implications of technological Environment:</w:t>
      </w:r>
    </w:p>
    <w:p w:rsidR="003B23DD" w:rsidRPr="004D6945" w:rsidRDefault="003B23DD" w:rsidP="00990172">
      <w:pPr>
        <w:spacing w:after="0" w:line="240" w:lineRule="auto"/>
        <w:ind w:firstLine="720"/>
        <w:jc w:val="both"/>
        <w:rPr>
          <w:rFonts w:ascii="Arial" w:hAnsi="Arial" w:cs="Arial"/>
          <w:color w:val="4E5453"/>
          <w:sz w:val="24"/>
          <w:szCs w:val="24"/>
          <w:shd w:val="clear" w:color="auto" w:fill="FFFFFF"/>
        </w:rPr>
      </w:pPr>
      <w:r w:rsidRPr="004D6945">
        <w:rPr>
          <w:rFonts w:ascii="Arial" w:hAnsi="Arial" w:cs="Arial"/>
          <w:color w:val="4E5453"/>
          <w:sz w:val="24"/>
          <w:szCs w:val="24"/>
          <w:shd w:val="clear" w:color="auto" w:fill="FFFFFF"/>
        </w:rPr>
        <w:t>The introduction of new technology has constantly changed the way a company functions. The developments in IT has taken over almost all departments of an organization. Today, information is mostly stored in servers as opposed to decades-old method of storing in hard copies (files and registers). For instance, companies like Boeing and Siemens are investing hugely on adapting 3D printing technique for designing their products. The companies believe this can quicken the design process, reduce cost and improve effectiveness of designing.</w:t>
      </w:r>
    </w:p>
    <w:p w:rsidR="003B23DD" w:rsidRPr="004D6945" w:rsidRDefault="003B23DD" w:rsidP="00990172">
      <w:pPr>
        <w:spacing w:after="0" w:line="240" w:lineRule="auto"/>
        <w:ind w:firstLine="720"/>
        <w:jc w:val="both"/>
        <w:rPr>
          <w:rFonts w:ascii="Arial" w:hAnsi="Arial" w:cs="Arial"/>
          <w:color w:val="4E5453"/>
          <w:sz w:val="24"/>
          <w:szCs w:val="24"/>
          <w:shd w:val="clear" w:color="auto" w:fill="FFFFFF"/>
        </w:rPr>
      </w:pPr>
    </w:p>
    <w:p w:rsidR="003B23DD" w:rsidRPr="004D6945" w:rsidRDefault="003B23DD" w:rsidP="00990172">
      <w:pPr>
        <w:spacing w:after="0" w:line="240" w:lineRule="auto"/>
        <w:jc w:val="both"/>
        <w:rPr>
          <w:rFonts w:ascii="Arial" w:hAnsi="Arial" w:cs="Arial"/>
          <w:b/>
          <w:bCs/>
          <w:color w:val="4E5453"/>
          <w:sz w:val="24"/>
          <w:szCs w:val="24"/>
          <w:shd w:val="clear" w:color="auto" w:fill="FFFFFF"/>
        </w:rPr>
      </w:pPr>
      <w:r w:rsidRPr="004D6945">
        <w:rPr>
          <w:rFonts w:ascii="Arial" w:hAnsi="Arial" w:cs="Arial"/>
          <w:b/>
          <w:bCs/>
          <w:color w:val="4E5453"/>
          <w:sz w:val="24"/>
          <w:szCs w:val="24"/>
          <w:shd w:val="clear" w:color="auto" w:fill="FFFFFF"/>
        </w:rPr>
        <w:t>12.a) Functions of SAARC:</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r w:rsidRPr="004D6945">
        <w:rPr>
          <w:rFonts w:ascii="Arial" w:hAnsi="Arial" w:cs="Arial"/>
          <w:color w:val="222222"/>
          <w:sz w:val="24"/>
          <w:szCs w:val="24"/>
          <w:shd w:val="clear" w:color="auto" w:fill="FFFFFF"/>
        </w:rPr>
        <w:t>SAARC provides a platform for the peoples of South Asia to work together in a spirit of friendship, trust and understanding. It aims to promote the welfare of the peoples of South Asia and to improve their quality of life through accelerated economic growth, social progress and cultural development in the region.</w:t>
      </w:r>
    </w:p>
    <w:p w:rsidR="003B23DD" w:rsidRPr="004D6945" w:rsidRDefault="003B23DD" w:rsidP="00990172">
      <w:pPr>
        <w:spacing w:after="0" w:line="240" w:lineRule="auto"/>
        <w:ind w:left="3600" w:firstLine="720"/>
        <w:jc w:val="both"/>
        <w:rPr>
          <w:rFonts w:ascii="Arial" w:hAnsi="Arial" w:cs="Arial"/>
          <w:color w:val="222222"/>
          <w:sz w:val="24"/>
          <w:szCs w:val="24"/>
          <w:shd w:val="clear" w:color="auto" w:fill="FFFFFF"/>
        </w:rPr>
      </w:pPr>
      <w:r w:rsidRPr="004D6945">
        <w:rPr>
          <w:rFonts w:ascii="Arial" w:hAnsi="Arial" w:cs="Arial"/>
          <w:b/>
          <w:bCs/>
          <w:sz w:val="24"/>
          <w:szCs w:val="24"/>
          <w:shd w:val="clear" w:color="auto" w:fill="FFFFFF"/>
        </w:rPr>
        <w:t>(or)</w:t>
      </w:r>
    </w:p>
    <w:p w:rsidR="003B23DD" w:rsidRPr="004D6945" w:rsidRDefault="003B23DD" w:rsidP="00990172">
      <w:pPr>
        <w:spacing w:after="0" w:line="240" w:lineRule="auto"/>
        <w:jc w:val="both"/>
        <w:rPr>
          <w:rFonts w:ascii="Arial" w:hAnsi="Arial" w:cs="Arial"/>
          <w:b/>
          <w:bCs/>
          <w:color w:val="222222"/>
          <w:sz w:val="24"/>
          <w:szCs w:val="24"/>
          <w:shd w:val="clear" w:color="auto" w:fill="FFFFFF"/>
        </w:rPr>
      </w:pPr>
      <w:r w:rsidRPr="004D6945">
        <w:rPr>
          <w:rFonts w:ascii="Arial" w:hAnsi="Arial" w:cs="Arial"/>
          <w:b/>
          <w:bCs/>
          <w:color w:val="222222"/>
          <w:sz w:val="24"/>
          <w:szCs w:val="24"/>
          <w:shd w:val="clear" w:color="auto" w:fill="FFFFFF"/>
        </w:rPr>
        <w:t>12.b) Trade Strategies:</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r w:rsidRPr="004D6945">
        <w:rPr>
          <w:rFonts w:ascii="Arial" w:hAnsi="Arial" w:cs="Arial"/>
          <w:color w:val="222222"/>
          <w:sz w:val="24"/>
          <w:szCs w:val="24"/>
          <w:shd w:val="clear" w:color="auto" w:fill="FFFFFF"/>
        </w:rPr>
        <w:t>Indian Trading strategy In finance, a trading strategy is a fixed plan that is designed to achieve a profitable return by going long or short in markets. Trading strategies are based on fundamental or technical analysis, or both.</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p>
    <w:p w:rsidR="003B23DD" w:rsidRPr="004D6945" w:rsidRDefault="003B23DD" w:rsidP="00990172">
      <w:pPr>
        <w:spacing w:after="0" w:line="240" w:lineRule="auto"/>
        <w:jc w:val="both"/>
        <w:rPr>
          <w:rFonts w:ascii="Arial" w:hAnsi="Arial" w:cs="Arial"/>
          <w:b/>
          <w:bCs/>
          <w:color w:val="222222"/>
          <w:sz w:val="24"/>
          <w:szCs w:val="24"/>
          <w:shd w:val="clear" w:color="auto" w:fill="FFFFFF"/>
        </w:rPr>
      </w:pPr>
      <w:r w:rsidRPr="004D6945">
        <w:rPr>
          <w:rFonts w:ascii="Arial" w:hAnsi="Arial" w:cs="Arial"/>
          <w:b/>
          <w:bCs/>
          <w:color w:val="222222"/>
          <w:sz w:val="24"/>
          <w:szCs w:val="24"/>
          <w:shd w:val="clear" w:color="auto" w:fill="FFFFFF"/>
        </w:rPr>
        <w:t>13.a)Global Sourcing:</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r w:rsidRPr="004D6945">
        <w:rPr>
          <w:rFonts w:ascii="Arial" w:hAnsi="Arial" w:cs="Arial"/>
          <w:color w:val="222222"/>
          <w:sz w:val="24"/>
          <w:szCs w:val="24"/>
          <w:shd w:val="clear" w:color="auto" w:fill="FFFFFF"/>
        </w:rPr>
        <w:t>Global sourcing is the practice of sourcing from theglobal market for goods and services across geopolitical boundaries. Global sourcing often aims to exploit global efficiencies in the delivery of a product or service.</w:t>
      </w:r>
    </w:p>
    <w:p w:rsidR="003B23DD" w:rsidRPr="004D6945" w:rsidRDefault="003B23DD" w:rsidP="00990172">
      <w:pPr>
        <w:spacing w:after="0" w:line="240" w:lineRule="auto"/>
        <w:ind w:left="3600" w:firstLine="720"/>
        <w:jc w:val="both"/>
        <w:rPr>
          <w:rFonts w:ascii="Arial" w:hAnsi="Arial" w:cs="Arial"/>
          <w:color w:val="222222"/>
          <w:sz w:val="24"/>
          <w:szCs w:val="24"/>
          <w:shd w:val="clear" w:color="auto" w:fill="FFFFFF"/>
        </w:rPr>
      </w:pPr>
      <w:r w:rsidRPr="004D6945">
        <w:rPr>
          <w:rFonts w:ascii="Arial" w:hAnsi="Arial" w:cs="Arial"/>
          <w:b/>
          <w:bCs/>
          <w:sz w:val="24"/>
          <w:szCs w:val="24"/>
          <w:shd w:val="clear" w:color="auto" w:fill="FFFFFF"/>
        </w:rPr>
        <w:t>(or)</w:t>
      </w:r>
    </w:p>
    <w:p w:rsidR="003B23DD" w:rsidRPr="004D6945" w:rsidRDefault="003B23DD" w:rsidP="00990172">
      <w:pPr>
        <w:spacing w:after="0" w:line="240" w:lineRule="auto"/>
        <w:jc w:val="both"/>
        <w:rPr>
          <w:rFonts w:ascii="Arial" w:hAnsi="Arial" w:cs="Arial"/>
          <w:b/>
          <w:bCs/>
          <w:color w:val="222222"/>
          <w:sz w:val="24"/>
          <w:szCs w:val="24"/>
          <w:shd w:val="clear" w:color="auto" w:fill="FFFFFF"/>
        </w:rPr>
      </w:pPr>
      <w:r w:rsidRPr="004D6945">
        <w:rPr>
          <w:rFonts w:ascii="Arial" w:hAnsi="Arial" w:cs="Arial"/>
          <w:b/>
          <w:bCs/>
          <w:color w:val="222222"/>
          <w:sz w:val="24"/>
          <w:szCs w:val="24"/>
          <w:shd w:val="clear" w:color="auto" w:fill="FFFFFF"/>
        </w:rPr>
        <w:lastRenderedPageBreak/>
        <w:t>13.b) Features of Euro Dollar market:</w:t>
      </w:r>
    </w:p>
    <w:p w:rsidR="003B23DD" w:rsidRPr="004D6945" w:rsidRDefault="003B23DD" w:rsidP="00990172">
      <w:pPr>
        <w:spacing w:after="0" w:line="240" w:lineRule="auto"/>
        <w:ind w:firstLine="720"/>
        <w:jc w:val="both"/>
        <w:rPr>
          <w:rFonts w:ascii="Arial" w:hAnsi="Arial" w:cs="Arial"/>
          <w:color w:val="545454"/>
          <w:sz w:val="24"/>
          <w:szCs w:val="24"/>
          <w:shd w:val="clear" w:color="auto" w:fill="FFFFFF"/>
        </w:rPr>
      </w:pPr>
      <w:r w:rsidRPr="004D6945">
        <w:rPr>
          <w:rStyle w:val="Emphasis"/>
          <w:rFonts w:ascii="Arial" w:hAnsi="Arial" w:cs="Arial"/>
          <w:i w:val="0"/>
          <w:iCs w:val="0"/>
          <w:color w:val="6A6A6A"/>
          <w:sz w:val="24"/>
          <w:szCs w:val="24"/>
          <w:shd w:val="clear" w:color="auto" w:fill="FFFFFF"/>
        </w:rPr>
        <w:t>Euro</w:t>
      </w:r>
      <w:r w:rsidRPr="004D6945">
        <w:rPr>
          <w:rFonts w:ascii="Arial" w:hAnsi="Arial" w:cs="Arial"/>
          <w:color w:val="545454"/>
          <w:sz w:val="24"/>
          <w:szCs w:val="24"/>
          <w:shd w:val="clear" w:color="auto" w:fill="FFFFFF"/>
        </w:rPr>
        <w:t> currency </w:t>
      </w:r>
      <w:r w:rsidRPr="004D6945">
        <w:rPr>
          <w:rStyle w:val="Emphasis"/>
          <w:rFonts w:ascii="Arial" w:hAnsi="Arial" w:cs="Arial"/>
          <w:i w:val="0"/>
          <w:iCs w:val="0"/>
          <w:color w:val="6A6A6A"/>
          <w:sz w:val="24"/>
          <w:szCs w:val="24"/>
          <w:shd w:val="clear" w:color="auto" w:fill="FFFFFF"/>
        </w:rPr>
        <w:t>market</w:t>
      </w:r>
      <w:r w:rsidRPr="004D6945">
        <w:rPr>
          <w:rFonts w:ascii="Arial" w:hAnsi="Arial" w:cs="Arial"/>
          <w:color w:val="545454"/>
          <w:sz w:val="24"/>
          <w:szCs w:val="24"/>
          <w:shd w:val="clear" w:color="auto" w:fill="FFFFFF"/>
        </w:rPr>
        <w:t> is a </w:t>
      </w:r>
      <w:r w:rsidRPr="004D6945">
        <w:rPr>
          <w:rStyle w:val="Emphasis"/>
          <w:rFonts w:ascii="Arial" w:hAnsi="Arial" w:cs="Arial"/>
          <w:i w:val="0"/>
          <w:iCs w:val="0"/>
          <w:color w:val="6A6A6A"/>
          <w:sz w:val="24"/>
          <w:szCs w:val="24"/>
          <w:shd w:val="clear" w:color="auto" w:fill="FFFFFF"/>
        </w:rPr>
        <w:t>market</w:t>
      </w:r>
      <w:r w:rsidRPr="004D6945">
        <w:rPr>
          <w:rFonts w:ascii="Arial" w:hAnsi="Arial" w:cs="Arial"/>
          <w:color w:val="545454"/>
          <w:sz w:val="24"/>
          <w:szCs w:val="24"/>
          <w:shd w:val="clear" w:color="auto" w:fill="FFFFFF"/>
        </w:rPr>
        <w:t> where </w:t>
      </w:r>
      <w:r w:rsidRPr="004D6945">
        <w:rPr>
          <w:rStyle w:val="Emphasis"/>
          <w:rFonts w:ascii="Arial" w:hAnsi="Arial" w:cs="Arial"/>
          <w:i w:val="0"/>
          <w:iCs w:val="0"/>
          <w:color w:val="6A6A6A"/>
          <w:sz w:val="24"/>
          <w:szCs w:val="24"/>
          <w:shd w:val="clear" w:color="auto" w:fill="FFFFFF"/>
        </w:rPr>
        <w:t>Euro</w:t>
      </w:r>
      <w:r w:rsidRPr="004D6945">
        <w:rPr>
          <w:rFonts w:ascii="Arial" w:hAnsi="Arial" w:cs="Arial"/>
          <w:color w:val="545454"/>
          <w:sz w:val="24"/>
          <w:szCs w:val="24"/>
          <w:shd w:val="clear" w:color="auto" w:fill="FFFFFF"/>
        </w:rPr>
        <w:t xml:space="preserve"> banks accept deposits and make loan which are essentially denominated in a currency other than the currency of the country where that </w:t>
      </w:r>
      <w:r w:rsidRPr="004D6945">
        <w:rPr>
          <w:rStyle w:val="Emphasis"/>
          <w:rFonts w:ascii="Arial" w:hAnsi="Arial" w:cs="Arial"/>
          <w:i w:val="0"/>
          <w:iCs w:val="0"/>
          <w:color w:val="6A6A6A"/>
          <w:sz w:val="24"/>
          <w:szCs w:val="24"/>
          <w:shd w:val="clear" w:color="auto" w:fill="FFFFFF"/>
        </w:rPr>
        <w:t>Euro</w:t>
      </w:r>
      <w:r w:rsidRPr="004D6945">
        <w:rPr>
          <w:rFonts w:ascii="Arial" w:hAnsi="Arial" w:cs="Arial"/>
          <w:color w:val="545454"/>
          <w:sz w:val="24"/>
          <w:szCs w:val="24"/>
          <w:shd w:val="clear" w:color="auto" w:fill="FFFFFF"/>
        </w:rPr>
        <w:t> banks are located e.g .</w:t>
      </w:r>
      <w:r w:rsidRPr="004D6945">
        <w:rPr>
          <w:rStyle w:val="Emphasis"/>
          <w:rFonts w:ascii="Arial" w:hAnsi="Arial" w:cs="Arial"/>
          <w:i w:val="0"/>
          <w:iCs w:val="0"/>
          <w:color w:val="6A6A6A"/>
          <w:sz w:val="24"/>
          <w:szCs w:val="24"/>
          <w:shd w:val="clear" w:color="auto" w:fill="FFFFFF"/>
        </w:rPr>
        <w:t>Euro dollars</w:t>
      </w:r>
      <w:r w:rsidRPr="004D6945">
        <w:rPr>
          <w:rFonts w:ascii="Arial" w:hAnsi="Arial" w:cs="Arial"/>
          <w:color w:val="545454"/>
          <w:sz w:val="24"/>
          <w:szCs w:val="24"/>
          <w:shd w:val="clear" w:color="auto" w:fill="FFFFFF"/>
        </w:rPr>
        <w:t> are </w:t>
      </w:r>
      <w:r w:rsidRPr="004D6945">
        <w:rPr>
          <w:rStyle w:val="Emphasis"/>
          <w:rFonts w:ascii="Arial" w:hAnsi="Arial" w:cs="Arial"/>
          <w:i w:val="0"/>
          <w:iCs w:val="0"/>
          <w:color w:val="6A6A6A"/>
          <w:sz w:val="24"/>
          <w:szCs w:val="24"/>
          <w:shd w:val="clear" w:color="auto" w:fill="FFFFFF"/>
        </w:rPr>
        <w:t>dollar</w:t>
      </w:r>
      <w:r w:rsidRPr="004D6945">
        <w:rPr>
          <w:rFonts w:ascii="Arial" w:hAnsi="Arial" w:cs="Arial"/>
          <w:color w:val="545454"/>
          <w:sz w:val="24"/>
          <w:szCs w:val="24"/>
          <w:shd w:val="clear" w:color="auto" w:fill="FFFFFF"/>
        </w:rPr>
        <w:t xml:space="preserve"> denominated deposits in the banks outside the United States. </w:t>
      </w:r>
    </w:p>
    <w:p w:rsidR="003B23DD" w:rsidRPr="004D6945" w:rsidRDefault="003B23DD" w:rsidP="00990172">
      <w:pPr>
        <w:spacing w:after="0" w:line="240" w:lineRule="auto"/>
        <w:ind w:firstLine="720"/>
        <w:jc w:val="both"/>
        <w:rPr>
          <w:rFonts w:ascii="Arial" w:hAnsi="Arial" w:cs="Arial"/>
          <w:color w:val="545454"/>
          <w:sz w:val="24"/>
          <w:szCs w:val="24"/>
          <w:shd w:val="clear" w:color="auto" w:fill="FFFFFF"/>
        </w:rPr>
      </w:pPr>
    </w:p>
    <w:p w:rsidR="003B23DD" w:rsidRPr="004D6945" w:rsidRDefault="003B23DD" w:rsidP="00990172">
      <w:pPr>
        <w:spacing w:after="0" w:line="240" w:lineRule="auto"/>
        <w:ind w:firstLine="720"/>
        <w:jc w:val="both"/>
        <w:rPr>
          <w:rFonts w:ascii="Arial" w:hAnsi="Arial" w:cs="Arial"/>
          <w:color w:val="545454"/>
          <w:sz w:val="24"/>
          <w:szCs w:val="24"/>
          <w:shd w:val="clear" w:color="auto" w:fill="FFFFFF"/>
        </w:rPr>
      </w:pPr>
    </w:p>
    <w:p w:rsidR="003B23DD" w:rsidRPr="004D6945" w:rsidRDefault="003B23DD" w:rsidP="00990172">
      <w:pPr>
        <w:spacing w:after="0" w:line="240" w:lineRule="auto"/>
        <w:jc w:val="both"/>
        <w:rPr>
          <w:rFonts w:ascii="Arial" w:hAnsi="Arial" w:cs="Arial"/>
          <w:b/>
          <w:bCs/>
          <w:color w:val="545454"/>
          <w:sz w:val="24"/>
          <w:szCs w:val="24"/>
          <w:shd w:val="clear" w:color="auto" w:fill="FFFFFF"/>
        </w:rPr>
      </w:pPr>
      <w:r w:rsidRPr="004D6945">
        <w:rPr>
          <w:rFonts w:ascii="Arial" w:hAnsi="Arial" w:cs="Arial"/>
          <w:b/>
          <w:bCs/>
          <w:color w:val="545454"/>
          <w:sz w:val="24"/>
          <w:szCs w:val="24"/>
          <w:shd w:val="clear" w:color="auto" w:fill="FFFFFF"/>
        </w:rPr>
        <w:t>14.a) Process of IMF lending process:</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r w:rsidRPr="004D6945">
        <w:rPr>
          <w:rFonts w:ascii="Arial" w:hAnsi="Arial" w:cs="Arial"/>
          <w:color w:val="222222"/>
          <w:sz w:val="24"/>
          <w:szCs w:val="24"/>
          <w:shd w:val="clear" w:color="auto" w:fill="FFFFFF"/>
        </w:rPr>
        <w:t>The process of IMF lending. An IMF loan is usually provided under an "arrangement," which stipulates the specific policies and measures a country has agreed to implement in order to resolve its balance of payments problem.</w:t>
      </w:r>
    </w:p>
    <w:p w:rsidR="003B23DD" w:rsidRPr="004D6945" w:rsidRDefault="003B23DD" w:rsidP="00990172">
      <w:pPr>
        <w:spacing w:after="0" w:line="240" w:lineRule="auto"/>
        <w:ind w:left="3600" w:firstLine="720"/>
        <w:jc w:val="both"/>
        <w:rPr>
          <w:rFonts w:ascii="Arial" w:hAnsi="Arial" w:cs="Arial"/>
          <w:color w:val="222222"/>
          <w:sz w:val="24"/>
          <w:szCs w:val="24"/>
          <w:shd w:val="clear" w:color="auto" w:fill="FFFFFF"/>
        </w:rPr>
      </w:pPr>
      <w:r w:rsidRPr="004D6945">
        <w:rPr>
          <w:rFonts w:ascii="Arial" w:hAnsi="Arial" w:cs="Arial"/>
          <w:b/>
          <w:bCs/>
          <w:sz w:val="24"/>
          <w:szCs w:val="24"/>
          <w:shd w:val="clear" w:color="auto" w:fill="FFFFFF"/>
        </w:rPr>
        <w:t>(or)</w:t>
      </w:r>
    </w:p>
    <w:p w:rsidR="003B23DD" w:rsidRPr="004D6945" w:rsidRDefault="003B23DD" w:rsidP="00990172">
      <w:pPr>
        <w:spacing w:after="0" w:line="240" w:lineRule="auto"/>
        <w:jc w:val="both"/>
        <w:rPr>
          <w:rFonts w:ascii="Arial" w:hAnsi="Arial" w:cs="Arial"/>
          <w:b/>
          <w:bCs/>
          <w:color w:val="222222"/>
          <w:sz w:val="24"/>
          <w:szCs w:val="24"/>
          <w:shd w:val="clear" w:color="auto" w:fill="FFFFFF"/>
        </w:rPr>
      </w:pPr>
      <w:r w:rsidRPr="004D6945">
        <w:rPr>
          <w:rFonts w:ascii="Arial" w:hAnsi="Arial" w:cs="Arial"/>
          <w:b/>
          <w:bCs/>
          <w:color w:val="222222"/>
          <w:sz w:val="24"/>
          <w:szCs w:val="24"/>
          <w:shd w:val="clear" w:color="auto" w:fill="FFFFFF"/>
        </w:rPr>
        <w:t>14.b)Significance of Foreign Investment:</w:t>
      </w:r>
    </w:p>
    <w:p w:rsidR="003B23DD" w:rsidRPr="004D6945" w:rsidRDefault="003B23DD" w:rsidP="00990172">
      <w:pPr>
        <w:spacing w:after="0" w:line="240" w:lineRule="auto"/>
        <w:jc w:val="both"/>
        <w:rPr>
          <w:rFonts w:ascii="Arial" w:hAnsi="Arial" w:cs="Arial"/>
          <w:color w:val="222222"/>
          <w:sz w:val="24"/>
          <w:szCs w:val="24"/>
          <w:shd w:val="clear" w:color="auto" w:fill="FFFFFF"/>
        </w:rPr>
      </w:pPr>
      <w:r w:rsidRPr="004D6945">
        <w:rPr>
          <w:rFonts w:ascii="Arial" w:hAnsi="Arial" w:cs="Arial"/>
          <w:color w:val="222222"/>
          <w:sz w:val="24"/>
          <w:szCs w:val="24"/>
          <w:shd w:val="clear" w:color="auto" w:fill="FFFFFF"/>
        </w:rPr>
        <w:t>Foreign direct investment is critical for developing and emerging market countries. Their companies need the multinationals' funding and expertise to expand their international sales. Their countries need private investment in infrastructure, energy, and water to increase jobs and wages.</w:t>
      </w:r>
    </w:p>
    <w:p w:rsidR="003B23DD" w:rsidRPr="004D6945" w:rsidRDefault="003B23DD" w:rsidP="00990172">
      <w:pPr>
        <w:spacing w:after="0" w:line="240" w:lineRule="auto"/>
        <w:jc w:val="both"/>
        <w:rPr>
          <w:rFonts w:ascii="Arial" w:hAnsi="Arial" w:cs="Arial"/>
          <w:color w:val="222222"/>
          <w:sz w:val="24"/>
          <w:szCs w:val="24"/>
          <w:shd w:val="clear" w:color="auto" w:fill="FFFFFF"/>
        </w:rPr>
      </w:pPr>
    </w:p>
    <w:p w:rsidR="003B23DD" w:rsidRPr="004D6945" w:rsidRDefault="003B23DD" w:rsidP="00990172">
      <w:pPr>
        <w:spacing w:after="0" w:line="240" w:lineRule="auto"/>
        <w:jc w:val="both"/>
        <w:rPr>
          <w:rFonts w:ascii="Arial" w:hAnsi="Arial" w:cs="Arial"/>
          <w:b/>
          <w:bCs/>
          <w:color w:val="222222"/>
          <w:sz w:val="24"/>
          <w:szCs w:val="24"/>
          <w:shd w:val="clear" w:color="auto" w:fill="FFFFFF"/>
        </w:rPr>
      </w:pPr>
      <w:r w:rsidRPr="004D6945">
        <w:rPr>
          <w:rFonts w:ascii="Arial" w:hAnsi="Arial" w:cs="Arial"/>
          <w:b/>
          <w:bCs/>
          <w:color w:val="222222"/>
          <w:sz w:val="24"/>
          <w:szCs w:val="24"/>
          <w:shd w:val="clear" w:color="auto" w:fill="FFFFFF"/>
        </w:rPr>
        <w:t>15.a) International Channel System:</w:t>
      </w:r>
    </w:p>
    <w:p w:rsidR="003B23DD" w:rsidRPr="004D6945" w:rsidRDefault="003B23DD" w:rsidP="00990172">
      <w:pPr>
        <w:spacing w:after="0" w:line="240" w:lineRule="auto"/>
        <w:ind w:firstLine="720"/>
        <w:jc w:val="both"/>
        <w:rPr>
          <w:rFonts w:ascii="Arial" w:hAnsi="Arial" w:cs="Arial"/>
          <w:color w:val="545454"/>
          <w:sz w:val="24"/>
          <w:szCs w:val="24"/>
          <w:shd w:val="clear" w:color="auto" w:fill="FFFFFF"/>
        </w:rPr>
      </w:pPr>
      <w:r w:rsidRPr="004D6945">
        <w:rPr>
          <w:rFonts w:ascii="Arial" w:hAnsi="Arial" w:cs="Arial"/>
          <w:color w:val="545454"/>
          <w:sz w:val="24"/>
          <w:szCs w:val="24"/>
          <w:shd w:val="clear" w:color="auto" w:fill="FFFFFF"/>
        </w:rPr>
        <w:t>Multi </w:t>
      </w:r>
      <w:r w:rsidRPr="004D6945">
        <w:rPr>
          <w:rStyle w:val="Emphasis"/>
          <w:rFonts w:ascii="Arial" w:hAnsi="Arial" w:cs="Arial"/>
          <w:i w:val="0"/>
          <w:iCs w:val="0"/>
          <w:color w:val="6A6A6A"/>
          <w:sz w:val="24"/>
          <w:szCs w:val="24"/>
          <w:shd w:val="clear" w:color="auto" w:fill="FFFFFF"/>
        </w:rPr>
        <w:t>Channel</w:t>
      </w:r>
      <w:r w:rsidRPr="004D6945">
        <w:rPr>
          <w:rFonts w:ascii="Arial" w:hAnsi="Arial" w:cs="Arial"/>
          <w:color w:val="545454"/>
          <w:sz w:val="24"/>
          <w:szCs w:val="24"/>
          <w:shd w:val="clear" w:color="auto" w:fill="FFFFFF"/>
        </w:rPr>
        <w:t> Marketing </w:t>
      </w:r>
      <w:r w:rsidRPr="004D6945">
        <w:rPr>
          <w:rStyle w:val="Emphasis"/>
          <w:rFonts w:ascii="Arial" w:hAnsi="Arial" w:cs="Arial"/>
          <w:i w:val="0"/>
          <w:iCs w:val="0"/>
          <w:color w:val="6A6A6A"/>
          <w:sz w:val="24"/>
          <w:szCs w:val="24"/>
          <w:shd w:val="clear" w:color="auto" w:fill="FFFFFF"/>
        </w:rPr>
        <w:t>System</w:t>
      </w:r>
      <w:r w:rsidRPr="004D6945">
        <w:rPr>
          <w:rFonts w:ascii="Arial" w:hAnsi="Arial" w:cs="Arial"/>
          <w:color w:val="545454"/>
          <w:sz w:val="24"/>
          <w:szCs w:val="24"/>
          <w:shd w:val="clear" w:color="auto" w:fill="FFFFFF"/>
        </w:rPr>
        <w:t>. Multi </w:t>
      </w:r>
      <w:r w:rsidRPr="004D6945">
        <w:rPr>
          <w:rStyle w:val="Emphasis"/>
          <w:rFonts w:ascii="Arial" w:hAnsi="Arial" w:cs="Arial"/>
          <w:i w:val="0"/>
          <w:iCs w:val="0"/>
          <w:color w:val="6A6A6A"/>
          <w:sz w:val="24"/>
          <w:szCs w:val="24"/>
          <w:shd w:val="clear" w:color="auto" w:fill="FFFFFF"/>
        </w:rPr>
        <w:t>channel</w:t>
      </w:r>
      <w:r w:rsidRPr="004D6945">
        <w:rPr>
          <w:rFonts w:ascii="Arial" w:hAnsi="Arial" w:cs="Arial"/>
          <w:color w:val="545454"/>
          <w:sz w:val="24"/>
          <w:szCs w:val="24"/>
          <w:shd w:val="clear" w:color="auto" w:fill="FFFFFF"/>
        </w:rPr>
        <w:t> marketing </w:t>
      </w:r>
      <w:r w:rsidRPr="004D6945">
        <w:rPr>
          <w:rStyle w:val="Emphasis"/>
          <w:rFonts w:ascii="Arial" w:hAnsi="Arial" w:cs="Arial"/>
          <w:i w:val="0"/>
          <w:iCs w:val="0"/>
          <w:color w:val="6A6A6A"/>
          <w:sz w:val="24"/>
          <w:szCs w:val="24"/>
          <w:shd w:val="clear" w:color="auto" w:fill="FFFFFF"/>
        </w:rPr>
        <w:t>system</w:t>
      </w:r>
      <w:r w:rsidRPr="004D6945">
        <w:rPr>
          <w:rFonts w:ascii="Arial" w:hAnsi="Arial" w:cs="Arial"/>
          <w:color w:val="545454"/>
          <w:sz w:val="24"/>
          <w:szCs w:val="24"/>
          <w:shd w:val="clear" w:color="auto" w:fill="FFFFFF"/>
        </w:rPr>
        <w:t> has become a prominent way through which goods and products are delivered to end users. The multi </w:t>
      </w:r>
      <w:r w:rsidRPr="004D6945">
        <w:rPr>
          <w:rStyle w:val="Emphasis"/>
          <w:rFonts w:ascii="Arial" w:hAnsi="Arial" w:cs="Arial"/>
          <w:i w:val="0"/>
          <w:iCs w:val="0"/>
          <w:color w:val="6A6A6A"/>
          <w:sz w:val="24"/>
          <w:szCs w:val="24"/>
          <w:shd w:val="clear" w:color="auto" w:fill="FFFFFF"/>
        </w:rPr>
        <w:t>channel system</w:t>
      </w:r>
      <w:r w:rsidRPr="004D6945">
        <w:rPr>
          <w:rFonts w:ascii="Arial" w:hAnsi="Arial" w:cs="Arial"/>
          <w:color w:val="545454"/>
          <w:sz w:val="24"/>
          <w:szCs w:val="24"/>
          <w:shd w:val="clear" w:color="auto" w:fill="FFFFFF"/>
        </w:rPr>
        <w:t> enables the companies to deliver goods and products to end users as per their preference.</w:t>
      </w:r>
    </w:p>
    <w:p w:rsidR="003B23DD" w:rsidRPr="004D6945" w:rsidRDefault="003B23DD" w:rsidP="00990172">
      <w:pPr>
        <w:spacing w:after="0" w:line="240" w:lineRule="auto"/>
        <w:ind w:left="3600" w:firstLine="720"/>
        <w:jc w:val="both"/>
        <w:rPr>
          <w:rFonts w:ascii="Arial" w:hAnsi="Arial" w:cs="Arial"/>
          <w:color w:val="222222"/>
          <w:sz w:val="24"/>
          <w:szCs w:val="24"/>
          <w:shd w:val="clear" w:color="auto" w:fill="FFFFFF"/>
        </w:rPr>
      </w:pPr>
      <w:r w:rsidRPr="004D6945">
        <w:rPr>
          <w:rFonts w:ascii="Arial" w:hAnsi="Arial" w:cs="Arial"/>
          <w:b/>
          <w:bCs/>
          <w:sz w:val="24"/>
          <w:szCs w:val="24"/>
          <w:shd w:val="clear" w:color="auto" w:fill="FFFFFF"/>
        </w:rPr>
        <w:t>(or)</w:t>
      </w:r>
    </w:p>
    <w:p w:rsidR="003B23DD" w:rsidRPr="004D6945" w:rsidRDefault="003B23DD" w:rsidP="00990172">
      <w:pPr>
        <w:spacing w:after="0" w:line="240" w:lineRule="auto"/>
        <w:jc w:val="both"/>
        <w:rPr>
          <w:rFonts w:ascii="Arial" w:hAnsi="Arial" w:cs="Arial"/>
          <w:b/>
          <w:bCs/>
          <w:color w:val="545454"/>
          <w:sz w:val="24"/>
          <w:szCs w:val="24"/>
          <w:shd w:val="clear" w:color="auto" w:fill="FFFFFF"/>
        </w:rPr>
      </w:pPr>
      <w:r w:rsidRPr="004D6945">
        <w:rPr>
          <w:rFonts w:ascii="Arial" w:hAnsi="Arial" w:cs="Arial"/>
          <w:b/>
          <w:bCs/>
          <w:color w:val="545454"/>
          <w:sz w:val="24"/>
          <w:szCs w:val="24"/>
          <w:shd w:val="clear" w:color="auto" w:fill="FFFFFF"/>
        </w:rPr>
        <w:t>15.b) Important role of trade fair and exhibitions:</w:t>
      </w:r>
    </w:p>
    <w:p w:rsidR="003B23DD" w:rsidRPr="004D6945" w:rsidRDefault="003B23DD" w:rsidP="00990172">
      <w:pPr>
        <w:spacing w:after="0" w:line="240" w:lineRule="auto"/>
        <w:jc w:val="both"/>
        <w:rPr>
          <w:rFonts w:ascii="Arial" w:hAnsi="Arial" w:cs="Arial"/>
          <w:sz w:val="24"/>
          <w:szCs w:val="24"/>
        </w:rPr>
      </w:pPr>
      <w:r w:rsidRPr="004D6945">
        <w:rPr>
          <w:rFonts w:ascii="Arial" w:hAnsi="Arial" w:cs="Arial"/>
          <w:sz w:val="24"/>
          <w:szCs w:val="24"/>
        </w:rPr>
        <w:tab/>
      </w:r>
      <w:r w:rsidRPr="004D6945">
        <w:rPr>
          <w:rFonts w:ascii="Arial" w:hAnsi="Arial" w:cs="Arial"/>
          <w:color w:val="000000"/>
          <w:sz w:val="24"/>
          <w:szCs w:val="24"/>
        </w:rPr>
        <w:t>Trade fairs, conferences, business events, economic forums and exhibitions can be defined in a unified manner as sophisticated platform for conducting business on a national and international scale. It is more than just a marketing tool as the entire marketplace is at your fingertips. As a source of market information they fulfill your needs in a centralized way. </w:t>
      </w:r>
      <w:r w:rsidRPr="004D6945">
        <w:rPr>
          <w:rFonts w:ascii="Arial" w:hAnsi="Arial" w:cs="Arial"/>
          <w:color w:val="000000"/>
          <w:sz w:val="24"/>
          <w:szCs w:val="24"/>
        </w:rPr>
        <w:br/>
        <w:t xml:space="preserve">           They provide an excellent opportunity to assess opinions from clients and determine market potential, conduct research and evaluate competition, develop commercial structures by identifying new agents and distributors, and initiating joint ventures and project partnerships. </w:t>
      </w:r>
      <w:r w:rsidRPr="004D6945">
        <w:rPr>
          <w:rFonts w:ascii="Arial" w:hAnsi="Arial" w:cs="Arial"/>
          <w:color w:val="000000"/>
          <w:sz w:val="24"/>
          <w:szCs w:val="24"/>
        </w:rPr>
        <w:br/>
        <w:t xml:space="preserve">           As a reliable media for exchange of information, exhibitions are being globally recognized as the apt medium for doing business today. In the words of Prem Behl, Chairman and MD, Exhibitions India Group, “The current economic slowdown is the ideal time for the industry to showcase its presence on exhibition floor as the industry is very much in a position to reinforce its tenacity, strength and collaborative nature.</w:t>
      </w:r>
      <w:r w:rsidRPr="004D6945">
        <w:rPr>
          <w:rFonts w:ascii="Arial" w:hAnsi="Arial" w:cs="Arial"/>
          <w:color w:val="000000"/>
          <w:sz w:val="24"/>
          <w:szCs w:val="24"/>
          <w:shd w:val="clear" w:color="auto" w:fill="FFFFFF"/>
        </w:rPr>
        <w:t xml:space="preserve"> In fact, in tough market conditions, it becomes all the more imperative for all businesses to show greater visibility, strong fundamentals and continuation of businesses. </w:t>
      </w:r>
    </w:p>
    <w:p w:rsidR="003B23DD" w:rsidRPr="004D6945" w:rsidRDefault="003B23DD" w:rsidP="00990172">
      <w:pPr>
        <w:pStyle w:val="ListParagraph"/>
        <w:spacing w:after="0" w:line="240" w:lineRule="auto"/>
        <w:ind w:left="3150" w:firstLine="450"/>
        <w:jc w:val="center"/>
        <w:rPr>
          <w:rFonts w:ascii="Arial" w:hAnsi="Arial" w:cs="Arial"/>
          <w:b/>
          <w:bCs/>
          <w:sz w:val="24"/>
          <w:szCs w:val="24"/>
        </w:rPr>
      </w:pPr>
      <w:r w:rsidRPr="004D6945">
        <w:rPr>
          <w:rFonts w:ascii="Arial" w:hAnsi="Arial" w:cs="Arial"/>
          <w:b/>
          <w:bCs/>
          <w:sz w:val="24"/>
          <w:szCs w:val="24"/>
          <w:u w:val="single"/>
        </w:rPr>
        <w:t>Part – C</w:t>
      </w:r>
      <w:r w:rsidRPr="004D6945">
        <w:rPr>
          <w:rFonts w:ascii="Arial" w:hAnsi="Arial" w:cs="Arial"/>
          <w:b/>
          <w:bCs/>
          <w:sz w:val="24"/>
          <w:szCs w:val="24"/>
        </w:rPr>
        <w:t xml:space="preserve">                                        (5x7=35 Marks)</w:t>
      </w:r>
    </w:p>
    <w:p w:rsidR="003B23DD" w:rsidRPr="004D6945" w:rsidRDefault="003B23DD" w:rsidP="00990172">
      <w:pPr>
        <w:spacing w:after="0" w:line="240" w:lineRule="auto"/>
        <w:jc w:val="center"/>
        <w:rPr>
          <w:rFonts w:ascii="Arial" w:hAnsi="Arial" w:cs="Arial"/>
          <w:b/>
          <w:bCs/>
          <w:sz w:val="24"/>
          <w:szCs w:val="24"/>
        </w:rPr>
      </w:pPr>
      <w:r w:rsidRPr="004D6945">
        <w:rPr>
          <w:rFonts w:ascii="Arial" w:hAnsi="Arial" w:cs="Arial"/>
          <w:b/>
          <w:bCs/>
          <w:sz w:val="24"/>
          <w:szCs w:val="24"/>
        </w:rPr>
        <w:t>Answer All the Questions</w:t>
      </w:r>
    </w:p>
    <w:p w:rsidR="003B23DD" w:rsidRPr="004D6945" w:rsidRDefault="003B23DD" w:rsidP="00990172">
      <w:pPr>
        <w:spacing w:after="0" w:line="240" w:lineRule="auto"/>
        <w:jc w:val="both"/>
        <w:rPr>
          <w:rFonts w:ascii="Arial" w:hAnsi="Arial" w:cs="Arial"/>
          <w:b/>
          <w:bCs/>
          <w:sz w:val="24"/>
          <w:szCs w:val="24"/>
        </w:rPr>
      </w:pPr>
      <w:r w:rsidRPr="004D6945">
        <w:rPr>
          <w:rFonts w:ascii="Arial" w:hAnsi="Arial" w:cs="Arial"/>
          <w:b/>
          <w:bCs/>
          <w:sz w:val="24"/>
          <w:szCs w:val="24"/>
        </w:rPr>
        <w:t>16.a) Recent trends in globalization strategies:</w:t>
      </w:r>
    </w:p>
    <w:p w:rsidR="003B23DD" w:rsidRPr="004D6945" w:rsidRDefault="003B23DD" w:rsidP="00990172">
      <w:pPr>
        <w:pStyle w:val="Heading2"/>
        <w:numPr>
          <w:ilvl w:val="0"/>
          <w:numId w:val="33"/>
        </w:numPr>
        <w:shd w:val="clear" w:color="auto" w:fill="FFFFFF"/>
        <w:spacing w:before="0" w:line="240" w:lineRule="auto"/>
        <w:jc w:val="both"/>
        <w:textAlignment w:val="baseline"/>
        <w:rPr>
          <w:rFonts w:ascii="Arial" w:hAnsi="Arial" w:cs="Arial"/>
          <w:color w:val="000000"/>
          <w:sz w:val="24"/>
          <w:szCs w:val="24"/>
        </w:rPr>
      </w:pPr>
      <w:r w:rsidRPr="004D6945">
        <w:rPr>
          <w:rFonts w:ascii="Arial" w:hAnsi="Arial" w:cs="Arial"/>
          <w:color w:val="000000"/>
          <w:sz w:val="24"/>
          <w:szCs w:val="24"/>
        </w:rPr>
        <w:t>Growing Emerging Markets</w:t>
      </w:r>
    </w:p>
    <w:p w:rsidR="003B23DD" w:rsidRPr="004D6945" w:rsidRDefault="003B23DD" w:rsidP="00990172">
      <w:pPr>
        <w:pStyle w:val="NormalWeb"/>
        <w:shd w:val="clear" w:color="auto" w:fill="FFFFFF"/>
        <w:spacing w:before="0" w:beforeAutospacing="0" w:after="0" w:afterAutospacing="0"/>
        <w:jc w:val="both"/>
        <w:textAlignment w:val="baseline"/>
        <w:rPr>
          <w:rFonts w:ascii="Arial" w:hAnsi="Arial" w:cs="Arial"/>
          <w:color w:val="222222"/>
        </w:rPr>
      </w:pPr>
      <w:r w:rsidRPr="004D6945">
        <w:rPr>
          <w:rFonts w:ascii="Arial" w:hAnsi="Arial" w:cs="Arial"/>
          <w:color w:val="222222"/>
        </w:rPr>
        <w:t xml:space="preserve">Developing countries will see the highest economic growth as they come closer to the standards of living of the developed world. </w:t>
      </w:r>
    </w:p>
    <w:p w:rsidR="003B23DD" w:rsidRPr="004D6945" w:rsidRDefault="003B23DD" w:rsidP="00990172">
      <w:pPr>
        <w:pStyle w:val="Heading2"/>
        <w:numPr>
          <w:ilvl w:val="0"/>
          <w:numId w:val="33"/>
        </w:numPr>
        <w:shd w:val="clear" w:color="auto" w:fill="FFFFFF"/>
        <w:spacing w:before="0" w:line="240" w:lineRule="auto"/>
        <w:jc w:val="both"/>
        <w:textAlignment w:val="baseline"/>
        <w:rPr>
          <w:rFonts w:ascii="Arial" w:hAnsi="Arial" w:cs="Arial"/>
          <w:color w:val="000000"/>
          <w:sz w:val="24"/>
          <w:szCs w:val="24"/>
        </w:rPr>
      </w:pPr>
      <w:r w:rsidRPr="004D6945">
        <w:rPr>
          <w:rFonts w:ascii="Arial" w:hAnsi="Arial" w:cs="Arial"/>
          <w:color w:val="000000"/>
          <w:sz w:val="24"/>
          <w:szCs w:val="24"/>
        </w:rPr>
        <w:t>Demographic Shifts</w:t>
      </w:r>
    </w:p>
    <w:p w:rsidR="003B23DD" w:rsidRPr="004D6945" w:rsidRDefault="003B23DD" w:rsidP="00990172">
      <w:pPr>
        <w:pStyle w:val="NormalWeb"/>
        <w:shd w:val="clear" w:color="auto" w:fill="FFFFFF"/>
        <w:spacing w:before="0" w:beforeAutospacing="0" w:after="0" w:afterAutospacing="0"/>
        <w:jc w:val="both"/>
        <w:textAlignment w:val="baseline"/>
        <w:rPr>
          <w:rFonts w:ascii="Arial" w:hAnsi="Arial" w:cs="Arial"/>
          <w:color w:val="222222"/>
        </w:rPr>
      </w:pPr>
      <w:r w:rsidRPr="004D6945">
        <w:rPr>
          <w:rFonts w:ascii="Arial" w:hAnsi="Arial" w:cs="Arial"/>
          <w:color w:val="222222"/>
        </w:rPr>
        <w:t xml:space="preserve">The population of the industrialized world is aging while many developing countries still have very youthful populations. </w:t>
      </w:r>
    </w:p>
    <w:p w:rsidR="003B23DD" w:rsidRPr="004D6945" w:rsidRDefault="003B23DD" w:rsidP="00990172">
      <w:pPr>
        <w:pStyle w:val="Heading2"/>
        <w:numPr>
          <w:ilvl w:val="0"/>
          <w:numId w:val="33"/>
        </w:numPr>
        <w:shd w:val="clear" w:color="auto" w:fill="FFFFFF"/>
        <w:spacing w:before="0" w:line="240" w:lineRule="auto"/>
        <w:jc w:val="both"/>
        <w:textAlignment w:val="baseline"/>
        <w:rPr>
          <w:rFonts w:ascii="Arial" w:hAnsi="Arial" w:cs="Arial"/>
          <w:color w:val="000000"/>
          <w:sz w:val="24"/>
          <w:szCs w:val="24"/>
        </w:rPr>
      </w:pPr>
      <w:r w:rsidRPr="004D6945">
        <w:rPr>
          <w:rFonts w:ascii="Arial" w:hAnsi="Arial" w:cs="Arial"/>
          <w:color w:val="000000"/>
          <w:sz w:val="24"/>
          <w:szCs w:val="24"/>
        </w:rPr>
        <w:t>Speed of Innovation</w:t>
      </w:r>
    </w:p>
    <w:p w:rsidR="003B23DD" w:rsidRPr="004D6945" w:rsidRDefault="003B23DD" w:rsidP="00990172">
      <w:pPr>
        <w:pStyle w:val="NormalWeb"/>
        <w:shd w:val="clear" w:color="auto" w:fill="FFFFFF"/>
        <w:spacing w:before="0" w:beforeAutospacing="0" w:after="0" w:afterAutospacing="0"/>
        <w:jc w:val="both"/>
        <w:textAlignment w:val="baseline"/>
        <w:rPr>
          <w:rFonts w:ascii="Arial" w:hAnsi="Arial" w:cs="Arial"/>
          <w:color w:val="222222"/>
        </w:rPr>
      </w:pPr>
      <w:r w:rsidRPr="004D6945">
        <w:rPr>
          <w:rFonts w:ascii="Arial" w:hAnsi="Arial" w:cs="Arial"/>
          <w:color w:val="222222"/>
        </w:rPr>
        <w:t xml:space="preserve">The pace of innovation is increasing as many new companies develop new products and improved versions of traditional items. </w:t>
      </w:r>
    </w:p>
    <w:p w:rsidR="003B23DD" w:rsidRPr="004D6945" w:rsidRDefault="003B23DD" w:rsidP="00990172">
      <w:pPr>
        <w:pStyle w:val="Heading2"/>
        <w:numPr>
          <w:ilvl w:val="0"/>
          <w:numId w:val="33"/>
        </w:numPr>
        <w:shd w:val="clear" w:color="auto" w:fill="FFFFFF"/>
        <w:spacing w:before="0" w:line="240" w:lineRule="auto"/>
        <w:jc w:val="both"/>
        <w:textAlignment w:val="baseline"/>
        <w:rPr>
          <w:rFonts w:ascii="Arial" w:hAnsi="Arial" w:cs="Arial"/>
          <w:color w:val="000000"/>
          <w:sz w:val="24"/>
          <w:szCs w:val="24"/>
        </w:rPr>
      </w:pPr>
      <w:r w:rsidRPr="004D6945">
        <w:rPr>
          <w:rFonts w:ascii="Arial" w:hAnsi="Arial" w:cs="Arial"/>
          <w:color w:val="000000"/>
          <w:sz w:val="24"/>
          <w:szCs w:val="24"/>
        </w:rPr>
        <w:t>More Informed Buyers</w:t>
      </w:r>
    </w:p>
    <w:p w:rsidR="003B23DD" w:rsidRPr="004D6945" w:rsidRDefault="003B23DD" w:rsidP="00990172">
      <w:pPr>
        <w:pStyle w:val="NormalWeb"/>
        <w:shd w:val="clear" w:color="auto" w:fill="FFFFFF"/>
        <w:spacing w:before="0" w:beforeAutospacing="0" w:after="0" w:afterAutospacing="0"/>
        <w:jc w:val="both"/>
        <w:textAlignment w:val="baseline"/>
        <w:rPr>
          <w:rFonts w:ascii="Arial" w:hAnsi="Arial" w:cs="Arial"/>
          <w:color w:val="222222"/>
        </w:rPr>
      </w:pPr>
      <w:r w:rsidRPr="004D6945">
        <w:rPr>
          <w:rFonts w:ascii="Arial" w:hAnsi="Arial" w:cs="Arial"/>
          <w:color w:val="222222"/>
        </w:rPr>
        <w:t>More intense and more rapid communications allow customers everywhere to purchase products made anywhere around the globe and to access information about what to buy.</w:t>
      </w:r>
    </w:p>
    <w:p w:rsidR="003B23DD" w:rsidRPr="004D6945" w:rsidRDefault="003B23DD" w:rsidP="00990172">
      <w:pPr>
        <w:pStyle w:val="Heading2"/>
        <w:numPr>
          <w:ilvl w:val="0"/>
          <w:numId w:val="33"/>
        </w:numPr>
        <w:shd w:val="clear" w:color="auto" w:fill="FFFFFF"/>
        <w:spacing w:before="0" w:line="240" w:lineRule="auto"/>
        <w:jc w:val="both"/>
        <w:textAlignment w:val="baseline"/>
        <w:rPr>
          <w:rFonts w:ascii="Arial" w:hAnsi="Arial" w:cs="Arial"/>
          <w:color w:val="000000"/>
          <w:sz w:val="24"/>
          <w:szCs w:val="24"/>
        </w:rPr>
      </w:pPr>
      <w:r w:rsidRPr="004D6945">
        <w:rPr>
          <w:rFonts w:ascii="Arial" w:hAnsi="Arial" w:cs="Arial"/>
          <w:color w:val="000000"/>
          <w:sz w:val="24"/>
          <w:szCs w:val="24"/>
        </w:rPr>
        <w:t>Increased Competition</w:t>
      </w:r>
    </w:p>
    <w:p w:rsidR="003B23DD" w:rsidRPr="004D6945" w:rsidRDefault="003B23DD" w:rsidP="00990172">
      <w:pPr>
        <w:pStyle w:val="NormalWeb"/>
        <w:shd w:val="clear" w:color="auto" w:fill="FFFFFF"/>
        <w:spacing w:before="0" w:beforeAutospacing="0" w:after="0" w:afterAutospacing="0"/>
        <w:jc w:val="both"/>
        <w:textAlignment w:val="baseline"/>
        <w:rPr>
          <w:rFonts w:ascii="Arial" w:hAnsi="Arial" w:cs="Arial"/>
          <w:color w:val="222222"/>
        </w:rPr>
      </w:pPr>
      <w:r w:rsidRPr="004D6945">
        <w:rPr>
          <w:rFonts w:ascii="Arial" w:hAnsi="Arial" w:cs="Arial"/>
          <w:color w:val="222222"/>
        </w:rPr>
        <w:t xml:space="preserve">As more businesses enter international markets, Western companies will see increased competition. </w:t>
      </w:r>
    </w:p>
    <w:p w:rsidR="003B23DD" w:rsidRPr="004D6945" w:rsidRDefault="003B23DD" w:rsidP="00990172">
      <w:pPr>
        <w:pStyle w:val="Heading2"/>
        <w:numPr>
          <w:ilvl w:val="0"/>
          <w:numId w:val="33"/>
        </w:numPr>
        <w:shd w:val="clear" w:color="auto" w:fill="FFFFFF"/>
        <w:spacing w:before="0" w:line="240" w:lineRule="auto"/>
        <w:jc w:val="both"/>
        <w:textAlignment w:val="baseline"/>
        <w:rPr>
          <w:rFonts w:ascii="Arial" w:hAnsi="Arial" w:cs="Arial"/>
          <w:color w:val="000000"/>
          <w:sz w:val="24"/>
          <w:szCs w:val="24"/>
        </w:rPr>
      </w:pPr>
      <w:r w:rsidRPr="004D6945">
        <w:rPr>
          <w:rFonts w:ascii="Arial" w:hAnsi="Arial" w:cs="Arial"/>
          <w:color w:val="000000"/>
          <w:sz w:val="24"/>
          <w:szCs w:val="24"/>
        </w:rPr>
        <w:lastRenderedPageBreak/>
        <w:t>Slower Growth</w:t>
      </w:r>
    </w:p>
    <w:p w:rsidR="003B23DD" w:rsidRPr="004D6945" w:rsidRDefault="003B23DD" w:rsidP="00990172">
      <w:pPr>
        <w:pStyle w:val="NormalWeb"/>
        <w:shd w:val="clear" w:color="auto" w:fill="FFFFFF"/>
        <w:spacing w:before="0" w:beforeAutospacing="0" w:after="0" w:afterAutospacing="0"/>
        <w:jc w:val="both"/>
        <w:textAlignment w:val="baseline"/>
        <w:rPr>
          <w:rFonts w:ascii="Arial" w:hAnsi="Arial" w:cs="Arial"/>
          <w:color w:val="222222"/>
        </w:rPr>
      </w:pPr>
      <w:r w:rsidRPr="004D6945">
        <w:rPr>
          <w:rFonts w:ascii="Arial" w:hAnsi="Arial" w:cs="Arial"/>
          <w:color w:val="222222"/>
        </w:rPr>
        <w:t xml:space="preserve">The motor of rapid growth has been the Western economies and the largest of the emerging markets, such as China and Brazil. </w:t>
      </w:r>
    </w:p>
    <w:p w:rsidR="003B23DD" w:rsidRPr="004D6945" w:rsidRDefault="003B23DD" w:rsidP="00990172">
      <w:pPr>
        <w:pStyle w:val="Heading2"/>
        <w:numPr>
          <w:ilvl w:val="0"/>
          <w:numId w:val="33"/>
        </w:numPr>
        <w:shd w:val="clear" w:color="auto" w:fill="FFFFFF"/>
        <w:spacing w:before="0" w:line="240" w:lineRule="auto"/>
        <w:jc w:val="both"/>
        <w:textAlignment w:val="baseline"/>
        <w:rPr>
          <w:rFonts w:ascii="Arial" w:hAnsi="Arial" w:cs="Arial"/>
          <w:color w:val="000000"/>
          <w:sz w:val="24"/>
          <w:szCs w:val="24"/>
        </w:rPr>
      </w:pPr>
      <w:r w:rsidRPr="004D6945">
        <w:rPr>
          <w:rFonts w:ascii="Arial" w:hAnsi="Arial" w:cs="Arial"/>
          <w:color w:val="000000"/>
          <w:sz w:val="24"/>
          <w:szCs w:val="24"/>
        </w:rPr>
        <w:t>Clean Technology</w:t>
      </w:r>
    </w:p>
    <w:p w:rsidR="003B23DD" w:rsidRPr="004D6945" w:rsidRDefault="003B23DD" w:rsidP="00990172">
      <w:pPr>
        <w:pStyle w:val="NormalWeb"/>
        <w:shd w:val="clear" w:color="auto" w:fill="FFFFFF"/>
        <w:spacing w:before="0" w:beforeAutospacing="0" w:after="0" w:afterAutospacing="0"/>
        <w:jc w:val="both"/>
        <w:textAlignment w:val="baseline"/>
        <w:rPr>
          <w:rFonts w:ascii="Arial" w:hAnsi="Arial" w:cs="Arial"/>
          <w:color w:val="222222"/>
        </w:rPr>
      </w:pPr>
      <w:r w:rsidRPr="004D6945">
        <w:rPr>
          <w:rFonts w:ascii="Arial" w:hAnsi="Arial" w:cs="Arial"/>
          <w:color w:val="222222"/>
        </w:rPr>
        <w:t xml:space="preserve">Environmental factors are already a major influence in the West and will become more so worldwide. Businesses must take into account the environmental impact of their normal operations. </w:t>
      </w:r>
    </w:p>
    <w:p w:rsidR="003B23DD" w:rsidRPr="004D6945" w:rsidRDefault="003B23DD" w:rsidP="00990172">
      <w:pPr>
        <w:spacing w:after="0" w:line="240" w:lineRule="auto"/>
        <w:ind w:left="3600" w:firstLine="720"/>
        <w:jc w:val="both"/>
        <w:rPr>
          <w:rFonts w:ascii="Arial" w:hAnsi="Arial" w:cs="Arial"/>
          <w:color w:val="222222"/>
          <w:sz w:val="24"/>
          <w:szCs w:val="24"/>
          <w:shd w:val="clear" w:color="auto" w:fill="FFFFFF"/>
        </w:rPr>
      </w:pPr>
      <w:r w:rsidRPr="004D6945">
        <w:rPr>
          <w:rFonts w:ascii="Arial" w:hAnsi="Arial" w:cs="Arial"/>
          <w:b/>
          <w:bCs/>
          <w:sz w:val="24"/>
          <w:szCs w:val="24"/>
          <w:shd w:val="clear" w:color="auto" w:fill="FFFFFF"/>
        </w:rPr>
        <w:t>(or)</w:t>
      </w:r>
    </w:p>
    <w:p w:rsidR="003B23DD" w:rsidRPr="004D6945" w:rsidRDefault="003B23DD" w:rsidP="00990172">
      <w:pPr>
        <w:spacing w:after="0" w:line="240" w:lineRule="auto"/>
        <w:jc w:val="both"/>
        <w:rPr>
          <w:rFonts w:ascii="Arial" w:hAnsi="Arial" w:cs="Arial"/>
          <w:b/>
          <w:bCs/>
          <w:sz w:val="24"/>
          <w:szCs w:val="24"/>
        </w:rPr>
      </w:pPr>
      <w:r w:rsidRPr="004D6945">
        <w:rPr>
          <w:rFonts w:ascii="Arial" w:hAnsi="Arial" w:cs="Arial"/>
          <w:b/>
          <w:bCs/>
          <w:sz w:val="24"/>
          <w:szCs w:val="24"/>
        </w:rPr>
        <w:t>16.b) Social and Political Environment in international business:</w:t>
      </w:r>
    </w:p>
    <w:p w:rsidR="003B23DD" w:rsidRPr="004D6945" w:rsidRDefault="003B23DD" w:rsidP="00990172">
      <w:pPr>
        <w:spacing w:after="0" w:line="240" w:lineRule="auto"/>
        <w:ind w:firstLine="720"/>
        <w:jc w:val="both"/>
        <w:rPr>
          <w:rFonts w:ascii="Arial" w:hAnsi="Arial" w:cs="Arial"/>
          <w:sz w:val="24"/>
          <w:szCs w:val="24"/>
        </w:rPr>
      </w:pPr>
      <w:r w:rsidRPr="004D6945">
        <w:rPr>
          <w:rFonts w:ascii="Arial" w:hAnsi="Arial" w:cs="Arial"/>
          <w:color w:val="222222"/>
          <w:sz w:val="24"/>
          <w:szCs w:val="24"/>
          <w:shd w:val="clear" w:color="auto" w:fill="FFFFFF"/>
        </w:rPr>
        <w:t>The political environment in international business consists of a set of political factors and government activities in a foreign market that can either facilitate or hinder a business' ability to conduct business activities in the foreign market.</w:t>
      </w:r>
    </w:p>
    <w:p w:rsidR="003B23DD" w:rsidRPr="004D6945" w:rsidRDefault="003B23DD" w:rsidP="00990172">
      <w:pPr>
        <w:spacing w:after="0" w:line="240" w:lineRule="auto"/>
        <w:ind w:firstLine="720"/>
        <w:jc w:val="both"/>
        <w:rPr>
          <w:rFonts w:ascii="Arial" w:hAnsi="Arial" w:cs="Arial"/>
          <w:sz w:val="24"/>
          <w:szCs w:val="24"/>
          <w:shd w:val="clear" w:color="auto" w:fill="FFFFFF"/>
        </w:rPr>
      </w:pPr>
      <w:r w:rsidRPr="004D6945">
        <w:rPr>
          <w:rStyle w:val="Strong"/>
          <w:rFonts w:ascii="Arial" w:hAnsi="Arial" w:cs="Arial"/>
          <w:b w:val="0"/>
          <w:bCs w:val="0"/>
          <w:sz w:val="24"/>
          <w:szCs w:val="24"/>
          <w:shd w:val="clear" w:color="auto" w:fill="FFFFFF"/>
        </w:rPr>
        <w:t>Political factors</w:t>
      </w:r>
      <w:r w:rsidRPr="004D6945">
        <w:rPr>
          <w:rFonts w:ascii="Arial" w:hAnsi="Arial" w:cs="Arial"/>
          <w:sz w:val="24"/>
          <w:szCs w:val="24"/>
          <w:shd w:val="clear" w:color="auto" w:fill="FFFFFF"/>
        </w:rPr>
        <w:t> constitute an important environment factor in </w:t>
      </w:r>
      <w:r w:rsidRPr="004D6945">
        <w:rPr>
          <w:rStyle w:val="Strong"/>
          <w:rFonts w:ascii="Arial" w:hAnsi="Arial" w:cs="Arial"/>
          <w:b w:val="0"/>
          <w:bCs w:val="0"/>
          <w:sz w:val="24"/>
          <w:szCs w:val="24"/>
          <w:shd w:val="clear" w:color="auto" w:fill="FFFFFF"/>
        </w:rPr>
        <w:t>International Business</w:t>
      </w:r>
      <w:r w:rsidRPr="004D6945">
        <w:rPr>
          <w:rFonts w:ascii="Arial" w:hAnsi="Arial" w:cs="Arial"/>
          <w:sz w:val="24"/>
          <w:szCs w:val="24"/>
          <w:shd w:val="clear" w:color="auto" w:fill="FFFFFF"/>
        </w:rPr>
        <w:t>. Actually </w:t>
      </w:r>
      <w:r w:rsidRPr="004D6945">
        <w:rPr>
          <w:rStyle w:val="Strong"/>
          <w:rFonts w:ascii="Arial" w:hAnsi="Arial" w:cs="Arial"/>
          <w:b w:val="0"/>
          <w:bCs w:val="0"/>
          <w:sz w:val="24"/>
          <w:szCs w:val="24"/>
          <w:shd w:val="clear" w:color="auto" w:fill="FFFFFF"/>
        </w:rPr>
        <w:t>politics and economics</w:t>
      </w:r>
      <w:r w:rsidRPr="004D6945">
        <w:rPr>
          <w:rFonts w:ascii="Arial" w:hAnsi="Arial" w:cs="Arial"/>
          <w:sz w:val="24"/>
          <w:szCs w:val="24"/>
          <w:shd w:val="clear" w:color="auto" w:fill="FFFFFF"/>
        </w:rPr>
        <w:t> are inter-related as one influences the other. That was the reason for early writers of Economics preferred to caption their work as Political Economy. Political system, political parties in power, political parties in the opposition, political maturity of the parties, number of political parties, political awareness of people, political stability and the like have great impact on the </w:t>
      </w:r>
      <w:r w:rsidRPr="004D6945">
        <w:rPr>
          <w:rStyle w:val="Strong"/>
          <w:rFonts w:ascii="Arial" w:hAnsi="Arial" w:cs="Arial"/>
          <w:b w:val="0"/>
          <w:bCs w:val="0"/>
          <w:sz w:val="24"/>
          <w:szCs w:val="24"/>
          <w:shd w:val="clear" w:color="auto" w:fill="FFFFFF"/>
        </w:rPr>
        <w:t>business environment</w:t>
      </w:r>
      <w:r w:rsidRPr="004D6945">
        <w:rPr>
          <w:rFonts w:ascii="Arial" w:hAnsi="Arial" w:cs="Arial"/>
          <w:sz w:val="24"/>
          <w:szCs w:val="24"/>
          <w:shd w:val="clear" w:color="auto" w:fill="FFFFFF"/>
        </w:rPr>
        <w:t> in a country. The economic policies pursued by a Government are to a great extent the by-product of political environment that impacts businesses very often.</w:t>
      </w:r>
    </w:p>
    <w:p w:rsidR="003B23DD" w:rsidRPr="004D6945" w:rsidRDefault="003B23DD" w:rsidP="00990172">
      <w:pPr>
        <w:spacing w:after="0" w:line="240" w:lineRule="auto"/>
        <w:ind w:firstLine="720"/>
        <w:jc w:val="both"/>
        <w:rPr>
          <w:rFonts w:ascii="Arial" w:hAnsi="Arial" w:cs="Arial"/>
          <w:sz w:val="24"/>
          <w:szCs w:val="24"/>
          <w:shd w:val="clear" w:color="auto" w:fill="FFFFFF"/>
        </w:rPr>
      </w:pPr>
    </w:p>
    <w:p w:rsidR="003B23DD" w:rsidRPr="004D6945" w:rsidRDefault="003B23DD" w:rsidP="00990172">
      <w:pPr>
        <w:spacing w:after="0" w:line="240" w:lineRule="auto"/>
        <w:jc w:val="both"/>
        <w:rPr>
          <w:rFonts w:ascii="Arial" w:hAnsi="Arial" w:cs="Arial"/>
          <w:b/>
          <w:bCs/>
          <w:color w:val="727272"/>
          <w:sz w:val="24"/>
          <w:szCs w:val="24"/>
          <w:shd w:val="clear" w:color="auto" w:fill="FFFFFF"/>
        </w:rPr>
      </w:pPr>
      <w:r w:rsidRPr="004D6945">
        <w:rPr>
          <w:rFonts w:ascii="Arial" w:hAnsi="Arial" w:cs="Arial"/>
          <w:b/>
          <w:bCs/>
          <w:color w:val="727272"/>
          <w:sz w:val="24"/>
          <w:szCs w:val="24"/>
          <w:shd w:val="clear" w:color="auto" w:fill="FFFFFF"/>
        </w:rPr>
        <w:t>17.a) Important role of SAPTA:</w:t>
      </w:r>
    </w:p>
    <w:p w:rsidR="003B23DD" w:rsidRPr="004D6945" w:rsidRDefault="003B23DD" w:rsidP="00990172">
      <w:pPr>
        <w:spacing w:after="0" w:line="240" w:lineRule="auto"/>
        <w:ind w:firstLine="720"/>
        <w:jc w:val="both"/>
        <w:rPr>
          <w:rFonts w:ascii="Arial" w:hAnsi="Arial" w:cs="Arial"/>
          <w:sz w:val="24"/>
          <w:szCs w:val="24"/>
        </w:rPr>
      </w:pPr>
      <w:r w:rsidRPr="004D6945">
        <w:rPr>
          <w:rFonts w:ascii="Arial" w:hAnsi="Arial" w:cs="Arial"/>
          <w:color w:val="222222"/>
          <w:sz w:val="24"/>
          <w:szCs w:val="24"/>
          <w:shd w:val="clear" w:color="auto" w:fill="FFFFFF"/>
        </w:rPr>
        <w:t>The objective of the SAPTA is to promote and sustain mutual trade and the economic co-operation among the member states through exchange of trade concessions. SAPTA therefore is the first step towards higher levels of trade and economic co-operation in the region.</w:t>
      </w:r>
    </w:p>
    <w:p w:rsidR="003B23DD" w:rsidRPr="004D6945" w:rsidRDefault="003B23DD" w:rsidP="00990172">
      <w:pPr>
        <w:spacing w:after="0" w:line="240" w:lineRule="auto"/>
        <w:ind w:left="2880" w:hanging="2880"/>
        <w:jc w:val="both"/>
        <w:rPr>
          <w:rFonts w:ascii="Arial" w:hAnsi="Arial" w:cs="Arial"/>
          <w:b/>
          <w:bCs/>
          <w:color w:val="727272"/>
          <w:sz w:val="24"/>
          <w:szCs w:val="24"/>
          <w:shd w:val="clear" w:color="auto" w:fill="FFFFFF"/>
        </w:rPr>
      </w:pPr>
      <w:r w:rsidRPr="004D6945">
        <w:rPr>
          <w:rFonts w:ascii="Arial" w:hAnsi="Arial" w:cs="Arial"/>
          <w:b/>
          <w:bCs/>
          <w:color w:val="727272"/>
          <w:sz w:val="24"/>
          <w:szCs w:val="24"/>
          <w:shd w:val="clear" w:color="auto" w:fill="FFFFFF"/>
        </w:rPr>
        <w:t>Important role of TRIMS:</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r w:rsidRPr="004D6945">
        <w:rPr>
          <w:rFonts w:ascii="Arial" w:hAnsi="Arial" w:cs="Arial"/>
          <w:color w:val="222222"/>
          <w:sz w:val="24"/>
          <w:szCs w:val="24"/>
          <w:shd w:val="clear" w:color="auto" w:fill="FFFFFF"/>
        </w:rPr>
        <w:t>The objective of TRIMs is to ensure fair treatment of investment in all member countries. As per the TRIMs Agreement, members are required to notify the WTO Council for Trade in Goods of their existing TRIMs that are inconsistent with the agreement.</w:t>
      </w:r>
    </w:p>
    <w:p w:rsidR="003B23DD" w:rsidRPr="004D6945" w:rsidRDefault="003B23DD" w:rsidP="00990172">
      <w:pPr>
        <w:spacing w:after="0" w:line="240" w:lineRule="auto"/>
        <w:ind w:left="2880" w:hanging="2880"/>
        <w:jc w:val="both"/>
        <w:rPr>
          <w:rFonts w:ascii="Arial" w:hAnsi="Arial" w:cs="Arial"/>
          <w:b/>
          <w:bCs/>
          <w:color w:val="727272"/>
          <w:sz w:val="24"/>
          <w:szCs w:val="24"/>
          <w:shd w:val="clear" w:color="auto" w:fill="FFFFFF"/>
        </w:rPr>
      </w:pPr>
      <w:r w:rsidRPr="004D6945">
        <w:rPr>
          <w:rFonts w:ascii="Arial" w:hAnsi="Arial" w:cs="Arial"/>
          <w:b/>
          <w:bCs/>
          <w:color w:val="727272"/>
          <w:sz w:val="24"/>
          <w:szCs w:val="24"/>
          <w:shd w:val="clear" w:color="auto" w:fill="FFFFFF"/>
        </w:rPr>
        <w:t>Important role of TRIPS:</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r w:rsidRPr="004D6945">
        <w:rPr>
          <w:rFonts w:ascii="Arial" w:hAnsi="Arial" w:cs="Arial"/>
          <w:color w:val="222222"/>
          <w:sz w:val="24"/>
          <w:szCs w:val="24"/>
          <w:shd w:val="clear" w:color="auto" w:fill="FFFFFF"/>
        </w:rPr>
        <w:t>The TRIPS Agreement plays a critical role in facilitating trade in knowledge and creativity, in resolving trade disputes over intellectual property, and in assuring WTO members the latitude to achieve their domestic objectives.</w:t>
      </w:r>
    </w:p>
    <w:p w:rsidR="003B23DD" w:rsidRPr="004D6945" w:rsidRDefault="003B23DD" w:rsidP="00990172">
      <w:pPr>
        <w:spacing w:after="0" w:line="240" w:lineRule="auto"/>
        <w:ind w:left="3600" w:firstLine="720"/>
        <w:jc w:val="both"/>
        <w:rPr>
          <w:rFonts w:ascii="Arial" w:hAnsi="Arial" w:cs="Arial"/>
          <w:color w:val="222222"/>
          <w:sz w:val="24"/>
          <w:szCs w:val="24"/>
          <w:shd w:val="clear" w:color="auto" w:fill="FFFFFF"/>
        </w:rPr>
      </w:pPr>
      <w:r w:rsidRPr="004D6945">
        <w:rPr>
          <w:rFonts w:ascii="Arial" w:hAnsi="Arial" w:cs="Arial"/>
          <w:b/>
          <w:bCs/>
          <w:sz w:val="24"/>
          <w:szCs w:val="24"/>
          <w:shd w:val="clear" w:color="auto" w:fill="FFFFFF"/>
        </w:rPr>
        <w:t>(or)</w:t>
      </w:r>
    </w:p>
    <w:p w:rsidR="003B23DD" w:rsidRPr="004D6945" w:rsidRDefault="003B23DD" w:rsidP="00990172">
      <w:pPr>
        <w:spacing w:after="0" w:line="240" w:lineRule="auto"/>
        <w:jc w:val="both"/>
        <w:rPr>
          <w:rFonts w:ascii="Arial" w:hAnsi="Arial" w:cs="Arial"/>
          <w:b/>
          <w:bCs/>
          <w:color w:val="222222"/>
          <w:sz w:val="24"/>
          <w:szCs w:val="24"/>
          <w:shd w:val="clear" w:color="auto" w:fill="FFFFFF"/>
        </w:rPr>
      </w:pPr>
      <w:r w:rsidRPr="004D6945">
        <w:rPr>
          <w:rFonts w:ascii="Arial" w:hAnsi="Arial" w:cs="Arial"/>
          <w:b/>
          <w:bCs/>
          <w:color w:val="222222"/>
          <w:sz w:val="24"/>
          <w:szCs w:val="24"/>
          <w:shd w:val="clear" w:color="auto" w:fill="FFFFFF"/>
        </w:rPr>
        <w:t>17.b) Concept of EXIM policy in India:</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r w:rsidRPr="004D6945">
        <w:rPr>
          <w:rFonts w:ascii="Arial" w:hAnsi="Arial" w:cs="Arial"/>
          <w:color w:val="222222"/>
          <w:sz w:val="24"/>
          <w:szCs w:val="24"/>
          <w:shd w:val="clear" w:color="auto" w:fill="FFFFFF"/>
        </w:rPr>
        <w:t>Policy of India is guided by the Export Import in known as in short EXIM Policy of the Indian Government and is regulated by the Foreign Trade Development and Regulation Act, 1992. DGFT (Directorate General of Foreign Trade) is the main governing body in matters related to Exim Policy.</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p>
    <w:p w:rsidR="003B23DD" w:rsidRPr="004D6945" w:rsidRDefault="003B23DD" w:rsidP="00990172">
      <w:pPr>
        <w:spacing w:after="0" w:line="240" w:lineRule="auto"/>
        <w:jc w:val="both"/>
        <w:rPr>
          <w:rFonts w:ascii="Arial" w:hAnsi="Arial" w:cs="Arial"/>
          <w:b/>
          <w:bCs/>
          <w:color w:val="222222"/>
          <w:sz w:val="24"/>
          <w:szCs w:val="24"/>
          <w:shd w:val="clear" w:color="auto" w:fill="FFFFFF"/>
        </w:rPr>
      </w:pPr>
      <w:r w:rsidRPr="004D6945">
        <w:rPr>
          <w:rFonts w:ascii="Arial" w:hAnsi="Arial" w:cs="Arial"/>
          <w:b/>
          <w:bCs/>
          <w:color w:val="222222"/>
          <w:sz w:val="24"/>
          <w:szCs w:val="24"/>
          <w:shd w:val="clear" w:color="auto" w:fill="FFFFFF"/>
        </w:rPr>
        <w:t>18.a) Supply chain management in respect of developing countries:</w:t>
      </w:r>
    </w:p>
    <w:p w:rsidR="003B23DD" w:rsidRPr="004D6945" w:rsidRDefault="003B23DD" w:rsidP="00990172">
      <w:pPr>
        <w:spacing w:after="0" w:line="240" w:lineRule="auto"/>
        <w:ind w:firstLine="720"/>
        <w:jc w:val="both"/>
        <w:rPr>
          <w:rFonts w:ascii="Arial" w:hAnsi="Arial" w:cs="Arial"/>
          <w:color w:val="545454"/>
          <w:sz w:val="24"/>
          <w:szCs w:val="24"/>
          <w:shd w:val="clear" w:color="auto" w:fill="FFFFFF"/>
        </w:rPr>
      </w:pPr>
      <w:r w:rsidRPr="004D6945">
        <w:rPr>
          <w:rFonts w:ascii="Arial" w:hAnsi="Arial" w:cs="Arial"/>
          <w:color w:val="545454"/>
          <w:sz w:val="24"/>
          <w:szCs w:val="24"/>
          <w:shd w:val="clear" w:color="auto" w:fill="FFFFFF"/>
        </w:rPr>
        <w:t>In </w:t>
      </w:r>
      <w:r w:rsidRPr="004D6945">
        <w:rPr>
          <w:rStyle w:val="Emphasis"/>
          <w:rFonts w:ascii="Arial" w:hAnsi="Arial" w:cs="Arial"/>
          <w:i w:val="0"/>
          <w:iCs w:val="0"/>
          <w:color w:val="6A6A6A"/>
          <w:sz w:val="24"/>
          <w:szCs w:val="24"/>
          <w:shd w:val="clear" w:color="auto" w:fill="FFFFFF"/>
        </w:rPr>
        <w:t>developing countries</w:t>
      </w:r>
      <w:r w:rsidRPr="004D6945">
        <w:rPr>
          <w:rFonts w:ascii="Arial" w:hAnsi="Arial" w:cs="Arial"/>
          <w:color w:val="545454"/>
          <w:sz w:val="24"/>
          <w:szCs w:val="24"/>
          <w:shd w:val="clear" w:color="auto" w:fill="FFFFFF"/>
        </w:rPr>
        <w:t>, where the production </w:t>
      </w:r>
      <w:r w:rsidRPr="004D6945">
        <w:rPr>
          <w:rStyle w:val="Emphasis"/>
          <w:rFonts w:ascii="Arial" w:hAnsi="Arial" w:cs="Arial"/>
          <w:i w:val="0"/>
          <w:iCs w:val="0"/>
          <w:color w:val="6A6A6A"/>
          <w:sz w:val="24"/>
          <w:szCs w:val="24"/>
          <w:shd w:val="clear" w:color="auto" w:fill="FFFFFF"/>
        </w:rPr>
        <w:t>supply chains</w:t>
      </w:r>
      <w:r w:rsidRPr="004D6945">
        <w:rPr>
          <w:rFonts w:ascii="Arial" w:hAnsi="Arial" w:cs="Arial"/>
          <w:color w:val="545454"/>
          <w:sz w:val="24"/>
          <w:szCs w:val="24"/>
          <w:shd w:val="clear" w:color="auto" w:fill="FFFFFF"/>
        </w:rPr>
        <w:t> are usually labour intensive, and Sustainable </w:t>
      </w:r>
      <w:r w:rsidRPr="004D6945">
        <w:rPr>
          <w:rStyle w:val="Emphasis"/>
          <w:rFonts w:ascii="Arial" w:hAnsi="Arial" w:cs="Arial"/>
          <w:i w:val="0"/>
          <w:iCs w:val="0"/>
          <w:color w:val="6A6A6A"/>
          <w:sz w:val="24"/>
          <w:szCs w:val="24"/>
          <w:shd w:val="clear" w:color="auto" w:fill="FFFFFF"/>
        </w:rPr>
        <w:t>supply chain management</w:t>
      </w:r>
      <w:r w:rsidRPr="004D6945">
        <w:rPr>
          <w:rFonts w:ascii="Arial" w:hAnsi="Arial" w:cs="Arial"/>
          <w:color w:val="545454"/>
          <w:sz w:val="24"/>
          <w:szCs w:val="24"/>
          <w:shd w:val="clear" w:color="auto" w:fill="FFFFFF"/>
        </w:rPr>
        <w:t> is defined as “the </w:t>
      </w:r>
      <w:r w:rsidRPr="004D6945">
        <w:rPr>
          <w:rStyle w:val="Emphasis"/>
          <w:rFonts w:ascii="Arial" w:hAnsi="Arial" w:cs="Arial"/>
          <w:i w:val="0"/>
          <w:iCs w:val="0"/>
          <w:color w:val="6A6A6A"/>
          <w:sz w:val="24"/>
          <w:szCs w:val="24"/>
          <w:shd w:val="clear" w:color="auto" w:fill="FFFFFF"/>
        </w:rPr>
        <w:t>management</w:t>
      </w:r>
      <w:r w:rsidRPr="004D6945">
        <w:rPr>
          <w:rFonts w:ascii="Arial" w:hAnsi="Arial" w:cs="Arial"/>
          <w:color w:val="545454"/>
          <w:sz w:val="24"/>
          <w:szCs w:val="24"/>
          <w:shd w:val="clear" w:color="auto" w:fill="FFFFFF"/>
        </w:rPr>
        <w:t> of material supply</w:t>
      </w:r>
      <w:r w:rsidRPr="004D6945">
        <w:rPr>
          <w:rStyle w:val="Emphasis"/>
          <w:rFonts w:ascii="Arial" w:hAnsi="Arial" w:cs="Arial"/>
          <w:i w:val="0"/>
          <w:iCs w:val="0"/>
          <w:color w:val="6A6A6A"/>
          <w:sz w:val="24"/>
          <w:szCs w:val="24"/>
          <w:shd w:val="clear" w:color="auto" w:fill="FFFFFF"/>
        </w:rPr>
        <w:t xml:space="preserve"> chain </w:t>
      </w:r>
      <w:r w:rsidRPr="004D6945">
        <w:rPr>
          <w:rFonts w:ascii="Arial" w:hAnsi="Arial" w:cs="Arial"/>
          <w:color w:val="545454"/>
          <w:sz w:val="24"/>
          <w:szCs w:val="24"/>
          <w:shd w:val="clear" w:color="auto" w:fill="FFFFFF"/>
        </w:rPr>
        <w:t>with </w:t>
      </w:r>
      <w:r w:rsidRPr="004D6945">
        <w:rPr>
          <w:rStyle w:val="Emphasis"/>
          <w:rFonts w:ascii="Arial" w:hAnsi="Arial" w:cs="Arial"/>
          <w:i w:val="0"/>
          <w:iCs w:val="0"/>
          <w:color w:val="6A6A6A"/>
          <w:sz w:val="24"/>
          <w:szCs w:val="24"/>
          <w:shd w:val="clear" w:color="auto" w:fill="FFFFFF"/>
        </w:rPr>
        <w:t>respect</w:t>
      </w:r>
      <w:r w:rsidRPr="004D6945">
        <w:rPr>
          <w:rFonts w:ascii="Arial" w:hAnsi="Arial" w:cs="Arial"/>
          <w:color w:val="545454"/>
          <w:sz w:val="24"/>
          <w:szCs w:val="24"/>
          <w:shd w:val="clear" w:color="auto" w:fill="FFFFFF"/>
        </w:rPr>
        <w:t> to the three dimensions.</w:t>
      </w:r>
    </w:p>
    <w:p w:rsidR="003B23DD" w:rsidRPr="004D6945" w:rsidRDefault="003B23DD" w:rsidP="00990172">
      <w:pPr>
        <w:spacing w:after="0" w:line="240" w:lineRule="auto"/>
        <w:ind w:firstLine="720"/>
        <w:jc w:val="both"/>
        <w:rPr>
          <w:rFonts w:ascii="Arial" w:hAnsi="Arial" w:cs="Arial"/>
          <w:sz w:val="24"/>
          <w:szCs w:val="24"/>
        </w:rPr>
      </w:pPr>
      <w:r w:rsidRPr="004D6945">
        <w:rPr>
          <w:rFonts w:ascii="Arial" w:hAnsi="Arial" w:cs="Arial"/>
          <w:sz w:val="24"/>
          <w:szCs w:val="24"/>
        </w:rPr>
        <w:t>Sustainability of supply chains is achieved through the consideration of the economic, environmental and social aspects in the decision making process. The majority of research concentrates on integrating two out of these three aspects, with limited inclusion of the social aspect. In developing countries, where the production supply chains are usually labour intensive, and where environmental regulations are still developing, both social and environmental aspects should be given considerable importance. This work presents a supply chain assessment model integrating the three dimensions of sustainability. An illustrative numerical example demonstrates how the proposed model may aid in the assessment and improvement of supply chain sustainability</w:t>
      </w:r>
    </w:p>
    <w:p w:rsidR="003B23DD" w:rsidRPr="004D6945" w:rsidRDefault="003B23DD" w:rsidP="00990172">
      <w:pPr>
        <w:spacing w:after="0" w:line="240" w:lineRule="auto"/>
        <w:ind w:left="3600" w:firstLine="720"/>
        <w:jc w:val="both"/>
        <w:rPr>
          <w:rFonts w:ascii="Arial" w:hAnsi="Arial" w:cs="Arial"/>
          <w:color w:val="222222"/>
          <w:sz w:val="24"/>
          <w:szCs w:val="24"/>
          <w:shd w:val="clear" w:color="auto" w:fill="FFFFFF"/>
        </w:rPr>
      </w:pPr>
      <w:r w:rsidRPr="004D6945">
        <w:rPr>
          <w:rFonts w:ascii="Arial" w:hAnsi="Arial" w:cs="Arial"/>
          <w:b/>
          <w:bCs/>
          <w:sz w:val="24"/>
          <w:szCs w:val="24"/>
          <w:shd w:val="clear" w:color="auto" w:fill="FFFFFF"/>
        </w:rPr>
        <w:t>(or)</w:t>
      </w:r>
    </w:p>
    <w:p w:rsidR="003B23DD" w:rsidRPr="004D6945" w:rsidRDefault="003B23DD" w:rsidP="00990172">
      <w:pPr>
        <w:spacing w:after="0" w:line="240" w:lineRule="auto"/>
        <w:jc w:val="both"/>
        <w:rPr>
          <w:rFonts w:ascii="Arial" w:hAnsi="Arial" w:cs="Arial"/>
          <w:b/>
          <w:bCs/>
          <w:sz w:val="24"/>
          <w:szCs w:val="24"/>
        </w:rPr>
      </w:pPr>
      <w:r w:rsidRPr="004D6945">
        <w:rPr>
          <w:rFonts w:ascii="Arial" w:hAnsi="Arial" w:cs="Arial"/>
          <w:b/>
          <w:bCs/>
          <w:sz w:val="24"/>
          <w:szCs w:val="24"/>
        </w:rPr>
        <w:t>18.b) Determination of exchange rates:</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r w:rsidRPr="004D6945">
        <w:rPr>
          <w:rFonts w:ascii="Arial" w:hAnsi="Arial" w:cs="Arial"/>
          <w:color w:val="222222"/>
          <w:sz w:val="24"/>
          <w:szCs w:val="24"/>
          <w:shd w:val="clear" w:color="auto" w:fill="FFFFFF"/>
        </w:rPr>
        <w:t xml:space="preserve">Foreign Exchange Rate Determination is the amount of domestic currency that must be paid in order to get a unit of foreign currency. According to Purchasing Power Parity </w:t>
      </w:r>
      <w:r w:rsidRPr="004D6945">
        <w:rPr>
          <w:rFonts w:ascii="Arial" w:hAnsi="Arial" w:cs="Arial"/>
          <w:color w:val="222222"/>
          <w:sz w:val="24"/>
          <w:szCs w:val="24"/>
          <w:shd w:val="clear" w:color="auto" w:fill="FFFFFF"/>
        </w:rPr>
        <w:lastRenderedPageBreak/>
        <w:t>theory, the foreign exchange rate is determined by the relative purchasing powers of the two currencies.</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p>
    <w:p w:rsidR="003B23DD" w:rsidRPr="004D6945" w:rsidRDefault="003B23DD" w:rsidP="00990172">
      <w:pPr>
        <w:spacing w:after="0" w:line="240" w:lineRule="auto"/>
        <w:jc w:val="both"/>
        <w:rPr>
          <w:rFonts w:ascii="Arial" w:hAnsi="Arial" w:cs="Arial"/>
          <w:b/>
          <w:bCs/>
          <w:sz w:val="24"/>
          <w:szCs w:val="24"/>
        </w:rPr>
      </w:pPr>
      <w:r w:rsidRPr="004D6945">
        <w:rPr>
          <w:rFonts w:ascii="Arial" w:hAnsi="Arial" w:cs="Arial"/>
          <w:b/>
          <w:bCs/>
          <w:color w:val="222222"/>
          <w:sz w:val="24"/>
          <w:szCs w:val="24"/>
          <w:shd w:val="clear" w:color="auto" w:fill="FFFFFF"/>
        </w:rPr>
        <w:t>19.a) International monetary fund:</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r w:rsidRPr="004D6945">
        <w:rPr>
          <w:rFonts w:ascii="Arial" w:hAnsi="Arial" w:cs="Arial"/>
          <w:color w:val="222222"/>
          <w:sz w:val="24"/>
          <w:szCs w:val="24"/>
          <w:shd w:val="clear" w:color="auto" w:fill="FFFFFF"/>
        </w:rPr>
        <w:t>The International Monetary Fund (IMF) is an international organization headquartered in </w:t>
      </w:r>
      <w:hyperlink r:id="rId8" w:tooltip="Washington, D.C." w:history="1">
        <w:r w:rsidRPr="004D6945">
          <w:rPr>
            <w:rStyle w:val="Hyperlink"/>
            <w:rFonts w:ascii="Arial" w:hAnsi="Arial" w:cs="Arial"/>
            <w:color w:val="0B0080"/>
            <w:sz w:val="24"/>
            <w:szCs w:val="24"/>
            <w:u w:val="none"/>
            <w:shd w:val="clear" w:color="auto" w:fill="FFFFFF"/>
          </w:rPr>
          <w:t>Washington, D.C.</w:t>
        </w:r>
      </w:hyperlink>
      <w:r w:rsidRPr="004D6945">
        <w:rPr>
          <w:rFonts w:ascii="Arial" w:hAnsi="Arial" w:cs="Arial"/>
          <w:color w:val="222222"/>
          <w:sz w:val="24"/>
          <w:szCs w:val="24"/>
          <w:shd w:val="clear" w:color="auto" w:fill="FFFFFF"/>
        </w:rPr>
        <w:t>, consisting of “189 countries working to foster global monetary cooperation, secure financial stability, facilitate international trade, promote high employment and sustainable economic growth, and reduce poverty around the world.” Formed in 1944 at the </w:t>
      </w:r>
      <w:hyperlink r:id="rId9" w:tooltip="Bretton Woods Conference" w:history="1">
        <w:r w:rsidRPr="004D6945">
          <w:rPr>
            <w:rStyle w:val="Hyperlink"/>
            <w:rFonts w:ascii="Arial" w:hAnsi="Arial" w:cs="Arial"/>
            <w:color w:val="0B0080"/>
            <w:sz w:val="24"/>
            <w:szCs w:val="24"/>
            <w:u w:val="none"/>
            <w:shd w:val="clear" w:color="auto" w:fill="FFFFFF"/>
          </w:rPr>
          <w:t>Bretton Woods Conference</w:t>
        </w:r>
      </w:hyperlink>
      <w:r w:rsidRPr="004D6945">
        <w:rPr>
          <w:rFonts w:ascii="Arial" w:hAnsi="Arial" w:cs="Arial"/>
          <w:color w:val="222222"/>
          <w:sz w:val="24"/>
          <w:szCs w:val="24"/>
          <w:shd w:val="clear" w:color="auto" w:fill="FFFFFF"/>
        </w:rPr>
        <w:t> primarily by the ideas of </w:t>
      </w:r>
      <w:hyperlink r:id="rId10" w:tooltip="Harry Dexter White" w:history="1">
        <w:r w:rsidRPr="004D6945">
          <w:rPr>
            <w:rStyle w:val="Hyperlink"/>
            <w:rFonts w:ascii="Arial" w:hAnsi="Arial" w:cs="Arial"/>
            <w:color w:val="0B0080"/>
            <w:sz w:val="24"/>
            <w:szCs w:val="24"/>
            <w:u w:val="none"/>
            <w:shd w:val="clear" w:color="auto" w:fill="FFFFFF"/>
          </w:rPr>
          <w:t>Harry Dexter White</w:t>
        </w:r>
      </w:hyperlink>
      <w:r w:rsidRPr="004D6945">
        <w:rPr>
          <w:rFonts w:ascii="Arial" w:hAnsi="Arial" w:cs="Arial"/>
          <w:color w:val="222222"/>
          <w:sz w:val="24"/>
          <w:szCs w:val="24"/>
          <w:shd w:val="clear" w:color="auto" w:fill="FFFFFF"/>
        </w:rPr>
        <w:t> and </w:t>
      </w:r>
      <w:hyperlink r:id="rId11" w:tooltip="John Maynard Keynes" w:history="1">
        <w:r w:rsidRPr="004D6945">
          <w:rPr>
            <w:rStyle w:val="Hyperlink"/>
            <w:rFonts w:ascii="Arial" w:hAnsi="Arial" w:cs="Arial"/>
            <w:color w:val="0B0080"/>
            <w:sz w:val="24"/>
            <w:szCs w:val="24"/>
            <w:u w:val="none"/>
            <w:shd w:val="clear" w:color="auto" w:fill="FFFFFF"/>
          </w:rPr>
          <w:t>John Maynard Keynes</w:t>
        </w:r>
      </w:hyperlink>
      <w:r w:rsidRPr="004D6945">
        <w:rPr>
          <w:rFonts w:ascii="Arial" w:hAnsi="Arial" w:cs="Arial"/>
          <w:color w:val="222222"/>
          <w:sz w:val="24"/>
          <w:szCs w:val="24"/>
          <w:shd w:val="clear" w:color="auto" w:fill="FFFFFF"/>
        </w:rPr>
        <w:t>, it came into formal existence in 1945 with 29 member countries and the goal of reconstructing the </w:t>
      </w:r>
      <w:hyperlink r:id="rId12" w:tooltip="International payment system" w:history="1">
        <w:r w:rsidRPr="004D6945">
          <w:rPr>
            <w:rStyle w:val="Hyperlink"/>
            <w:rFonts w:ascii="Arial" w:hAnsi="Arial" w:cs="Arial"/>
            <w:color w:val="0B0080"/>
            <w:sz w:val="24"/>
            <w:szCs w:val="24"/>
            <w:u w:val="none"/>
            <w:shd w:val="clear" w:color="auto" w:fill="FFFFFF"/>
          </w:rPr>
          <w:t>international payment system</w:t>
        </w:r>
      </w:hyperlink>
      <w:r w:rsidRPr="004D6945">
        <w:rPr>
          <w:rFonts w:ascii="Arial" w:hAnsi="Arial" w:cs="Arial"/>
          <w:color w:val="222222"/>
          <w:sz w:val="24"/>
          <w:szCs w:val="24"/>
          <w:shd w:val="clear" w:color="auto" w:fill="FFFFFF"/>
        </w:rPr>
        <w:t>. It now plays a central role in the management of </w:t>
      </w:r>
      <w:hyperlink r:id="rId13" w:tooltip="Balance of payments" w:history="1">
        <w:r w:rsidRPr="004D6945">
          <w:rPr>
            <w:rStyle w:val="Hyperlink"/>
            <w:rFonts w:ascii="Arial" w:hAnsi="Arial" w:cs="Arial"/>
            <w:color w:val="0B0080"/>
            <w:sz w:val="24"/>
            <w:szCs w:val="24"/>
            <w:u w:val="none"/>
            <w:shd w:val="clear" w:color="auto" w:fill="FFFFFF"/>
          </w:rPr>
          <w:t>balance of payments</w:t>
        </w:r>
      </w:hyperlink>
      <w:r w:rsidRPr="004D6945">
        <w:rPr>
          <w:rFonts w:ascii="Arial" w:hAnsi="Arial" w:cs="Arial"/>
          <w:color w:val="222222"/>
          <w:sz w:val="24"/>
          <w:szCs w:val="24"/>
          <w:shd w:val="clear" w:color="auto" w:fill="FFFFFF"/>
        </w:rPr>
        <w:t> difficulties and international financial crises. Countries contribute funds to a pool through a quota system from which countries experiencing </w:t>
      </w:r>
      <w:r w:rsidRPr="004D6945">
        <w:rPr>
          <w:rFonts w:ascii="Arial" w:hAnsi="Arial" w:cs="Arial"/>
          <w:sz w:val="24"/>
          <w:szCs w:val="24"/>
        </w:rPr>
        <w:t>payments problems</w:t>
      </w:r>
      <w:r w:rsidRPr="004D6945">
        <w:rPr>
          <w:rFonts w:ascii="Arial" w:hAnsi="Arial" w:cs="Arial"/>
          <w:color w:val="222222"/>
          <w:sz w:val="24"/>
          <w:szCs w:val="24"/>
          <w:shd w:val="clear" w:color="auto" w:fill="FFFFFF"/>
        </w:rPr>
        <w:t xml:space="preserve"> can borrow money. As of 2016, the fund had </w:t>
      </w:r>
      <w:hyperlink r:id="rId14" w:tooltip="Special drawing rights" w:history="1">
        <w:r w:rsidRPr="004D6945">
          <w:rPr>
            <w:rStyle w:val="Hyperlink"/>
            <w:rFonts w:ascii="Arial" w:hAnsi="Arial" w:cs="Arial"/>
            <w:color w:val="0B0080"/>
            <w:sz w:val="24"/>
            <w:szCs w:val="24"/>
            <w:u w:val="none"/>
            <w:shd w:val="clear" w:color="auto" w:fill="FFFFFF"/>
          </w:rPr>
          <w:t>SDR</w:t>
        </w:r>
      </w:hyperlink>
      <w:r w:rsidRPr="004D6945">
        <w:rPr>
          <w:rFonts w:ascii="Arial" w:hAnsi="Arial" w:cs="Arial"/>
          <w:color w:val="222222"/>
          <w:sz w:val="24"/>
          <w:szCs w:val="24"/>
          <w:shd w:val="clear" w:color="auto" w:fill="FFFFFF"/>
        </w:rPr>
        <w:t>477 billion (about $666 billion).</w:t>
      </w:r>
    </w:p>
    <w:p w:rsidR="003B23DD" w:rsidRPr="004D6945" w:rsidRDefault="003B23DD" w:rsidP="00990172">
      <w:pPr>
        <w:spacing w:after="0" w:line="240" w:lineRule="auto"/>
        <w:ind w:left="3600" w:firstLine="720"/>
        <w:jc w:val="both"/>
        <w:rPr>
          <w:rFonts w:ascii="Arial" w:hAnsi="Arial" w:cs="Arial"/>
          <w:color w:val="222222"/>
          <w:sz w:val="24"/>
          <w:szCs w:val="24"/>
          <w:shd w:val="clear" w:color="auto" w:fill="FFFFFF"/>
        </w:rPr>
      </w:pPr>
      <w:r w:rsidRPr="004D6945">
        <w:rPr>
          <w:rFonts w:ascii="Arial" w:hAnsi="Arial" w:cs="Arial"/>
          <w:b/>
          <w:bCs/>
          <w:sz w:val="24"/>
          <w:szCs w:val="24"/>
          <w:shd w:val="clear" w:color="auto" w:fill="FFFFFF"/>
        </w:rPr>
        <w:t>(or)</w:t>
      </w:r>
    </w:p>
    <w:p w:rsidR="003B23DD" w:rsidRPr="004D6945" w:rsidRDefault="003B23DD" w:rsidP="00990172">
      <w:pPr>
        <w:spacing w:after="0" w:line="240" w:lineRule="auto"/>
        <w:jc w:val="both"/>
        <w:rPr>
          <w:rFonts w:ascii="Arial" w:hAnsi="Arial" w:cs="Arial"/>
          <w:b/>
          <w:bCs/>
          <w:color w:val="727272"/>
          <w:sz w:val="24"/>
          <w:szCs w:val="24"/>
          <w:shd w:val="clear" w:color="auto" w:fill="FFFFFF"/>
        </w:rPr>
      </w:pPr>
      <w:r w:rsidRPr="004D6945">
        <w:rPr>
          <w:rFonts w:ascii="Arial" w:hAnsi="Arial" w:cs="Arial"/>
          <w:b/>
          <w:bCs/>
          <w:color w:val="222222"/>
          <w:sz w:val="24"/>
          <w:szCs w:val="24"/>
          <w:shd w:val="clear" w:color="auto" w:fill="FFFFFF"/>
        </w:rPr>
        <w:t xml:space="preserve">19.b) Recent foreign Investment categories by </w:t>
      </w:r>
      <w:r w:rsidRPr="004D6945">
        <w:rPr>
          <w:rFonts w:ascii="Arial" w:hAnsi="Arial" w:cs="Arial"/>
          <w:b/>
          <w:bCs/>
          <w:color w:val="727272"/>
          <w:sz w:val="24"/>
          <w:szCs w:val="24"/>
          <w:shd w:val="clear" w:color="auto" w:fill="FFFFFF"/>
        </w:rPr>
        <w:t>Indian companies:</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r w:rsidRPr="004D6945">
        <w:rPr>
          <w:rFonts w:ascii="Arial" w:hAnsi="Arial" w:cs="Arial"/>
          <w:color w:val="222222"/>
          <w:sz w:val="24"/>
          <w:szCs w:val="24"/>
          <w:shd w:val="clear" w:color="auto" w:fill="FFFFFF"/>
        </w:rPr>
        <w:t>Foreign direct investment (FDI) in India is a major monetary source for </w:t>
      </w:r>
      <w:hyperlink r:id="rId15" w:tooltip="Economic development in India" w:history="1">
        <w:r w:rsidRPr="004D6945">
          <w:rPr>
            <w:rStyle w:val="Hyperlink"/>
            <w:rFonts w:ascii="Arial" w:hAnsi="Arial" w:cs="Arial"/>
            <w:color w:val="0B0080"/>
            <w:sz w:val="24"/>
            <w:szCs w:val="24"/>
            <w:u w:val="none"/>
            <w:shd w:val="clear" w:color="auto" w:fill="FFFFFF"/>
          </w:rPr>
          <w:t>economic development in India</w:t>
        </w:r>
      </w:hyperlink>
      <w:r w:rsidRPr="004D6945">
        <w:rPr>
          <w:rFonts w:ascii="Arial" w:hAnsi="Arial" w:cs="Arial"/>
          <w:color w:val="222222"/>
          <w:sz w:val="24"/>
          <w:szCs w:val="24"/>
          <w:shd w:val="clear" w:color="auto" w:fill="FFFFFF"/>
        </w:rPr>
        <w:t>. Foreign companies </w:t>
      </w:r>
      <w:hyperlink r:id="rId16" w:tooltip="Foreign direct investment" w:history="1">
        <w:r w:rsidRPr="004D6945">
          <w:rPr>
            <w:rStyle w:val="Hyperlink"/>
            <w:rFonts w:ascii="Arial" w:hAnsi="Arial" w:cs="Arial"/>
            <w:color w:val="0B0080"/>
            <w:sz w:val="24"/>
            <w:szCs w:val="24"/>
            <w:u w:val="none"/>
            <w:shd w:val="clear" w:color="auto" w:fill="FFFFFF"/>
          </w:rPr>
          <w:t>invest directly</w:t>
        </w:r>
      </w:hyperlink>
      <w:r w:rsidRPr="004D6945">
        <w:rPr>
          <w:rFonts w:ascii="Arial" w:hAnsi="Arial" w:cs="Arial"/>
          <w:color w:val="222222"/>
          <w:sz w:val="24"/>
          <w:szCs w:val="24"/>
          <w:shd w:val="clear" w:color="auto" w:fill="FFFFFF"/>
        </w:rPr>
        <w:t> in fast growing private Indian businesses to take benefits of cheaper wages and changing business environment of India. </w:t>
      </w:r>
      <w:hyperlink r:id="rId17" w:tooltip="Economic liberalisation in India" w:history="1">
        <w:r w:rsidRPr="004D6945">
          <w:rPr>
            <w:rStyle w:val="Hyperlink"/>
            <w:rFonts w:ascii="Arial" w:hAnsi="Arial" w:cs="Arial"/>
            <w:color w:val="0B0080"/>
            <w:sz w:val="24"/>
            <w:szCs w:val="24"/>
            <w:u w:val="none"/>
            <w:shd w:val="clear" w:color="auto" w:fill="FFFFFF"/>
          </w:rPr>
          <w:t>Economic liberalization</w:t>
        </w:r>
      </w:hyperlink>
      <w:r w:rsidRPr="004D6945">
        <w:rPr>
          <w:rFonts w:ascii="Arial" w:hAnsi="Arial" w:cs="Arial"/>
          <w:color w:val="222222"/>
          <w:sz w:val="24"/>
          <w:szCs w:val="24"/>
          <w:shd w:val="clear" w:color="auto" w:fill="FFFFFF"/>
        </w:rPr>
        <w:t> started in India in wake of </w:t>
      </w:r>
      <w:hyperlink r:id="rId18" w:tooltip="1991 Indian economic crisis" w:history="1">
        <w:r w:rsidRPr="004D6945">
          <w:rPr>
            <w:rStyle w:val="Hyperlink"/>
            <w:rFonts w:ascii="Arial" w:hAnsi="Arial" w:cs="Arial"/>
            <w:color w:val="0B0080"/>
            <w:sz w:val="24"/>
            <w:szCs w:val="24"/>
            <w:u w:val="none"/>
            <w:shd w:val="clear" w:color="auto" w:fill="FFFFFF"/>
          </w:rPr>
          <w:t>the 1991 economic crisis</w:t>
        </w:r>
      </w:hyperlink>
      <w:r w:rsidRPr="004D6945">
        <w:rPr>
          <w:rFonts w:ascii="Arial" w:hAnsi="Arial" w:cs="Arial"/>
          <w:color w:val="222222"/>
          <w:sz w:val="24"/>
          <w:szCs w:val="24"/>
          <w:shd w:val="clear" w:color="auto" w:fill="FFFFFF"/>
        </w:rPr>
        <w:t> and since then FDI has steadily increased in India, which subsequently generated more than one crore jobs. According to the </w:t>
      </w:r>
      <w:hyperlink r:id="rId19" w:tooltip="Financial Times" w:history="1">
        <w:r w:rsidRPr="004D6945">
          <w:rPr>
            <w:rStyle w:val="Hyperlink"/>
            <w:rFonts w:ascii="Arial" w:hAnsi="Arial" w:cs="Arial"/>
            <w:color w:val="0B0080"/>
            <w:sz w:val="24"/>
            <w:szCs w:val="24"/>
            <w:u w:val="none"/>
            <w:shd w:val="clear" w:color="auto" w:fill="FFFFFF"/>
          </w:rPr>
          <w:t>Financial Times</w:t>
        </w:r>
      </w:hyperlink>
      <w:r w:rsidRPr="004D6945">
        <w:rPr>
          <w:rFonts w:ascii="Arial" w:hAnsi="Arial" w:cs="Arial"/>
          <w:color w:val="222222"/>
          <w:sz w:val="24"/>
          <w:szCs w:val="24"/>
          <w:shd w:val="clear" w:color="auto" w:fill="FFFFFF"/>
        </w:rPr>
        <w:t>, in 2015 India overtook </w:t>
      </w:r>
      <w:r w:rsidRPr="004D6945">
        <w:rPr>
          <w:rFonts w:ascii="Arial" w:hAnsi="Arial" w:cs="Arial"/>
          <w:sz w:val="24"/>
          <w:szCs w:val="24"/>
        </w:rPr>
        <w:t>China and</w:t>
      </w:r>
      <w:r w:rsidRPr="004D6945">
        <w:rPr>
          <w:rFonts w:ascii="Arial" w:hAnsi="Arial" w:cs="Arial"/>
          <w:color w:val="222222"/>
          <w:sz w:val="24"/>
          <w:szCs w:val="24"/>
          <w:shd w:val="clear" w:color="auto" w:fill="FFFFFF"/>
        </w:rPr>
        <w:t xml:space="preserve"> the </w:t>
      </w:r>
      <w:hyperlink r:id="rId20" w:tooltip="US" w:history="1">
        <w:r w:rsidRPr="004D6945">
          <w:rPr>
            <w:rStyle w:val="Hyperlink"/>
            <w:rFonts w:ascii="Arial" w:hAnsi="Arial" w:cs="Arial"/>
            <w:color w:val="0B0080"/>
            <w:sz w:val="24"/>
            <w:szCs w:val="24"/>
            <w:u w:val="none"/>
            <w:shd w:val="clear" w:color="auto" w:fill="FFFFFF"/>
          </w:rPr>
          <w:t>US</w:t>
        </w:r>
      </w:hyperlink>
      <w:r w:rsidRPr="004D6945">
        <w:rPr>
          <w:rFonts w:ascii="Arial" w:hAnsi="Arial" w:cs="Arial"/>
          <w:color w:val="222222"/>
          <w:sz w:val="24"/>
          <w:szCs w:val="24"/>
          <w:shd w:val="clear" w:color="auto" w:fill="FFFFFF"/>
        </w:rPr>
        <w:t> as the top destination for the Foreign Direct Investment. In first half of the 2015, India attracted investment of $31 billion compared to $28 billion and $27 billion of China and the US respectively.</w:t>
      </w:r>
    </w:p>
    <w:p w:rsidR="003B23DD" w:rsidRPr="004D6945" w:rsidRDefault="003B23DD" w:rsidP="00990172">
      <w:pPr>
        <w:spacing w:after="0" w:line="240" w:lineRule="auto"/>
        <w:ind w:firstLine="720"/>
        <w:jc w:val="both"/>
        <w:rPr>
          <w:rFonts w:ascii="Arial" w:hAnsi="Arial" w:cs="Arial"/>
          <w:color w:val="222222"/>
          <w:sz w:val="24"/>
          <w:szCs w:val="24"/>
          <w:shd w:val="clear" w:color="auto" w:fill="FFFFFF"/>
        </w:rPr>
      </w:pPr>
    </w:p>
    <w:p w:rsidR="003B23DD" w:rsidRPr="004D6945" w:rsidRDefault="003B23DD" w:rsidP="00990172">
      <w:pPr>
        <w:spacing w:after="0" w:line="240" w:lineRule="auto"/>
        <w:jc w:val="both"/>
        <w:rPr>
          <w:rFonts w:ascii="Arial" w:hAnsi="Arial" w:cs="Arial"/>
          <w:b/>
          <w:bCs/>
          <w:color w:val="222222"/>
          <w:sz w:val="24"/>
          <w:szCs w:val="24"/>
          <w:shd w:val="clear" w:color="auto" w:fill="FFFFFF"/>
        </w:rPr>
      </w:pPr>
      <w:r w:rsidRPr="004D6945">
        <w:rPr>
          <w:rFonts w:ascii="Arial" w:hAnsi="Arial" w:cs="Arial"/>
          <w:b/>
          <w:bCs/>
          <w:color w:val="222222"/>
          <w:sz w:val="24"/>
          <w:szCs w:val="24"/>
          <w:shd w:val="clear" w:color="auto" w:fill="FFFFFF"/>
        </w:rPr>
        <w:t>20.a) International marketing pricing Methods:</w:t>
      </w:r>
    </w:p>
    <w:p w:rsidR="003B23DD" w:rsidRPr="004D6945" w:rsidRDefault="003B23DD" w:rsidP="00990172">
      <w:pPr>
        <w:numPr>
          <w:ilvl w:val="0"/>
          <w:numId w:val="31"/>
        </w:numPr>
        <w:shd w:val="clear" w:color="auto" w:fill="FFFFFF"/>
        <w:tabs>
          <w:tab w:val="left" w:pos="810"/>
        </w:tabs>
        <w:spacing w:after="0" w:line="240" w:lineRule="auto"/>
        <w:ind w:left="0" w:firstLine="630"/>
        <w:jc w:val="both"/>
        <w:rPr>
          <w:rFonts w:ascii="Arial" w:hAnsi="Arial" w:cs="Arial"/>
          <w:color w:val="222222"/>
          <w:sz w:val="24"/>
          <w:szCs w:val="24"/>
        </w:rPr>
      </w:pPr>
      <w:r w:rsidRPr="004D6945">
        <w:rPr>
          <w:rFonts w:ascii="Arial" w:hAnsi="Arial" w:cs="Arial"/>
          <w:color w:val="222222"/>
          <w:sz w:val="24"/>
          <w:szCs w:val="24"/>
        </w:rPr>
        <w:t xml:space="preserve">Pricing at a Premium. With premium pricing, businesses set costs higher than their competitors. </w:t>
      </w:r>
    </w:p>
    <w:p w:rsidR="003B23DD" w:rsidRPr="004D6945" w:rsidRDefault="003B23DD" w:rsidP="00990172">
      <w:pPr>
        <w:numPr>
          <w:ilvl w:val="0"/>
          <w:numId w:val="31"/>
        </w:numPr>
        <w:shd w:val="clear" w:color="auto" w:fill="FFFFFF"/>
        <w:tabs>
          <w:tab w:val="left" w:pos="810"/>
        </w:tabs>
        <w:spacing w:after="0" w:line="240" w:lineRule="auto"/>
        <w:ind w:left="0" w:firstLine="630"/>
        <w:jc w:val="both"/>
        <w:rPr>
          <w:rFonts w:ascii="Arial" w:hAnsi="Arial" w:cs="Arial"/>
          <w:color w:val="222222"/>
          <w:sz w:val="24"/>
          <w:szCs w:val="24"/>
        </w:rPr>
      </w:pPr>
      <w:r w:rsidRPr="004D6945">
        <w:rPr>
          <w:rFonts w:ascii="Arial" w:hAnsi="Arial" w:cs="Arial"/>
          <w:color w:val="222222"/>
          <w:sz w:val="24"/>
          <w:szCs w:val="24"/>
        </w:rPr>
        <w:t xml:space="preserve">Pricing for Market Penetration. </w:t>
      </w:r>
    </w:p>
    <w:p w:rsidR="003B23DD" w:rsidRPr="004D6945" w:rsidRDefault="003B23DD" w:rsidP="00990172">
      <w:pPr>
        <w:numPr>
          <w:ilvl w:val="0"/>
          <w:numId w:val="31"/>
        </w:numPr>
        <w:shd w:val="clear" w:color="auto" w:fill="FFFFFF"/>
        <w:tabs>
          <w:tab w:val="left" w:pos="810"/>
        </w:tabs>
        <w:spacing w:after="0" w:line="240" w:lineRule="auto"/>
        <w:ind w:left="0" w:firstLine="630"/>
        <w:jc w:val="both"/>
        <w:rPr>
          <w:rFonts w:ascii="Arial" w:hAnsi="Arial" w:cs="Arial"/>
          <w:color w:val="222222"/>
          <w:sz w:val="24"/>
          <w:szCs w:val="24"/>
        </w:rPr>
      </w:pPr>
      <w:r w:rsidRPr="004D6945">
        <w:rPr>
          <w:rFonts w:ascii="Arial" w:hAnsi="Arial" w:cs="Arial"/>
          <w:color w:val="222222"/>
          <w:sz w:val="24"/>
          <w:szCs w:val="24"/>
        </w:rPr>
        <w:t>Economy Pricing.</w:t>
      </w:r>
    </w:p>
    <w:p w:rsidR="003B23DD" w:rsidRPr="004D6945" w:rsidRDefault="003B23DD" w:rsidP="00990172">
      <w:pPr>
        <w:numPr>
          <w:ilvl w:val="0"/>
          <w:numId w:val="31"/>
        </w:numPr>
        <w:shd w:val="clear" w:color="auto" w:fill="FFFFFF"/>
        <w:tabs>
          <w:tab w:val="left" w:pos="810"/>
        </w:tabs>
        <w:spacing w:after="0" w:line="240" w:lineRule="auto"/>
        <w:ind w:left="0" w:firstLine="630"/>
        <w:jc w:val="both"/>
        <w:rPr>
          <w:rFonts w:ascii="Arial" w:hAnsi="Arial" w:cs="Arial"/>
          <w:color w:val="222222"/>
          <w:sz w:val="24"/>
          <w:szCs w:val="24"/>
        </w:rPr>
      </w:pPr>
      <w:r w:rsidRPr="004D6945">
        <w:rPr>
          <w:rFonts w:ascii="Arial" w:hAnsi="Arial" w:cs="Arial"/>
          <w:color w:val="222222"/>
          <w:sz w:val="24"/>
          <w:szCs w:val="24"/>
        </w:rPr>
        <w:t xml:space="preserve">Price Skimming. </w:t>
      </w:r>
    </w:p>
    <w:p w:rsidR="003B23DD" w:rsidRPr="004D6945" w:rsidRDefault="003B23DD" w:rsidP="00990172">
      <w:pPr>
        <w:numPr>
          <w:ilvl w:val="0"/>
          <w:numId w:val="31"/>
        </w:numPr>
        <w:shd w:val="clear" w:color="auto" w:fill="FFFFFF"/>
        <w:tabs>
          <w:tab w:val="left" w:pos="810"/>
        </w:tabs>
        <w:spacing w:after="0" w:line="240" w:lineRule="auto"/>
        <w:ind w:left="0" w:firstLine="630"/>
        <w:jc w:val="both"/>
        <w:rPr>
          <w:rFonts w:ascii="Arial" w:hAnsi="Arial" w:cs="Arial"/>
          <w:color w:val="222222"/>
          <w:sz w:val="24"/>
          <w:szCs w:val="24"/>
        </w:rPr>
      </w:pPr>
      <w:r w:rsidRPr="004D6945">
        <w:rPr>
          <w:rFonts w:ascii="Arial" w:hAnsi="Arial" w:cs="Arial"/>
          <w:color w:val="222222"/>
          <w:sz w:val="24"/>
          <w:szCs w:val="24"/>
        </w:rPr>
        <w:t xml:space="preserve">Psychology Pricing. </w:t>
      </w:r>
    </w:p>
    <w:p w:rsidR="003B23DD" w:rsidRPr="004D6945" w:rsidRDefault="003B23DD" w:rsidP="00990172">
      <w:pPr>
        <w:numPr>
          <w:ilvl w:val="0"/>
          <w:numId w:val="31"/>
        </w:numPr>
        <w:shd w:val="clear" w:color="auto" w:fill="FFFFFF"/>
        <w:tabs>
          <w:tab w:val="left" w:pos="810"/>
        </w:tabs>
        <w:spacing w:after="0" w:line="240" w:lineRule="auto"/>
        <w:ind w:left="0" w:firstLine="630"/>
        <w:jc w:val="both"/>
        <w:rPr>
          <w:rFonts w:ascii="Arial" w:hAnsi="Arial" w:cs="Arial"/>
          <w:color w:val="222222"/>
          <w:sz w:val="24"/>
          <w:szCs w:val="24"/>
        </w:rPr>
      </w:pPr>
      <w:r w:rsidRPr="004D6945">
        <w:rPr>
          <w:rFonts w:ascii="Arial" w:hAnsi="Arial" w:cs="Arial"/>
          <w:color w:val="222222"/>
          <w:sz w:val="24"/>
          <w:szCs w:val="24"/>
        </w:rPr>
        <w:t>Bundle Pricing.</w:t>
      </w:r>
    </w:p>
    <w:p w:rsidR="003B23DD" w:rsidRPr="004D6945" w:rsidRDefault="003B23DD" w:rsidP="00990172">
      <w:pPr>
        <w:spacing w:after="0" w:line="240" w:lineRule="auto"/>
        <w:ind w:left="3960" w:firstLine="360"/>
        <w:jc w:val="both"/>
        <w:rPr>
          <w:rFonts w:ascii="Arial" w:hAnsi="Arial" w:cs="Arial"/>
          <w:color w:val="222222"/>
          <w:sz w:val="24"/>
          <w:szCs w:val="24"/>
          <w:shd w:val="clear" w:color="auto" w:fill="FFFFFF"/>
        </w:rPr>
      </w:pPr>
      <w:r w:rsidRPr="004D6945">
        <w:rPr>
          <w:rFonts w:ascii="Arial" w:hAnsi="Arial" w:cs="Arial"/>
          <w:b/>
          <w:bCs/>
          <w:sz w:val="24"/>
          <w:szCs w:val="24"/>
          <w:shd w:val="clear" w:color="auto" w:fill="FFFFFF"/>
        </w:rPr>
        <w:t>(or)</w:t>
      </w:r>
    </w:p>
    <w:p w:rsidR="003B23DD" w:rsidRPr="004D6945" w:rsidRDefault="003B23DD" w:rsidP="00990172">
      <w:pPr>
        <w:spacing w:after="0" w:line="240" w:lineRule="auto"/>
        <w:jc w:val="both"/>
        <w:rPr>
          <w:rFonts w:ascii="Arial" w:hAnsi="Arial" w:cs="Arial"/>
          <w:b/>
          <w:bCs/>
          <w:color w:val="222222"/>
          <w:sz w:val="24"/>
          <w:szCs w:val="24"/>
          <w:shd w:val="clear" w:color="auto" w:fill="FFFFFF"/>
        </w:rPr>
      </w:pPr>
      <w:r w:rsidRPr="004D6945">
        <w:rPr>
          <w:rFonts w:ascii="Arial" w:hAnsi="Arial" w:cs="Arial"/>
          <w:b/>
          <w:bCs/>
          <w:color w:val="222222"/>
          <w:sz w:val="24"/>
          <w:szCs w:val="24"/>
          <w:shd w:val="clear" w:color="auto" w:fill="FFFFFF"/>
        </w:rPr>
        <w:t>20.b) Important factors affecting international HRM:</w:t>
      </w:r>
    </w:p>
    <w:p w:rsidR="003B23DD" w:rsidRPr="004D6945" w:rsidRDefault="003B23DD" w:rsidP="00990172">
      <w:pPr>
        <w:pStyle w:val="ListParagraph"/>
        <w:numPr>
          <w:ilvl w:val="0"/>
          <w:numId w:val="32"/>
        </w:numPr>
        <w:tabs>
          <w:tab w:val="left" w:pos="900"/>
        </w:tabs>
        <w:spacing w:after="0" w:line="240" w:lineRule="auto"/>
        <w:ind w:hanging="900"/>
        <w:jc w:val="both"/>
        <w:rPr>
          <w:rFonts w:ascii="Arial" w:hAnsi="Arial" w:cs="Arial"/>
          <w:sz w:val="24"/>
          <w:szCs w:val="24"/>
          <w:shd w:val="clear" w:color="auto" w:fill="FFFFFF"/>
        </w:rPr>
      </w:pPr>
      <w:r w:rsidRPr="004D6945">
        <w:rPr>
          <w:rFonts w:ascii="Arial" w:hAnsi="Arial" w:cs="Arial"/>
          <w:sz w:val="24"/>
          <w:szCs w:val="24"/>
          <w:shd w:val="clear" w:color="auto" w:fill="FFFFFF"/>
        </w:rPr>
        <w:t>Legal and Political Factors</w:t>
      </w:r>
    </w:p>
    <w:p w:rsidR="003B23DD" w:rsidRPr="004D6945" w:rsidRDefault="003B23DD" w:rsidP="00990172">
      <w:pPr>
        <w:pStyle w:val="ListParagraph"/>
        <w:numPr>
          <w:ilvl w:val="0"/>
          <w:numId w:val="32"/>
        </w:numPr>
        <w:tabs>
          <w:tab w:val="left" w:pos="900"/>
        </w:tabs>
        <w:spacing w:after="0" w:line="240" w:lineRule="auto"/>
        <w:ind w:hanging="900"/>
        <w:jc w:val="both"/>
        <w:rPr>
          <w:rFonts w:ascii="Arial" w:hAnsi="Arial" w:cs="Arial"/>
          <w:sz w:val="24"/>
          <w:szCs w:val="24"/>
          <w:shd w:val="clear" w:color="auto" w:fill="FFFFFF"/>
        </w:rPr>
      </w:pPr>
      <w:r w:rsidRPr="004D6945">
        <w:rPr>
          <w:rFonts w:ascii="Arial" w:hAnsi="Arial" w:cs="Arial"/>
          <w:sz w:val="24"/>
          <w:szCs w:val="24"/>
          <w:shd w:val="clear" w:color="auto" w:fill="FFFFFF"/>
        </w:rPr>
        <w:t>Economic Factors</w:t>
      </w:r>
    </w:p>
    <w:p w:rsidR="003B23DD" w:rsidRPr="004D6945" w:rsidRDefault="003B23DD" w:rsidP="00990172">
      <w:pPr>
        <w:pStyle w:val="ListParagraph"/>
        <w:numPr>
          <w:ilvl w:val="0"/>
          <w:numId w:val="32"/>
        </w:numPr>
        <w:tabs>
          <w:tab w:val="left" w:pos="900"/>
        </w:tabs>
        <w:spacing w:after="0" w:line="240" w:lineRule="auto"/>
        <w:ind w:hanging="900"/>
        <w:jc w:val="both"/>
        <w:rPr>
          <w:rFonts w:ascii="Arial" w:hAnsi="Arial" w:cs="Arial"/>
          <w:sz w:val="24"/>
          <w:szCs w:val="24"/>
          <w:shd w:val="clear" w:color="auto" w:fill="FFFFFF"/>
        </w:rPr>
      </w:pPr>
      <w:r w:rsidRPr="004D6945">
        <w:rPr>
          <w:rFonts w:ascii="Arial" w:hAnsi="Arial" w:cs="Arial"/>
          <w:sz w:val="24"/>
          <w:szCs w:val="24"/>
          <w:shd w:val="clear" w:color="auto" w:fill="FFFFFF"/>
        </w:rPr>
        <w:t>Cultural Factors</w:t>
      </w:r>
    </w:p>
    <w:p w:rsidR="003B23DD" w:rsidRPr="004D6945" w:rsidRDefault="003B23DD" w:rsidP="00990172">
      <w:pPr>
        <w:tabs>
          <w:tab w:val="left" w:pos="2756"/>
        </w:tabs>
        <w:spacing w:after="0" w:line="240" w:lineRule="auto"/>
        <w:jc w:val="both"/>
        <w:rPr>
          <w:rFonts w:ascii="Arial" w:hAnsi="Arial" w:cs="Arial"/>
          <w:color w:val="727272"/>
          <w:sz w:val="24"/>
          <w:szCs w:val="24"/>
          <w:shd w:val="clear" w:color="auto" w:fill="FFFFFF"/>
        </w:rPr>
      </w:pPr>
      <w:r w:rsidRPr="004D6945">
        <w:rPr>
          <w:rFonts w:ascii="Arial" w:hAnsi="Arial" w:cs="Arial"/>
          <w:color w:val="727272"/>
          <w:sz w:val="24"/>
          <w:szCs w:val="24"/>
          <w:shd w:val="clear" w:color="auto" w:fill="FFFFFF"/>
        </w:rPr>
        <w:tab/>
      </w:r>
    </w:p>
    <w:p w:rsidR="003B23DD" w:rsidRPr="004D6945" w:rsidRDefault="003B23DD" w:rsidP="00990172">
      <w:pPr>
        <w:spacing w:after="0" w:line="240" w:lineRule="auto"/>
        <w:ind w:left="1440" w:hanging="2880"/>
        <w:jc w:val="both"/>
        <w:rPr>
          <w:rFonts w:ascii="Arial" w:hAnsi="Arial" w:cs="Arial"/>
          <w:sz w:val="24"/>
          <w:szCs w:val="24"/>
        </w:rPr>
      </w:pPr>
    </w:p>
    <w:p w:rsidR="003B23DD" w:rsidRPr="004D6945" w:rsidRDefault="003B23DD" w:rsidP="00990172">
      <w:pPr>
        <w:spacing w:after="0" w:line="240" w:lineRule="auto"/>
        <w:ind w:left="2880" w:firstLine="720"/>
        <w:rPr>
          <w:rFonts w:ascii="Arial" w:hAnsi="Arial" w:cs="Arial"/>
          <w:b/>
          <w:bCs/>
          <w:sz w:val="24"/>
          <w:szCs w:val="24"/>
        </w:rPr>
      </w:pPr>
      <w:r w:rsidRPr="004D6945">
        <w:rPr>
          <w:rFonts w:ascii="Arial" w:hAnsi="Arial" w:cs="Arial"/>
          <w:b/>
          <w:bCs/>
          <w:sz w:val="24"/>
          <w:szCs w:val="24"/>
        </w:rPr>
        <w:t>&lt;&lt;&lt;&lt;&lt;*****/////*****&gt;&gt;&gt;&gt;&gt;</w:t>
      </w:r>
    </w:p>
    <w:sectPr w:rsidR="003B23DD" w:rsidRPr="004D6945" w:rsidSect="00B61C9E">
      <w:pgSz w:w="12240" w:h="20160" w:code="5"/>
      <w:pgMar w:top="1620" w:right="99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1CBA" w:rsidRDefault="00F51CBA" w:rsidP="00B10D23">
      <w:pPr>
        <w:spacing w:after="0" w:line="240" w:lineRule="auto"/>
      </w:pPr>
      <w:r>
        <w:separator/>
      </w:r>
    </w:p>
  </w:endnote>
  <w:endnote w:type="continuationSeparator" w:id="1">
    <w:p w:rsidR="00F51CBA" w:rsidRDefault="00F51CBA" w:rsidP="00B10D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1CBA" w:rsidRDefault="00F51CBA" w:rsidP="00B10D23">
      <w:pPr>
        <w:spacing w:after="0" w:line="240" w:lineRule="auto"/>
      </w:pPr>
      <w:r>
        <w:separator/>
      </w:r>
    </w:p>
  </w:footnote>
  <w:footnote w:type="continuationSeparator" w:id="1">
    <w:p w:rsidR="00F51CBA" w:rsidRDefault="00F51CBA" w:rsidP="00B10D2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950000"/>
    <w:multiLevelType w:val="multilevel"/>
    <w:tmpl w:val="719010E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
    <w:nsid w:val="0A285E9F"/>
    <w:multiLevelType w:val="hybridMultilevel"/>
    <w:tmpl w:val="92E2833C"/>
    <w:lvl w:ilvl="0" w:tplc="04090001">
      <w:start w:val="1"/>
      <w:numFmt w:val="bullet"/>
      <w:lvlText w:val=""/>
      <w:lvlJc w:val="left"/>
      <w:pPr>
        <w:ind w:left="1530" w:hanging="360"/>
      </w:pPr>
      <w:rPr>
        <w:rFonts w:ascii="Symbol" w:hAnsi="Symbol" w:cs="Symbol" w:hint="default"/>
      </w:rPr>
    </w:lvl>
    <w:lvl w:ilvl="1" w:tplc="04090003">
      <w:start w:val="1"/>
      <w:numFmt w:val="bullet"/>
      <w:lvlText w:val="o"/>
      <w:lvlJc w:val="left"/>
      <w:pPr>
        <w:ind w:left="2250" w:hanging="360"/>
      </w:pPr>
      <w:rPr>
        <w:rFonts w:ascii="Courier New" w:hAnsi="Courier New" w:cs="Courier New" w:hint="default"/>
      </w:rPr>
    </w:lvl>
    <w:lvl w:ilvl="2" w:tplc="04090005">
      <w:start w:val="1"/>
      <w:numFmt w:val="bullet"/>
      <w:lvlText w:val=""/>
      <w:lvlJc w:val="left"/>
      <w:pPr>
        <w:ind w:left="2970" w:hanging="360"/>
      </w:pPr>
      <w:rPr>
        <w:rFonts w:ascii="Wingdings" w:hAnsi="Wingdings" w:cs="Wingdings" w:hint="default"/>
      </w:rPr>
    </w:lvl>
    <w:lvl w:ilvl="3" w:tplc="04090001">
      <w:start w:val="1"/>
      <w:numFmt w:val="bullet"/>
      <w:lvlText w:val=""/>
      <w:lvlJc w:val="left"/>
      <w:pPr>
        <w:ind w:left="3690" w:hanging="360"/>
      </w:pPr>
      <w:rPr>
        <w:rFonts w:ascii="Symbol" w:hAnsi="Symbol" w:cs="Symbol" w:hint="default"/>
      </w:rPr>
    </w:lvl>
    <w:lvl w:ilvl="4" w:tplc="04090003">
      <w:start w:val="1"/>
      <w:numFmt w:val="bullet"/>
      <w:lvlText w:val="o"/>
      <w:lvlJc w:val="left"/>
      <w:pPr>
        <w:ind w:left="4410" w:hanging="360"/>
      </w:pPr>
      <w:rPr>
        <w:rFonts w:ascii="Courier New" w:hAnsi="Courier New" w:cs="Courier New" w:hint="default"/>
      </w:rPr>
    </w:lvl>
    <w:lvl w:ilvl="5" w:tplc="04090005">
      <w:start w:val="1"/>
      <w:numFmt w:val="bullet"/>
      <w:lvlText w:val=""/>
      <w:lvlJc w:val="left"/>
      <w:pPr>
        <w:ind w:left="5130" w:hanging="360"/>
      </w:pPr>
      <w:rPr>
        <w:rFonts w:ascii="Wingdings" w:hAnsi="Wingdings" w:cs="Wingdings" w:hint="default"/>
      </w:rPr>
    </w:lvl>
    <w:lvl w:ilvl="6" w:tplc="04090001">
      <w:start w:val="1"/>
      <w:numFmt w:val="bullet"/>
      <w:lvlText w:val=""/>
      <w:lvlJc w:val="left"/>
      <w:pPr>
        <w:ind w:left="5850" w:hanging="360"/>
      </w:pPr>
      <w:rPr>
        <w:rFonts w:ascii="Symbol" w:hAnsi="Symbol" w:cs="Symbol" w:hint="default"/>
      </w:rPr>
    </w:lvl>
    <w:lvl w:ilvl="7" w:tplc="04090003">
      <w:start w:val="1"/>
      <w:numFmt w:val="bullet"/>
      <w:lvlText w:val="o"/>
      <w:lvlJc w:val="left"/>
      <w:pPr>
        <w:ind w:left="6570" w:hanging="360"/>
      </w:pPr>
      <w:rPr>
        <w:rFonts w:ascii="Courier New" w:hAnsi="Courier New" w:cs="Courier New" w:hint="default"/>
      </w:rPr>
    </w:lvl>
    <w:lvl w:ilvl="8" w:tplc="04090005">
      <w:start w:val="1"/>
      <w:numFmt w:val="bullet"/>
      <w:lvlText w:val=""/>
      <w:lvlJc w:val="left"/>
      <w:pPr>
        <w:ind w:left="7290" w:hanging="360"/>
      </w:pPr>
      <w:rPr>
        <w:rFonts w:ascii="Wingdings" w:hAnsi="Wingdings" w:cs="Wingdings" w:hint="default"/>
      </w:rPr>
    </w:lvl>
  </w:abstractNum>
  <w:abstractNum w:abstractNumId="2">
    <w:nsid w:val="107F02CB"/>
    <w:multiLevelType w:val="multilevel"/>
    <w:tmpl w:val="B0C6248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16FB5421"/>
    <w:multiLevelType w:val="multilevel"/>
    <w:tmpl w:val="5DE0F81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4">
    <w:nsid w:val="1A5F5A08"/>
    <w:multiLevelType w:val="hybridMultilevel"/>
    <w:tmpl w:val="664ABD10"/>
    <w:lvl w:ilvl="0" w:tplc="0409000D">
      <w:start w:val="1"/>
      <w:numFmt w:val="bullet"/>
      <w:lvlText w:val=""/>
      <w:lvlJc w:val="left"/>
      <w:pPr>
        <w:ind w:left="1260" w:hanging="360"/>
      </w:pPr>
      <w:rPr>
        <w:rFonts w:ascii="Wingdings" w:hAnsi="Wingdings" w:cs="Wingdings" w:hint="default"/>
      </w:rPr>
    </w:lvl>
    <w:lvl w:ilvl="1" w:tplc="04090003">
      <w:start w:val="1"/>
      <w:numFmt w:val="bullet"/>
      <w:lvlText w:val="o"/>
      <w:lvlJc w:val="left"/>
      <w:pPr>
        <w:ind w:left="1980" w:hanging="360"/>
      </w:pPr>
      <w:rPr>
        <w:rFonts w:ascii="Courier New" w:hAnsi="Courier New" w:cs="Courier New" w:hint="default"/>
      </w:rPr>
    </w:lvl>
    <w:lvl w:ilvl="2" w:tplc="04090005">
      <w:start w:val="1"/>
      <w:numFmt w:val="bullet"/>
      <w:lvlText w:val=""/>
      <w:lvlJc w:val="left"/>
      <w:pPr>
        <w:ind w:left="2700" w:hanging="360"/>
      </w:pPr>
      <w:rPr>
        <w:rFonts w:ascii="Wingdings" w:hAnsi="Wingdings" w:cs="Wingdings" w:hint="default"/>
      </w:rPr>
    </w:lvl>
    <w:lvl w:ilvl="3" w:tplc="04090001">
      <w:start w:val="1"/>
      <w:numFmt w:val="bullet"/>
      <w:lvlText w:val=""/>
      <w:lvlJc w:val="left"/>
      <w:pPr>
        <w:ind w:left="3420" w:hanging="360"/>
      </w:pPr>
      <w:rPr>
        <w:rFonts w:ascii="Symbol" w:hAnsi="Symbol" w:cs="Symbol" w:hint="default"/>
      </w:rPr>
    </w:lvl>
    <w:lvl w:ilvl="4" w:tplc="04090003">
      <w:start w:val="1"/>
      <w:numFmt w:val="bullet"/>
      <w:lvlText w:val="o"/>
      <w:lvlJc w:val="left"/>
      <w:pPr>
        <w:ind w:left="4140" w:hanging="360"/>
      </w:pPr>
      <w:rPr>
        <w:rFonts w:ascii="Courier New" w:hAnsi="Courier New" w:cs="Courier New" w:hint="default"/>
      </w:rPr>
    </w:lvl>
    <w:lvl w:ilvl="5" w:tplc="04090005">
      <w:start w:val="1"/>
      <w:numFmt w:val="bullet"/>
      <w:lvlText w:val=""/>
      <w:lvlJc w:val="left"/>
      <w:pPr>
        <w:ind w:left="4860" w:hanging="360"/>
      </w:pPr>
      <w:rPr>
        <w:rFonts w:ascii="Wingdings" w:hAnsi="Wingdings" w:cs="Wingdings" w:hint="default"/>
      </w:rPr>
    </w:lvl>
    <w:lvl w:ilvl="6" w:tplc="04090001">
      <w:start w:val="1"/>
      <w:numFmt w:val="bullet"/>
      <w:lvlText w:val=""/>
      <w:lvlJc w:val="left"/>
      <w:pPr>
        <w:ind w:left="5580" w:hanging="360"/>
      </w:pPr>
      <w:rPr>
        <w:rFonts w:ascii="Symbol" w:hAnsi="Symbol" w:cs="Symbol" w:hint="default"/>
      </w:rPr>
    </w:lvl>
    <w:lvl w:ilvl="7" w:tplc="04090003">
      <w:start w:val="1"/>
      <w:numFmt w:val="bullet"/>
      <w:lvlText w:val="o"/>
      <w:lvlJc w:val="left"/>
      <w:pPr>
        <w:ind w:left="6300" w:hanging="360"/>
      </w:pPr>
      <w:rPr>
        <w:rFonts w:ascii="Courier New" w:hAnsi="Courier New" w:cs="Courier New" w:hint="default"/>
      </w:rPr>
    </w:lvl>
    <w:lvl w:ilvl="8" w:tplc="04090005">
      <w:start w:val="1"/>
      <w:numFmt w:val="bullet"/>
      <w:lvlText w:val=""/>
      <w:lvlJc w:val="left"/>
      <w:pPr>
        <w:ind w:left="7020" w:hanging="360"/>
      </w:pPr>
      <w:rPr>
        <w:rFonts w:ascii="Wingdings" w:hAnsi="Wingdings" w:cs="Wingdings" w:hint="default"/>
      </w:rPr>
    </w:lvl>
  </w:abstractNum>
  <w:abstractNum w:abstractNumId="5">
    <w:nsid w:val="1B222206"/>
    <w:multiLevelType w:val="hybridMultilevel"/>
    <w:tmpl w:val="A84A9EBE"/>
    <w:lvl w:ilvl="0" w:tplc="ECDA1CC2">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nsid w:val="1F21653A"/>
    <w:multiLevelType w:val="multilevel"/>
    <w:tmpl w:val="7F14919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7">
    <w:nsid w:val="241E4DA0"/>
    <w:multiLevelType w:val="hybridMultilevel"/>
    <w:tmpl w:val="B40CB5BE"/>
    <w:lvl w:ilvl="0" w:tplc="05142988">
      <w:start w:val="1"/>
      <w:numFmt w:val="decimal"/>
      <w:lvlText w:val="%1."/>
      <w:lvlJc w:val="left"/>
      <w:pPr>
        <w:ind w:left="720" w:hanging="360"/>
      </w:pPr>
      <w:rPr>
        <w:rFonts w:ascii="Times New Roman" w:hAnsi="Times New Roman" w:cs="Times New Roman" w:hint="default"/>
        <w:color w:val="auto"/>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24837311"/>
    <w:multiLevelType w:val="hybridMultilevel"/>
    <w:tmpl w:val="E44E20E2"/>
    <w:lvl w:ilvl="0" w:tplc="ED1C1272">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9">
    <w:nsid w:val="2CE63768"/>
    <w:multiLevelType w:val="multilevel"/>
    <w:tmpl w:val="80C0E89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0">
    <w:nsid w:val="32372669"/>
    <w:multiLevelType w:val="multilevel"/>
    <w:tmpl w:val="7C16E6B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1">
    <w:nsid w:val="3734042C"/>
    <w:multiLevelType w:val="hybridMultilevel"/>
    <w:tmpl w:val="DAB4DCF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3BAD1A08"/>
    <w:multiLevelType w:val="hybridMultilevel"/>
    <w:tmpl w:val="E8BE78BA"/>
    <w:lvl w:ilvl="0" w:tplc="981E607C">
      <w:start w:val="1"/>
      <w:numFmt w:val="decimal"/>
      <w:lvlText w:val="%1."/>
      <w:lvlJc w:val="left"/>
      <w:pPr>
        <w:ind w:left="630" w:hanging="360"/>
      </w:pPr>
      <w:rPr>
        <w:rFonts w:hint="default"/>
      </w:rPr>
    </w:lvl>
    <w:lvl w:ilvl="1" w:tplc="04090019">
      <w:start w:val="1"/>
      <w:numFmt w:val="lowerLetter"/>
      <w:lvlText w:val="%2."/>
      <w:lvlJc w:val="left"/>
      <w:pPr>
        <w:ind w:left="1350" w:hanging="360"/>
      </w:pPr>
    </w:lvl>
    <w:lvl w:ilvl="2" w:tplc="0409001B">
      <w:start w:val="1"/>
      <w:numFmt w:val="lowerRoman"/>
      <w:lvlText w:val="%3."/>
      <w:lvlJc w:val="right"/>
      <w:pPr>
        <w:ind w:left="2070" w:hanging="180"/>
      </w:pPr>
    </w:lvl>
    <w:lvl w:ilvl="3" w:tplc="0409000F">
      <w:start w:val="1"/>
      <w:numFmt w:val="decimal"/>
      <w:lvlText w:val="%4."/>
      <w:lvlJc w:val="left"/>
      <w:pPr>
        <w:ind w:left="2790" w:hanging="360"/>
      </w:pPr>
    </w:lvl>
    <w:lvl w:ilvl="4" w:tplc="04090019">
      <w:start w:val="1"/>
      <w:numFmt w:val="lowerLetter"/>
      <w:lvlText w:val="%5."/>
      <w:lvlJc w:val="left"/>
      <w:pPr>
        <w:ind w:left="3510" w:hanging="360"/>
      </w:pPr>
    </w:lvl>
    <w:lvl w:ilvl="5" w:tplc="0409001B">
      <w:start w:val="1"/>
      <w:numFmt w:val="lowerRoman"/>
      <w:lvlText w:val="%6."/>
      <w:lvlJc w:val="right"/>
      <w:pPr>
        <w:ind w:left="4230" w:hanging="180"/>
      </w:pPr>
    </w:lvl>
    <w:lvl w:ilvl="6" w:tplc="0409000F">
      <w:start w:val="1"/>
      <w:numFmt w:val="decimal"/>
      <w:lvlText w:val="%7."/>
      <w:lvlJc w:val="left"/>
      <w:pPr>
        <w:ind w:left="4950" w:hanging="360"/>
      </w:pPr>
    </w:lvl>
    <w:lvl w:ilvl="7" w:tplc="04090019">
      <w:start w:val="1"/>
      <w:numFmt w:val="lowerLetter"/>
      <w:lvlText w:val="%8."/>
      <w:lvlJc w:val="left"/>
      <w:pPr>
        <w:ind w:left="5670" w:hanging="360"/>
      </w:pPr>
    </w:lvl>
    <w:lvl w:ilvl="8" w:tplc="0409001B">
      <w:start w:val="1"/>
      <w:numFmt w:val="lowerRoman"/>
      <w:lvlText w:val="%9."/>
      <w:lvlJc w:val="right"/>
      <w:pPr>
        <w:ind w:left="6390" w:hanging="180"/>
      </w:pPr>
    </w:lvl>
  </w:abstractNum>
  <w:abstractNum w:abstractNumId="13">
    <w:nsid w:val="3E2D743F"/>
    <w:multiLevelType w:val="multilevel"/>
    <w:tmpl w:val="D39A3D9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4">
    <w:nsid w:val="3F1F574B"/>
    <w:multiLevelType w:val="hybridMultilevel"/>
    <w:tmpl w:val="4156D340"/>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nsid w:val="40732FDA"/>
    <w:multiLevelType w:val="multilevel"/>
    <w:tmpl w:val="F1782F7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6">
    <w:nsid w:val="40890840"/>
    <w:multiLevelType w:val="multilevel"/>
    <w:tmpl w:val="735863D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44593E68"/>
    <w:multiLevelType w:val="multilevel"/>
    <w:tmpl w:val="328A360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8">
    <w:nsid w:val="4D4B6C08"/>
    <w:multiLevelType w:val="multilevel"/>
    <w:tmpl w:val="6088984A"/>
    <w:lvl w:ilvl="0">
      <w:start w:val="1"/>
      <w:numFmt w:val="bullet"/>
      <w:lvlText w:val=""/>
      <w:lvlJc w:val="left"/>
      <w:pPr>
        <w:tabs>
          <w:tab w:val="num" w:pos="360"/>
        </w:tabs>
        <w:ind w:left="360" w:hanging="360"/>
      </w:pPr>
      <w:rPr>
        <w:rFonts w:ascii="Symbol" w:hAnsi="Symbol" w:cs="Symbol" w:hint="default"/>
        <w:sz w:val="20"/>
        <w:szCs w:val="20"/>
      </w:rPr>
    </w:lvl>
    <w:lvl w:ilvl="1">
      <w:start w:val="1"/>
      <w:numFmt w:val="bullet"/>
      <w:lvlText w:val="o"/>
      <w:lvlJc w:val="left"/>
      <w:pPr>
        <w:tabs>
          <w:tab w:val="num" w:pos="1080"/>
        </w:tabs>
        <w:ind w:left="1080" w:hanging="360"/>
      </w:pPr>
      <w:rPr>
        <w:rFonts w:ascii="Courier New" w:hAnsi="Courier New" w:cs="Courier New" w:hint="default"/>
        <w:sz w:val="20"/>
        <w:szCs w:val="20"/>
      </w:rPr>
    </w:lvl>
    <w:lvl w:ilvl="2">
      <w:start w:val="1"/>
      <w:numFmt w:val="bullet"/>
      <w:lvlText w:val=""/>
      <w:lvlJc w:val="left"/>
      <w:pPr>
        <w:tabs>
          <w:tab w:val="num" w:pos="1800"/>
        </w:tabs>
        <w:ind w:left="1800" w:hanging="360"/>
      </w:pPr>
      <w:rPr>
        <w:rFonts w:ascii="Wingdings" w:hAnsi="Wingdings" w:cs="Wingdings" w:hint="default"/>
        <w:sz w:val="20"/>
        <w:szCs w:val="20"/>
      </w:rPr>
    </w:lvl>
    <w:lvl w:ilvl="3">
      <w:start w:val="1"/>
      <w:numFmt w:val="bullet"/>
      <w:lvlText w:val=""/>
      <w:lvlJc w:val="left"/>
      <w:pPr>
        <w:tabs>
          <w:tab w:val="num" w:pos="2520"/>
        </w:tabs>
        <w:ind w:left="2520" w:hanging="360"/>
      </w:pPr>
      <w:rPr>
        <w:rFonts w:ascii="Wingdings" w:hAnsi="Wingdings" w:cs="Wingdings" w:hint="default"/>
        <w:sz w:val="20"/>
        <w:szCs w:val="20"/>
      </w:rPr>
    </w:lvl>
    <w:lvl w:ilvl="4">
      <w:start w:val="1"/>
      <w:numFmt w:val="bullet"/>
      <w:lvlText w:val=""/>
      <w:lvlJc w:val="left"/>
      <w:pPr>
        <w:tabs>
          <w:tab w:val="num" w:pos="3240"/>
        </w:tabs>
        <w:ind w:left="3240" w:hanging="360"/>
      </w:pPr>
      <w:rPr>
        <w:rFonts w:ascii="Wingdings" w:hAnsi="Wingdings" w:cs="Wingdings" w:hint="default"/>
        <w:sz w:val="20"/>
        <w:szCs w:val="20"/>
      </w:rPr>
    </w:lvl>
    <w:lvl w:ilvl="5">
      <w:start w:val="1"/>
      <w:numFmt w:val="bullet"/>
      <w:lvlText w:val=""/>
      <w:lvlJc w:val="left"/>
      <w:pPr>
        <w:tabs>
          <w:tab w:val="num" w:pos="3960"/>
        </w:tabs>
        <w:ind w:left="3960" w:hanging="360"/>
      </w:pPr>
      <w:rPr>
        <w:rFonts w:ascii="Wingdings" w:hAnsi="Wingdings" w:cs="Wingdings" w:hint="default"/>
        <w:sz w:val="20"/>
        <w:szCs w:val="20"/>
      </w:rPr>
    </w:lvl>
    <w:lvl w:ilvl="6">
      <w:start w:val="1"/>
      <w:numFmt w:val="bullet"/>
      <w:lvlText w:val=""/>
      <w:lvlJc w:val="left"/>
      <w:pPr>
        <w:tabs>
          <w:tab w:val="num" w:pos="4680"/>
        </w:tabs>
        <w:ind w:left="4680" w:hanging="360"/>
      </w:pPr>
      <w:rPr>
        <w:rFonts w:ascii="Wingdings" w:hAnsi="Wingdings" w:cs="Wingdings" w:hint="default"/>
        <w:sz w:val="20"/>
        <w:szCs w:val="20"/>
      </w:rPr>
    </w:lvl>
    <w:lvl w:ilvl="7">
      <w:start w:val="1"/>
      <w:numFmt w:val="bullet"/>
      <w:lvlText w:val=""/>
      <w:lvlJc w:val="left"/>
      <w:pPr>
        <w:tabs>
          <w:tab w:val="num" w:pos="5400"/>
        </w:tabs>
        <w:ind w:left="5400" w:hanging="360"/>
      </w:pPr>
      <w:rPr>
        <w:rFonts w:ascii="Wingdings" w:hAnsi="Wingdings" w:cs="Wingdings" w:hint="default"/>
        <w:sz w:val="20"/>
        <w:szCs w:val="20"/>
      </w:rPr>
    </w:lvl>
    <w:lvl w:ilvl="8">
      <w:start w:val="1"/>
      <w:numFmt w:val="bullet"/>
      <w:lvlText w:val=""/>
      <w:lvlJc w:val="left"/>
      <w:pPr>
        <w:tabs>
          <w:tab w:val="num" w:pos="6120"/>
        </w:tabs>
        <w:ind w:left="6120" w:hanging="360"/>
      </w:pPr>
      <w:rPr>
        <w:rFonts w:ascii="Wingdings" w:hAnsi="Wingdings" w:cs="Wingdings" w:hint="default"/>
        <w:sz w:val="20"/>
        <w:szCs w:val="20"/>
      </w:rPr>
    </w:lvl>
  </w:abstractNum>
  <w:abstractNum w:abstractNumId="19">
    <w:nsid w:val="54131DB8"/>
    <w:multiLevelType w:val="multilevel"/>
    <w:tmpl w:val="AA4A74F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0">
    <w:nsid w:val="59031EE0"/>
    <w:multiLevelType w:val="hybridMultilevel"/>
    <w:tmpl w:val="68308D96"/>
    <w:lvl w:ilvl="0" w:tplc="1C32F2C0">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1">
    <w:nsid w:val="59FB32F2"/>
    <w:multiLevelType w:val="hybridMultilevel"/>
    <w:tmpl w:val="4A7E267E"/>
    <w:lvl w:ilvl="0" w:tplc="04090001">
      <w:start w:val="1"/>
      <w:numFmt w:val="bullet"/>
      <w:lvlText w:val=""/>
      <w:lvlJc w:val="left"/>
      <w:pPr>
        <w:ind w:left="1260" w:hanging="360"/>
      </w:pPr>
      <w:rPr>
        <w:rFonts w:ascii="Symbol" w:hAnsi="Symbol" w:cs="Symbol" w:hint="default"/>
      </w:rPr>
    </w:lvl>
    <w:lvl w:ilvl="1" w:tplc="04090003">
      <w:start w:val="1"/>
      <w:numFmt w:val="bullet"/>
      <w:lvlText w:val="o"/>
      <w:lvlJc w:val="left"/>
      <w:pPr>
        <w:ind w:left="1980" w:hanging="360"/>
      </w:pPr>
      <w:rPr>
        <w:rFonts w:ascii="Courier New" w:hAnsi="Courier New" w:cs="Courier New" w:hint="default"/>
      </w:rPr>
    </w:lvl>
    <w:lvl w:ilvl="2" w:tplc="04090005">
      <w:start w:val="1"/>
      <w:numFmt w:val="bullet"/>
      <w:lvlText w:val=""/>
      <w:lvlJc w:val="left"/>
      <w:pPr>
        <w:ind w:left="2700" w:hanging="360"/>
      </w:pPr>
      <w:rPr>
        <w:rFonts w:ascii="Wingdings" w:hAnsi="Wingdings" w:cs="Wingdings" w:hint="default"/>
      </w:rPr>
    </w:lvl>
    <w:lvl w:ilvl="3" w:tplc="04090001">
      <w:start w:val="1"/>
      <w:numFmt w:val="bullet"/>
      <w:lvlText w:val=""/>
      <w:lvlJc w:val="left"/>
      <w:pPr>
        <w:ind w:left="3420" w:hanging="360"/>
      </w:pPr>
      <w:rPr>
        <w:rFonts w:ascii="Symbol" w:hAnsi="Symbol" w:cs="Symbol" w:hint="default"/>
      </w:rPr>
    </w:lvl>
    <w:lvl w:ilvl="4" w:tplc="04090003">
      <w:start w:val="1"/>
      <w:numFmt w:val="bullet"/>
      <w:lvlText w:val="o"/>
      <w:lvlJc w:val="left"/>
      <w:pPr>
        <w:ind w:left="4140" w:hanging="360"/>
      </w:pPr>
      <w:rPr>
        <w:rFonts w:ascii="Courier New" w:hAnsi="Courier New" w:cs="Courier New" w:hint="default"/>
      </w:rPr>
    </w:lvl>
    <w:lvl w:ilvl="5" w:tplc="04090005">
      <w:start w:val="1"/>
      <w:numFmt w:val="bullet"/>
      <w:lvlText w:val=""/>
      <w:lvlJc w:val="left"/>
      <w:pPr>
        <w:ind w:left="4860" w:hanging="360"/>
      </w:pPr>
      <w:rPr>
        <w:rFonts w:ascii="Wingdings" w:hAnsi="Wingdings" w:cs="Wingdings" w:hint="default"/>
      </w:rPr>
    </w:lvl>
    <w:lvl w:ilvl="6" w:tplc="04090001">
      <w:start w:val="1"/>
      <w:numFmt w:val="bullet"/>
      <w:lvlText w:val=""/>
      <w:lvlJc w:val="left"/>
      <w:pPr>
        <w:ind w:left="5580" w:hanging="360"/>
      </w:pPr>
      <w:rPr>
        <w:rFonts w:ascii="Symbol" w:hAnsi="Symbol" w:cs="Symbol" w:hint="default"/>
      </w:rPr>
    </w:lvl>
    <w:lvl w:ilvl="7" w:tplc="04090003">
      <w:start w:val="1"/>
      <w:numFmt w:val="bullet"/>
      <w:lvlText w:val="o"/>
      <w:lvlJc w:val="left"/>
      <w:pPr>
        <w:ind w:left="6300" w:hanging="360"/>
      </w:pPr>
      <w:rPr>
        <w:rFonts w:ascii="Courier New" w:hAnsi="Courier New" w:cs="Courier New" w:hint="default"/>
      </w:rPr>
    </w:lvl>
    <w:lvl w:ilvl="8" w:tplc="04090005">
      <w:start w:val="1"/>
      <w:numFmt w:val="bullet"/>
      <w:lvlText w:val=""/>
      <w:lvlJc w:val="left"/>
      <w:pPr>
        <w:ind w:left="7020" w:hanging="360"/>
      </w:pPr>
      <w:rPr>
        <w:rFonts w:ascii="Wingdings" w:hAnsi="Wingdings" w:cs="Wingdings" w:hint="default"/>
      </w:rPr>
    </w:lvl>
  </w:abstractNum>
  <w:abstractNum w:abstractNumId="22">
    <w:nsid w:val="5A93157D"/>
    <w:multiLevelType w:val="hybridMultilevel"/>
    <w:tmpl w:val="0FE62C2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nsid w:val="631D105F"/>
    <w:multiLevelType w:val="hybridMultilevel"/>
    <w:tmpl w:val="92A8BCFC"/>
    <w:lvl w:ilvl="0" w:tplc="04090001">
      <w:start w:val="1"/>
      <w:numFmt w:val="bullet"/>
      <w:lvlText w:val=""/>
      <w:lvlJc w:val="left"/>
      <w:pPr>
        <w:ind w:left="1260" w:hanging="360"/>
      </w:pPr>
      <w:rPr>
        <w:rFonts w:ascii="Symbol" w:hAnsi="Symbol" w:cs="Symbol" w:hint="default"/>
      </w:rPr>
    </w:lvl>
    <w:lvl w:ilvl="1" w:tplc="04090003">
      <w:start w:val="1"/>
      <w:numFmt w:val="bullet"/>
      <w:lvlText w:val="o"/>
      <w:lvlJc w:val="left"/>
      <w:pPr>
        <w:ind w:left="1980" w:hanging="360"/>
      </w:pPr>
      <w:rPr>
        <w:rFonts w:ascii="Courier New" w:hAnsi="Courier New" w:cs="Courier New" w:hint="default"/>
      </w:rPr>
    </w:lvl>
    <w:lvl w:ilvl="2" w:tplc="04090005">
      <w:start w:val="1"/>
      <w:numFmt w:val="bullet"/>
      <w:lvlText w:val=""/>
      <w:lvlJc w:val="left"/>
      <w:pPr>
        <w:ind w:left="2700" w:hanging="360"/>
      </w:pPr>
      <w:rPr>
        <w:rFonts w:ascii="Wingdings" w:hAnsi="Wingdings" w:cs="Wingdings" w:hint="default"/>
      </w:rPr>
    </w:lvl>
    <w:lvl w:ilvl="3" w:tplc="04090001">
      <w:start w:val="1"/>
      <w:numFmt w:val="bullet"/>
      <w:lvlText w:val=""/>
      <w:lvlJc w:val="left"/>
      <w:pPr>
        <w:ind w:left="3420" w:hanging="360"/>
      </w:pPr>
      <w:rPr>
        <w:rFonts w:ascii="Symbol" w:hAnsi="Symbol" w:cs="Symbol" w:hint="default"/>
      </w:rPr>
    </w:lvl>
    <w:lvl w:ilvl="4" w:tplc="04090003">
      <w:start w:val="1"/>
      <w:numFmt w:val="bullet"/>
      <w:lvlText w:val="o"/>
      <w:lvlJc w:val="left"/>
      <w:pPr>
        <w:ind w:left="4140" w:hanging="360"/>
      </w:pPr>
      <w:rPr>
        <w:rFonts w:ascii="Courier New" w:hAnsi="Courier New" w:cs="Courier New" w:hint="default"/>
      </w:rPr>
    </w:lvl>
    <w:lvl w:ilvl="5" w:tplc="04090005">
      <w:start w:val="1"/>
      <w:numFmt w:val="bullet"/>
      <w:lvlText w:val=""/>
      <w:lvlJc w:val="left"/>
      <w:pPr>
        <w:ind w:left="4860" w:hanging="360"/>
      </w:pPr>
      <w:rPr>
        <w:rFonts w:ascii="Wingdings" w:hAnsi="Wingdings" w:cs="Wingdings" w:hint="default"/>
      </w:rPr>
    </w:lvl>
    <w:lvl w:ilvl="6" w:tplc="04090001">
      <w:start w:val="1"/>
      <w:numFmt w:val="bullet"/>
      <w:lvlText w:val=""/>
      <w:lvlJc w:val="left"/>
      <w:pPr>
        <w:ind w:left="5580" w:hanging="360"/>
      </w:pPr>
      <w:rPr>
        <w:rFonts w:ascii="Symbol" w:hAnsi="Symbol" w:cs="Symbol" w:hint="default"/>
      </w:rPr>
    </w:lvl>
    <w:lvl w:ilvl="7" w:tplc="04090003">
      <w:start w:val="1"/>
      <w:numFmt w:val="bullet"/>
      <w:lvlText w:val="o"/>
      <w:lvlJc w:val="left"/>
      <w:pPr>
        <w:ind w:left="6300" w:hanging="360"/>
      </w:pPr>
      <w:rPr>
        <w:rFonts w:ascii="Courier New" w:hAnsi="Courier New" w:cs="Courier New" w:hint="default"/>
      </w:rPr>
    </w:lvl>
    <w:lvl w:ilvl="8" w:tplc="04090005">
      <w:start w:val="1"/>
      <w:numFmt w:val="bullet"/>
      <w:lvlText w:val=""/>
      <w:lvlJc w:val="left"/>
      <w:pPr>
        <w:ind w:left="7020" w:hanging="360"/>
      </w:pPr>
      <w:rPr>
        <w:rFonts w:ascii="Wingdings" w:hAnsi="Wingdings" w:cs="Wingdings" w:hint="default"/>
      </w:rPr>
    </w:lvl>
  </w:abstractNum>
  <w:abstractNum w:abstractNumId="24">
    <w:nsid w:val="63701433"/>
    <w:multiLevelType w:val="hybridMultilevel"/>
    <w:tmpl w:val="D2CEDAE0"/>
    <w:lvl w:ilvl="0" w:tplc="DD84A816">
      <w:start w:val="1"/>
      <w:numFmt w:val="lowerLetter"/>
      <w:lvlText w:val="%1)"/>
      <w:lvlJc w:val="left"/>
      <w:pPr>
        <w:ind w:left="1350" w:hanging="360"/>
      </w:pPr>
      <w:rPr>
        <w:rFonts w:hint="default"/>
      </w:rPr>
    </w:lvl>
    <w:lvl w:ilvl="1" w:tplc="04090019">
      <w:start w:val="1"/>
      <w:numFmt w:val="lowerLetter"/>
      <w:lvlText w:val="%2."/>
      <w:lvlJc w:val="left"/>
      <w:pPr>
        <w:ind w:left="2070" w:hanging="360"/>
      </w:pPr>
    </w:lvl>
    <w:lvl w:ilvl="2" w:tplc="0409001B">
      <w:start w:val="1"/>
      <w:numFmt w:val="lowerRoman"/>
      <w:lvlText w:val="%3."/>
      <w:lvlJc w:val="right"/>
      <w:pPr>
        <w:ind w:left="2790" w:hanging="180"/>
      </w:pPr>
    </w:lvl>
    <w:lvl w:ilvl="3" w:tplc="0409000F">
      <w:start w:val="1"/>
      <w:numFmt w:val="decimal"/>
      <w:lvlText w:val="%4."/>
      <w:lvlJc w:val="left"/>
      <w:pPr>
        <w:ind w:left="3510" w:hanging="360"/>
      </w:pPr>
    </w:lvl>
    <w:lvl w:ilvl="4" w:tplc="04090019">
      <w:start w:val="1"/>
      <w:numFmt w:val="lowerLetter"/>
      <w:lvlText w:val="%5."/>
      <w:lvlJc w:val="left"/>
      <w:pPr>
        <w:ind w:left="4230" w:hanging="360"/>
      </w:pPr>
    </w:lvl>
    <w:lvl w:ilvl="5" w:tplc="0409001B">
      <w:start w:val="1"/>
      <w:numFmt w:val="lowerRoman"/>
      <w:lvlText w:val="%6."/>
      <w:lvlJc w:val="right"/>
      <w:pPr>
        <w:ind w:left="4950" w:hanging="180"/>
      </w:pPr>
    </w:lvl>
    <w:lvl w:ilvl="6" w:tplc="0409000F">
      <w:start w:val="1"/>
      <w:numFmt w:val="decimal"/>
      <w:lvlText w:val="%7."/>
      <w:lvlJc w:val="left"/>
      <w:pPr>
        <w:ind w:left="5670" w:hanging="360"/>
      </w:pPr>
    </w:lvl>
    <w:lvl w:ilvl="7" w:tplc="04090019">
      <w:start w:val="1"/>
      <w:numFmt w:val="lowerLetter"/>
      <w:lvlText w:val="%8."/>
      <w:lvlJc w:val="left"/>
      <w:pPr>
        <w:ind w:left="6390" w:hanging="360"/>
      </w:pPr>
    </w:lvl>
    <w:lvl w:ilvl="8" w:tplc="0409001B">
      <w:start w:val="1"/>
      <w:numFmt w:val="lowerRoman"/>
      <w:lvlText w:val="%9."/>
      <w:lvlJc w:val="right"/>
      <w:pPr>
        <w:ind w:left="7110" w:hanging="180"/>
      </w:pPr>
    </w:lvl>
  </w:abstractNum>
  <w:abstractNum w:abstractNumId="25">
    <w:nsid w:val="68A1351F"/>
    <w:multiLevelType w:val="multilevel"/>
    <w:tmpl w:val="4F249A08"/>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6">
    <w:nsid w:val="6B281905"/>
    <w:multiLevelType w:val="multilevel"/>
    <w:tmpl w:val="13DC508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27">
    <w:nsid w:val="6B3E6C8F"/>
    <w:multiLevelType w:val="hybridMultilevel"/>
    <w:tmpl w:val="CAD61370"/>
    <w:lvl w:ilvl="0" w:tplc="B3F06C80">
      <w:start w:val="1"/>
      <w:numFmt w:val="lowerRoman"/>
      <w:lvlText w:val="%1)"/>
      <w:lvlJc w:val="left"/>
      <w:pPr>
        <w:ind w:left="1440" w:hanging="72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8">
    <w:nsid w:val="740831DA"/>
    <w:multiLevelType w:val="hybridMultilevel"/>
    <w:tmpl w:val="EB12BAE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9">
    <w:nsid w:val="757152C0"/>
    <w:multiLevelType w:val="hybridMultilevel"/>
    <w:tmpl w:val="6CA6B0A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76AA22DB"/>
    <w:multiLevelType w:val="multilevel"/>
    <w:tmpl w:val="CA3032F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1">
    <w:nsid w:val="78116516"/>
    <w:multiLevelType w:val="hybridMultilevel"/>
    <w:tmpl w:val="738A0B10"/>
    <w:lvl w:ilvl="0" w:tplc="04090001">
      <w:start w:val="1"/>
      <w:numFmt w:val="bullet"/>
      <w:lvlText w:val=""/>
      <w:lvlJc w:val="left"/>
      <w:pPr>
        <w:ind w:left="1260" w:hanging="360"/>
      </w:pPr>
      <w:rPr>
        <w:rFonts w:ascii="Symbol" w:hAnsi="Symbol" w:cs="Symbol" w:hint="default"/>
      </w:rPr>
    </w:lvl>
    <w:lvl w:ilvl="1" w:tplc="04090003">
      <w:start w:val="1"/>
      <w:numFmt w:val="bullet"/>
      <w:lvlText w:val="o"/>
      <w:lvlJc w:val="left"/>
      <w:pPr>
        <w:ind w:left="1980" w:hanging="360"/>
      </w:pPr>
      <w:rPr>
        <w:rFonts w:ascii="Courier New" w:hAnsi="Courier New" w:cs="Courier New" w:hint="default"/>
      </w:rPr>
    </w:lvl>
    <w:lvl w:ilvl="2" w:tplc="04090005">
      <w:start w:val="1"/>
      <w:numFmt w:val="bullet"/>
      <w:lvlText w:val=""/>
      <w:lvlJc w:val="left"/>
      <w:pPr>
        <w:ind w:left="2700" w:hanging="360"/>
      </w:pPr>
      <w:rPr>
        <w:rFonts w:ascii="Wingdings" w:hAnsi="Wingdings" w:cs="Wingdings" w:hint="default"/>
      </w:rPr>
    </w:lvl>
    <w:lvl w:ilvl="3" w:tplc="04090001">
      <w:start w:val="1"/>
      <w:numFmt w:val="bullet"/>
      <w:lvlText w:val=""/>
      <w:lvlJc w:val="left"/>
      <w:pPr>
        <w:ind w:left="3420" w:hanging="360"/>
      </w:pPr>
      <w:rPr>
        <w:rFonts w:ascii="Symbol" w:hAnsi="Symbol" w:cs="Symbol" w:hint="default"/>
      </w:rPr>
    </w:lvl>
    <w:lvl w:ilvl="4" w:tplc="04090003">
      <w:start w:val="1"/>
      <w:numFmt w:val="bullet"/>
      <w:lvlText w:val="o"/>
      <w:lvlJc w:val="left"/>
      <w:pPr>
        <w:ind w:left="4140" w:hanging="360"/>
      </w:pPr>
      <w:rPr>
        <w:rFonts w:ascii="Courier New" w:hAnsi="Courier New" w:cs="Courier New" w:hint="default"/>
      </w:rPr>
    </w:lvl>
    <w:lvl w:ilvl="5" w:tplc="04090005">
      <w:start w:val="1"/>
      <w:numFmt w:val="bullet"/>
      <w:lvlText w:val=""/>
      <w:lvlJc w:val="left"/>
      <w:pPr>
        <w:ind w:left="4860" w:hanging="360"/>
      </w:pPr>
      <w:rPr>
        <w:rFonts w:ascii="Wingdings" w:hAnsi="Wingdings" w:cs="Wingdings" w:hint="default"/>
      </w:rPr>
    </w:lvl>
    <w:lvl w:ilvl="6" w:tplc="04090001">
      <w:start w:val="1"/>
      <w:numFmt w:val="bullet"/>
      <w:lvlText w:val=""/>
      <w:lvlJc w:val="left"/>
      <w:pPr>
        <w:ind w:left="5580" w:hanging="360"/>
      </w:pPr>
      <w:rPr>
        <w:rFonts w:ascii="Symbol" w:hAnsi="Symbol" w:cs="Symbol" w:hint="default"/>
      </w:rPr>
    </w:lvl>
    <w:lvl w:ilvl="7" w:tplc="04090003">
      <w:start w:val="1"/>
      <w:numFmt w:val="bullet"/>
      <w:lvlText w:val="o"/>
      <w:lvlJc w:val="left"/>
      <w:pPr>
        <w:ind w:left="6300" w:hanging="360"/>
      </w:pPr>
      <w:rPr>
        <w:rFonts w:ascii="Courier New" w:hAnsi="Courier New" w:cs="Courier New" w:hint="default"/>
      </w:rPr>
    </w:lvl>
    <w:lvl w:ilvl="8" w:tplc="04090005">
      <w:start w:val="1"/>
      <w:numFmt w:val="bullet"/>
      <w:lvlText w:val=""/>
      <w:lvlJc w:val="left"/>
      <w:pPr>
        <w:ind w:left="7020" w:hanging="360"/>
      </w:pPr>
      <w:rPr>
        <w:rFonts w:ascii="Wingdings" w:hAnsi="Wingdings" w:cs="Wingdings" w:hint="default"/>
      </w:rPr>
    </w:lvl>
  </w:abstractNum>
  <w:abstractNum w:abstractNumId="32">
    <w:nsid w:val="7B7F0D88"/>
    <w:multiLevelType w:val="multilevel"/>
    <w:tmpl w:val="B18494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nsid w:val="7EAB44DB"/>
    <w:multiLevelType w:val="hybridMultilevel"/>
    <w:tmpl w:val="07C6A25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5"/>
  </w:num>
  <w:num w:numId="3">
    <w:abstractNumId w:val="20"/>
  </w:num>
  <w:num w:numId="4">
    <w:abstractNumId w:val="8"/>
  </w:num>
  <w:num w:numId="5">
    <w:abstractNumId w:val="12"/>
  </w:num>
  <w:num w:numId="6">
    <w:abstractNumId w:val="33"/>
  </w:num>
  <w:num w:numId="7">
    <w:abstractNumId w:val="16"/>
  </w:num>
  <w:num w:numId="8">
    <w:abstractNumId w:val="6"/>
  </w:num>
  <w:num w:numId="9">
    <w:abstractNumId w:val="13"/>
  </w:num>
  <w:num w:numId="10">
    <w:abstractNumId w:val="10"/>
  </w:num>
  <w:num w:numId="11">
    <w:abstractNumId w:val="2"/>
  </w:num>
  <w:num w:numId="12">
    <w:abstractNumId w:val="19"/>
  </w:num>
  <w:num w:numId="13">
    <w:abstractNumId w:val="3"/>
  </w:num>
  <w:num w:numId="14">
    <w:abstractNumId w:val="26"/>
  </w:num>
  <w:num w:numId="15">
    <w:abstractNumId w:val="22"/>
  </w:num>
  <w:num w:numId="16">
    <w:abstractNumId w:val="14"/>
  </w:num>
  <w:num w:numId="17">
    <w:abstractNumId w:val="23"/>
  </w:num>
  <w:num w:numId="18">
    <w:abstractNumId w:val="21"/>
  </w:num>
  <w:num w:numId="19">
    <w:abstractNumId w:val="4"/>
  </w:num>
  <w:num w:numId="20">
    <w:abstractNumId w:val="31"/>
  </w:num>
  <w:num w:numId="21">
    <w:abstractNumId w:val="17"/>
  </w:num>
  <w:num w:numId="22">
    <w:abstractNumId w:val="15"/>
  </w:num>
  <w:num w:numId="23">
    <w:abstractNumId w:val="30"/>
  </w:num>
  <w:num w:numId="24">
    <w:abstractNumId w:val="27"/>
  </w:num>
  <w:num w:numId="25">
    <w:abstractNumId w:val="24"/>
  </w:num>
  <w:num w:numId="26">
    <w:abstractNumId w:val="32"/>
  </w:num>
  <w:num w:numId="27">
    <w:abstractNumId w:val="25"/>
  </w:num>
  <w:num w:numId="28">
    <w:abstractNumId w:val="18"/>
  </w:num>
  <w:num w:numId="29">
    <w:abstractNumId w:val="0"/>
  </w:num>
  <w:num w:numId="30">
    <w:abstractNumId w:val="29"/>
  </w:num>
  <w:num w:numId="31">
    <w:abstractNumId w:val="9"/>
  </w:num>
  <w:num w:numId="32">
    <w:abstractNumId w:val="1"/>
  </w:num>
  <w:num w:numId="33">
    <w:abstractNumId w:val="28"/>
  </w:num>
  <w:num w:numId="34">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oNotHyphenateCaps/>
  <w:drawingGridHorizontalSpacing w:val="110"/>
  <w:displayHorizont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E7057"/>
    <w:rsid w:val="00000D22"/>
    <w:rsid w:val="00012165"/>
    <w:rsid w:val="00015850"/>
    <w:rsid w:val="00017552"/>
    <w:rsid w:val="0003102D"/>
    <w:rsid w:val="00032123"/>
    <w:rsid w:val="0003673A"/>
    <w:rsid w:val="000425C1"/>
    <w:rsid w:val="00064C96"/>
    <w:rsid w:val="00066919"/>
    <w:rsid w:val="00074534"/>
    <w:rsid w:val="0008057A"/>
    <w:rsid w:val="00084C0F"/>
    <w:rsid w:val="000C0C15"/>
    <w:rsid w:val="000C1B1C"/>
    <w:rsid w:val="000D2BAE"/>
    <w:rsid w:val="000E7F35"/>
    <w:rsid w:val="0013184B"/>
    <w:rsid w:val="00145119"/>
    <w:rsid w:val="00146420"/>
    <w:rsid w:val="001529B3"/>
    <w:rsid w:val="00166C5A"/>
    <w:rsid w:val="001834B6"/>
    <w:rsid w:val="001A665E"/>
    <w:rsid w:val="001E7F65"/>
    <w:rsid w:val="001F3DF9"/>
    <w:rsid w:val="00225FC9"/>
    <w:rsid w:val="00233146"/>
    <w:rsid w:val="00275C28"/>
    <w:rsid w:val="00281122"/>
    <w:rsid w:val="00285D60"/>
    <w:rsid w:val="00287C17"/>
    <w:rsid w:val="002A3663"/>
    <w:rsid w:val="002D3D2F"/>
    <w:rsid w:val="002D75B1"/>
    <w:rsid w:val="002E262E"/>
    <w:rsid w:val="002F6162"/>
    <w:rsid w:val="002F7045"/>
    <w:rsid w:val="00305A00"/>
    <w:rsid w:val="0033162F"/>
    <w:rsid w:val="0033659A"/>
    <w:rsid w:val="003657D9"/>
    <w:rsid w:val="0037522A"/>
    <w:rsid w:val="003769B8"/>
    <w:rsid w:val="00376D84"/>
    <w:rsid w:val="003A464F"/>
    <w:rsid w:val="003B1073"/>
    <w:rsid w:val="003B23DD"/>
    <w:rsid w:val="00402664"/>
    <w:rsid w:val="004308ED"/>
    <w:rsid w:val="0043598A"/>
    <w:rsid w:val="00441D23"/>
    <w:rsid w:val="00442DDE"/>
    <w:rsid w:val="00446722"/>
    <w:rsid w:val="00465EA4"/>
    <w:rsid w:val="004665A8"/>
    <w:rsid w:val="0048092E"/>
    <w:rsid w:val="004B691A"/>
    <w:rsid w:val="004C1C24"/>
    <w:rsid w:val="004D6945"/>
    <w:rsid w:val="004E2627"/>
    <w:rsid w:val="00526E90"/>
    <w:rsid w:val="00531212"/>
    <w:rsid w:val="00532E3C"/>
    <w:rsid w:val="00565AF1"/>
    <w:rsid w:val="00581D3D"/>
    <w:rsid w:val="005A5BB5"/>
    <w:rsid w:val="005B0980"/>
    <w:rsid w:val="005B1FFF"/>
    <w:rsid w:val="005D1E4F"/>
    <w:rsid w:val="005D46A3"/>
    <w:rsid w:val="005D5FCD"/>
    <w:rsid w:val="005D61E4"/>
    <w:rsid w:val="005E63EC"/>
    <w:rsid w:val="005F30A8"/>
    <w:rsid w:val="00604987"/>
    <w:rsid w:val="00613119"/>
    <w:rsid w:val="00617896"/>
    <w:rsid w:val="0063565E"/>
    <w:rsid w:val="00665D0D"/>
    <w:rsid w:val="00667053"/>
    <w:rsid w:val="00670961"/>
    <w:rsid w:val="00691218"/>
    <w:rsid w:val="006979E5"/>
    <w:rsid w:val="006C0A41"/>
    <w:rsid w:val="006C48D5"/>
    <w:rsid w:val="006C6931"/>
    <w:rsid w:val="006D0545"/>
    <w:rsid w:val="006D175C"/>
    <w:rsid w:val="006D3D0A"/>
    <w:rsid w:val="006D6BC9"/>
    <w:rsid w:val="006D7ADE"/>
    <w:rsid w:val="006E515E"/>
    <w:rsid w:val="006F35F2"/>
    <w:rsid w:val="00722EBD"/>
    <w:rsid w:val="007348DA"/>
    <w:rsid w:val="00761403"/>
    <w:rsid w:val="00772A75"/>
    <w:rsid w:val="00777238"/>
    <w:rsid w:val="0078102C"/>
    <w:rsid w:val="007A1112"/>
    <w:rsid w:val="007A2A82"/>
    <w:rsid w:val="007B1185"/>
    <w:rsid w:val="007B2BC3"/>
    <w:rsid w:val="007B39B9"/>
    <w:rsid w:val="007E47AA"/>
    <w:rsid w:val="008213BC"/>
    <w:rsid w:val="00840AA0"/>
    <w:rsid w:val="00841528"/>
    <w:rsid w:val="00851B92"/>
    <w:rsid w:val="00867120"/>
    <w:rsid w:val="00880338"/>
    <w:rsid w:val="0089102E"/>
    <w:rsid w:val="00893488"/>
    <w:rsid w:val="008A269E"/>
    <w:rsid w:val="008A319B"/>
    <w:rsid w:val="008A3742"/>
    <w:rsid w:val="008B6896"/>
    <w:rsid w:val="008D322A"/>
    <w:rsid w:val="008D65AD"/>
    <w:rsid w:val="008E5E26"/>
    <w:rsid w:val="009052EB"/>
    <w:rsid w:val="00906F0D"/>
    <w:rsid w:val="00913325"/>
    <w:rsid w:val="00924F10"/>
    <w:rsid w:val="00930F1B"/>
    <w:rsid w:val="009679C2"/>
    <w:rsid w:val="0097584F"/>
    <w:rsid w:val="00990172"/>
    <w:rsid w:val="00994675"/>
    <w:rsid w:val="009A6390"/>
    <w:rsid w:val="009B3B09"/>
    <w:rsid w:val="009C56C6"/>
    <w:rsid w:val="009D0055"/>
    <w:rsid w:val="009D491C"/>
    <w:rsid w:val="009E1060"/>
    <w:rsid w:val="00A118EF"/>
    <w:rsid w:val="00A131DF"/>
    <w:rsid w:val="00A21C7C"/>
    <w:rsid w:val="00A24DD3"/>
    <w:rsid w:val="00A26075"/>
    <w:rsid w:val="00A26967"/>
    <w:rsid w:val="00A40E55"/>
    <w:rsid w:val="00A4417E"/>
    <w:rsid w:val="00A67646"/>
    <w:rsid w:val="00A67B73"/>
    <w:rsid w:val="00A9318F"/>
    <w:rsid w:val="00A94227"/>
    <w:rsid w:val="00A94B8A"/>
    <w:rsid w:val="00A95AF0"/>
    <w:rsid w:val="00A97F25"/>
    <w:rsid w:val="00AA2D2E"/>
    <w:rsid w:val="00AA757F"/>
    <w:rsid w:val="00AB4B84"/>
    <w:rsid w:val="00B10D23"/>
    <w:rsid w:val="00B21EDA"/>
    <w:rsid w:val="00B50C33"/>
    <w:rsid w:val="00B61C9E"/>
    <w:rsid w:val="00B6236E"/>
    <w:rsid w:val="00B742EF"/>
    <w:rsid w:val="00B80187"/>
    <w:rsid w:val="00B80EBA"/>
    <w:rsid w:val="00B850B9"/>
    <w:rsid w:val="00B873B3"/>
    <w:rsid w:val="00B907B0"/>
    <w:rsid w:val="00B94D4E"/>
    <w:rsid w:val="00BA27B3"/>
    <w:rsid w:val="00BC5AF5"/>
    <w:rsid w:val="00BC5C02"/>
    <w:rsid w:val="00BE0886"/>
    <w:rsid w:val="00BF7C3F"/>
    <w:rsid w:val="00C10DF6"/>
    <w:rsid w:val="00C15838"/>
    <w:rsid w:val="00C27DAE"/>
    <w:rsid w:val="00C52AC1"/>
    <w:rsid w:val="00C56DED"/>
    <w:rsid w:val="00C61BC6"/>
    <w:rsid w:val="00C62658"/>
    <w:rsid w:val="00C63A9E"/>
    <w:rsid w:val="00C66D2C"/>
    <w:rsid w:val="00CA0DE0"/>
    <w:rsid w:val="00CA3068"/>
    <w:rsid w:val="00CA3E6D"/>
    <w:rsid w:val="00CA7EB5"/>
    <w:rsid w:val="00CB747A"/>
    <w:rsid w:val="00CC7308"/>
    <w:rsid w:val="00CE7057"/>
    <w:rsid w:val="00D00BEA"/>
    <w:rsid w:val="00D207CC"/>
    <w:rsid w:val="00D2741A"/>
    <w:rsid w:val="00D31D43"/>
    <w:rsid w:val="00D355EB"/>
    <w:rsid w:val="00D5508B"/>
    <w:rsid w:val="00D552FC"/>
    <w:rsid w:val="00D56175"/>
    <w:rsid w:val="00D65485"/>
    <w:rsid w:val="00D91F05"/>
    <w:rsid w:val="00D96261"/>
    <w:rsid w:val="00D97B1B"/>
    <w:rsid w:val="00DA47BF"/>
    <w:rsid w:val="00DA631A"/>
    <w:rsid w:val="00DB5ADC"/>
    <w:rsid w:val="00DC64F1"/>
    <w:rsid w:val="00DD29A2"/>
    <w:rsid w:val="00DD4D5E"/>
    <w:rsid w:val="00DE423D"/>
    <w:rsid w:val="00DF08AB"/>
    <w:rsid w:val="00DF61FF"/>
    <w:rsid w:val="00E1133D"/>
    <w:rsid w:val="00E23551"/>
    <w:rsid w:val="00E244EB"/>
    <w:rsid w:val="00E26578"/>
    <w:rsid w:val="00E31A3D"/>
    <w:rsid w:val="00E459DB"/>
    <w:rsid w:val="00E61198"/>
    <w:rsid w:val="00E83830"/>
    <w:rsid w:val="00E84747"/>
    <w:rsid w:val="00E8602A"/>
    <w:rsid w:val="00E91D1E"/>
    <w:rsid w:val="00E9362E"/>
    <w:rsid w:val="00E94691"/>
    <w:rsid w:val="00EA5519"/>
    <w:rsid w:val="00EB6D0E"/>
    <w:rsid w:val="00ED53B9"/>
    <w:rsid w:val="00EE378F"/>
    <w:rsid w:val="00EF22C5"/>
    <w:rsid w:val="00F00686"/>
    <w:rsid w:val="00F02628"/>
    <w:rsid w:val="00F16AA4"/>
    <w:rsid w:val="00F414C2"/>
    <w:rsid w:val="00F51CBA"/>
    <w:rsid w:val="00FA7A32"/>
    <w:rsid w:val="00FB3818"/>
    <w:rsid w:val="00FB459C"/>
    <w:rsid w:val="00FC385C"/>
    <w:rsid w:val="00FC5000"/>
    <w:rsid w:val="00FC5FA1"/>
    <w:rsid w:val="00FE1426"/>
    <w:rsid w:val="00FE3152"/>
    <w:rsid w:val="00FF241E"/>
    <w:rsid w:val="00FF2E06"/>
    <w:rsid w:val="00FF6EBC"/>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0A41"/>
    <w:pPr>
      <w:spacing w:after="200" w:line="276" w:lineRule="auto"/>
    </w:pPr>
    <w:rPr>
      <w:rFonts w:cs="Calibri"/>
      <w:sz w:val="22"/>
      <w:szCs w:val="22"/>
    </w:rPr>
  </w:style>
  <w:style w:type="paragraph" w:styleId="Heading1">
    <w:name w:val="heading 1"/>
    <w:basedOn w:val="Normal"/>
    <w:next w:val="Normal"/>
    <w:link w:val="Heading1Char"/>
    <w:uiPriority w:val="99"/>
    <w:qFormat/>
    <w:rsid w:val="003769B8"/>
    <w:pPr>
      <w:keepNext/>
      <w:keepLines/>
      <w:spacing w:before="480" w:after="0"/>
      <w:outlineLvl w:val="0"/>
    </w:pPr>
    <w:rPr>
      <w:rFonts w:ascii="Cambria" w:eastAsia="Times New Roman" w:hAnsi="Cambria" w:cs="Cambria"/>
      <w:b/>
      <w:bCs/>
      <w:color w:val="365F91"/>
      <w:sz w:val="28"/>
      <w:szCs w:val="28"/>
    </w:rPr>
  </w:style>
  <w:style w:type="paragraph" w:styleId="Heading2">
    <w:name w:val="heading 2"/>
    <w:basedOn w:val="Normal"/>
    <w:next w:val="Normal"/>
    <w:link w:val="Heading2Char"/>
    <w:uiPriority w:val="99"/>
    <w:qFormat/>
    <w:rsid w:val="003769B8"/>
    <w:pPr>
      <w:keepNext/>
      <w:keepLines/>
      <w:spacing w:before="200" w:after="0"/>
      <w:outlineLvl w:val="1"/>
    </w:pPr>
    <w:rPr>
      <w:rFonts w:ascii="Cambria" w:eastAsia="Times New Roman" w:hAnsi="Cambria" w:cs="Cambria"/>
      <w:b/>
      <w:bCs/>
      <w:color w:val="4F81BD"/>
      <w:sz w:val="26"/>
      <w:szCs w:val="26"/>
    </w:rPr>
  </w:style>
  <w:style w:type="paragraph" w:styleId="Heading3">
    <w:name w:val="heading 3"/>
    <w:basedOn w:val="Normal"/>
    <w:link w:val="Heading3Char"/>
    <w:uiPriority w:val="99"/>
    <w:qFormat/>
    <w:rsid w:val="003769B8"/>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nhideWhenUsed/>
    <w:qFormat/>
    <w:locked/>
    <w:rsid w:val="004D6945"/>
    <w:pPr>
      <w:keepNext/>
      <w:spacing w:before="240" w:after="60"/>
      <w:outlineLvl w:val="3"/>
    </w:pPr>
    <w:rPr>
      <w:rFonts w:eastAsia="Times New Roman" w:cs="Times New Roman"/>
      <w:b/>
      <w:bCs/>
      <w:sz w:val="28"/>
      <w:szCs w:val="28"/>
    </w:rPr>
  </w:style>
  <w:style w:type="paragraph" w:styleId="Heading5">
    <w:name w:val="heading 5"/>
    <w:basedOn w:val="Normal"/>
    <w:next w:val="Normal"/>
    <w:link w:val="Heading5Char"/>
    <w:unhideWhenUsed/>
    <w:qFormat/>
    <w:locked/>
    <w:rsid w:val="004D6945"/>
    <w:pPr>
      <w:spacing w:before="240" w:after="60"/>
      <w:outlineLvl w:val="4"/>
    </w:pPr>
    <w:rPr>
      <w:rFonts w:eastAsia="Times New Roman" w:cs="Times New Roman"/>
      <w:b/>
      <w:bCs/>
      <w:i/>
      <w:iCs/>
      <w:sz w:val="26"/>
      <w:szCs w:val="26"/>
    </w:rPr>
  </w:style>
  <w:style w:type="paragraph" w:styleId="Heading6">
    <w:name w:val="heading 6"/>
    <w:basedOn w:val="Normal"/>
    <w:next w:val="Normal"/>
    <w:link w:val="Heading6Char"/>
    <w:unhideWhenUsed/>
    <w:qFormat/>
    <w:locked/>
    <w:rsid w:val="004D6945"/>
    <w:pPr>
      <w:spacing w:before="240" w:after="60"/>
      <w:outlineLvl w:val="5"/>
    </w:pPr>
    <w:rPr>
      <w:rFonts w:eastAsia="Times New Roman" w:cs="Times New Roman"/>
      <w:b/>
      <w:bCs/>
    </w:rPr>
  </w:style>
  <w:style w:type="paragraph" w:styleId="Heading7">
    <w:name w:val="heading 7"/>
    <w:basedOn w:val="Normal"/>
    <w:next w:val="Normal"/>
    <w:link w:val="Heading7Char"/>
    <w:unhideWhenUsed/>
    <w:qFormat/>
    <w:locked/>
    <w:rsid w:val="004D6945"/>
    <w:pPr>
      <w:spacing w:before="240" w:after="60"/>
      <w:outlineLvl w:val="6"/>
    </w:pPr>
    <w:rPr>
      <w:rFonts w:eastAsia="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769B8"/>
    <w:rPr>
      <w:rFonts w:ascii="Cambria" w:hAnsi="Cambria" w:cs="Cambria"/>
      <w:b/>
      <w:bCs/>
      <w:color w:val="365F91"/>
      <w:sz w:val="28"/>
      <w:szCs w:val="28"/>
    </w:rPr>
  </w:style>
  <w:style w:type="character" w:customStyle="1" w:styleId="Heading2Char">
    <w:name w:val="Heading 2 Char"/>
    <w:basedOn w:val="DefaultParagraphFont"/>
    <w:link w:val="Heading2"/>
    <w:uiPriority w:val="99"/>
    <w:locked/>
    <w:rsid w:val="003769B8"/>
    <w:rPr>
      <w:rFonts w:ascii="Cambria" w:hAnsi="Cambria" w:cs="Cambria"/>
      <w:b/>
      <w:bCs/>
      <w:color w:val="4F81BD"/>
      <w:sz w:val="26"/>
      <w:szCs w:val="26"/>
    </w:rPr>
  </w:style>
  <w:style w:type="character" w:customStyle="1" w:styleId="Heading3Char">
    <w:name w:val="Heading 3 Char"/>
    <w:basedOn w:val="DefaultParagraphFont"/>
    <w:link w:val="Heading3"/>
    <w:uiPriority w:val="99"/>
    <w:locked/>
    <w:rsid w:val="003769B8"/>
    <w:rPr>
      <w:rFonts w:ascii="Times New Roman" w:hAnsi="Times New Roman" w:cs="Times New Roman"/>
      <w:b/>
      <w:bCs/>
      <w:sz w:val="27"/>
      <w:szCs w:val="27"/>
    </w:rPr>
  </w:style>
  <w:style w:type="paragraph" w:styleId="ListParagraph">
    <w:name w:val="List Paragraph"/>
    <w:basedOn w:val="Normal"/>
    <w:uiPriority w:val="99"/>
    <w:qFormat/>
    <w:rsid w:val="00CE7057"/>
    <w:pPr>
      <w:ind w:left="720"/>
    </w:pPr>
  </w:style>
  <w:style w:type="table" w:styleId="TableGrid">
    <w:name w:val="Table Grid"/>
    <w:basedOn w:val="TableNormal"/>
    <w:uiPriority w:val="99"/>
    <w:rsid w:val="00A67646"/>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rsid w:val="003769B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99"/>
    <w:qFormat/>
    <w:rsid w:val="003769B8"/>
    <w:rPr>
      <w:b/>
      <w:bCs/>
    </w:rPr>
  </w:style>
  <w:style w:type="character" w:styleId="Emphasis">
    <w:name w:val="Emphasis"/>
    <w:basedOn w:val="DefaultParagraphFont"/>
    <w:uiPriority w:val="99"/>
    <w:qFormat/>
    <w:rsid w:val="003769B8"/>
    <w:rPr>
      <w:i/>
      <w:iCs/>
    </w:rPr>
  </w:style>
  <w:style w:type="character" w:styleId="Hyperlink">
    <w:name w:val="Hyperlink"/>
    <w:basedOn w:val="DefaultParagraphFont"/>
    <w:uiPriority w:val="99"/>
    <w:semiHidden/>
    <w:rsid w:val="003769B8"/>
    <w:rPr>
      <w:color w:val="0000FF"/>
      <w:u w:val="single"/>
    </w:rPr>
  </w:style>
  <w:style w:type="character" w:customStyle="1" w:styleId="mw-headline">
    <w:name w:val="mw-headline"/>
    <w:basedOn w:val="DefaultParagraphFont"/>
    <w:uiPriority w:val="99"/>
    <w:rsid w:val="003769B8"/>
  </w:style>
  <w:style w:type="character" w:customStyle="1" w:styleId="mw-editsection">
    <w:name w:val="mw-editsection"/>
    <w:basedOn w:val="DefaultParagraphFont"/>
    <w:uiPriority w:val="99"/>
    <w:rsid w:val="003769B8"/>
  </w:style>
  <w:style w:type="character" w:customStyle="1" w:styleId="mw-editsection-bracket">
    <w:name w:val="mw-editsection-bracket"/>
    <w:basedOn w:val="DefaultParagraphFont"/>
    <w:uiPriority w:val="99"/>
    <w:rsid w:val="003769B8"/>
  </w:style>
  <w:style w:type="character" w:customStyle="1" w:styleId="meta-prep">
    <w:name w:val="meta-prep"/>
    <w:basedOn w:val="DefaultParagraphFont"/>
    <w:uiPriority w:val="99"/>
    <w:rsid w:val="003769B8"/>
  </w:style>
  <w:style w:type="character" w:customStyle="1" w:styleId="entry-date">
    <w:name w:val="entry-date"/>
    <w:basedOn w:val="DefaultParagraphFont"/>
    <w:uiPriority w:val="99"/>
    <w:rsid w:val="003769B8"/>
  </w:style>
  <w:style w:type="character" w:customStyle="1" w:styleId="meta-sep">
    <w:name w:val="meta-sep"/>
    <w:basedOn w:val="DefaultParagraphFont"/>
    <w:uiPriority w:val="99"/>
    <w:rsid w:val="003769B8"/>
  </w:style>
  <w:style w:type="character" w:customStyle="1" w:styleId="fn">
    <w:name w:val="fn"/>
    <w:basedOn w:val="DefaultParagraphFont"/>
    <w:uiPriority w:val="99"/>
    <w:rsid w:val="003769B8"/>
  </w:style>
  <w:style w:type="character" w:customStyle="1" w:styleId="titnormal">
    <w:name w:val="titnormal"/>
    <w:basedOn w:val="DefaultParagraphFont"/>
    <w:uiPriority w:val="99"/>
    <w:rsid w:val="003769B8"/>
  </w:style>
  <w:style w:type="paragraph" w:customStyle="1" w:styleId="notapie">
    <w:name w:val="notapie"/>
    <w:basedOn w:val="Normal"/>
    <w:uiPriority w:val="99"/>
    <w:rsid w:val="003769B8"/>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rsid w:val="003769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769B8"/>
    <w:rPr>
      <w:rFonts w:ascii="Tahoma" w:hAnsi="Tahoma" w:cs="Tahoma"/>
      <w:sz w:val="16"/>
      <w:szCs w:val="16"/>
    </w:rPr>
  </w:style>
  <w:style w:type="paragraph" w:styleId="Header">
    <w:name w:val="header"/>
    <w:basedOn w:val="Normal"/>
    <w:link w:val="HeaderChar"/>
    <w:uiPriority w:val="99"/>
    <w:semiHidden/>
    <w:rsid w:val="00B10D2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B10D23"/>
  </w:style>
  <w:style w:type="paragraph" w:styleId="Footer">
    <w:name w:val="footer"/>
    <w:basedOn w:val="Normal"/>
    <w:link w:val="FooterChar"/>
    <w:uiPriority w:val="99"/>
    <w:semiHidden/>
    <w:rsid w:val="00B10D23"/>
    <w:pPr>
      <w:tabs>
        <w:tab w:val="center" w:pos="4680"/>
        <w:tab w:val="right" w:pos="9360"/>
      </w:tabs>
      <w:spacing w:after="0" w:line="240" w:lineRule="auto"/>
    </w:pPr>
  </w:style>
  <w:style w:type="character" w:customStyle="1" w:styleId="FooterChar">
    <w:name w:val="Footer Char"/>
    <w:basedOn w:val="DefaultParagraphFont"/>
    <w:link w:val="Footer"/>
    <w:uiPriority w:val="99"/>
    <w:semiHidden/>
    <w:locked/>
    <w:rsid w:val="00B10D23"/>
  </w:style>
  <w:style w:type="character" w:customStyle="1" w:styleId="st">
    <w:name w:val="st"/>
    <w:basedOn w:val="DefaultParagraphFont"/>
    <w:uiPriority w:val="99"/>
    <w:rsid w:val="00906F0D"/>
  </w:style>
  <w:style w:type="character" w:customStyle="1" w:styleId="tgc">
    <w:name w:val="_tgc"/>
    <w:basedOn w:val="DefaultParagraphFont"/>
    <w:uiPriority w:val="99"/>
    <w:rsid w:val="00906F0D"/>
  </w:style>
  <w:style w:type="paragraph" w:styleId="HTMLPreformatted">
    <w:name w:val="HTML Preformatted"/>
    <w:basedOn w:val="Normal"/>
    <w:link w:val="HTMLPreformattedChar"/>
    <w:uiPriority w:val="99"/>
    <w:semiHidden/>
    <w:rsid w:val="00906F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locked/>
    <w:rsid w:val="00906F0D"/>
    <w:rPr>
      <w:rFonts w:ascii="Courier New" w:hAnsi="Courier New" w:cs="Courier New"/>
      <w:sz w:val="20"/>
      <w:szCs w:val="20"/>
    </w:rPr>
  </w:style>
  <w:style w:type="paragraph" w:customStyle="1" w:styleId="bp">
    <w:name w:val="bp"/>
    <w:basedOn w:val="Normal"/>
    <w:uiPriority w:val="99"/>
    <w:rsid w:val="00906F0D"/>
    <w:pPr>
      <w:spacing w:before="100" w:beforeAutospacing="1" w:after="100" w:afterAutospacing="1" w:line="240" w:lineRule="auto"/>
    </w:pPr>
    <w:rPr>
      <w:rFonts w:ascii="Times New Roman" w:eastAsia="Times New Roman" w:hAnsi="Times New Roman" w:cs="Times New Roman"/>
      <w:sz w:val="24"/>
      <w:szCs w:val="24"/>
    </w:rPr>
  </w:style>
  <w:style w:type="character" w:styleId="HTMLCode">
    <w:name w:val="HTML Code"/>
    <w:basedOn w:val="DefaultParagraphFont"/>
    <w:uiPriority w:val="99"/>
    <w:semiHidden/>
    <w:rsid w:val="00906F0D"/>
    <w:rPr>
      <w:rFonts w:ascii="Courier New" w:hAnsi="Courier New" w:cs="Courier New"/>
      <w:sz w:val="20"/>
      <w:szCs w:val="20"/>
    </w:rPr>
  </w:style>
  <w:style w:type="paragraph" w:customStyle="1" w:styleId="lf-text-block">
    <w:name w:val="lf-text-block"/>
    <w:basedOn w:val="Normal"/>
    <w:uiPriority w:val="99"/>
    <w:rsid w:val="00906F0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f-thread-btn">
    <w:name w:val="lf-thread-btn"/>
    <w:basedOn w:val="DefaultParagraphFont"/>
    <w:uiPriority w:val="99"/>
    <w:rsid w:val="00906F0D"/>
  </w:style>
  <w:style w:type="character" w:customStyle="1" w:styleId="collapseomatic">
    <w:name w:val="collapseomatic"/>
    <w:basedOn w:val="DefaultParagraphFont"/>
    <w:uiPriority w:val="99"/>
    <w:rsid w:val="003657D9"/>
  </w:style>
  <w:style w:type="paragraph" w:customStyle="1" w:styleId="j2">
    <w:name w:val="j2"/>
    <w:basedOn w:val="Normal"/>
    <w:uiPriority w:val="99"/>
    <w:rsid w:val="00064C9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lfuvd">
    <w:name w:val="ilfuvd"/>
    <w:basedOn w:val="DefaultParagraphFont"/>
    <w:uiPriority w:val="99"/>
    <w:rsid w:val="00E61198"/>
  </w:style>
  <w:style w:type="character" w:customStyle="1" w:styleId="kx21rb">
    <w:name w:val="kx21rb"/>
    <w:basedOn w:val="DefaultParagraphFont"/>
    <w:uiPriority w:val="99"/>
    <w:rsid w:val="00E61198"/>
  </w:style>
  <w:style w:type="paragraph" w:styleId="NoSpacing">
    <w:name w:val="No Spacing"/>
    <w:uiPriority w:val="1"/>
    <w:qFormat/>
    <w:rsid w:val="0037522A"/>
    <w:rPr>
      <w:sz w:val="22"/>
      <w:szCs w:val="22"/>
      <w:lang w:val="en-IN"/>
    </w:rPr>
  </w:style>
  <w:style w:type="paragraph" w:styleId="Subtitle">
    <w:name w:val="Subtitle"/>
    <w:basedOn w:val="Normal"/>
    <w:next w:val="Normal"/>
    <w:link w:val="SubtitleChar"/>
    <w:qFormat/>
    <w:locked/>
    <w:rsid w:val="004D6945"/>
    <w:pPr>
      <w:spacing w:after="60"/>
      <w:jc w:val="center"/>
      <w:outlineLvl w:val="1"/>
    </w:pPr>
    <w:rPr>
      <w:rFonts w:ascii="Cambria" w:eastAsia="Times New Roman" w:hAnsi="Cambria" w:cs="Times New Roman"/>
      <w:sz w:val="24"/>
      <w:szCs w:val="24"/>
    </w:rPr>
  </w:style>
  <w:style w:type="character" w:customStyle="1" w:styleId="SubtitleChar">
    <w:name w:val="Subtitle Char"/>
    <w:basedOn w:val="DefaultParagraphFont"/>
    <w:link w:val="Subtitle"/>
    <w:rsid w:val="004D6945"/>
    <w:rPr>
      <w:rFonts w:ascii="Cambria" w:eastAsia="Times New Roman" w:hAnsi="Cambria" w:cs="Times New Roman"/>
      <w:sz w:val="24"/>
      <w:szCs w:val="24"/>
    </w:rPr>
  </w:style>
  <w:style w:type="character" w:customStyle="1" w:styleId="Heading4Char">
    <w:name w:val="Heading 4 Char"/>
    <w:basedOn w:val="DefaultParagraphFont"/>
    <w:link w:val="Heading4"/>
    <w:rsid w:val="004D6945"/>
    <w:rPr>
      <w:rFonts w:ascii="Calibri" w:eastAsia="Times New Roman" w:hAnsi="Calibri" w:cs="Times New Roman"/>
      <w:b/>
      <w:bCs/>
      <w:sz w:val="28"/>
      <w:szCs w:val="28"/>
    </w:rPr>
  </w:style>
  <w:style w:type="character" w:customStyle="1" w:styleId="Heading5Char">
    <w:name w:val="Heading 5 Char"/>
    <w:basedOn w:val="DefaultParagraphFont"/>
    <w:link w:val="Heading5"/>
    <w:rsid w:val="004D6945"/>
    <w:rPr>
      <w:rFonts w:ascii="Calibri" w:eastAsia="Times New Roman" w:hAnsi="Calibri" w:cs="Times New Roman"/>
      <w:b/>
      <w:bCs/>
      <w:i/>
      <w:iCs/>
      <w:sz w:val="26"/>
      <w:szCs w:val="26"/>
    </w:rPr>
  </w:style>
  <w:style w:type="character" w:customStyle="1" w:styleId="Heading6Char">
    <w:name w:val="Heading 6 Char"/>
    <w:basedOn w:val="DefaultParagraphFont"/>
    <w:link w:val="Heading6"/>
    <w:rsid w:val="004D6945"/>
    <w:rPr>
      <w:rFonts w:ascii="Calibri" w:eastAsia="Times New Roman" w:hAnsi="Calibri" w:cs="Times New Roman"/>
      <w:b/>
      <w:bCs/>
      <w:sz w:val="22"/>
      <w:szCs w:val="22"/>
    </w:rPr>
  </w:style>
  <w:style w:type="character" w:customStyle="1" w:styleId="Heading7Char">
    <w:name w:val="Heading 7 Char"/>
    <w:basedOn w:val="DefaultParagraphFont"/>
    <w:link w:val="Heading7"/>
    <w:rsid w:val="004D6945"/>
    <w:rPr>
      <w:rFonts w:ascii="Calibri" w:eastAsia="Times New Roman" w:hAnsi="Calibri" w:cs="Times New Roman"/>
      <w:sz w:val="24"/>
      <w:szCs w:val="24"/>
    </w:rPr>
  </w:style>
</w:styles>
</file>

<file path=word/webSettings.xml><?xml version="1.0" encoding="utf-8"?>
<w:webSettings xmlns:r="http://schemas.openxmlformats.org/officeDocument/2006/relationships" xmlns:w="http://schemas.openxmlformats.org/wordprocessingml/2006/main">
  <w:divs>
    <w:div w:id="131680679">
      <w:bodyDiv w:val="1"/>
      <w:marLeft w:val="0"/>
      <w:marRight w:val="0"/>
      <w:marTop w:val="0"/>
      <w:marBottom w:val="0"/>
      <w:divBdr>
        <w:top w:val="none" w:sz="0" w:space="0" w:color="auto"/>
        <w:left w:val="none" w:sz="0" w:space="0" w:color="auto"/>
        <w:bottom w:val="none" w:sz="0" w:space="0" w:color="auto"/>
        <w:right w:val="none" w:sz="0" w:space="0" w:color="auto"/>
      </w:divBdr>
    </w:div>
    <w:div w:id="928467423">
      <w:bodyDiv w:val="1"/>
      <w:marLeft w:val="0"/>
      <w:marRight w:val="0"/>
      <w:marTop w:val="0"/>
      <w:marBottom w:val="0"/>
      <w:divBdr>
        <w:top w:val="none" w:sz="0" w:space="0" w:color="auto"/>
        <w:left w:val="none" w:sz="0" w:space="0" w:color="auto"/>
        <w:bottom w:val="none" w:sz="0" w:space="0" w:color="auto"/>
        <w:right w:val="none" w:sz="0" w:space="0" w:color="auto"/>
      </w:divBdr>
    </w:div>
    <w:div w:id="1020088810">
      <w:bodyDiv w:val="1"/>
      <w:marLeft w:val="0"/>
      <w:marRight w:val="0"/>
      <w:marTop w:val="0"/>
      <w:marBottom w:val="0"/>
      <w:divBdr>
        <w:top w:val="none" w:sz="0" w:space="0" w:color="auto"/>
        <w:left w:val="none" w:sz="0" w:space="0" w:color="auto"/>
        <w:bottom w:val="none" w:sz="0" w:space="0" w:color="auto"/>
        <w:right w:val="none" w:sz="0" w:space="0" w:color="auto"/>
      </w:divBdr>
    </w:div>
    <w:div w:id="1417164548">
      <w:marLeft w:val="0"/>
      <w:marRight w:val="0"/>
      <w:marTop w:val="0"/>
      <w:marBottom w:val="0"/>
      <w:divBdr>
        <w:top w:val="none" w:sz="0" w:space="0" w:color="auto"/>
        <w:left w:val="none" w:sz="0" w:space="0" w:color="auto"/>
        <w:bottom w:val="none" w:sz="0" w:space="0" w:color="auto"/>
        <w:right w:val="none" w:sz="0" w:space="0" w:color="auto"/>
      </w:divBdr>
    </w:div>
    <w:div w:id="1417164549">
      <w:marLeft w:val="0"/>
      <w:marRight w:val="0"/>
      <w:marTop w:val="0"/>
      <w:marBottom w:val="0"/>
      <w:divBdr>
        <w:top w:val="none" w:sz="0" w:space="0" w:color="auto"/>
        <w:left w:val="none" w:sz="0" w:space="0" w:color="auto"/>
        <w:bottom w:val="none" w:sz="0" w:space="0" w:color="auto"/>
        <w:right w:val="none" w:sz="0" w:space="0" w:color="auto"/>
      </w:divBdr>
      <w:divsChild>
        <w:div w:id="1417164555">
          <w:marLeft w:val="0"/>
          <w:marRight w:val="0"/>
          <w:marTop w:val="0"/>
          <w:marBottom w:val="0"/>
          <w:divBdr>
            <w:top w:val="none" w:sz="0" w:space="0" w:color="auto"/>
            <w:left w:val="none" w:sz="0" w:space="0" w:color="auto"/>
            <w:bottom w:val="none" w:sz="0" w:space="0" w:color="auto"/>
            <w:right w:val="none" w:sz="0" w:space="0" w:color="auto"/>
          </w:divBdr>
        </w:div>
      </w:divsChild>
    </w:div>
    <w:div w:id="1417164551">
      <w:marLeft w:val="0"/>
      <w:marRight w:val="0"/>
      <w:marTop w:val="0"/>
      <w:marBottom w:val="0"/>
      <w:divBdr>
        <w:top w:val="none" w:sz="0" w:space="0" w:color="auto"/>
        <w:left w:val="none" w:sz="0" w:space="0" w:color="auto"/>
        <w:bottom w:val="none" w:sz="0" w:space="0" w:color="auto"/>
        <w:right w:val="none" w:sz="0" w:space="0" w:color="auto"/>
      </w:divBdr>
      <w:divsChild>
        <w:div w:id="1417164563">
          <w:marLeft w:val="0"/>
          <w:marRight w:val="0"/>
          <w:marTop w:val="0"/>
          <w:marBottom w:val="0"/>
          <w:divBdr>
            <w:top w:val="none" w:sz="0" w:space="0" w:color="auto"/>
            <w:left w:val="none" w:sz="0" w:space="0" w:color="auto"/>
            <w:bottom w:val="none" w:sz="0" w:space="0" w:color="auto"/>
            <w:right w:val="none" w:sz="0" w:space="0" w:color="auto"/>
          </w:divBdr>
        </w:div>
      </w:divsChild>
    </w:div>
    <w:div w:id="1417164552">
      <w:marLeft w:val="0"/>
      <w:marRight w:val="0"/>
      <w:marTop w:val="0"/>
      <w:marBottom w:val="0"/>
      <w:divBdr>
        <w:top w:val="none" w:sz="0" w:space="0" w:color="auto"/>
        <w:left w:val="none" w:sz="0" w:space="0" w:color="auto"/>
        <w:bottom w:val="none" w:sz="0" w:space="0" w:color="auto"/>
        <w:right w:val="none" w:sz="0" w:space="0" w:color="auto"/>
      </w:divBdr>
    </w:div>
    <w:div w:id="1417164553">
      <w:marLeft w:val="0"/>
      <w:marRight w:val="0"/>
      <w:marTop w:val="0"/>
      <w:marBottom w:val="0"/>
      <w:divBdr>
        <w:top w:val="none" w:sz="0" w:space="0" w:color="auto"/>
        <w:left w:val="none" w:sz="0" w:space="0" w:color="auto"/>
        <w:bottom w:val="none" w:sz="0" w:space="0" w:color="auto"/>
        <w:right w:val="none" w:sz="0" w:space="0" w:color="auto"/>
      </w:divBdr>
    </w:div>
    <w:div w:id="1417164554">
      <w:marLeft w:val="0"/>
      <w:marRight w:val="0"/>
      <w:marTop w:val="0"/>
      <w:marBottom w:val="0"/>
      <w:divBdr>
        <w:top w:val="none" w:sz="0" w:space="0" w:color="auto"/>
        <w:left w:val="none" w:sz="0" w:space="0" w:color="auto"/>
        <w:bottom w:val="none" w:sz="0" w:space="0" w:color="auto"/>
        <w:right w:val="none" w:sz="0" w:space="0" w:color="auto"/>
      </w:divBdr>
      <w:divsChild>
        <w:div w:id="1417164557">
          <w:marLeft w:val="0"/>
          <w:marRight w:val="0"/>
          <w:marTop w:val="0"/>
          <w:marBottom w:val="0"/>
          <w:divBdr>
            <w:top w:val="none" w:sz="0" w:space="0" w:color="auto"/>
            <w:left w:val="none" w:sz="0" w:space="0" w:color="auto"/>
            <w:bottom w:val="none" w:sz="0" w:space="0" w:color="auto"/>
            <w:right w:val="none" w:sz="0" w:space="0" w:color="auto"/>
          </w:divBdr>
        </w:div>
      </w:divsChild>
    </w:div>
    <w:div w:id="1417164556">
      <w:marLeft w:val="0"/>
      <w:marRight w:val="0"/>
      <w:marTop w:val="0"/>
      <w:marBottom w:val="0"/>
      <w:divBdr>
        <w:top w:val="none" w:sz="0" w:space="0" w:color="auto"/>
        <w:left w:val="none" w:sz="0" w:space="0" w:color="auto"/>
        <w:bottom w:val="none" w:sz="0" w:space="0" w:color="auto"/>
        <w:right w:val="none" w:sz="0" w:space="0" w:color="auto"/>
      </w:divBdr>
    </w:div>
    <w:div w:id="1417164558">
      <w:marLeft w:val="0"/>
      <w:marRight w:val="0"/>
      <w:marTop w:val="0"/>
      <w:marBottom w:val="0"/>
      <w:divBdr>
        <w:top w:val="none" w:sz="0" w:space="0" w:color="auto"/>
        <w:left w:val="none" w:sz="0" w:space="0" w:color="auto"/>
        <w:bottom w:val="none" w:sz="0" w:space="0" w:color="auto"/>
        <w:right w:val="none" w:sz="0" w:space="0" w:color="auto"/>
      </w:divBdr>
    </w:div>
    <w:div w:id="1417164559">
      <w:marLeft w:val="0"/>
      <w:marRight w:val="0"/>
      <w:marTop w:val="0"/>
      <w:marBottom w:val="0"/>
      <w:divBdr>
        <w:top w:val="none" w:sz="0" w:space="0" w:color="auto"/>
        <w:left w:val="none" w:sz="0" w:space="0" w:color="auto"/>
        <w:bottom w:val="none" w:sz="0" w:space="0" w:color="auto"/>
        <w:right w:val="none" w:sz="0" w:space="0" w:color="auto"/>
      </w:divBdr>
    </w:div>
    <w:div w:id="1417164560">
      <w:marLeft w:val="0"/>
      <w:marRight w:val="0"/>
      <w:marTop w:val="0"/>
      <w:marBottom w:val="0"/>
      <w:divBdr>
        <w:top w:val="none" w:sz="0" w:space="0" w:color="auto"/>
        <w:left w:val="none" w:sz="0" w:space="0" w:color="auto"/>
        <w:bottom w:val="none" w:sz="0" w:space="0" w:color="auto"/>
        <w:right w:val="none" w:sz="0" w:space="0" w:color="auto"/>
      </w:divBdr>
      <w:divsChild>
        <w:div w:id="1417164547">
          <w:marLeft w:val="0"/>
          <w:marRight w:val="0"/>
          <w:marTop w:val="0"/>
          <w:marBottom w:val="0"/>
          <w:divBdr>
            <w:top w:val="none" w:sz="0" w:space="0" w:color="auto"/>
            <w:left w:val="none" w:sz="0" w:space="0" w:color="auto"/>
            <w:bottom w:val="none" w:sz="0" w:space="0" w:color="auto"/>
            <w:right w:val="none" w:sz="0" w:space="0" w:color="auto"/>
          </w:divBdr>
        </w:div>
      </w:divsChild>
    </w:div>
    <w:div w:id="1417164561">
      <w:marLeft w:val="0"/>
      <w:marRight w:val="0"/>
      <w:marTop w:val="0"/>
      <w:marBottom w:val="0"/>
      <w:divBdr>
        <w:top w:val="none" w:sz="0" w:space="0" w:color="auto"/>
        <w:left w:val="none" w:sz="0" w:space="0" w:color="auto"/>
        <w:bottom w:val="none" w:sz="0" w:space="0" w:color="auto"/>
        <w:right w:val="none" w:sz="0" w:space="0" w:color="auto"/>
      </w:divBdr>
    </w:div>
    <w:div w:id="1417164562">
      <w:marLeft w:val="0"/>
      <w:marRight w:val="0"/>
      <w:marTop w:val="0"/>
      <w:marBottom w:val="0"/>
      <w:divBdr>
        <w:top w:val="none" w:sz="0" w:space="0" w:color="auto"/>
        <w:left w:val="none" w:sz="0" w:space="0" w:color="auto"/>
        <w:bottom w:val="none" w:sz="0" w:space="0" w:color="auto"/>
        <w:right w:val="none" w:sz="0" w:space="0" w:color="auto"/>
      </w:divBdr>
    </w:div>
    <w:div w:id="1417164564">
      <w:marLeft w:val="0"/>
      <w:marRight w:val="0"/>
      <w:marTop w:val="0"/>
      <w:marBottom w:val="0"/>
      <w:divBdr>
        <w:top w:val="none" w:sz="0" w:space="0" w:color="auto"/>
        <w:left w:val="none" w:sz="0" w:space="0" w:color="auto"/>
        <w:bottom w:val="none" w:sz="0" w:space="0" w:color="auto"/>
        <w:right w:val="none" w:sz="0" w:space="0" w:color="auto"/>
      </w:divBdr>
      <w:divsChild>
        <w:div w:id="1417164550">
          <w:marLeft w:val="0"/>
          <w:marRight w:val="0"/>
          <w:marTop w:val="0"/>
          <w:marBottom w:val="0"/>
          <w:divBdr>
            <w:top w:val="none" w:sz="0" w:space="0" w:color="auto"/>
            <w:left w:val="none" w:sz="0" w:space="0" w:color="auto"/>
            <w:bottom w:val="none" w:sz="0" w:space="0" w:color="auto"/>
            <w:right w:val="none" w:sz="0" w:space="0" w:color="auto"/>
          </w:divBdr>
        </w:div>
      </w:divsChild>
    </w:div>
    <w:div w:id="1752508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Washington,_D.C." TargetMode="External"/><Relationship Id="rId13" Type="http://schemas.openxmlformats.org/officeDocument/2006/relationships/hyperlink" Target="https://en.wikipedia.org/wiki/Balance_of_payments" TargetMode="External"/><Relationship Id="rId18" Type="http://schemas.openxmlformats.org/officeDocument/2006/relationships/hyperlink" Target="https://en.wikipedia.org/wiki/1991_Indian_economic_crisis"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worldbank.org/en/topic/skillsdevelopment" TargetMode="External"/><Relationship Id="rId12" Type="http://schemas.openxmlformats.org/officeDocument/2006/relationships/hyperlink" Target="https://en.wikipedia.org/wiki/International_payment_system" TargetMode="External"/><Relationship Id="rId17" Type="http://schemas.openxmlformats.org/officeDocument/2006/relationships/hyperlink" Target="https://en.wikipedia.org/wiki/Economic_liberalisation_in_India" TargetMode="External"/><Relationship Id="rId2" Type="http://schemas.openxmlformats.org/officeDocument/2006/relationships/styles" Target="styles.xml"/><Relationship Id="rId16" Type="http://schemas.openxmlformats.org/officeDocument/2006/relationships/hyperlink" Target="https://en.wikipedia.org/wiki/Foreign_direct_investment" TargetMode="External"/><Relationship Id="rId20" Type="http://schemas.openxmlformats.org/officeDocument/2006/relationships/hyperlink" Target="https://en.wikipedia.org/wiki/U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n.wikipedia.org/wiki/John_Maynard_Keynes" TargetMode="External"/><Relationship Id="rId5" Type="http://schemas.openxmlformats.org/officeDocument/2006/relationships/footnotes" Target="footnotes.xml"/><Relationship Id="rId15" Type="http://schemas.openxmlformats.org/officeDocument/2006/relationships/hyperlink" Target="https://en.wikipedia.org/wiki/Economic_development_in_India" TargetMode="External"/><Relationship Id="rId10" Type="http://schemas.openxmlformats.org/officeDocument/2006/relationships/hyperlink" Target="https://en.wikipedia.org/wiki/Harry_Dexter_White" TargetMode="External"/><Relationship Id="rId19" Type="http://schemas.openxmlformats.org/officeDocument/2006/relationships/hyperlink" Target="https://en.wikipedia.org/wiki/Financial_Times" TargetMode="External"/><Relationship Id="rId4" Type="http://schemas.openxmlformats.org/officeDocument/2006/relationships/webSettings" Target="webSettings.xml"/><Relationship Id="rId9" Type="http://schemas.openxmlformats.org/officeDocument/2006/relationships/hyperlink" Target="https://en.wikipedia.org/wiki/Bretton_Woods_Conference" TargetMode="External"/><Relationship Id="rId14" Type="http://schemas.openxmlformats.org/officeDocument/2006/relationships/hyperlink" Target="https://en.wikipedia.org/wiki/Special_drawing_rights"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6</Pages>
  <Words>2740</Words>
  <Characters>15624</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Avinashilingam Institute for Home Science and Higher Education for Women</vt:lpstr>
    </vt:vector>
  </TitlesOfParts>
  <Company>UNIVERSITY</Company>
  <LinksUpToDate>false</LinksUpToDate>
  <CharactersWithSpaces>18328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Avinashilingam Institute for Home Science and Higher Education for Women</dc:title>
  <dc:subject/>
  <dc:creator>N.Kaleeswran</dc:creator>
  <cp:keywords/>
  <dc:description/>
  <cp:lastModifiedBy>intel</cp:lastModifiedBy>
  <cp:revision>96</cp:revision>
  <cp:lastPrinted>2018-07-31T04:21:00Z</cp:lastPrinted>
  <dcterms:created xsi:type="dcterms:W3CDTF">2019-02-06T10:16:00Z</dcterms:created>
  <dcterms:modified xsi:type="dcterms:W3CDTF">2019-02-24T06:02:00Z</dcterms:modified>
</cp:coreProperties>
</file>