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page" w:tblpX="8728" w:tblpY="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00"/>
      </w:tblGrid>
      <w:tr w:rsidR="00713671" w:rsidTr="00713671">
        <w:trPr>
          <w:trHeight w:val="690"/>
        </w:trPr>
        <w:tc>
          <w:tcPr>
            <w:tcW w:w="2100" w:type="dxa"/>
          </w:tcPr>
          <w:p w:rsidR="00713671" w:rsidRDefault="00713671" w:rsidP="00713671">
            <w:pPr>
              <w:rPr>
                <w:rFonts w:ascii="Times New Roman" w:hAnsi="Times New Roman" w:cs="Times New Roman"/>
                <w:sz w:val="24"/>
                <w:szCs w:val="24"/>
              </w:rPr>
            </w:pPr>
          </w:p>
        </w:tc>
      </w:tr>
    </w:tbl>
    <w:p w:rsidR="001B324A" w:rsidRPr="0088152E" w:rsidRDefault="001B324A" w:rsidP="00B54CB5">
      <w:pPr>
        <w:rPr>
          <w:rFonts w:ascii="Times New Roman" w:hAnsi="Times New Roman" w:cs="Times New Roman"/>
          <w:sz w:val="24"/>
          <w:szCs w:val="24"/>
        </w:rPr>
      </w:pPr>
      <w:r>
        <w:rPr>
          <w:rFonts w:ascii="Times New Roman" w:hAnsi="Times New Roman" w:cs="Times New Roman"/>
          <w:noProof/>
          <w:sz w:val="24"/>
          <w:szCs w:val="24"/>
          <w:lang w:val="en-US"/>
        </w:rPr>
        <w:drawing>
          <wp:anchor distT="0" distB="0" distL="114300" distR="114300" simplePos="0" relativeHeight="251660288" behindDoc="0" locked="0" layoutInCell="1" allowOverlap="1">
            <wp:simplePos x="0" y="0"/>
            <wp:positionH relativeFrom="column">
              <wp:posOffset>2828925</wp:posOffset>
            </wp:positionH>
            <wp:positionV relativeFrom="paragraph">
              <wp:posOffset>254635</wp:posOffset>
            </wp:positionV>
            <wp:extent cx="663575" cy="628650"/>
            <wp:effectExtent l="19050" t="0" r="3175" b="0"/>
            <wp:wrapSquare wrapText="bothSides"/>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628650"/>
                    </a:xfrm>
                    <a:prstGeom prst="rect">
                      <a:avLst/>
                    </a:prstGeom>
                    <a:noFill/>
                  </pic:spPr>
                </pic:pic>
              </a:graphicData>
            </a:graphic>
          </wp:anchor>
        </w:drawing>
      </w:r>
    </w:p>
    <w:p w:rsidR="00B54CB5" w:rsidRDefault="00B54CB5"/>
    <w:p w:rsidR="001B324A" w:rsidRDefault="001B324A" w:rsidP="001B324A">
      <w:pPr>
        <w:pStyle w:val="NoSpacing"/>
        <w:rPr>
          <w:rFonts w:ascii="Arial" w:hAnsi="Arial" w:cs="Arial"/>
          <w:b/>
          <w:bCs/>
        </w:rPr>
      </w:pPr>
    </w:p>
    <w:p w:rsidR="001B324A" w:rsidRPr="00261914" w:rsidRDefault="001B324A" w:rsidP="001B324A">
      <w:pPr>
        <w:pStyle w:val="NoSpacing"/>
        <w:rPr>
          <w:rFonts w:ascii="Arial" w:hAnsi="Arial" w:cs="Arial"/>
          <w:b/>
          <w:bCs/>
        </w:rPr>
      </w:pPr>
    </w:p>
    <w:p w:rsidR="001B324A" w:rsidRPr="003F2585" w:rsidRDefault="001B324A" w:rsidP="001B324A">
      <w:pPr>
        <w:pStyle w:val="NoSpacing"/>
        <w:jc w:val="center"/>
        <w:rPr>
          <w:rFonts w:ascii="Arial" w:hAnsi="Arial" w:cs="Arial"/>
          <w:b/>
          <w:bCs/>
          <w:sz w:val="24"/>
          <w:szCs w:val="24"/>
        </w:rPr>
      </w:pPr>
      <w:r w:rsidRPr="003F2585">
        <w:rPr>
          <w:rFonts w:ascii="Arial" w:hAnsi="Arial" w:cs="Arial"/>
          <w:b/>
          <w:bCs/>
          <w:sz w:val="24"/>
          <w:szCs w:val="24"/>
        </w:rPr>
        <w:t>Avinashilingam Institute for Home Science and Higher Education for Women</w:t>
      </w:r>
    </w:p>
    <w:p w:rsidR="001B324A" w:rsidRPr="00261914" w:rsidRDefault="001B324A" w:rsidP="001B324A">
      <w:pPr>
        <w:pStyle w:val="NoSpacing"/>
        <w:jc w:val="center"/>
        <w:rPr>
          <w:rFonts w:ascii="Arial" w:hAnsi="Arial" w:cs="Arial"/>
          <w:bCs/>
        </w:rPr>
      </w:pPr>
      <w:r w:rsidRPr="00261914">
        <w:rPr>
          <w:rFonts w:ascii="Arial" w:hAnsi="Arial" w:cs="Arial"/>
          <w:bCs/>
        </w:rPr>
        <w:t xml:space="preserve">(Deemed to be University under Category ‘A’ by MHRD, </w:t>
      </w:r>
      <w:proofErr w:type="spellStart"/>
      <w:r w:rsidRPr="00261914">
        <w:rPr>
          <w:rFonts w:ascii="Arial" w:hAnsi="Arial" w:cs="Arial"/>
          <w:bCs/>
        </w:rPr>
        <w:t>Estd</w:t>
      </w:r>
      <w:proofErr w:type="spellEnd"/>
      <w:r w:rsidRPr="00261914">
        <w:rPr>
          <w:rFonts w:ascii="Arial" w:hAnsi="Arial" w:cs="Arial"/>
          <w:bCs/>
        </w:rPr>
        <w:t>. u/s 3 of UGC Act 1956)</w:t>
      </w:r>
    </w:p>
    <w:p w:rsidR="001B324A" w:rsidRPr="00261914" w:rsidRDefault="001B324A" w:rsidP="001B324A">
      <w:pPr>
        <w:pStyle w:val="NoSpacing"/>
        <w:jc w:val="center"/>
        <w:rPr>
          <w:rFonts w:ascii="Arial" w:hAnsi="Arial" w:cs="Arial"/>
          <w:bCs/>
          <w:color w:val="292526"/>
        </w:rPr>
      </w:pPr>
      <w:proofErr w:type="gramStart"/>
      <w:r w:rsidRPr="00261914">
        <w:rPr>
          <w:rFonts w:ascii="Arial" w:hAnsi="Arial" w:cs="Arial"/>
          <w:bCs/>
        </w:rPr>
        <w:t>Re-accredited with ‘A+’ Grade by NAAC.</w:t>
      </w:r>
      <w:proofErr w:type="gramEnd"/>
      <w:r w:rsidRPr="00261914">
        <w:rPr>
          <w:rFonts w:ascii="Arial" w:hAnsi="Arial" w:cs="Arial"/>
          <w:bCs/>
        </w:rPr>
        <w:t xml:space="preserve"> Recognised by UGC </w:t>
      </w:r>
      <w:proofErr w:type="gramStart"/>
      <w:r w:rsidRPr="00261914">
        <w:rPr>
          <w:rFonts w:ascii="Arial" w:hAnsi="Arial" w:cs="Arial"/>
          <w:bCs/>
        </w:rPr>
        <w:t>Under</w:t>
      </w:r>
      <w:proofErr w:type="gramEnd"/>
      <w:r w:rsidRPr="00261914">
        <w:rPr>
          <w:rFonts w:ascii="Arial" w:hAnsi="Arial" w:cs="Arial"/>
          <w:bCs/>
        </w:rPr>
        <w:t xml:space="preserve"> Section 12B</w:t>
      </w:r>
    </w:p>
    <w:p w:rsidR="001B324A" w:rsidRPr="00261914" w:rsidRDefault="001B324A" w:rsidP="001B324A">
      <w:pPr>
        <w:pStyle w:val="NoSpacing"/>
        <w:jc w:val="center"/>
        <w:rPr>
          <w:rFonts w:ascii="Arial" w:hAnsi="Arial" w:cs="Arial"/>
          <w:bCs/>
        </w:rPr>
      </w:pPr>
      <w:r w:rsidRPr="00261914">
        <w:rPr>
          <w:rFonts w:ascii="Arial" w:hAnsi="Arial" w:cs="Arial"/>
          <w:bCs/>
        </w:rPr>
        <w:t>Coimbatore - 641 043, Tamil Nadu, India</w:t>
      </w:r>
    </w:p>
    <w:p w:rsidR="001B324A" w:rsidRPr="00261914" w:rsidRDefault="001B324A" w:rsidP="001B324A">
      <w:pPr>
        <w:pStyle w:val="NoSpacing"/>
        <w:spacing w:line="276" w:lineRule="auto"/>
        <w:jc w:val="center"/>
        <w:rPr>
          <w:rFonts w:ascii="Arial" w:hAnsi="Arial" w:cs="Arial"/>
          <w:b/>
          <w:bCs/>
        </w:rPr>
      </w:pPr>
    </w:p>
    <w:p w:rsidR="001B324A" w:rsidRPr="00261914" w:rsidRDefault="001B324A" w:rsidP="001B324A">
      <w:pPr>
        <w:spacing w:after="0"/>
        <w:ind w:right="-540"/>
        <w:jc w:val="center"/>
        <w:rPr>
          <w:rFonts w:ascii="Arial" w:hAnsi="Arial" w:cs="Arial"/>
          <w:b/>
          <w:bCs/>
        </w:rPr>
      </w:pPr>
      <w:r w:rsidRPr="00261914">
        <w:rPr>
          <w:rFonts w:ascii="Arial" w:hAnsi="Arial" w:cs="Arial"/>
          <w:b/>
          <w:bCs/>
        </w:rPr>
        <w:t>Master’s Degree</w:t>
      </w:r>
      <w:r>
        <w:rPr>
          <w:rFonts w:ascii="Arial" w:hAnsi="Arial" w:cs="Arial"/>
          <w:b/>
          <w:bCs/>
        </w:rPr>
        <w:t xml:space="preserve"> (Supplementary)</w:t>
      </w:r>
      <w:r w:rsidRPr="00261914">
        <w:rPr>
          <w:rFonts w:ascii="Arial" w:hAnsi="Arial" w:cs="Arial"/>
          <w:b/>
          <w:bCs/>
        </w:rPr>
        <w:t xml:space="preserve"> Examination – </w:t>
      </w:r>
      <w:r>
        <w:rPr>
          <w:rFonts w:ascii="Arial" w:hAnsi="Arial" w:cs="Arial"/>
          <w:b/>
          <w:bCs/>
        </w:rPr>
        <w:t>J</w:t>
      </w:r>
      <w:r w:rsidR="0054651E">
        <w:rPr>
          <w:rFonts w:ascii="Arial" w:hAnsi="Arial" w:cs="Arial"/>
          <w:b/>
          <w:bCs/>
        </w:rPr>
        <w:t>anuary</w:t>
      </w:r>
      <w:r w:rsidR="0098367F">
        <w:rPr>
          <w:rFonts w:ascii="Arial" w:hAnsi="Arial" w:cs="Arial"/>
          <w:b/>
          <w:bCs/>
        </w:rPr>
        <w:t xml:space="preserve"> </w:t>
      </w:r>
      <w:r w:rsidRPr="00261914">
        <w:rPr>
          <w:rFonts w:ascii="Arial" w:hAnsi="Arial" w:cs="Arial"/>
          <w:b/>
          <w:bCs/>
        </w:rPr>
        <w:t>202</w:t>
      </w:r>
      <w:r w:rsidR="0054651E">
        <w:rPr>
          <w:rFonts w:ascii="Arial" w:hAnsi="Arial" w:cs="Arial"/>
          <w:b/>
          <w:bCs/>
        </w:rPr>
        <w:t>1</w:t>
      </w:r>
    </w:p>
    <w:p w:rsidR="001B324A" w:rsidRDefault="001B324A" w:rsidP="001B324A">
      <w:pPr>
        <w:pStyle w:val="NoSpacing"/>
        <w:spacing w:line="276" w:lineRule="auto"/>
        <w:jc w:val="center"/>
        <w:rPr>
          <w:rFonts w:ascii="Arial" w:hAnsi="Arial" w:cs="Arial"/>
          <w:b/>
          <w:bCs/>
        </w:rPr>
      </w:pPr>
      <w:r w:rsidRPr="00261914">
        <w:rPr>
          <w:rFonts w:ascii="Arial" w:hAnsi="Arial" w:cs="Arial"/>
          <w:b/>
          <w:bCs/>
        </w:rPr>
        <w:t>I Semester</w:t>
      </w:r>
    </w:p>
    <w:p w:rsidR="001B324A" w:rsidRPr="00261914" w:rsidRDefault="001B324A" w:rsidP="001B324A">
      <w:pPr>
        <w:pStyle w:val="NoSpacing"/>
        <w:spacing w:line="276" w:lineRule="auto"/>
        <w:jc w:val="center"/>
        <w:rPr>
          <w:rFonts w:ascii="Arial" w:hAnsi="Arial" w:cs="Arial"/>
        </w:rPr>
      </w:pPr>
    </w:p>
    <w:p w:rsidR="001B324A" w:rsidRPr="00261914" w:rsidRDefault="001B324A" w:rsidP="001B324A">
      <w:pPr>
        <w:spacing w:after="0"/>
        <w:rPr>
          <w:rFonts w:ascii="Arial" w:hAnsi="Arial" w:cs="Arial"/>
          <w:b/>
        </w:rPr>
      </w:pPr>
      <w:r>
        <w:rPr>
          <w:rFonts w:ascii="Arial" w:hAnsi="Arial" w:cs="Arial"/>
          <w:b/>
        </w:rPr>
        <w:t xml:space="preserve"> </w:t>
      </w:r>
      <w:proofErr w:type="gramStart"/>
      <w:r>
        <w:rPr>
          <w:rFonts w:ascii="Arial" w:hAnsi="Arial" w:cs="Arial"/>
          <w:b/>
        </w:rPr>
        <w:t>Batch :</w:t>
      </w:r>
      <w:proofErr w:type="gramEnd"/>
      <w:r>
        <w:rPr>
          <w:rFonts w:ascii="Arial" w:hAnsi="Arial" w:cs="Arial"/>
          <w:b/>
        </w:rPr>
        <w:t xml:space="preserve"> 2019</w:t>
      </w:r>
      <w:r>
        <w:rPr>
          <w:rFonts w:ascii="Arial" w:hAnsi="Arial" w:cs="Arial"/>
          <w:b/>
        </w:rPr>
        <w:tab/>
      </w:r>
      <w:r>
        <w:rPr>
          <w:rFonts w:ascii="Arial" w:hAnsi="Arial" w:cs="Arial"/>
          <w:b/>
        </w:rPr>
        <w:tab/>
      </w:r>
      <w:r>
        <w:rPr>
          <w:rFonts w:ascii="Arial" w:hAnsi="Arial" w:cs="Arial"/>
          <w:b/>
        </w:rPr>
        <w:tab/>
        <w:t xml:space="preserve">                                                                     </w:t>
      </w:r>
      <w:r w:rsidRPr="00261914">
        <w:rPr>
          <w:rFonts w:ascii="Arial" w:hAnsi="Arial" w:cs="Arial"/>
          <w:b/>
        </w:rPr>
        <w:t xml:space="preserve">Time </w:t>
      </w:r>
      <w:r>
        <w:rPr>
          <w:rFonts w:ascii="Arial" w:hAnsi="Arial" w:cs="Arial"/>
          <w:b/>
        </w:rPr>
        <w:t xml:space="preserve">           </w:t>
      </w:r>
      <w:r w:rsidRPr="00261914">
        <w:rPr>
          <w:rFonts w:ascii="Arial" w:hAnsi="Arial" w:cs="Arial"/>
          <w:b/>
        </w:rPr>
        <w:t>: 3 Hrs</w:t>
      </w:r>
    </w:p>
    <w:p w:rsidR="001B324A" w:rsidRDefault="001B324A" w:rsidP="001B324A">
      <w:pPr>
        <w:rPr>
          <w:rFonts w:ascii="Arial" w:hAnsi="Arial" w:cs="Arial"/>
          <w:b/>
        </w:rPr>
      </w:pPr>
      <w:r>
        <w:rPr>
          <w:rFonts w:ascii="Arial" w:hAnsi="Arial" w:cs="Arial"/>
          <w:b/>
        </w:rPr>
        <w:t xml:space="preserve"> </w:t>
      </w:r>
      <w:proofErr w:type="gramStart"/>
      <w:r>
        <w:rPr>
          <w:rFonts w:ascii="Arial" w:hAnsi="Arial" w:cs="Arial"/>
          <w:b/>
        </w:rPr>
        <w:t>Major :</w:t>
      </w:r>
      <w:proofErr w:type="gramEnd"/>
      <w:r>
        <w:rPr>
          <w:rFonts w:ascii="Arial" w:hAnsi="Arial" w:cs="Arial"/>
          <w:b/>
        </w:rPr>
        <w:t xml:space="preserve"> </w:t>
      </w:r>
      <w:r w:rsidRPr="001B324A">
        <w:rPr>
          <w:rFonts w:ascii="Arial" w:hAnsi="Arial" w:cs="Arial"/>
          <w:b/>
          <w:bCs/>
        </w:rPr>
        <w:t>Extension &amp; Communication</w:t>
      </w:r>
      <w:r w:rsidRPr="001B324A">
        <w:rPr>
          <w:rFonts w:ascii="Arial" w:hAnsi="Arial" w:cs="Arial"/>
          <w:b/>
        </w:rPr>
        <w:t xml:space="preserve"> </w:t>
      </w:r>
      <w:r>
        <w:rPr>
          <w:rFonts w:ascii="Arial" w:hAnsi="Arial" w:cs="Arial"/>
          <w:b/>
        </w:rPr>
        <w:t xml:space="preserve">                                                     Max. Marks</w:t>
      </w:r>
      <w:r w:rsidRPr="00261914">
        <w:rPr>
          <w:rFonts w:ascii="Arial" w:hAnsi="Arial" w:cs="Arial"/>
          <w:b/>
        </w:rPr>
        <w:t>: 60</w:t>
      </w:r>
    </w:p>
    <w:p w:rsidR="00EC4126" w:rsidRPr="00261914" w:rsidRDefault="00EC4126" w:rsidP="001B324A">
      <w:pPr>
        <w:rPr>
          <w:rFonts w:ascii="Arial" w:hAnsi="Arial" w:cs="Arial"/>
          <w:b/>
        </w:rPr>
      </w:pPr>
    </w:p>
    <w:p w:rsidR="00CB1679" w:rsidRDefault="00CB1679" w:rsidP="001B324A">
      <w:pPr>
        <w:spacing w:after="0" w:line="240" w:lineRule="auto"/>
        <w:jc w:val="center"/>
        <w:rPr>
          <w:rFonts w:ascii="Arial" w:hAnsi="Arial" w:cs="Arial"/>
          <w:b/>
          <w:bCs/>
          <w:sz w:val="24"/>
          <w:szCs w:val="24"/>
        </w:rPr>
      </w:pPr>
      <w:r w:rsidRPr="001B324A">
        <w:rPr>
          <w:rFonts w:ascii="Arial" w:hAnsi="Arial" w:cs="Arial"/>
          <w:b/>
          <w:bCs/>
          <w:sz w:val="24"/>
          <w:szCs w:val="24"/>
        </w:rPr>
        <w:t>17MEXCO4 – Diffusion and Adoption of Innovations</w:t>
      </w:r>
    </w:p>
    <w:p w:rsidR="00EC4126" w:rsidRPr="001B324A" w:rsidRDefault="00EC4126" w:rsidP="001B324A">
      <w:pPr>
        <w:spacing w:after="0" w:line="240" w:lineRule="auto"/>
        <w:jc w:val="center"/>
        <w:rPr>
          <w:rFonts w:ascii="Arial" w:hAnsi="Arial" w:cs="Arial"/>
          <w:b/>
          <w:bCs/>
          <w:sz w:val="24"/>
          <w:szCs w:val="24"/>
        </w:rPr>
      </w:pPr>
    </w:p>
    <w:p w:rsidR="00EC4126" w:rsidRDefault="00EC4126" w:rsidP="00EC4126">
      <w:pPr>
        <w:spacing w:after="0" w:line="240" w:lineRule="auto"/>
        <w:jc w:val="center"/>
        <w:rPr>
          <w:rFonts w:ascii="Arial" w:hAnsi="Arial" w:cs="Arial"/>
          <w:b/>
          <w:bCs/>
          <w:sz w:val="24"/>
          <w:szCs w:val="24"/>
        </w:rPr>
      </w:pPr>
      <w:r>
        <w:rPr>
          <w:rFonts w:ascii="Arial" w:hAnsi="Arial" w:cs="Arial"/>
          <w:b/>
          <w:bCs/>
          <w:sz w:val="24"/>
          <w:szCs w:val="24"/>
        </w:rPr>
        <w:t xml:space="preserve">                                                      </w:t>
      </w:r>
      <w:r w:rsidR="00C4161F">
        <w:rPr>
          <w:rFonts w:ascii="Arial" w:hAnsi="Arial" w:cs="Arial"/>
          <w:b/>
          <w:bCs/>
          <w:sz w:val="24"/>
          <w:szCs w:val="24"/>
        </w:rPr>
        <w:t xml:space="preserve"> </w:t>
      </w:r>
      <w:r>
        <w:rPr>
          <w:rFonts w:ascii="Arial" w:hAnsi="Arial" w:cs="Arial"/>
          <w:b/>
          <w:bCs/>
          <w:sz w:val="24"/>
          <w:szCs w:val="24"/>
        </w:rPr>
        <w:t xml:space="preserve"> </w:t>
      </w:r>
      <w:r w:rsidR="00CB1679" w:rsidRPr="001B324A">
        <w:rPr>
          <w:rFonts w:ascii="Arial" w:hAnsi="Arial" w:cs="Arial"/>
          <w:b/>
          <w:bCs/>
          <w:sz w:val="24"/>
          <w:szCs w:val="24"/>
        </w:rPr>
        <w:t>Part A</w:t>
      </w:r>
      <w:r>
        <w:rPr>
          <w:rFonts w:ascii="Arial" w:hAnsi="Arial" w:cs="Arial"/>
          <w:b/>
          <w:bCs/>
          <w:sz w:val="24"/>
          <w:szCs w:val="24"/>
        </w:rPr>
        <w:t xml:space="preserve">                                                </w:t>
      </w:r>
      <w:r w:rsidRPr="00EC4126">
        <w:rPr>
          <w:rFonts w:ascii="Arial" w:hAnsi="Arial" w:cs="Arial"/>
          <w:b/>
          <w:bCs/>
          <w:sz w:val="24"/>
          <w:szCs w:val="24"/>
        </w:rPr>
        <w:t xml:space="preserve"> </w:t>
      </w:r>
      <w:r w:rsidRPr="00C4161F">
        <w:rPr>
          <w:rFonts w:ascii="Arial" w:hAnsi="Arial" w:cs="Arial"/>
          <w:b/>
          <w:sz w:val="24"/>
          <w:szCs w:val="24"/>
        </w:rPr>
        <w:t>(</w:t>
      </w:r>
      <w:r w:rsidRPr="001B324A">
        <w:rPr>
          <w:rFonts w:ascii="Arial" w:hAnsi="Arial" w:cs="Arial"/>
          <w:b/>
          <w:bCs/>
          <w:sz w:val="24"/>
          <w:szCs w:val="24"/>
        </w:rPr>
        <w:t>10 x1/2 =5)</w:t>
      </w:r>
    </w:p>
    <w:p w:rsidR="00CB1679" w:rsidRDefault="00C4161F" w:rsidP="00C4161F">
      <w:pPr>
        <w:spacing w:after="0" w:line="240" w:lineRule="auto"/>
        <w:rPr>
          <w:rFonts w:ascii="Arial" w:hAnsi="Arial" w:cs="Arial"/>
          <w:b/>
          <w:bCs/>
          <w:sz w:val="24"/>
          <w:szCs w:val="24"/>
        </w:rPr>
      </w:pPr>
      <w:r>
        <w:rPr>
          <w:rFonts w:ascii="Arial" w:hAnsi="Arial" w:cs="Arial"/>
          <w:b/>
          <w:bCs/>
          <w:sz w:val="24"/>
          <w:szCs w:val="24"/>
        </w:rPr>
        <w:t xml:space="preserve">                                                </w:t>
      </w:r>
      <w:r w:rsidR="00CB1679" w:rsidRPr="001B324A">
        <w:rPr>
          <w:rFonts w:ascii="Arial" w:hAnsi="Arial" w:cs="Arial"/>
          <w:b/>
          <w:bCs/>
          <w:sz w:val="24"/>
          <w:szCs w:val="24"/>
        </w:rPr>
        <w:t>Choose the correct answer</w:t>
      </w:r>
      <w:r w:rsidR="00CB1679" w:rsidRPr="001B324A">
        <w:rPr>
          <w:rFonts w:ascii="Arial" w:hAnsi="Arial" w:cs="Arial"/>
          <w:sz w:val="28"/>
          <w:szCs w:val="28"/>
        </w:rPr>
        <w:t xml:space="preserve">               </w:t>
      </w:r>
    </w:p>
    <w:p w:rsidR="00EC4126" w:rsidRPr="001B324A" w:rsidRDefault="00EC4126" w:rsidP="001B324A">
      <w:pPr>
        <w:spacing w:after="0" w:line="240" w:lineRule="auto"/>
        <w:jc w:val="center"/>
        <w:rPr>
          <w:rFonts w:ascii="Arial" w:hAnsi="Arial" w:cs="Arial"/>
          <w:b/>
          <w:bCs/>
          <w:sz w:val="24"/>
          <w:szCs w:val="24"/>
        </w:rPr>
      </w:pPr>
    </w:p>
    <w:p w:rsidR="00CB1679" w:rsidRPr="001B324A" w:rsidRDefault="00CB1679" w:rsidP="001B324A">
      <w:pPr>
        <w:spacing w:after="0" w:line="240" w:lineRule="auto"/>
        <w:jc w:val="both"/>
        <w:rPr>
          <w:rFonts w:ascii="Arial" w:hAnsi="Arial" w:cs="Arial"/>
          <w:color w:val="000000" w:themeColor="text1"/>
          <w:sz w:val="24"/>
          <w:szCs w:val="24"/>
        </w:rPr>
      </w:pPr>
      <w:r w:rsidRPr="001B324A">
        <w:rPr>
          <w:rFonts w:ascii="Arial" w:hAnsi="Arial" w:cs="Arial"/>
          <w:color w:val="000000" w:themeColor="text1"/>
          <w:sz w:val="24"/>
          <w:szCs w:val="24"/>
        </w:rPr>
        <w:t xml:space="preserve">1. </w:t>
      </w:r>
      <w:r w:rsidR="002F561D" w:rsidRPr="001B324A">
        <w:rPr>
          <w:rFonts w:ascii="Arial" w:hAnsi="Arial" w:cs="Arial"/>
          <w:color w:val="000000" w:themeColor="text1"/>
          <w:sz w:val="24"/>
          <w:szCs w:val="24"/>
        </w:rPr>
        <w:t>Who is the fore father of diffusion theory?</w:t>
      </w:r>
    </w:p>
    <w:p w:rsidR="00CB1679" w:rsidRDefault="001B324A" w:rsidP="001B324A">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a</w:t>
      </w:r>
      <w:r w:rsidR="00CB1679" w:rsidRPr="001B324A">
        <w:rPr>
          <w:rFonts w:ascii="Arial" w:hAnsi="Arial" w:cs="Arial"/>
          <w:color w:val="000000" w:themeColor="text1"/>
          <w:sz w:val="24"/>
          <w:szCs w:val="24"/>
        </w:rPr>
        <w:t xml:space="preserve">) </w:t>
      </w:r>
      <w:proofErr w:type="spellStart"/>
      <w:r w:rsidR="002F561D" w:rsidRPr="001B324A">
        <w:rPr>
          <w:rFonts w:ascii="Arial" w:hAnsi="Arial" w:cs="Arial"/>
          <w:color w:val="000000" w:themeColor="text1"/>
          <w:sz w:val="24"/>
          <w:szCs w:val="24"/>
        </w:rPr>
        <w:t>E.M</w:t>
      </w:r>
      <w:r>
        <w:rPr>
          <w:rFonts w:ascii="Arial" w:hAnsi="Arial" w:cs="Arial"/>
          <w:color w:val="000000" w:themeColor="text1"/>
          <w:sz w:val="24"/>
          <w:szCs w:val="24"/>
        </w:rPr>
        <w:t>.Rogers</w:t>
      </w:r>
      <w:proofErr w:type="spellEnd"/>
      <w:r>
        <w:rPr>
          <w:rFonts w:ascii="Arial" w:hAnsi="Arial" w:cs="Arial"/>
          <w:color w:val="000000" w:themeColor="text1"/>
          <w:sz w:val="24"/>
          <w:szCs w:val="24"/>
        </w:rPr>
        <w:t xml:space="preserve">            b</w:t>
      </w:r>
      <w:r w:rsidR="00CB1679" w:rsidRPr="001B324A">
        <w:rPr>
          <w:rFonts w:ascii="Arial" w:hAnsi="Arial" w:cs="Arial"/>
          <w:color w:val="000000" w:themeColor="text1"/>
          <w:sz w:val="24"/>
          <w:szCs w:val="24"/>
        </w:rPr>
        <w:t xml:space="preserve">) </w:t>
      </w:r>
      <w:r w:rsidR="002F561D" w:rsidRPr="001B324A">
        <w:rPr>
          <w:rFonts w:ascii="Arial" w:hAnsi="Arial" w:cs="Arial"/>
          <w:color w:val="000000" w:themeColor="text1"/>
          <w:sz w:val="24"/>
          <w:szCs w:val="24"/>
        </w:rPr>
        <w:t>Shoemaker</w:t>
      </w:r>
      <w:r>
        <w:rPr>
          <w:rFonts w:ascii="Arial" w:hAnsi="Arial" w:cs="Arial"/>
          <w:color w:val="000000" w:themeColor="text1"/>
          <w:sz w:val="24"/>
          <w:szCs w:val="24"/>
        </w:rPr>
        <w:t xml:space="preserve">            c</w:t>
      </w:r>
      <w:r w:rsidR="00CB1679" w:rsidRPr="001B324A">
        <w:rPr>
          <w:rFonts w:ascii="Arial" w:hAnsi="Arial" w:cs="Arial"/>
          <w:color w:val="000000" w:themeColor="text1"/>
          <w:sz w:val="24"/>
          <w:szCs w:val="24"/>
        </w:rPr>
        <w:t xml:space="preserve">) </w:t>
      </w:r>
      <w:r w:rsidR="002F561D" w:rsidRPr="001B324A">
        <w:rPr>
          <w:rFonts w:ascii="Arial" w:hAnsi="Arial" w:cs="Arial"/>
          <w:color w:val="000000" w:themeColor="text1"/>
          <w:sz w:val="24"/>
          <w:szCs w:val="24"/>
        </w:rPr>
        <w:t xml:space="preserve">Gabriel </w:t>
      </w:r>
      <w:proofErr w:type="spellStart"/>
      <w:r w:rsidR="002F561D" w:rsidRPr="001B324A">
        <w:rPr>
          <w:rFonts w:ascii="Arial" w:hAnsi="Arial" w:cs="Arial"/>
          <w:color w:val="000000" w:themeColor="text1"/>
          <w:sz w:val="24"/>
          <w:szCs w:val="24"/>
        </w:rPr>
        <w:t>Tarde</w:t>
      </w:r>
      <w:proofErr w:type="spellEnd"/>
      <w:r>
        <w:rPr>
          <w:rFonts w:ascii="Arial" w:hAnsi="Arial" w:cs="Arial"/>
          <w:color w:val="000000" w:themeColor="text1"/>
          <w:sz w:val="24"/>
          <w:szCs w:val="24"/>
        </w:rPr>
        <w:t xml:space="preserve">                   d</w:t>
      </w:r>
      <w:r w:rsidR="00CB1679" w:rsidRPr="001B324A">
        <w:rPr>
          <w:rFonts w:ascii="Arial" w:hAnsi="Arial" w:cs="Arial"/>
          <w:color w:val="000000" w:themeColor="text1"/>
          <w:sz w:val="24"/>
          <w:szCs w:val="24"/>
        </w:rPr>
        <w:t>)</w:t>
      </w:r>
      <w:r>
        <w:rPr>
          <w:rFonts w:ascii="Arial" w:hAnsi="Arial" w:cs="Arial"/>
          <w:color w:val="000000" w:themeColor="text1"/>
          <w:sz w:val="24"/>
          <w:szCs w:val="24"/>
        </w:rPr>
        <w:t xml:space="preserve"> </w:t>
      </w:r>
      <w:r w:rsidR="002F561D" w:rsidRPr="001B324A">
        <w:rPr>
          <w:rFonts w:ascii="Arial" w:hAnsi="Arial" w:cs="Arial"/>
          <w:color w:val="000000" w:themeColor="text1"/>
          <w:sz w:val="24"/>
          <w:szCs w:val="24"/>
        </w:rPr>
        <w:t>Jessica Waddell</w:t>
      </w:r>
    </w:p>
    <w:p w:rsidR="001B324A" w:rsidRPr="001B324A" w:rsidRDefault="001B324A" w:rsidP="001B324A">
      <w:pPr>
        <w:spacing w:after="0" w:line="240" w:lineRule="auto"/>
        <w:jc w:val="both"/>
        <w:rPr>
          <w:rFonts w:ascii="Arial" w:hAnsi="Arial" w:cs="Arial"/>
          <w:color w:val="000000" w:themeColor="text1"/>
          <w:sz w:val="24"/>
          <w:szCs w:val="24"/>
        </w:rPr>
      </w:pPr>
    </w:p>
    <w:p w:rsidR="00CB1679" w:rsidRPr="001B324A" w:rsidRDefault="00CB1679" w:rsidP="001B324A">
      <w:pPr>
        <w:spacing w:after="0" w:line="240" w:lineRule="auto"/>
        <w:rPr>
          <w:rFonts w:ascii="Arial" w:hAnsi="Arial" w:cs="Arial"/>
          <w:color w:val="000000" w:themeColor="text1"/>
          <w:sz w:val="24"/>
          <w:szCs w:val="24"/>
        </w:rPr>
      </w:pPr>
      <w:r w:rsidRPr="001B324A">
        <w:rPr>
          <w:rFonts w:ascii="Arial" w:hAnsi="Arial" w:cs="Arial"/>
          <w:color w:val="000000" w:themeColor="text1"/>
          <w:sz w:val="24"/>
          <w:szCs w:val="24"/>
        </w:rPr>
        <w:t xml:space="preserve">2. </w:t>
      </w:r>
      <w:r w:rsidR="002F561D" w:rsidRPr="001B324A">
        <w:rPr>
          <w:rFonts w:ascii="Arial" w:hAnsi="Arial" w:cs="Arial"/>
          <w:color w:val="000000" w:themeColor="text1"/>
          <w:sz w:val="24"/>
          <w:szCs w:val="24"/>
        </w:rPr>
        <w:t>The 4 main elements of Diffusion are:</w:t>
      </w:r>
    </w:p>
    <w:p w:rsidR="002F561D" w:rsidRPr="001B324A" w:rsidRDefault="002F561D" w:rsidP="001B324A">
      <w:pPr>
        <w:shd w:val="clear" w:color="auto" w:fill="FFFFFF"/>
        <w:spacing w:after="0" w:line="240" w:lineRule="auto"/>
        <w:ind w:left="75"/>
        <w:rPr>
          <w:rFonts w:ascii="Arial" w:hAnsi="Arial" w:cs="Arial"/>
          <w:color w:val="000000" w:themeColor="text1"/>
          <w:sz w:val="24"/>
          <w:szCs w:val="24"/>
        </w:rPr>
      </w:pPr>
      <w:r w:rsidRPr="001B324A">
        <w:rPr>
          <w:rFonts w:ascii="Arial" w:hAnsi="Arial" w:cs="Arial"/>
          <w:color w:val="000000" w:themeColor="text1"/>
          <w:sz w:val="24"/>
          <w:szCs w:val="24"/>
        </w:rPr>
        <w:t xml:space="preserve">a) Innovation, Communication Channels, Social System, </w:t>
      </w:r>
      <w:proofErr w:type="spellStart"/>
      <w:r w:rsidRPr="001B324A">
        <w:rPr>
          <w:rFonts w:ascii="Arial" w:hAnsi="Arial" w:cs="Arial"/>
          <w:color w:val="000000" w:themeColor="text1"/>
          <w:sz w:val="24"/>
          <w:szCs w:val="24"/>
        </w:rPr>
        <w:t>Observability</w:t>
      </w:r>
      <w:proofErr w:type="spellEnd"/>
    </w:p>
    <w:p w:rsidR="002F561D" w:rsidRPr="001B324A" w:rsidRDefault="002F561D" w:rsidP="001B324A">
      <w:pPr>
        <w:shd w:val="clear" w:color="auto" w:fill="FFFFFF"/>
        <w:spacing w:after="0" w:line="240" w:lineRule="auto"/>
        <w:ind w:left="75"/>
        <w:rPr>
          <w:rFonts w:ascii="Arial" w:hAnsi="Arial" w:cs="Arial"/>
          <w:color w:val="000000" w:themeColor="text1"/>
          <w:sz w:val="24"/>
          <w:szCs w:val="24"/>
        </w:rPr>
      </w:pPr>
      <w:r w:rsidRPr="001B324A">
        <w:rPr>
          <w:rFonts w:ascii="Arial" w:hAnsi="Arial" w:cs="Arial"/>
          <w:color w:val="000000" w:themeColor="text1"/>
          <w:sz w:val="24"/>
          <w:szCs w:val="24"/>
        </w:rPr>
        <w:t xml:space="preserve">b) Initiation, Communication Channels, Social System, </w:t>
      </w:r>
      <w:proofErr w:type="spellStart"/>
      <w:r w:rsidRPr="001B324A">
        <w:rPr>
          <w:rFonts w:ascii="Arial" w:hAnsi="Arial" w:cs="Arial"/>
          <w:color w:val="000000" w:themeColor="text1"/>
          <w:sz w:val="24"/>
          <w:szCs w:val="24"/>
        </w:rPr>
        <w:t>Observability</w:t>
      </w:r>
      <w:proofErr w:type="spellEnd"/>
    </w:p>
    <w:p w:rsidR="002F561D" w:rsidRPr="001B324A" w:rsidRDefault="002F561D" w:rsidP="001B324A">
      <w:pPr>
        <w:shd w:val="clear" w:color="auto" w:fill="FFFFFF"/>
        <w:spacing w:after="0" w:line="240" w:lineRule="auto"/>
        <w:ind w:left="75"/>
        <w:rPr>
          <w:rFonts w:ascii="Arial" w:hAnsi="Arial" w:cs="Arial"/>
          <w:color w:val="000000" w:themeColor="text1"/>
          <w:sz w:val="24"/>
          <w:szCs w:val="24"/>
        </w:rPr>
      </w:pPr>
      <w:r w:rsidRPr="001B324A">
        <w:rPr>
          <w:rFonts w:ascii="Arial" w:hAnsi="Arial" w:cs="Arial"/>
          <w:color w:val="000000" w:themeColor="text1"/>
          <w:sz w:val="24"/>
          <w:szCs w:val="24"/>
        </w:rPr>
        <w:t>c) Innovation, Communication Channels, Social Systems, Time</w:t>
      </w:r>
    </w:p>
    <w:p w:rsidR="002F561D" w:rsidRDefault="002F561D" w:rsidP="001B324A">
      <w:pPr>
        <w:shd w:val="clear" w:color="auto" w:fill="FFFFFF"/>
        <w:spacing w:after="0" w:line="240" w:lineRule="auto"/>
        <w:ind w:left="75"/>
        <w:rPr>
          <w:rFonts w:ascii="Arial" w:hAnsi="Arial" w:cs="Arial"/>
          <w:color w:val="000000" w:themeColor="text1"/>
          <w:sz w:val="24"/>
          <w:szCs w:val="24"/>
        </w:rPr>
      </w:pPr>
      <w:r w:rsidRPr="001B324A">
        <w:rPr>
          <w:rFonts w:ascii="Arial" w:hAnsi="Arial" w:cs="Arial"/>
          <w:color w:val="000000" w:themeColor="text1"/>
          <w:sz w:val="24"/>
          <w:szCs w:val="24"/>
        </w:rPr>
        <w:t>d) Innovation, Community Involvement, Social Services, Thyme</w:t>
      </w:r>
    </w:p>
    <w:p w:rsidR="001B324A" w:rsidRDefault="001B324A" w:rsidP="001B324A">
      <w:pPr>
        <w:shd w:val="clear" w:color="auto" w:fill="FFFFFF"/>
        <w:spacing w:after="0" w:line="240" w:lineRule="auto"/>
        <w:ind w:left="75"/>
        <w:rPr>
          <w:rFonts w:ascii="Arial" w:hAnsi="Arial" w:cs="Arial"/>
          <w:color w:val="000000" w:themeColor="text1"/>
          <w:sz w:val="24"/>
          <w:szCs w:val="24"/>
        </w:rPr>
      </w:pPr>
    </w:p>
    <w:p w:rsidR="00CB1679" w:rsidRPr="001B324A" w:rsidRDefault="005E4A41" w:rsidP="001B324A">
      <w:pPr>
        <w:shd w:val="clear" w:color="auto" w:fill="FFFFFF"/>
        <w:spacing w:after="0" w:line="240" w:lineRule="auto"/>
        <w:rPr>
          <w:rFonts w:ascii="Arial" w:hAnsi="Arial" w:cs="Arial"/>
          <w:color w:val="000000" w:themeColor="text1"/>
          <w:sz w:val="24"/>
          <w:szCs w:val="24"/>
        </w:rPr>
      </w:pPr>
      <w:r w:rsidRPr="001B324A">
        <w:rPr>
          <w:rFonts w:ascii="Arial" w:hAnsi="Arial" w:cs="Arial"/>
          <w:color w:val="000000" w:themeColor="text1"/>
          <w:sz w:val="24"/>
          <w:szCs w:val="24"/>
        </w:rPr>
        <w:t>3. What determines the speed and extent that an Innovation is diffused?</w:t>
      </w:r>
    </w:p>
    <w:p w:rsidR="001B324A" w:rsidRDefault="00CB1679" w:rsidP="001B324A">
      <w:pPr>
        <w:spacing w:after="0" w:line="240" w:lineRule="auto"/>
        <w:rPr>
          <w:rFonts w:ascii="Arial" w:eastAsia="Times New Roman" w:hAnsi="Arial" w:cs="Arial"/>
          <w:sz w:val="24"/>
          <w:szCs w:val="24"/>
        </w:rPr>
      </w:pPr>
      <w:r w:rsidRPr="001B324A">
        <w:rPr>
          <w:rFonts w:ascii="Arial" w:eastAsia="Times New Roman" w:hAnsi="Arial" w:cs="Arial"/>
          <w:sz w:val="24"/>
          <w:szCs w:val="24"/>
          <w:lang w:eastAsia="en-IN"/>
        </w:rPr>
        <w:t xml:space="preserve">a) </w:t>
      </w:r>
      <w:proofErr w:type="spellStart"/>
      <w:r w:rsidR="005E4A41" w:rsidRPr="001B324A">
        <w:rPr>
          <w:rFonts w:ascii="Arial" w:eastAsia="Times New Roman" w:hAnsi="Arial" w:cs="Arial"/>
          <w:sz w:val="24"/>
          <w:szCs w:val="24"/>
          <w:lang w:eastAsia="en-IN"/>
        </w:rPr>
        <w:t>Observability</w:t>
      </w:r>
      <w:proofErr w:type="spellEnd"/>
      <w:r w:rsidRPr="001B324A">
        <w:rPr>
          <w:rFonts w:ascii="Arial" w:eastAsia="Times New Roman" w:hAnsi="Arial" w:cs="Arial"/>
          <w:sz w:val="24"/>
          <w:szCs w:val="24"/>
          <w:lang w:eastAsia="en-IN"/>
        </w:rPr>
        <w:t xml:space="preserve">  </w:t>
      </w:r>
      <w:r w:rsidR="001B324A">
        <w:rPr>
          <w:rFonts w:ascii="Arial" w:eastAsia="Times New Roman" w:hAnsi="Arial" w:cs="Arial"/>
          <w:sz w:val="24"/>
          <w:szCs w:val="24"/>
          <w:lang w:eastAsia="en-IN"/>
        </w:rPr>
        <w:t xml:space="preserve">                                             </w:t>
      </w:r>
      <w:r w:rsidRPr="001B324A">
        <w:rPr>
          <w:rFonts w:ascii="Arial" w:eastAsia="Times New Roman" w:hAnsi="Arial" w:cs="Arial"/>
          <w:sz w:val="24"/>
          <w:szCs w:val="24"/>
          <w:lang w:eastAsia="en-IN"/>
        </w:rPr>
        <w:t xml:space="preserve">b) </w:t>
      </w:r>
      <w:r w:rsidR="004B7186" w:rsidRPr="001B324A">
        <w:rPr>
          <w:rFonts w:ascii="Arial" w:eastAsia="Times New Roman" w:hAnsi="Arial" w:cs="Arial"/>
          <w:sz w:val="24"/>
          <w:szCs w:val="24"/>
        </w:rPr>
        <w:t>Social contacts</w:t>
      </w:r>
      <w:r w:rsidR="001B324A">
        <w:rPr>
          <w:rFonts w:ascii="Arial" w:eastAsia="Times New Roman" w:hAnsi="Arial" w:cs="Arial"/>
          <w:sz w:val="24"/>
          <w:szCs w:val="24"/>
        </w:rPr>
        <w:t xml:space="preserve">      </w:t>
      </w:r>
    </w:p>
    <w:p w:rsidR="00CB1679" w:rsidRDefault="00CB1679" w:rsidP="001B324A">
      <w:pPr>
        <w:spacing w:after="0" w:line="240" w:lineRule="auto"/>
        <w:rPr>
          <w:rFonts w:ascii="Arial" w:eastAsia="Times New Roman" w:hAnsi="Arial" w:cs="Arial"/>
          <w:sz w:val="24"/>
          <w:szCs w:val="24"/>
        </w:rPr>
      </w:pPr>
      <w:r w:rsidRPr="001B324A">
        <w:rPr>
          <w:rFonts w:ascii="Arial" w:eastAsia="Times New Roman" w:hAnsi="Arial" w:cs="Arial"/>
          <w:sz w:val="24"/>
          <w:szCs w:val="24"/>
          <w:lang w:eastAsia="en-IN"/>
        </w:rPr>
        <w:t xml:space="preserve">c) </w:t>
      </w:r>
      <w:r w:rsidR="004B7186" w:rsidRPr="001B324A">
        <w:rPr>
          <w:rFonts w:ascii="Arial" w:eastAsia="Times New Roman" w:hAnsi="Arial" w:cs="Arial"/>
          <w:sz w:val="24"/>
          <w:szCs w:val="24"/>
        </w:rPr>
        <w:t>Intelligence Quotient</w:t>
      </w:r>
      <w:r w:rsidR="001B324A">
        <w:rPr>
          <w:rFonts w:ascii="Arial" w:eastAsia="Times New Roman" w:hAnsi="Arial" w:cs="Arial"/>
          <w:sz w:val="24"/>
          <w:szCs w:val="24"/>
        </w:rPr>
        <w:t xml:space="preserve">                                   </w:t>
      </w:r>
      <w:r w:rsidRPr="001B324A">
        <w:rPr>
          <w:rFonts w:ascii="Arial" w:eastAsia="Times New Roman" w:hAnsi="Arial" w:cs="Arial"/>
          <w:sz w:val="24"/>
          <w:szCs w:val="24"/>
          <w:lang w:eastAsia="en-IN"/>
        </w:rPr>
        <w:t>d)</w:t>
      </w:r>
      <w:r w:rsidR="001B324A">
        <w:rPr>
          <w:rFonts w:ascii="Arial" w:eastAsia="Times New Roman" w:hAnsi="Arial" w:cs="Arial"/>
          <w:sz w:val="24"/>
          <w:szCs w:val="24"/>
          <w:lang w:eastAsia="en-IN"/>
        </w:rPr>
        <w:t xml:space="preserve"> </w:t>
      </w:r>
      <w:r w:rsidR="004B7186" w:rsidRPr="001B324A">
        <w:rPr>
          <w:rFonts w:ascii="Arial" w:eastAsia="Times New Roman" w:hAnsi="Arial" w:cs="Arial"/>
          <w:sz w:val="24"/>
          <w:szCs w:val="24"/>
        </w:rPr>
        <w:t>Educational qualification</w:t>
      </w:r>
    </w:p>
    <w:p w:rsidR="001B324A" w:rsidRPr="001B324A" w:rsidRDefault="001B324A" w:rsidP="001B324A">
      <w:pPr>
        <w:spacing w:after="0" w:line="240" w:lineRule="auto"/>
        <w:jc w:val="both"/>
        <w:rPr>
          <w:rFonts w:ascii="Arial" w:eastAsia="Times New Roman" w:hAnsi="Arial" w:cs="Arial"/>
          <w:sz w:val="24"/>
          <w:szCs w:val="24"/>
          <w:lang w:eastAsia="en-IN"/>
        </w:rPr>
      </w:pPr>
    </w:p>
    <w:p w:rsidR="00CB1679" w:rsidRPr="001B324A" w:rsidRDefault="00CB1679" w:rsidP="001B324A">
      <w:pPr>
        <w:spacing w:after="0" w:line="240" w:lineRule="auto"/>
        <w:jc w:val="both"/>
        <w:rPr>
          <w:rFonts w:ascii="Arial" w:eastAsia="Times New Roman" w:hAnsi="Arial" w:cs="Arial"/>
          <w:sz w:val="24"/>
          <w:szCs w:val="24"/>
          <w:lang w:eastAsia="en-IN"/>
        </w:rPr>
      </w:pPr>
      <w:r w:rsidRPr="001B324A">
        <w:rPr>
          <w:rFonts w:ascii="Arial" w:eastAsia="Times New Roman" w:hAnsi="Arial" w:cs="Arial"/>
          <w:sz w:val="24"/>
          <w:szCs w:val="24"/>
          <w:lang w:eastAsia="en-IN"/>
        </w:rPr>
        <w:t xml:space="preserve">4. </w:t>
      </w:r>
      <w:r w:rsidR="005E4A41" w:rsidRPr="001B324A">
        <w:rPr>
          <w:rFonts w:ascii="Arial" w:eastAsia="Times New Roman" w:hAnsi="Arial" w:cs="Arial"/>
          <w:sz w:val="24"/>
          <w:szCs w:val="24"/>
        </w:rPr>
        <w:t>The __________________ of an innovation refers to the extent to which the innovation is consistent with present needs, motives, values, beliefs, and behaviours.</w:t>
      </w:r>
    </w:p>
    <w:p w:rsidR="001B324A" w:rsidRDefault="00CB1679" w:rsidP="001B324A">
      <w:pPr>
        <w:spacing w:after="0" w:line="240" w:lineRule="auto"/>
        <w:jc w:val="both"/>
        <w:rPr>
          <w:rFonts w:ascii="Arial" w:eastAsia="Times New Roman" w:hAnsi="Arial" w:cs="Arial"/>
          <w:sz w:val="24"/>
          <w:szCs w:val="24"/>
        </w:rPr>
      </w:pPr>
      <w:r w:rsidRPr="001B324A">
        <w:rPr>
          <w:rFonts w:ascii="Arial" w:eastAsia="Times New Roman" w:hAnsi="Arial" w:cs="Arial"/>
          <w:sz w:val="24"/>
          <w:szCs w:val="24"/>
          <w:lang w:eastAsia="en-IN"/>
        </w:rPr>
        <w:t xml:space="preserve">a) </w:t>
      </w:r>
      <w:r w:rsidR="005E4A41" w:rsidRPr="001B324A">
        <w:rPr>
          <w:rFonts w:ascii="Arial" w:eastAsia="Times New Roman" w:hAnsi="Arial" w:cs="Arial"/>
          <w:sz w:val="24"/>
          <w:szCs w:val="24"/>
        </w:rPr>
        <w:t>Complexity</w:t>
      </w:r>
      <w:r w:rsidR="001B324A">
        <w:rPr>
          <w:rFonts w:ascii="Arial" w:eastAsia="Times New Roman" w:hAnsi="Arial" w:cs="Arial"/>
          <w:sz w:val="24"/>
          <w:szCs w:val="24"/>
        </w:rPr>
        <w:t xml:space="preserve">                                                  </w:t>
      </w:r>
      <w:r w:rsidRPr="001B324A">
        <w:rPr>
          <w:rFonts w:ascii="Arial" w:eastAsia="Times New Roman" w:hAnsi="Arial" w:cs="Arial"/>
          <w:sz w:val="24"/>
          <w:szCs w:val="24"/>
          <w:lang w:eastAsia="en-IN"/>
        </w:rPr>
        <w:t xml:space="preserve">b) </w:t>
      </w:r>
      <w:r w:rsidR="004B7186" w:rsidRPr="001B324A">
        <w:rPr>
          <w:rFonts w:ascii="Arial" w:eastAsia="Times New Roman" w:hAnsi="Arial" w:cs="Arial"/>
          <w:sz w:val="24"/>
          <w:szCs w:val="24"/>
        </w:rPr>
        <w:t>Consumption paradigms</w:t>
      </w:r>
    </w:p>
    <w:p w:rsidR="00CB1679" w:rsidRDefault="00CB1679" w:rsidP="001B324A">
      <w:pPr>
        <w:spacing w:after="0" w:line="240" w:lineRule="auto"/>
        <w:jc w:val="both"/>
        <w:rPr>
          <w:rFonts w:ascii="Arial" w:eastAsia="Times New Roman" w:hAnsi="Arial" w:cs="Arial"/>
          <w:sz w:val="24"/>
          <w:szCs w:val="24"/>
        </w:rPr>
      </w:pPr>
      <w:r w:rsidRPr="001B324A">
        <w:rPr>
          <w:rFonts w:ascii="Arial" w:eastAsia="Times New Roman" w:hAnsi="Arial" w:cs="Arial"/>
          <w:sz w:val="24"/>
          <w:szCs w:val="24"/>
          <w:lang w:eastAsia="en-IN"/>
        </w:rPr>
        <w:t xml:space="preserve">c) </w:t>
      </w:r>
      <w:r w:rsidR="004B7186" w:rsidRPr="001B324A">
        <w:rPr>
          <w:rFonts w:ascii="Arial" w:eastAsia="Times New Roman" w:hAnsi="Arial" w:cs="Arial"/>
          <w:sz w:val="24"/>
          <w:szCs w:val="24"/>
        </w:rPr>
        <w:t>Compatibility</w:t>
      </w:r>
      <w:r w:rsidR="001B324A">
        <w:rPr>
          <w:rFonts w:ascii="Arial" w:eastAsia="Times New Roman" w:hAnsi="Arial" w:cs="Arial"/>
          <w:sz w:val="24"/>
          <w:szCs w:val="24"/>
        </w:rPr>
        <w:t xml:space="preserve">                                               </w:t>
      </w:r>
      <w:r w:rsidRPr="001B324A">
        <w:rPr>
          <w:rFonts w:ascii="Arial" w:eastAsia="Times New Roman" w:hAnsi="Arial" w:cs="Arial"/>
          <w:sz w:val="24"/>
          <w:szCs w:val="24"/>
          <w:lang w:eastAsia="en-IN"/>
        </w:rPr>
        <w:t xml:space="preserve">d) </w:t>
      </w:r>
      <w:r w:rsidR="004B7186" w:rsidRPr="001B324A">
        <w:rPr>
          <w:rFonts w:ascii="Arial" w:eastAsia="Times New Roman" w:hAnsi="Arial" w:cs="Arial"/>
          <w:sz w:val="24"/>
          <w:szCs w:val="24"/>
        </w:rPr>
        <w:t>Adoption process</w:t>
      </w:r>
    </w:p>
    <w:p w:rsidR="001B324A" w:rsidRPr="001B324A" w:rsidRDefault="001B324A" w:rsidP="001B324A">
      <w:pPr>
        <w:spacing w:after="0" w:line="240" w:lineRule="auto"/>
        <w:jc w:val="both"/>
        <w:rPr>
          <w:rFonts w:ascii="Arial" w:eastAsia="Times New Roman" w:hAnsi="Arial" w:cs="Arial"/>
          <w:sz w:val="24"/>
          <w:szCs w:val="24"/>
          <w:lang w:eastAsia="en-IN"/>
        </w:rPr>
      </w:pPr>
    </w:p>
    <w:p w:rsidR="004B7186" w:rsidRPr="001B324A" w:rsidRDefault="00CB1679" w:rsidP="001B324A">
      <w:pPr>
        <w:spacing w:after="0" w:line="240" w:lineRule="auto"/>
        <w:jc w:val="both"/>
        <w:rPr>
          <w:rFonts w:ascii="Arial" w:eastAsia="Times New Roman" w:hAnsi="Arial" w:cs="Arial"/>
          <w:sz w:val="24"/>
          <w:szCs w:val="24"/>
        </w:rPr>
      </w:pPr>
      <w:r w:rsidRPr="001B324A">
        <w:rPr>
          <w:rFonts w:ascii="Arial" w:eastAsia="Times New Roman" w:hAnsi="Arial" w:cs="Arial"/>
          <w:sz w:val="24"/>
          <w:szCs w:val="24"/>
          <w:lang w:eastAsia="en-IN"/>
        </w:rPr>
        <w:t xml:space="preserve">5. </w:t>
      </w:r>
      <w:r w:rsidR="004B7186" w:rsidRPr="001B324A">
        <w:rPr>
          <w:rFonts w:ascii="Arial" w:eastAsia="Times New Roman" w:hAnsi="Arial" w:cs="Arial"/>
          <w:sz w:val="24"/>
          <w:szCs w:val="24"/>
        </w:rPr>
        <w:t xml:space="preserve">Which of the following is not the basic element of the diffusion </w:t>
      </w:r>
      <w:proofErr w:type="gramStart"/>
      <w:r w:rsidR="004B7186" w:rsidRPr="001B324A">
        <w:rPr>
          <w:rFonts w:ascii="Arial" w:eastAsia="Times New Roman" w:hAnsi="Arial" w:cs="Arial"/>
          <w:sz w:val="24"/>
          <w:szCs w:val="24"/>
        </w:rPr>
        <w:t>process</w:t>
      </w:r>
      <w:proofErr w:type="gramEnd"/>
      <w:r w:rsidR="004B7186" w:rsidRPr="001B324A">
        <w:rPr>
          <w:rFonts w:ascii="Arial" w:eastAsia="Times New Roman" w:hAnsi="Arial" w:cs="Arial"/>
          <w:sz w:val="24"/>
          <w:szCs w:val="24"/>
        </w:rPr>
        <w:t xml:space="preserve"> </w:t>
      </w:r>
    </w:p>
    <w:p w:rsidR="00CB1679" w:rsidRDefault="00CB1679" w:rsidP="001B324A">
      <w:pPr>
        <w:spacing w:after="0" w:line="240" w:lineRule="auto"/>
        <w:jc w:val="both"/>
        <w:rPr>
          <w:rFonts w:ascii="Arial" w:eastAsia="Times New Roman" w:hAnsi="Arial" w:cs="Arial"/>
          <w:sz w:val="24"/>
          <w:szCs w:val="24"/>
          <w:lang w:eastAsia="en-IN"/>
        </w:rPr>
      </w:pPr>
      <w:r w:rsidRPr="001B324A">
        <w:rPr>
          <w:rFonts w:ascii="Arial" w:eastAsia="Times New Roman" w:hAnsi="Arial" w:cs="Arial"/>
          <w:sz w:val="24"/>
          <w:szCs w:val="24"/>
          <w:lang w:eastAsia="en-IN"/>
        </w:rPr>
        <w:t xml:space="preserve">a) </w:t>
      </w:r>
      <w:r w:rsidR="00225DFE" w:rsidRPr="001B324A">
        <w:rPr>
          <w:rFonts w:ascii="Arial" w:eastAsia="Times New Roman" w:hAnsi="Arial" w:cs="Arial"/>
          <w:sz w:val="24"/>
          <w:szCs w:val="24"/>
        </w:rPr>
        <w:t>Innovation</w:t>
      </w:r>
      <w:r w:rsidR="001B324A">
        <w:rPr>
          <w:rFonts w:ascii="Arial" w:eastAsia="Times New Roman" w:hAnsi="Arial" w:cs="Arial"/>
          <w:sz w:val="24"/>
          <w:szCs w:val="24"/>
        </w:rPr>
        <w:t xml:space="preserve">               </w:t>
      </w:r>
      <w:r w:rsidRPr="001B324A">
        <w:rPr>
          <w:rFonts w:ascii="Arial" w:eastAsia="Times New Roman" w:hAnsi="Arial" w:cs="Arial"/>
          <w:sz w:val="24"/>
          <w:szCs w:val="24"/>
          <w:lang w:eastAsia="en-IN"/>
        </w:rPr>
        <w:t xml:space="preserve">b) </w:t>
      </w:r>
      <w:r w:rsidR="00B52ADD" w:rsidRPr="001B324A">
        <w:rPr>
          <w:rFonts w:ascii="Arial" w:eastAsia="Times New Roman" w:hAnsi="Arial" w:cs="Arial"/>
          <w:sz w:val="24"/>
          <w:szCs w:val="24"/>
          <w:lang w:eastAsia="en-IN"/>
        </w:rPr>
        <w:t>Communication</w:t>
      </w:r>
      <w:r w:rsidRPr="001B324A">
        <w:rPr>
          <w:rFonts w:ascii="Arial" w:eastAsia="Times New Roman" w:hAnsi="Arial" w:cs="Arial"/>
          <w:sz w:val="24"/>
          <w:szCs w:val="24"/>
          <w:lang w:eastAsia="en-IN"/>
        </w:rPr>
        <w:t xml:space="preserve">  </w:t>
      </w:r>
      <w:r w:rsidR="001B324A">
        <w:rPr>
          <w:rFonts w:ascii="Arial" w:eastAsia="Times New Roman" w:hAnsi="Arial" w:cs="Arial"/>
          <w:sz w:val="24"/>
          <w:szCs w:val="24"/>
          <w:lang w:eastAsia="en-IN"/>
        </w:rPr>
        <w:t xml:space="preserve">    </w:t>
      </w:r>
      <w:r w:rsidRPr="001B324A">
        <w:rPr>
          <w:rFonts w:ascii="Arial" w:eastAsia="Times New Roman" w:hAnsi="Arial" w:cs="Arial"/>
          <w:sz w:val="24"/>
          <w:szCs w:val="24"/>
          <w:lang w:eastAsia="en-IN"/>
        </w:rPr>
        <w:t xml:space="preserve">c) </w:t>
      </w:r>
      <w:r w:rsidR="00B52ADD" w:rsidRPr="001B324A">
        <w:rPr>
          <w:rFonts w:ascii="Arial" w:eastAsia="Times New Roman" w:hAnsi="Arial" w:cs="Arial"/>
          <w:sz w:val="24"/>
          <w:szCs w:val="24"/>
          <w:lang w:eastAsia="en-IN"/>
        </w:rPr>
        <w:t>Social System</w:t>
      </w:r>
      <w:r w:rsidRPr="001B324A">
        <w:rPr>
          <w:rFonts w:ascii="Arial" w:eastAsia="Times New Roman" w:hAnsi="Arial" w:cs="Arial"/>
          <w:sz w:val="24"/>
          <w:szCs w:val="24"/>
          <w:lang w:eastAsia="en-IN"/>
        </w:rPr>
        <w:t xml:space="preserve">  </w:t>
      </w:r>
      <w:r w:rsidR="001B324A">
        <w:rPr>
          <w:rFonts w:ascii="Arial" w:eastAsia="Times New Roman" w:hAnsi="Arial" w:cs="Arial"/>
          <w:sz w:val="24"/>
          <w:szCs w:val="24"/>
          <w:lang w:eastAsia="en-IN"/>
        </w:rPr>
        <w:t xml:space="preserve">               </w:t>
      </w:r>
      <w:r w:rsidRPr="001B324A">
        <w:rPr>
          <w:rFonts w:ascii="Arial" w:eastAsia="Times New Roman" w:hAnsi="Arial" w:cs="Arial"/>
          <w:sz w:val="24"/>
          <w:szCs w:val="24"/>
          <w:lang w:eastAsia="en-IN"/>
        </w:rPr>
        <w:t xml:space="preserve">d) </w:t>
      </w:r>
      <w:r w:rsidR="00B52ADD" w:rsidRPr="001B324A">
        <w:rPr>
          <w:rFonts w:ascii="Arial" w:eastAsia="Times New Roman" w:hAnsi="Arial" w:cs="Arial"/>
          <w:sz w:val="24"/>
          <w:szCs w:val="24"/>
          <w:lang w:eastAsia="en-IN"/>
        </w:rPr>
        <w:t>Culture</w:t>
      </w:r>
    </w:p>
    <w:p w:rsidR="001B324A" w:rsidRPr="001B324A" w:rsidRDefault="001B324A" w:rsidP="001B324A">
      <w:pPr>
        <w:spacing w:after="0" w:line="240" w:lineRule="auto"/>
        <w:jc w:val="both"/>
        <w:rPr>
          <w:rFonts w:ascii="Arial" w:eastAsia="Times New Roman" w:hAnsi="Arial" w:cs="Arial"/>
          <w:sz w:val="24"/>
          <w:szCs w:val="24"/>
          <w:lang w:eastAsia="en-IN"/>
        </w:rPr>
      </w:pPr>
    </w:p>
    <w:p w:rsidR="00B52ADD" w:rsidRPr="001B324A" w:rsidRDefault="00CB1679" w:rsidP="001B324A">
      <w:pPr>
        <w:spacing w:after="0" w:line="240" w:lineRule="auto"/>
        <w:jc w:val="both"/>
        <w:rPr>
          <w:rFonts w:ascii="Arial" w:eastAsia="Times New Roman" w:hAnsi="Arial" w:cs="Arial"/>
          <w:sz w:val="24"/>
          <w:szCs w:val="24"/>
        </w:rPr>
      </w:pPr>
      <w:r w:rsidRPr="001B324A">
        <w:rPr>
          <w:rFonts w:ascii="Arial" w:eastAsia="Times New Roman" w:hAnsi="Arial" w:cs="Arial"/>
          <w:sz w:val="24"/>
          <w:szCs w:val="24"/>
          <w:lang w:eastAsia="en-IN"/>
        </w:rPr>
        <w:t xml:space="preserve">6. </w:t>
      </w:r>
      <w:r w:rsidR="00B52ADD" w:rsidRPr="001B324A">
        <w:rPr>
          <w:rFonts w:ascii="Arial" w:eastAsia="Times New Roman" w:hAnsi="Arial" w:cs="Arial"/>
          <w:sz w:val="24"/>
          <w:szCs w:val="24"/>
        </w:rPr>
        <w:t xml:space="preserve">Diffusion is a concept that refers to </w:t>
      </w:r>
    </w:p>
    <w:p w:rsidR="001B324A" w:rsidRDefault="00CB1679" w:rsidP="001B324A">
      <w:pPr>
        <w:spacing w:after="0" w:line="240" w:lineRule="auto"/>
        <w:jc w:val="both"/>
        <w:rPr>
          <w:rFonts w:ascii="Arial" w:eastAsia="Times New Roman" w:hAnsi="Arial" w:cs="Arial"/>
          <w:sz w:val="24"/>
          <w:szCs w:val="24"/>
        </w:rPr>
      </w:pPr>
      <w:r w:rsidRPr="001B324A">
        <w:rPr>
          <w:rFonts w:ascii="Arial" w:eastAsia="Times New Roman" w:hAnsi="Arial" w:cs="Arial"/>
          <w:sz w:val="24"/>
          <w:szCs w:val="24"/>
        </w:rPr>
        <w:t xml:space="preserve">a) </w:t>
      </w:r>
      <w:r w:rsidR="00B52ADD" w:rsidRPr="001B324A">
        <w:rPr>
          <w:rFonts w:ascii="Arial" w:eastAsia="Times New Roman" w:hAnsi="Arial" w:cs="Arial"/>
          <w:sz w:val="24"/>
          <w:szCs w:val="24"/>
        </w:rPr>
        <w:t>Source of innovation</w:t>
      </w:r>
      <w:r w:rsidR="001B324A">
        <w:rPr>
          <w:rFonts w:ascii="Arial" w:eastAsia="Times New Roman" w:hAnsi="Arial" w:cs="Arial"/>
          <w:sz w:val="24"/>
          <w:szCs w:val="24"/>
        </w:rPr>
        <w:t xml:space="preserve">                                   </w:t>
      </w:r>
      <w:r w:rsidRPr="001B324A">
        <w:rPr>
          <w:rFonts w:ascii="Arial" w:eastAsia="Times New Roman" w:hAnsi="Arial" w:cs="Arial"/>
          <w:sz w:val="24"/>
          <w:szCs w:val="24"/>
        </w:rPr>
        <w:t>b)</w:t>
      </w:r>
      <w:r w:rsidR="001B324A">
        <w:rPr>
          <w:rFonts w:ascii="Arial" w:eastAsia="Times New Roman" w:hAnsi="Arial" w:cs="Arial"/>
          <w:sz w:val="24"/>
          <w:szCs w:val="24"/>
        </w:rPr>
        <w:t xml:space="preserve"> </w:t>
      </w:r>
      <w:r w:rsidR="00B52ADD" w:rsidRPr="001B324A">
        <w:rPr>
          <w:rFonts w:ascii="Arial" w:eastAsia="Times New Roman" w:hAnsi="Arial" w:cs="Arial"/>
          <w:sz w:val="24"/>
          <w:szCs w:val="24"/>
        </w:rPr>
        <w:t>Adopters of innovation</w:t>
      </w:r>
    </w:p>
    <w:p w:rsidR="00CB1679" w:rsidRDefault="00CB1679" w:rsidP="001B324A">
      <w:pPr>
        <w:spacing w:after="0" w:line="240" w:lineRule="auto"/>
        <w:jc w:val="both"/>
        <w:rPr>
          <w:rFonts w:ascii="Arial" w:eastAsia="Times New Roman" w:hAnsi="Arial" w:cs="Arial"/>
          <w:sz w:val="24"/>
          <w:szCs w:val="24"/>
        </w:rPr>
      </w:pPr>
      <w:r w:rsidRPr="001B324A">
        <w:rPr>
          <w:rFonts w:ascii="Arial" w:eastAsia="Times New Roman" w:hAnsi="Arial" w:cs="Arial"/>
          <w:sz w:val="24"/>
          <w:szCs w:val="24"/>
        </w:rPr>
        <w:t xml:space="preserve">c) </w:t>
      </w:r>
      <w:r w:rsidR="00B52ADD" w:rsidRPr="001B324A">
        <w:rPr>
          <w:rFonts w:ascii="Arial" w:eastAsia="Times New Roman" w:hAnsi="Arial" w:cs="Arial"/>
          <w:sz w:val="24"/>
          <w:szCs w:val="24"/>
        </w:rPr>
        <w:t>Communicators of innovation</w:t>
      </w:r>
      <w:r w:rsidR="001B324A">
        <w:rPr>
          <w:rFonts w:ascii="Arial" w:eastAsia="Times New Roman" w:hAnsi="Arial" w:cs="Arial"/>
          <w:sz w:val="24"/>
          <w:szCs w:val="24"/>
        </w:rPr>
        <w:t xml:space="preserve">                     </w:t>
      </w:r>
      <w:r w:rsidRPr="001B324A">
        <w:rPr>
          <w:rFonts w:ascii="Arial" w:eastAsia="Times New Roman" w:hAnsi="Arial" w:cs="Arial"/>
          <w:sz w:val="24"/>
          <w:szCs w:val="24"/>
        </w:rPr>
        <w:t xml:space="preserve">d) </w:t>
      </w:r>
      <w:r w:rsidR="00B52ADD" w:rsidRPr="001B324A">
        <w:rPr>
          <w:rFonts w:ascii="Arial" w:eastAsia="Times New Roman" w:hAnsi="Arial" w:cs="Arial"/>
          <w:sz w:val="24"/>
          <w:szCs w:val="24"/>
        </w:rPr>
        <w:t>Transmitters of innovation</w:t>
      </w:r>
    </w:p>
    <w:p w:rsidR="001B324A" w:rsidRPr="001B324A" w:rsidRDefault="001B324A" w:rsidP="001B324A">
      <w:pPr>
        <w:spacing w:after="0" w:line="240" w:lineRule="auto"/>
        <w:jc w:val="both"/>
        <w:rPr>
          <w:rFonts w:ascii="Arial" w:eastAsia="Times New Roman" w:hAnsi="Arial" w:cs="Arial"/>
          <w:sz w:val="24"/>
          <w:szCs w:val="24"/>
        </w:rPr>
      </w:pPr>
    </w:p>
    <w:p w:rsidR="00B52ADD" w:rsidRPr="001B324A" w:rsidRDefault="00CB1679" w:rsidP="001B324A">
      <w:pPr>
        <w:spacing w:after="0" w:line="240" w:lineRule="auto"/>
        <w:jc w:val="both"/>
        <w:rPr>
          <w:rFonts w:ascii="Arial" w:hAnsi="Arial" w:cs="Arial"/>
          <w:sz w:val="24"/>
          <w:szCs w:val="24"/>
        </w:rPr>
      </w:pPr>
      <w:r w:rsidRPr="001B324A">
        <w:rPr>
          <w:rFonts w:ascii="Arial" w:eastAsia="Times New Roman" w:hAnsi="Arial" w:cs="Arial"/>
          <w:sz w:val="24"/>
          <w:szCs w:val="24"/>
        </w:rPr>
        <w:t xml:space="preserve">7. </w:t>
      </w:r>
      <w:r w:rsidR="00B52ADD" w:rsidRPr="001B324A">
        <w:rPr>
          <w:rFonts w:ascii="Arial" w:eastAsia="Times New Roman" w:hAnsi="Arial" w:cs="Arial"/>
          <w:sz w:val="24"/>
          <w:szCs w:val="24"/>
        </w:rPr>
        <w:t>Which of the following is the rate at which a social system adopts an innovation?</w:t>
      </w:r>
    </w:p>
    <w:p w:rsidR="00CB1679" w:rsidRDefault="00CB1679" w:rsidP="001B324A">
      <w:pPr>
        <w:spacing w:after="0" w:line="240" w:lineRule="auto"/>
        <w:jc w:val="both"/>
        <w:rPr>
          <w:rFonts w:ascii="Arial" w:eastAsia="Times New Roman" w:hAnsi="Arial" w:cs="Arial"/>
          <w:sz w:val="24"/>
          <w:szCs w:val="24"/>
        </w:rPr>
      </w:pPr>
      <w:r w:rsidRPr="001B324A">
        <w:rPr>
          <w:rFonts w:ascii="Arial" w:hAnsi="Arial" w:cs="Arial"/>
          <w:sz w:val="24"/>
          <w:szCs w:val="24"/>
        </w:rPr>
        <w:t xml:space="preserve">a) </w:t>
      </w:r>
      <w:r w:rsidR="00B52ADD" w:rsidRPr="001B324A">
        <w:rPr>
          <w:rFonts w:ascii="Arial" w:eastAsia="Times New Roman" w:hAnsi="Arial" w:cs="Arial"/>
          <w:sz w:val="24"/>
          <w:szCs w:val="24"/>
        </w:rPr>
        <w:t>Diffusion process</w:t>
      </w:r>
      <w:r w:rsidRPr="001B324A">
        <w:rPr>
          <w:rFonts w:ascii="Arial" w:hAnsi="Arial" w:cs="Arial"/>
          <w:sz w:val="24"/>
          <w:szCs w:val="24"/>
        </w:rPr>
        <w:t xml:space="preserve">    b) </w:t>
      </w:r>
      <w:r w:rsidR="00B52ADD" w:rsidRPr="001B324A">
        <w:rPr>
          <w:rFonts w:ascii="Arial" w:eastAsia="Times New Roman" w:hAnsi="Arial" w:cs="Arial"/>
          <w:sz w:val="24"/>
          <w:szCs w:val="24"/>
        </w:rPr>
        <w:t>Adoption process</w:t>
      </w:r>
      <w:r w:rsidRPr="001B324A">
        <w:rPr>
          <w:rFonts w:ascii="Arial" w:hAnsi="Arial" w:cs="Arial"/>
          <w:sz w:val="24"/>
          <w:szCs w:val="24"/>
        </w:rPr>
        <w:t xml:space="preserve">   </w:t>
      </w:r>
      <w:r w:rsidR="001B324A">
        <w:rPr>
          <w:rFonts w:ascii="Arial" w:hAnsi="Arial" w:cs="Arial"/>
          <w:sz w:val="24"/>
          <w:szCs w:val="24"/>
        </w:rPr>
        <w:t xml:space="preserve"> </w:t>
      </w:r>
      <w:r w:rsidRPr="001B324A">
        <w:rPr>
          <w:rFonts w:ascii="Arial" w:hAnsi="Arial" w:cs="Arial"/>
          <w:sz w:val="24"/>
          <w:szCs w:val="24"/>
        </w:rPr>
        <w:t xml:space="preserve">c) </w:t>
      </w:r>
      <w:r w:rsidR="004C05D7" w:rsidRPr="001B324A">
        <w:rPr>
          <w:rFonts w:ascii="Arial" w:eastAsia="Times New Roman" w:hAnsi="Arial" w:cs="Arial"/>
          <w:sz w:val="24"/>
          <w:szCs w:val="24"/>
        </w:rPr>
        <w:t>Differentiation process</w:t>
      </w:r>
      <w:r w:rsidRPr="001B324A">
        <w:rPr>
          <w:rFonts w:ascii="Arial" w:hAnsi="Arial" w:cs="Arial"/>
          <w:sz w:val="24"/>
          <w:szCs w:val="24"/>
        </w:rPr>
        <w:t xml:space="preserve">   d) </w:t>
      </w:r>
      <w:r w:rsidR="004C05D7" w:rsidRPr="001B324A">
        <w:rPr>
          <w:rFonts w:ascii="Arial" w:eastAsia="Times New Roman" w:hAnsi="Arial" w:cs="Arial"/>
          <w:sz w:val="24"/>
          <w:szCs w:val="24"/>
        </w:rPr>
        <w:t>Adoption lifecycle</w:t>
      </w:r>
    </w:p>
    <w:p w:rsidR="001B324A" w:rsidRPr="001B324A" w:rsidRDefault="001B324A" w:rsidP="001B324A">
      <w:pPr>
        <w:spacing w:after="0" w:line="240" w:lineRule="auto"/>
        <w:jc w:val="both"/>
        <w:rPr>
          <w:rFonts w:ascii="Arial" w:hAnsi="Arial" w:cs="Arial"/>
          <w:sz w:val="24"/>
          <w:szCs w:val="24"/>
        </w:rPr>
      </w:pPr>
    </w:p>
    <w:p w:rsidR="00CB1679" w:rsidRPr="001B324A" w:rsidRDefault="00CB1679" w:rsidP="001B324A">
      <w:pPr>
        <w:spacing w:after="0" w:line="240" w:lineRule="auto"/>
        <w:jc w:val="both"/>
        <w:rPr>
          <w:rFonts w:ascii="Arial" w:eastAsia="Times New Roman" w:hAnsi="Arial" w:cs="Arial"/>
          <w:sz w:val="24"/>
          <w:szCs w:val="24"/>
        </w:rPr>
      </w:pPr>
      <w:r w:rsidRPr="001B324A">
        <w:rPr>
          <w:rFonts w:ascii="Arial" w:hAnsi="Arial" w:cs="Arial"/>
          <w:sz w:val="24"/>
          <w:szCs w:val="24"/>
        </w:rPr>
        <w:t xml:space="preserve">8. </w:t>
      </w:r>
      <w:r w:rsidR="004C05D7" w:rsidRPr="001B324A">
        <w:rPr>
          <w:rFonts w:ascii="Arial" w:eastAsia="Times New Roman" w:hAnsi="Arial" w:cs="Arial"/>
          <w:sz w:val="24"/>
          <w:szCs w:val="24"/>
        </w:rPr>
        <w:t>Which of the following is not one of the stages that farmers through in the process of adopting a new innovation?</w:t>
      </w:r>
    </w:p>
    <w:p w:rsidR="004C05D7" w:rsidRDefault="004C05D7" w:rsidP="001B324A">
      <w:pPr>
        <w:spacing w:after="0" w:line="240" w:lineRule="auto"/>
        <w:jc w:val="both"/>
        <w:rPr>
          <w:rFonts w:ascii="Arial" w:eastAsia="Times New Roman" w:hAnsi="Arial" w:cs="Arial"/>
          <w:sz w:val="24"/>
          <w:szCs w:val="24"/>
        </w:rPr>
      </w:pPr>
      <w:r w:rsidRPr="001B324A">
        <w:rPr>
          <w:rFonts w:ascii="Arial" w:eastAsia="Times New Roman" w:hAnsi="Arial" w:cs="Arial"/>
          <w:sz w:val="24"/>
          <w:szCs w:val="24"/>
        </w:rPr>
        <w:t xml:space="preserve">a) Desire   </w:t>
      </w:r>
      <w:r w:rsidR="001B324A">
        <w:rPr>
          <w:rFonts w:ascii="Arial" w:eastAsia="Times New Roman" w:hAnsi="Arial" w:cs="Arial"/>
          <w:sz w:val="24"/>
          <w:szCs w:val="24"/>
        </w:rPr>
        <w:t xml:space="preserve">                   </w:t>
      </w:r>
      <w:r w:rsidRPr="001B324A">
        <w:rPr>
          <w:rFonts w:ascii="Arial" w:eastAsia="Times New Roman" w:hAnsi="Arial" w:cs="Arial"/>
          <w:sz w:val="24"/>
          <w:szCs w:val="24"/>
        </w:rPr>
        <w:t>b)</w:t>
      </w:r>
      <w:r w:rsidR="001B324A">
        <w:rPr>
          <w:rFonts w:ascii="Arial" w:eastAsia="Times New Roman" w:hAnsi="Arial" w:cs="Arial"/>
          <w:sz w:val="24"/>
          <w:szCs w:val="24"/>
        </w:rPr>
        <w:t xml:space="preserve"> </w:t>
      </w:r>
      <w:r w:rsidRPr="001B324A">
        <w:rPr>
          <w:rFonts w:ascii="Arial" w:eastAsia="Times New Roman" w:hAnsi="Arial" w:cs="Arial"/>
          <w:sz w:val="24"/>
          <w:szCs w:val="24"/>
        </w:rPr>
        <w:t xml:space="preserve">Awareness  </w:t>
      </w:r>
      <w:r w:rsidR="001B324A">
        <w:rPr>
          <w:rFonts w:ascii="Arial" w:eastAsia="Times New Roman" w:hAnsi="Arial" w:cs="Arial"/>
          <w:sz w:val="24"/>
          <w:szCs w:val="24"/>
        </w:rPr>
        <w:t xml:space="preserve">           </w:t>
      </w:r>
      <w:r w:rsidRPr="001B324A">
        <w:rPr>
          <w:rFonts w:ascii="Arial" w:eastAsia="Times New Roman" w:hAnsi="Arial" w:cs="Arial"/>
          <w:sz w:val="24"/>
          <w:szCs w:val="24"/>
        </w:rPr>
        <w:t xml:space="preserve">c) Interest    </w:t>
      </w:r>
      <w:r w:rsidR="001B324A">
        <w:rPr>
          <w:rFonts w:ascii="Arial" w:eastAsia="Times New Roman" w:hAnsi="Arial" w:cs="Arial"/>
          <w:sz w:val="24"/>
          <w:szCs w:val="24"/>
        </w:rPr>
        <w:t xml:space="preserve">                       </w:t>
      </w:r>
      <w:r w:rsidRPr="001B324A">
        <w:rPr>
          <w:rFonts w:ascii="Arial" w:eastAsia="Times New Roman" w:hAnsi="Arial" w:cs="Arial"/>
          <w:sz w:val="24"/>
          <w:szCs w:val="24"/>
        </w:rPr>
        <w:t xml:space="preserve"> d) Evaluation</w:t>
      </w:r>
    </w:p>
    <w:p w:rsidR="001B324A" w:rsidRPr="001B324A" w:rsidRDefault="001B324A" w:rsidP="001B324A">
      <w:pPr>
        <w:spacing w:after="0" w:line="240" w:lineRule="auto"/>
        <w:jc w:val="both"/>
        <w:rPr>
          <w:rFonts w:ascii="Arial" w:eastAsia="Times New Roman" w:hAnsi="Arial" w:cs="Arial"/>
          <w:sz w:val="24"/>
          <w:szCs w:val="24"/>
        </w:rPr>
      </w:pPr>
    </w:p>
    <w:p w:rsidR="004C05D7" w:rsidRPr="001B324A" w:rsidRDefault="004C05D7" w:rsidP="001B324A">
      <w:pPr>
        <w:spacing w:after="0" w:line="240" w:lineRule="auto"/>
        <w:jc w:val="both"/>
        <w:rPr>
          <w:rFonts w:ascii="Arial" w:hAnsi="Arial" w:cs="Arial"/>
          <w:sz w:val="24"/>
          <w:szCs w:val="24"/>
        </w:rPr>
      </w:pPr>
      <w:r w:rsidRPr="001B324A">
        <w:rPr>
          <w:rFonts w:ascii="Arial" w:eastAsia="Times New Roman" w:hAnsi="Arial" w:cs="Arial"/>
          <w:sz w:val="24"/>
          <w:szCs w:val="24"/>
        </w:rPr>
        <w:t xml:space="preserve">9. </w:t>
      </w:r>
      <w:r w:rsidRPr="001B324A">
        <w:rPr>
          <w:rFonts w:ascii="Arial" w:hAnsi="Arial" w:cs="Arial"/>
          <w:sz w:val="24"/>
          <w:szCs w:val="24"/>
        </w:rPr>
        <w:t>What percent of the adopters the innovators comprise?</w:t>
      </w:r>
    </w:p>
    <w:p w:rsidR="004C05D7" w:rsidRDefault="001B324A" w:rsidP="001B324A">
      <w:pPr>
        <w:spacing w:after="0" w:line="240" w:lineRule="auto"/>
        <w:jc w:val="both"/>
        <w:rPr>
          <w:rFonts w:ascii="Arial" w:hAnsi="Arial" w:cs="Arial"/>
          <w:sz w:val="24"/>
          <w:szCs w:val="24"/>
        </w:rPr>
      </w:pPr>
      <w:r>
        <w:rPr>
          <w:rFonts w:ascii="Arial" w:hAnsi="Arial" w:cs="Arial"/>
          <w:sz w:val="24"/>
          <w:szCs w:val="24"/>
        </w:rPr>
        <w:t>a) 13.5                          b</w:t>
      </w:r>
      <w:proofErr w:type="gramStart"/>
      <w:r>
        <w:rPr>
          <w:rFonts w:ascii="Arial" w:hAnsi="Arial" w:cs="Arial"/>
          <w:sz w:val="24"/>
          <w:szCs w:val="24"/>
        </w:rPr>
        <w:t>)</w:t>
      </w:r>
      <w:r w:rsidR="004C05D7" w:rsidRPr="001B324A">
        <w:rPr>
          <w:rFonts w:ascii="Arial" w:hAnsi="Arial" w:cs="Arial"/>
          <w:sz w:val="24"/>
          <w:szCs w:val="24"/>
        </w:rPr>
        <w:t>16</w:t>
      </w:r>
      <w:proofErr w:type="gramEnd"/>
      <w:r w:rsidR="004C05D7" w:rsidRPr="001B324A">
        <w:rPr>
          <w:rFonts w:ascii="Arial" w:hAnsi="Arial" w:cs="Arial"/>
          <w:sz w:val="24"/>
          <w:szCs w:val="24"/>
        </w:rPr>
        <w:t xml:space="preserve"> </w:t>
      </w:r>
      <w:r>
        <w:rPr>
          <w:rFonts w:ascii="Arial" w:hAnsi="Arial" w:cs="Arial"/>
          <w:sz w:val="24"/>
          <w:szCs w:val="24"/>
        </w:rPr>
        <w:t xml:space="preserve">                         </w:t>
      </w:r>
      <w:r w:rsidR="004C05D7" w:rsidRPr="001B324A">
        <w:rPr>
          <w:rFonts w:ascii="Arial" w:hAnsi="Arial" w:cs="Arial"/>
          <w:sz w:val="24"/>
          <w:szCs w:val="24"/>
        </w:rPr>
        <w:t xml:space="preserve"> c) 2.5    </w:t>
      </w:r>
      <w:r>
        <w:rPr>
          <w:rFonts w:ascii="Arial" w:hAnsi="Arial" w:cs="Arial"/>
          <w:sz w:val="24"/>
          <w:szCs w:val="24"/>
        </w:rPr>
        <w:t xml:space="preserve">                               </w:t>
      </w:r>
      <w:r w:rsidR="004C05D7" w:rsidRPr="001B324A">
        <w:rPr>
          <w:rFonts w:ascii="Arial" w:hAnsi="Arial" w:cs="Arial"/>
          <w:sz w:val="24"/>
          <w:szCs w:val="24"/>
        </w:rPr>
        <w:t>d) 34</w:t>
      </w:r>
    </w:p>
    <w:p w:rsidR="001B324A" w:rsidRPr="001B324A" w:rsidRDefault="001B324A" w:rsidP="001B324A">
      <w:pPr>
        <w:spacing w:after="0" w:line="240" w:lineRule="auto"/>
        <w:jc w:val="both"/>
        <w:rPr>
          <w:rFonts w:ascii="Arial" w:hAnsi="Arial" w:cs="Arial"/>
          <w:sz w:val="24"/>
          <w:szCs w:val="24"/>
        </w:rPr>
      </w:pPr>
    </w:p>
    <w:p w:rsidR="0088319A" w:rsidRPr="001B324A" w:rsidRDefault="0088319A" w:rsidP="001B324A">
      <w:pPr>
        <w:spacing w:after="0" w:line="240" w:lineRule="auto"/>
        <w:jc w:val="both"/>
        <w:rPr>
          <w:rFonts w:ascii="Arial" w:hAnsi="Arial" w:cs="Arial"/>
          <w:b/>
          <w:bCs/>
          <w:sz w:val="24"/>
          <w:szCs w:val="24"/>
        </w:rPr>
      </w:pPr>
      <w:r w:rsidRPr="001B324A">
        <w:rPr>
          <w:rFonts w:ascii="Arial" w:hAnsi="Arial" w:cs="Arial"/>
          <w:sz w:val="24"/>
          <w:szCs w:val="24"/>
        </w:rPr>
        <w:t>10. The person who start the process of communication</w:t>
      </w:r>
    </w:p>
    <w:p w:rsidR="0088319A" w:rsidRPr="001B324A" w:rsidRDefault="0088319A" w:rsidP="001B324A">
      <w:pPr>
        <w:spacing w:after="0" w:line="240" w:lineRule="auto"/>
        <w:jc w:val="both"/>
        <w:rPr>
          <w:rFonts w:ascii="Arial" w:eastAsia="Times New Roman" w:hAnsi="Arial" w:cs="Arial"/>
          <w:sz w:val="24"/>
          <w:szCs w:val="24"/>
        </w:rPr>
      </w:pPr>
      <w:r w:rsidRPr="001B324A">
        <w:rPr>
          <w:rFonts w:ascii="Arial" w:eastAsia="Times New Roman" w:hAnsi="Arial" w:cs="Arial"/>
          <w:sz w:val="24"/>
          <w:szCs w:val="24"/>
        </w:rPr>
        <w:t xml:space="preserve">a) Communicator    </w:t>
      </w:r>
      <w:r w:rsidR="001B324A">
        <w:rPr>
          <w:rFonts w:ascii="Arial" w:eastAsia="Times New Roman" w:hAnsi="Arial" w:cs="Arial"/>
          <w:sz w:val="24"/>
          <w:szCs w:val="24"/>
        </w:rPr>
        <w:t xml:space="preserve">     b) </w:t>
      </w:r>
      <w:r w:rsidRPr="001B324A">
        <w:rPr>
          <w:rFonts w:ascii="Arial" w:eastAsia="Times New Roman" w:hAnsi="Arial" w:cs="Arial"/>
          <w:sz w:val="24"/>
          <w:szCs w:val="24"/>
        </w:rPr>
        <w:t xml:space="preserve">Innovator  </w:t>
      </w:r>
      <w:r w:rsidR="001B324A">
        <w:rPr>
          <w:rFonts w:ascii="Arial" w:eastAsia="Times New Roman" w:hAnsi="Arial" w:cs="Arial"/>
          <w:sz w:val="24"/>
          <w:szCs w:val="24"/>
        </w:rPr>
        <w:t xml:space="preserve">             </w:t>
      </w:r>
      <w:r w:rsidRPr="001B324A">
        <w:rPr>
          <w:rFonts w:ascii="Arial" w:eastAsia="Times New Roman" w:hAnsi="Arial" w:cs="Arial"/>
          <w:sz w:val="24"/>
          <w:szCs w:val="24"/>
        </w:rPr>
        <w:t xml:space="preserve"> c) Adopter    </w:t>
      </w:r>
      <w:r w:rsidR="001B324A">
        <w:rPr>
          <w:rFonts w:ascii="Arial" w:eastAsia="Times New Roman" w:hAnsi="Arial" w:cs="Arial"/>
          <w:sz w:val="24"/>
          <w:szCs w:val="24"/>
        </w:rPr>
        <w:t xml:space="preserve">                       </w:t>
      </w:r>
      <w:r w:rsidRPr="001B324A">
        <w:rPr>
          <w:rFonts w:ascii="Arial" w:eastAsia="Times New Roman" w:hAnsi="Arial" w:cs="Arial"/>
          <w:sz w:val="24"/>
          <w:szCs w:val="24"/>
        </w:rPr>
        <w:t>d) Evaluator</w:t>
      </w:r>
    </w:p>
    <w:p w:rsidR="00CB1679" w:rsidRDefault="00CB1679" w:rsidP="001B324A">
      <w:pPr>
        <w:spacing w:after="0" w:line="240" w:lineRule="auto"/>
        <w:jc w:val="both"/>
        <w:rPr>
          <w:rFonts w:ascii="Arial" w:eastAsia="Times New Roman" w:hAnsi="Arial" w:cs="Arial"/>
          <w:lang w:eastAsia="en-IN"/>
        </w:rPr>
      </w:pPr>
    </w:p>
    <w:p w:rsidR="001B324A" w:rsidRDefault="001B324A" w:rsidP="001B324A">
      <w:pPr>
        <w:spacing w:after="0" w:line="240" w:lineRule="auto"/>
        <w:jc w:val="both"/>
        <w:rPr>
          <w:rFonts w:ascii="Arial" w:eastAsia="Times New Roman" w:hAnsi="Arial" w:cs="Arial"/>
          <w:lang w:eastAsia="en-IN"/>
        </w:rPr>
      </w:pPr>
    </w:p>
    <w:p w:rsidR="00713671" w:rsidRDefault="00713671" w:rsidP="001B324A">
      <w:pPr>
        <w:spacing w:after="0" w:line="240" w:lineRule="auto"/>
        <w:jc w:val="both"/>
        <w:rPr>
          <w:rFonts w:ascii="Arial" w:eastAsia="Times New Roman" w:hAnsi="Arial" w:cs="Arial"/>
          <w:lang w:eastAsia="en-IN"/>
        </w:rPr>
      </w:pPr>
    </w:p>
    <w:p w:rsidR="001B324A" w:rsidRPr="001B324A" w:rsidRDefault="001B324A" w:rsidP="001B324A">
      <w:pPr>
        <w:tabs>
          <w:tab w:val="left" w:pos="8355"/>
        </w:tabs>
        <w:spacing w:after="0" w:line="240" w:lineRule="auto"/>
        <w:jc w:val="both"/>
        <w:rPr>
          <w:rFonts w:ascii="Arial" w:eastAsia="Times New Roman" w:hAnsi="Arial" w:cs="Arial"/>
          <w:lang w:eastAsia="en-IN"/>
        </w:rPr>
      </w:pPr>
      <w:r>
        <w:rPr>
          <w:rFonts w:ascii="Arial" w:eastAsia="Times New Roman" w:hAnsi="Arial" w:cs="Arial"/>
          <w:lang w:eastAsia="en-IN"/>
        </w:rPr>
        <w:lastRenderedPageBreak/>
        <w:tab/>
      </w:r>
    </w:p>
    <w:p w:rsidR="00CB1679" w:rsidRPr="001B324A" w:rsidRDefault="00713671" w:rsidP="001B324A">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 xml:space="preserve">                                                           </w:t>
      </w:r>
      <w:r w:rsidR="00CB1679" w:rsidRPr="001B324A">
        <w:rPr>
          <w:rFonts w:ascii="Arial" w:hAnsi="Arial" w:cs="Arial"/>
          <w:b/>
          <w:bCs/>
          <w:color w:val="000000" w:themeColor="text1"/>
          <w:sz w:val="24"/>
          <w:szCs w:val="24"/>
        </w:rPr>
        <w:t>Part B</w:t>
      </w:r>
      <w:r>
        <w:rPr>
          <w:rFonts w:ascii="Arial" w:hAnsi="Arial" w:cs="Arial"/>
          <w:b/>
          <w:bCs/>
          <w:color w:val="000000" w:themeColor="text1"/>
          <w:sz w:val="24"/>
          <w:szCs w:val="24"/>
        </w:rPr>
        <w:t xml:space="preserve">                                      </w:t>
      </w:r>
      <w:r w:rsidRPr="001B324A">
        <w:rPr>
          <w:rFonts w:ascii="Arial" w:hAnsi="Arial" w:cs="Arial"/>
          <w:b/>
          <w:bCs/>
          <w:color w:val="000000" w:themeColor="text1"/>
          <w:sz w:val="24"/>
          <w:szCs w:val="24"/>
        </w:rPr>
        <w:t>(5x4=20)</w:t>
      </w:r>
    </w:p>
    <w:p w:rsidR="00CB1679" w:rsidRPr="001B324A" w:rsidRDefault="00713671" w:rsidP="001B324A">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 xml:space="preserve">         </w:t>
      </w:r>
      <w:r w:rsidR="00CB1679" w:rsidRPr="001B324A">
        <w:rPr>
          <w:rFonts w:ascii="Arial" w:hAnsi="Arial" w:cs="Arial"/>
          <w:b/>
          <w:bCs/>
          <w:color w:val="000000" w:themeColor="text1"/>
          <w:sz w:val="24"/>
          <w:szCs w:val="24"/>
        </w:rPr>
        <w:t>Answer all questions</w:t>
      </w:r>
    </w:p>
    <w:p w:rsidR="001B324A" w:rsidRDefault="00713671" w:rsidP="001B324A">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 xml:space="preserve">       </w:t>
      </w:r>
      <w:r w:rsidR="001B324A">
        <w:rPr>
          <w:rFonts w:ascii="Arial" w:hAnsi="Arial" w:cs="Arial"/>
          <w:b/>
          <w:bCs/>
          <w:color w:val="000000" w:themeColor="text1"/>
          <w:sz w:val="24"/>
          <w:szCs w:val="24"/>
        </w:rPr>
        <w:t xml:space="preserve">   </w:t>
      </w:r>
      <w:r w:rsidR="00CB1679" w:rsidRPr="001B324A">
        <w:rPr>
          <w:rFonts w:ascii="Arial" w:hAnsi="Arial" w:cs="Arial"/>
          <w:b/>
          <w:bCs/>
          <w:color w:val="000000" w:themeColor="text1"/>
          <w:sz w:val="24"/>
          <w:szCs w:val="24"/>
        </w:rPr>
        <w:t xml:space="preserve">Each answer should not exceed 200 words or one page  </w:t>
      </w:r>
    </w:p>
    <w:p w:rsidR="00CB1679" w:rsidRPr="001B324A" w:rsidRDefault="00CB1679" w:rsidP="001B324A">
      <w:pPr>
        <w:spacing w:after="0" w:line="240" w:lineRule="auto"/>
        <w:jc w:val="center"/>
        <w:rPr>
          <w:rFonts w:ascii="Arial" w:hAnsi="Arial" w:cs="Arial"/>
          <w:b/>
          <w:bCs/>
          <w:color w:val="000000" w:themeColor="text1"/>
          <w:sz w:val="24"/>
          <w:szCs w:val="24"/>
        </w:rPr>
      </w:pPr>
      <w:r w:rsidRPr="001B324A">
        <w:rPr>
          <w:rFonts w:ascii="Arial" w:hAnsi="Arial" w:cs="Arial"/>
          <w:b/>
          <w:bCs/>
          <w:color w:val="000000" w:themeColor="text1"/>
          <w:sz w:val="24"/>
          <w:szCs w:val="24"/>
        </w:rPr>
        <w:t xml:space="preserve">          </w:t>
      </w:r>
    </w:p>
    <w:p w:rsidR="00CB1679" w:rsidRPr="001B324A" w:rsidRDefault="00CB1679" w:rsidP="001B324A">
      <w:pPr>
        <w:spacing w:after="0" w:line="240" w:lineRule="auto"/>
        <w:jc w:val="both"/>
        <w:rPr>
          <w:rFonts w:ascii="Arial" w:hAnsi="Arial" w:cs="Arial"/>
          <w:b/>
          <w:bCs/>
          <w:color w:val="000000" w:themeColor="text1"/>
          <w:sz w:val="24"/>
          <w:szCs w:val="24"/>
        </w:rPr>
      </w:pP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color w:val="000000" w:themeColor="text1"/>
          <w:sz w:val="24"/>
          <w:szCs w:val="24"/>
        </w:rPr>
        <w:t xml:space="preserve">11. </w:t>
      </w:r>
      <w:proofErr w:type="gramStart"/>
      <w:r w:rsidRPr="001B324A">
        <w:rPr>
          <w:rFonts w:ascii="Arial" w:hAnsi="Arial" w:cs="Arial"/>
          <w:color w:val="000000" w:themeColor="text1"/>
          <w:sz w:val="24"/>
          <w:szCs w:val="24"/>
        </w:rPr>
        <w:t>a</w:t>
      </w:r>
      <w:proofErr w:type="gramEnd"/>
      <w:r w:rsidR="001B324A">
        <w:rPr>
          <w:rFonts w:ascii="Arial" w:hAnsi="Arial" w:cs="Arial"/>
          <w:color w:val="000000" w:themeColor="text1"/>
          <w:sz w:val="24"/>
          <w:szCs w:val="24"/>
        </w:rPr>
        <w:t xml:space="preserve">) </w:t>
      </w:r>
      <w:r w:rsidR="00AB1DD0">
        <w:rPr>
          <w:rFonts w:ascii="Arial" w:hAnsi="Arial" w:cs="Arial"/>
          <w:sz w:val="24"/>
          <w:szCs w:val="24"/>
        </w:rPr>
        <w:t>Explain the concept of Adoption</w:t>
      </w:r>
      <w:r w:rsidR="00BE450C" w:rsidRPr="001B324A">
        <w:rPr>
          <w:rFonts w:ascii="Arial" w:hAnsi="Arial" w:cs="Arial"/>
          <w:sz w:val="24"/>
          <w:szCs w:val="24"/>
        </w:rPr>
        <w:t>.</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CB1679" w:rsidRDefault="001B324A" w:rsidP="001B324A">
      <w:pPr>
        <w:spacing w:after="0" w:line="240" w:lineRule="auto"/>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b</w:t>
      </w:r>
      <w:r>
        <w:rPr>
          <w:rFonts w:ascii="Arial" w:hAnsi="Arial" w:cs="Arial"/>
          <w:sz w:val="24"/>
          <w:szCs w:val="24"/>
        </w:rPr>
        <w:t xml:space="preserve">) </w:t>
      </w:r>
      <w:r w:rsidR="00AB1DD0">
        <w:rPr>
          <w:rFonts w:ascii="Arial" w:hAnsi="Arial" w:cs="Arial"/>
          <w:sz w:val="24"/>
          <w:szCs w:val="24"/>
        </w:rPr>
        <w:t xml:space="preserve">Elucidate the attributes of </w:t>
      </w:r>
      <w:proofErr w:type="spellStart"/>
      <w:r w:rsidR="00AB1DD0">
        <w:rPr>
          <w:rFonts w:ascii="Arial" w:hAnsi="Arial" w:cs="Arial"/>
          <w:sz w:val="24"/>
          <w:szCs w:val="24"/>
        </w:rPr>
        <w:t>innovaton</w:t>
      </w:r>
      <w:proofErr w:type="spellEnd"/>
      <w:r w:rsidR="00AB1DD0">
        <w:rPr>
          <w:rFonts w:ascii="Arial" w:hAnsi="Arial" w:cs="Arial"/>
          <w:sz w:val="24"/>
          <w:szCs w:val="24"/>
        </w:rPr>
        <w:t>.</w:t>
      </w:r>
    </w:p>
    <w:p w:rsidR="001B324A" w:rsidRPr="001B324A" w:rsidRDefault="001B324A" w:rsidP="001B324A">
      <w:pPr>
        <w:spacing w:after="0" w:line="240" w:lineRule="auto"/>
        <w:rPr>
          <w:rFonts w:ascii="Arial" w:hAnsi="Arial" w:cs="Arial"/>
          <w:sz w:val="24"/>
          <w:szCs w:val="24"/>
        </w:rPr>
      </w:pP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sz w:val="24"/>
          <w:szCs w:val="24"/>
        </w:rPr>
        <w:t xml:space="preserve">12. </w:t>
      </w:r>
      <w:proofErr w:type="gramStart"/>
      <w:r w:rsidRPr="001B324A">
        <w:rPr>
          <w:rFonts w:ascii="Arial" w:hAnsi="Arial" w:cs="Arial"/>
          <w:sz w:val="24"/>
          <w:szCs w:val="24"/>
        </w:rPr>
        <w:t>a</w:t>
      </w:r>
      <w:proofErr w:type="gramEnd"/>
      <w:r w:rsidRPr="001B324A">
        <w:rPr>
          <w:rFonts w:ascii="Arial" w:hAnsi="Arial" w:cs="Arial"/>
          <w:sz w:val="24"/>
          <w:szCs w:val="24"/>
        </w:rPr>
        <w:t xml:space="preserve">) </w:t>
      </w:r>
      <w:r w:rsidR="00AB1DD0">
        <w:rPr>
          <w:rFonts w:ascii="Arial" w:hAnsi="Arial" w:cs="Arial"/>
          <w:sz w:val="24"/>
          <w:szCs w:val="24"/>
        </w:rPr>
        <w:t>Explain the forms and functions of innovations</w:t>
      </w:r>
      <w:r w:rsidR="00BE450C" w:rsidRPr="001B324A">
        <w:rPr>
          <w:rFonts w:ascii="Arial" w:hAnsi="Arial" w:cs="Arial"/>
          <w:sz w:val="24"/>
          <w:szCs w:val="24"/>
        </w:rPr>
        <w:t>.</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CB1679"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 xml:space="preserve">b) </w:t>
      </w:r>
      <w:r w:rsidR="00AB1DD0">
        <w:rPr>
          <w:rFonts w:ascii="Arial" w:hAnsi="Arial" w:cs="Arial"/>
          <w:sz w:val="24"/>
          <w:szCs w:val="24"/>
        </w:rPr>
        <w:t>Explicate the characteristics of opinion Leadership</w:t>
      </w:r>
      <w:r w:rsidR="00CB1679" w:rsidRPr="001B324A">
        <w:rPr>
          <w:rFonts w:ascii="Arial" w:hAnsi="Arial" w:cs="Arial"/>
          <w:sz w:val="24"/>
          <w:szCs w:val="24"/>
        </w:rPr>
        <w:t>.</w:t>
      </w:r>
    </w:p>
    <w:p w:rsidR="001B324A" w:rsidRPr="001B324A" w:rsidRDefault="001B324A" w:rsidP="001B324A">
      <w:pPr>
        <w:spacing w:after="0" w:line="240" w:lineRule="auto"/>
        <w:jc w:val="both"/>
        <w:rPr>
          <w:rFonts w:ascii="Arial" w:hAnsi="Arial" w:cs="Arial"/>
          <w:sz w:val="24"/>
          <w:szCs w:val="24"/>
        </w:rPr>
      </w:pP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sz w:val="24"/>
          <w:szCs w:val="24"/>
        </w:rPr>
        <w:t xml:space="preserve">13. </w:t>
      </w:r>
      <w:proofErr w:type="gramStart"/>
      <w:r w:rsidRPr="001B324A">
        <w:rPr>
          <w:rFonts w:ascii="Arial" w:hAnsi="Arial" w:cs="Arial"/>
          <w:sz w:val="24"/>
          <w:szCs w:val="24"/>
        </w:rPr>
        <w:t>a</w:t>
      </w:r>
      <w:proofErr w:type="gramEnd"/>
      <w:r w:rsidRPr="001B324A">
        <w:rPr>
          <w:rFonts w:ascii="Arial" w:hAnsi="Arial" w:cs="Arial"/>
          <w:sz w:val="24"/>
          <w:szCs w:val="24"/>
        </w:rPr>
        <w:t xml:space="preserve">) </w:t>
      </w:r>
      <w:r w:rsidR="00BE450C" w:rsidRPr="001B324A">
        <w:rPr>
          <w:rFonts w:ascii="Arial" w:hAnsi="Arial" w:cs="Arial"/>
          <w:sz w:val="24"/>
          <w:szCs w:val="24"/>
        </w:rPr>
        <w:t>Examine the</w:t>
      </w:r>
      <w:r w:rsidR="00AB1DD0">
        <w:rPr>
          <w:rFonts w:ascii="Arial" w:hAnsi="Arial" w:cs="Arial"/>
          <w:sz w:val="24"/>
          <w:szCs w:val="24"/>
        </w:rPr>
        <w:t xml:space="preserve"> three</w:t>
      </w:r>
      <w:r w:rsidR="00BE450C" w:rsidRPr="001B324A">
        <w:rPr>
          <w:rFonts w:ascii="Arial" w:hAnsi="Arial" w:cs="Arial"/>
          <w:sz w:val="24"/>
          <w:szCs w:val="24"/>
        </w:rPr>
        <w:t xml:space="preserve"> types of knowledge.</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CB1679"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 xml:space="preserve">b) </w:t>
      </w:r>
      <w:r w:rsidR="00BE450C" w:rsidRPr="001B324A">
        <w:rPr>
          <w:rFonts w:ascii="Arial" w:hAnsi="Arial" w:cs="Arial"/>
          <w:sz w:val="24"/>
          <w:szCs w:val="24"/>
        </w:rPr>
        <w:t>Explain the models of communication</w:t>
      </w:r>
      <w:r w:rsidR="00AB1DD0">
        <w:rPr>
          <w:rFonts w:ascii="Arial" w:hAnsi="Arial" w:cs="Arial"/>
          <w:sz w:val="24"/>
          <w:szCs w:val="24"/>
        </w:rPr>
        <w:t xml:space="preserve"> flow</w:t>
      </w:r>
      <w:r w:rsidR="00500296" w:rsidRPr="001B324A">
        <w:rPr>
          <w:rFonts w:ascii="Arial" w:hAnsi="Arial" w:cs="Arial"/>
          <w:sz w:val="24"/>
          <w:szCs w:val="24"/>
        </w:rPr>
        <w:t>.</w:t>
      </w:r>
    </w:p>
    <w:p w:rsidR="001B324A" w:rsidRPr="001B324A" w:rsidRDefault="001B324A" w:rsidP="001B324A">
      <w:pPr>
        <w:spacing w:after="0" w:line="240" w:lineRule="auto"/>
        <w:jc w:val="both"/>
        <w:rPr>
          <w:rFonts w:ascii="Arial" w:hAnsi="Arial" w:cs="Arial"/>
          <w:sz w:val="24"/>
          <w:szCs w:val="24"/>
        </w:rPr>
      </w:pP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sz w:val="24"/>
          <w:szCs w:val="24"/>
        </w:rPr>
        <w:t xml:space="preserve">14. </w:t>
      </w:r>
      <w:proofErr w:type="gramStart"/>
      <w:r w:rsidRPr="001B324A">
        <w:rPr>
          <w:rFonts w:ascii="Arial" w:hAnsi="Arial" w:cs="Arial"/>
          <w:sz w:val="24"/>
          <w:szCs w:val="24"/>
        </w:rPr>
        <w:t>a</w:t>
      </w:r>
      <w:proofErr w:type="gramEnd"/>
      <w:r w:rsidRPr="001B324A">
        <w:rPr>
          <w:rFonts w:ascii="Arial" w:hAnsi="Arial" w:cs="Arial"/>
          <w:sz w:val="24"/>
          <w:szCs w:val="24"/>
        </w:rPr>
        <w:t xml:space="preserve">) </w:t>
      </w:r>
      <w:r w:rsidR="00AB1DD0">
        <w:rPr>
          <w:rFonts w:ascii="Arial" w:hAnsi="Arial" w:cs="Arial"/>
          <w:sz w:val="24"/>
          <w:szCs w:val="24"/>
        </w:rPr>
        <w:t>Explicate the role and efforts of change agents in innovation decisions</w:t>
      </w:r>
      <w:r w:rsidR="005D1190" w:rsidRPr="001B324A">
        <w:rPr>
          <w:rFonts w:ascii="Arial" w:hAnsi="Arial" w:cs="Arial"/>
          <w:sz w:val="24"/>
          <w:szCs w:val="24"/>
        </w:rPr>
        <w:t>.</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CB1679"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 xml:space="preserve">b) </w:t>
      </w:r>
      <w:r w:rsidR="005D1190" w:rsidRPr="001B324A">
        <w:rPr>
          <w:rFonts w:ascii="Arial" w:hAnsi="Arial" w:cs="Arial"/>
          <w:sz w:val="24"/>
          <w:szCs w:val="24"/>
        </w:rPr>
        <w:t xml:space="preserve">Sketch the role of </w:t>
      </w:r>
      <w:r w:rsidR="00AB1DD0">
        <w:rPr>
          <w:rFonts w:ascii="Arial" w:hAnsi="Arial" w:cs="Arial"/>
          <w:sz w:val="24"/>
          <w:szCs w:val="24"/>
        </w:rPr>
        <w:t xml:space="preserve">IT </w:t>
      </w:r>
      <w:r w:rsidR="005D1190" w:rsidRPr="001B324A">
        <w:rPr>
          <w:rFonts w:ascii="Arial" w:hAnsi="Arial" w:cs="Arial"/>
          <w:sz w:val="24"/>
          <w:szCs w:val="24"/>
        </w:rPr>
        <w:t>input dealers in innovation</w:t>
      </w:r>
      <w:r w:rsidR="00AB1DD0">
        <w:rPr>
          <w:rFonts w:ascii="Arial" w:hAnsi="Arial" w:cs="Arial"/>
          <w:sz w:val="24"/>
          <w:szCs w:val="24"/>
        </w:rPr>
        <w:t xml:space="preserve"> decisions</w:t>
      </w:r>
      <w:r w:rsidR="005D1190" w:rsidRPr="001B324A">
        <w:rPr>
          <w:rFonts w:ascii="Arial" w:hAnsi="Arial" w:cs="Arial"/>
          <w:sz w:val="24"/>
          <w:szCs w:val="24"/>
        </w:rPr>
        <w:t>.</w:t>
      </w:r>
    </w:p>
    <w:p w:rsidR="001B324A" w:rsidRPr="001B324A" w:rsidRDefault="001B324A" w:rsidP="001B324A">
      <w:pPr>
        <w:spacing w:after="0" w:line="240" w:lineRule="auto"/>
        <w:jc w:val="both"/>
        <w:rPr>
          <w:rFonts w:ascii="Arial" w:hAnsi="Arial" w:cs="Arial"/>
          <w:sz w:val="24"/>
          <w:szCs w:val="24"/>
        </w:rPr>
      </w:pP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sz w:val="24"/>
          <w:szCs w:val="24"/>
        </w:rPr>
        <w:t xml:space="preserve">15. </w:t>
      </w:r>
      <w:proofErr w:type="gramStart"/>
      <w:r w:rsidRPr="001B324A">
        <w:rPr>
          <w:rFonts w:ascii="Arial" w:hAnsi="Arial" w:cs="Arial"/>
          <w:sz w:val="24"/>
          <w:szCs w:val="24"/>
        </w:rPr>
        <w:t>a</w:t>
      </w:r>
      <w:proofErr w:type="gramEnd"/>
      <w:r w:rsidRPr="001B324A">
        <w:rPr>
          <w:rFonts w:ascii="Arial" w:hAnsi="Arial" w:cs="Arial"/>
          <w:sz w:val="24"/>
          <w:szCs w:val="24"/>
        </w:rPr>
        <w:t xml:space="preserve">) Describe on </w:t>
      </w:r>
      <w:r w:rsidR="005D1190" w:rsidRPr="001B324A">
        <w:rPr>
          <w:rFonts w:ascii="Arial" w:hAnsi="Arial" w:cs="Arial"/>
          <w:sz w:val="24"/>
          <w:szCs w:val="24"/>
        </w:rPr>
        <w:t>technology clusters.</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CB1679"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 xml:space="preserve">b) </w:t>
      </w:r>
      <w:r w:rsidR="00AB1DD0">
        <w:rPr>
          <w:rFonts w:ascii="Arial" w:hAnsi="Arial" w:cs="Arial"/>
          <w:sz w:val="24"/>
          <w:szCs w:val="24"/>
        </w:rPr>
        <w:t>Elucidate the social construction of technology</w:t>
      </w:r>
      <w:r w:rsidR="005D1190" w:rsidRPr="001B324A">
        <w:rPr>
          <w:rFonts w:ascii="Arial" w:hAnsi="Arial" w:cs="Arial"/>
          <w:sz w:val="24"/>
          <w:szCs w:val="24"/>
        </w:rPr>
        <w:t>.</w:t>
      </w:r>
    </w:p>
    <w:p w:rsidR="001B324A" w:rsidRDefault="001B324A" w:rsidP="001B324A">
      <w:pPr>
        <w:spacing w:after="0" w:line="240" w:lineRule="auto"/>
        <w:jc w:val="both"/>
        <w:rPr>
          <w:rFonts w:ascii="Arial" w:hAnsi="Arial" w:cs="Arial"/>
          <w:sz w:val="24"/>
          <w:szCs w:val="24"/>
        </w:rPr>
      </w:pPr>
    </w:p>
    <w:p w:rsidR="001B324A" w:rsidRDefault="001B324A" w:rsidP="001B324A">
      <w:pPr>
        <w:spacing w:after="0" w:line="240" w:lineRule="auto"/>
        <w:jc w:val="both"/>
        <w:rPr>
          <w:rFonts w:ascii="Arial" w:hAnsi="Arial" w:cs="Arial"/>
          <w:sz w:val="24"/>
          <w:szCs w:val="24"/>
        </w:rPr>
      </w:pPr>
    </w:p>
    <w:p w:rsidR="001B324A" w:rsidRPr="001B324A" w:rsidRDefault="001B324A" w:rsidP="001B324A">
      <w:pPr>
        <w:spacing w:after="0" w:line="240" w:lineRule="auto"/>
        <w:jc w:val="both"/>
        <w:rPr>
          <w:rFonts w:ascii="Arial" w:hAnsi="Arial" w:cs="Arial"/>
          <w:sz w:val="24"/>
          <w:szCs w:val="24"/>
        </w:rPr>
      </w:pPr>
    </w:p>
    <w:p w:rsidR="00CB1679" w:rsidRPr="001B324A" w:rsidRDefault="001B324A" w:rsidP="001B324A">
      <w:pPr>
        <w:spacing w:after="0" w:line="240" w:lineRule="auto"/>
        <w:rPr>
          <w:rFonts w:ascii="Arial" w:hAnsi="Arial" w:cs="Arial"/>
        </w:rPr>
      </w:pPr>
      <w:r>
        <w:rPr>
          <w:rFonts w:ascii="Arial" w:hAnsi="Arial" w:cs="Arial"/>
        </w:rPr>
        <w:t xml:space="preserve">      </w:t>
      </w:r>
    </w:p>
    <w:p w:rsidR="00CB1679" w:rsidRPr="001B324A" w:rsidRDefault="001B324A" w:rsidP="001B324A">
      <w:pPr>
        <w:spacing w:after="0" w:line="240" w:lineRule="auto"/>
        <w:jc w:val="center"/>
        <w:rPr>
          <w:rFonts w:ascii="Arial" w:hAnsi="Arial" w:cs="Arial"/>
          <w:b/>
          <w:bCs/>
          <w:sz w:val="24"/>
          <w:szCs w:val="24"/>
        </w:rPr>
      </w:pPr>
      <w:r>
        <w:rPr>
          <w:rFonts w:ascii="Arial" w:hAnsi="Arial" w:cs="Arial"/>
          <w:b/>
          <w:bCs/>
          <w:sz w:val="24"/>
          <w:szCs w:val="24"/>
        </w:rPr>
        <w:t xml:space="preserve">                                                      </w:t>
      </w:r>
      <w:r w:rsidR="00CB1679" w:rsidRPr="001B324A">
        <w:rPr>
          <w:rFonts w:ascii="Arial" w:hAnsi="Arial" w:cs="Arial"/>
          <w:b/>
          <w:bCs/>
          <w:sz w:val="24"/>
          <w:szCs w:val="24"/>
        </w:rPr>
        <w:t>Part C</w:t>
      </w:r>
      <w:r>
        <w:rPr>
          <w:rFonts w:ascii="Arial" w:hAnsi="Arial" w:cs="Arial"/>
          <w:b/>
          <w:bCs/>
          <w:sz w:val="24"/>
          <w:szCs w:val="24"/>
        </w:rPr>
        <w:t xml:space="preserve">                                          </w:t>
      </w:r>
      <w:r w:rsidRPr="001B324A">
        <w:rPr>
          <w:rFonts w:ascii="Arial" w:hAnsi="Arial" w:cs="Arial"/>
          <w:b/>
          <w:bCs/>
          <w:sz w:val="24"/>
          <w:szCs w:val="24"/>
        </w:rPr>
        <w:t>(5x7=35)</w:t>
      </w:r>
    </w:p>
    <w:p w:rsidR="001B324A" w:rsidRDefault="00CB1679" w:rsidP="001B324A">
      <w:pPr>
        <w:spacing w:after="0" w:line="240" w:lineRule="auto"/>
        <w:jc w:val="center"/>
        <w:rPr>
          <w:rFonts w:ascii="Arial" w:hAnsi="Arial" w:cs="Arial"/>
          <w:b/>
          <w:bCs/>
          <w:sz w:val="24"/>
          <w:szCs w:val="24"/>
        </w:rPr>
      </w:pPr>
      <w:r w:rsidRPr="001B324A">
        <w:rPr>
          <w:rFonts w:ascii="Arial" w:hAnsi="Arial" w:cs="Arial"/>
          <w:b/>
          <w:bCs/>
          <w:sz w:val="24"/>
          <w:szCs w:val="24"/>
        </w:rPr>
        <w:t xml:space="preserve">Answer all questions </w:t>
      </w:r>
    </w:p>
    <w:p w:rsidR="00CB1679" w:rsidRDefault="00CB1679" w:rsidP="001B324A">
      <w:pPr>
        <w:spacing w:after="0" w:line="240" w:lineRule="auto"/>
        <w:jc w:val="center"/>
        <w:rPr>
          <w:rFonts w:ascii="Arial" w:hAnsi="Arial" w:cs="Arial"/>
          <w:b/>
          <w:bCs/>
          <w:sz w:val="24"/>
          <w:szCs w:val="24"/>
        </w:rPr>
      </w:pPr>
      <w:r w:rsidRPr="001B324A">
        <w:rPr>
          <w:rFonts w:ascii="Arial" w:hAnsi="Arial" w:cs="Arial"/>
          <w:b/>
          <w:bCs/>
          <w:sz w:val="24"/>
          <w:szCs w:val="24"/>
        </w:rPr>
        <w:t>Each answer should not exceed 600 words or three pages</w:t>
      </w:r>
    </w:p>
    <w:p w:rsidR="001B324A" w:rsidRDefault="001B324A" w:rsidP="001B324A">
      <w:pPr>
        <w:spacing w:after="0" w:line="240" w:lineRule="auto"/>
        <w:jc w:val="center"/>
        <w:rPr>
          <w:rFonts w:ascii="Arial" w:hAnsi="Arial" w:cs="Arial"/>
          <w:b/>
          <w:bCs/>
          <w:sz w:val="24"/>
          <w:szCs w:val="24"/>
        </w:rPr>
      </w:pPr>
    </w:p>
    <w:p w:rsidR="001B324A" w:rsidRDefault="001B324A" w:rsidP="001B324A">
      <w:pPr>
        <w:spacing w:after="0" w:line="240" w:lineRule="auto"/>
        <w:jc w:val="center"/>
        <w:rPr>
          <w:rFonts w:ascii="Arial" w:hAnsi="Arial" w:cs="Arial"/>
          <w:b/>
          <w:bCs/>
          <w:sz w:val="24"/>
          <w:szCs w:val="24"/>
        </w:rPr>
      </w:pPr>
    </w:p>
    <w:p w:rsidR="001B324A" w:rsidRPr="001B324A" w:rsidRDefault="001B324A" w:rsidP="001B324A">
      <w:pPr>
        <w:spacing w:after="0" w:line="240" w:lineRule="auto"/>
        <w:jc w:val="center"/>
        <w:rPr>
          <w:rFonts w:ascii="Arial" w:hAnsi="Arial" w:cs="Arial"/>
          <w:b/>
          <w:bCs/>
          <w:sz w:val="24"/>
          <w:szCs w:val="24"/>
        </w:rPr>
      </w:pP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sz w:val="24"/>
          <w:szCs w:val="24"/>
        </w:rPr>
        <w:t xml:space="preserve">16. </w:t>
      </w:r>
      <w:proofErr w:type="gramStart"/>
      <w:r w:rsidRPr="001B324A">
        <w:rPr>
          <w:rFonts w:ascii="Arial" w:hAnsi="Arial" w:cs="Arial"/>
          <w:sz w:val="24"/>
          <w:szCs w:val="24"/>
        </w:rPr>
        <w:t>a</w:t>
      </w:r>
      <w:proofErr w:type="gramEnd"/>
      <w:r w:rsidRPr="001B324A">
        <w:rPr>
          <w:rFonts w:ascii="Arial" w:hAnsi="Arial" w:cs="Arial"/>
          <w:sz w:val="24"/>
          <w:szCs w:val="24"/>
        </w:rPr>
        <w:t>)</w:t>
      </w:r>
      <w:r w:rsidR="001B324A">
        <w:rPr>
          <w:rFonts w:ascii="Arial" w:hAnsi="Arial" w:cs="Arial"/>
          <w:sz w:val="24"/>
          <w:szCs w:val="24"/>
        </w:rPr>
        <w:t xml:space="preserve"> </w:t>
      </w:r>
      <w:r w:rsidR="00AB1DD0">
        <w:rPr>
          <w:rFonts w:ascii="Arial" w:hAnsi="Arial" w:cs="Arial"/>
          <w:sz w:val="24"/>
          <w:szCs w:val="24"/>
        </w:rPr>
        <w:t>Elaborate</w:t>
      </w:r>
      <w:r w:rsidRPr="001B324A">
        <w:rPr>
          <w:rFonts w:ascii="Arial" w:hAnsi="Arial" w:cs="Arial"/>
          <w:sz w:val="24"/>
          <w:szCs w:val="24"/>
        </w:rPr>
        <w:t xml:space="preserve"> on the </w:t>
      </w:r>
      <w:r w:rsidR="005D1190" w:rsidRPr="001B324A">
        <w:rPr>
          <w:rFonts w:ascii="Arial" w:hAnsi="Arial" w:cs="Arial"/>
          <w:sz w:val="24"/>
          <w:szCs w:val="24"/>
        </w:rPr>
        <w:t>different stages of innovation decision process.</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CB1679"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 xml:space="preserve">b) </w:t>
      </w:r>
      <w:r w:rsidR="00AB1DD0">
        <w:rPr>
          <w:rFonts w:ascii="Arial" w:hAnsi="Arial" w:cs="Arial"/>
          <w:sz w:val="24"/>
          <w:szCs w:val="24"/>
        </w:rPr>
        <w:t>Explain</w:t>
      </w:r>
      <w:r w:rsidR="00520618" w:rsidRPr="001B324A">
        <w:rPr>
          <w:rFonts w:ascii="Arial" w:hAnsi="Arial" w:cs="Arial"/>
          <w:sz w:val="24"/>
          <w:szCs w:val="24"/>
        </w:rPr>
        <w:t xml:space="preserve"> the classification of consequences.</w:t>
      </w:r>
    </w:p>
    <w:p w:rsidR="001B324A" w:rsidRPr="001B324A" w:rsidRDefault="001B324A" w:rsidP="001B324A">
      <w:pPr>
        <w:spacing w:after="0" w:line="240" w:lineRule="auto"/>
        <w:jc w:val="both"/>
        <w:rPr>
          <w:rFonts w:ascii="Arial" w:hAnsi="Arial" w:cs="Arial"/>
          <w:sz w:val="24"/>
          <w:szCs w:val="24"/>
        </w:rPr>
      </w:pP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sz w:val="24"/>
          <w:szCs w:val="24"/>
        </w:rPr>
        <w:t>17.</w:t>
      </w:r>
      <w:r w:rsidR="001B324A">
        <w:rPr>
          <w:rFonts w:ascii="Arial" w:hAnsi="Arial" w:cs="Arial"/>
          <w:sz w:val="24"/>
          <w:szCs w:val="24"/>
        </w:rPr>
        <w:t xml:space="preserve"> </w:t>
      </w:r>
      <w:proofErr w:type="gramStart"/>
      <w:r w:rsidRPr="001B324A">
        <w:rPr>
          <w:rFonts w:ascii="Arial" w:hAnsi="Arial" w:cs="Arial"/>
          <w:sz w:val="24"/>
          <w:szCs w:val="24"/>
        </w:rPr>
        <w:t>a</w:t>
      </w:r>
      <w:proofErr w:type="gramEnd"/>
      <w:r w:rsidRPr="001B324A">
        <w:rPr>
          <w:rFonts w:ascii="Arial" w:hAnsi="Arial" w:cs="Arial"/>
          <w:sz w:val="24"/>
          <w:szCs w:val="24"/>
        </w:rPr>
        <w:t xml:space="preserve">) </w:t>
      </w:r>
      <w:r w:rsidR="00520618" w:rsidRPr="001B324A">
        <w:rPr>
          <w:rFonts w:ascii="Arial" w:hAnsi="Arial" w:cs="Arial"/>
          <w:sz w:val="24"/>
          <w:szCs w:val="24"/>
        </w:rPr>
        <w:t>Discriminate on the types of innovation-decision.</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CB1679"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 xml:space="preserve">b) </w:t>
      </w:r>
      <w:r w:rsidR="00AB1DD0">
        <w:rPr>
          <w:rFonts w:ascii="Arial" w:hAnsi="Arial" w:cs="Arial"/>
          <w:sz w:val="24"/>
          <w:szCs w:val="24"/>
        </w:rPr>
        <w:t xml:space="preserve">Explain the characteristics of </w:t>
      </w:r>
      <w:r w:rsidR="00520618" w:rsidRPr="001B324A">
        <w:rPr>
          <w:rFonts w:ascii="Arial" w:hAnsi="Arial" w:cs="Arial"/>
          <w:sz w:val="24"/>
          <w:szCs w:val="24"/>
        </w:rPr>
        <w:t>adopter categories</w:t>
      </w:r>
      <w:r w:rsidR="00AB1DD0">
        <w:rPr>
          <w:rFonts w:ascii="Arial" w:hAnsi="Arial" w:cs="Arial"/>
          <w:sz w:val="24"/>
          <w:szCs w:val="24"/>
        </w:rPr>
        <w:t>.</w:t>
      </w:r>
    </w:p>
    <w:p w:rsidR="001B324A" w:rsidRPr="001B324A" w:rsidRDefault="00AB1DD0" w:rsidP="001B324A">
      <w:pPr>
        <w:spacing w:after="0" w:line="240" w:lineRule="auto"/>
        <w:jc w:val="both"/>
        <w:rPr>
          <w:rFonts w:ascii="Arial" w:hAnsi="Arial" w:cs="Arial"/>
          <w:sz w:val="24"/>
          <w:szCs w:val="24"/>
        </w:rPr>
      </w:pPr>
      <w:r>
        <w:rPr>
          <w:rFonts w:ascii="Arial" w:hAnsi="Arial" w:cs="Arial"/>
          <w:sz w:val="24"/>
          <w:szCs w:val="24"/>
        </w:rPr>
        <w:t xml:space="preserve">  </w:t>
      </w: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sz w:val="24"/>
          <w:szCs w:val="24"/>
        </w:rPr>
        <w:t xml:space="preserve">18. </w:t>
      </w:r>
      <w:proofErr w:type="gramStart"/>
      <w:r w:rsidRPr="001B324A">
        <w:rPr>
          <w:rFonts w:ascii="Arial" w:hAnsi="Arial" w:cs="Arial"/>
          <w:sz w:val="24"/>
          <w:szCs w:val="24"/>
        </w:rPr>
        <w:t>a</w:t>
      </w:r>
      <w:proofErr w:type="gramEnd"/>
      <w:r w:rsidRPr="001B324A">
        <w:rPr>
          <w:rFonts w:ascii="Arial" w:hAnsi="Arial" w:cs="Arial"/>
          <w:sz w:val="24"/>
          <w:szCs w:val="24"/>
        </w:rPr>
        <w:t xml:space="preserve">) </w:t>
      </w:r>
      <w:r w:rsidR="00520618" w:rsidRPr="001B324A">
        <w:rPr>
          <w:rFonts w:ascii="Arial" w:hAnsi="Arial" w:cs="Arial"/>
          <w:sz w:val="24"/>
          <w:szCs w:val="24"/>
        </w:rPr>
        <w:t xml:space="preserve">Interpret on the factors affecting </w:t>
      </w:r>
      <w:r w:rsidR="00475148" w:rsidRPr="001B324A">
        <w:rPr>
          <w:rFonts w:ascii="Arial" w:hAnsi="Arial" w:cs="Arial"/>
          <w:sz w:val="24"/>
          <w:szCs w:val="24"/>
        </w:rPr>
        <w:t>adoption of practices in the community.</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1B324A"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 xml:space="preserve">b) </w:t>
      </w:r>
      <w:r w:rsidR="00AB1DD0">
        <w:rPr>
          <w:rFonts w:ascii="Arial" w:hAnsi="Arial" w:cs="Arial"/>
          <w:sz w:val="24"/>
          <w:szCs w:val="24"/>
        </w:rPr>
        <w:t>Distinguish</w:t>
      </w:r>
      <w:r w:rsidR="00CB1679" w:rsidRPr="001B324A">
        <w:rPr>
          <w:rFonts w:ascii="Arial" w:hAnsi="Arial" w:cs="Arial"/>
          <w:sz w:val="24"/>
          <w:szCs w:val="24"/>
        </w:rPr>
        <w:t xml:space="preserve"> between </w:t>
      </w:r>
      <w:proofErr w:type="spellStart"/>
      <w:r w:rsidR="00CB1679" w:rsidRPr="001B324A">
        <w:rPr>
          <w:rFonts w:ascii="Arial" w:hAnsi="Arial" w:cs="Arial"/>
          <w:sz w:val="24"/>
          <w:szCs w:val="24"/>
        </w:rPr>
        <w:t>Homophily</w:t>
      </w:r>
      <w:proofErr w:type="spellEnd"/>
      <w:r w:rsidR="00CB1679" w:rsidRPr="001B324A">
        <w:rPr>
          <w:rFonts w:ascii="Arial" w:hAnsi="Arial" w:cs="Arial"/>
          <w:sz w:val="24"/>
          <w:szCs w:val="24"/>
        </w:rPr>
        <w:t xml:space="preserve"> and </w:t>
      </w:r>
      <w:proofErr w:type="spellStart"/>
      <w:r w:rsidR="00CB1679" w:rsidRPr="001B324A">
        <w:rPr>
          <w:rFonts w:ascii="Arial" w:hAnsi="Arial" w:cs="Arial"/>
          <w:sz w:val="24"/>
          <w:szCs w:val="24"/>
        </w:rPr>
        <w:t>Heterophily</w:t>
      </w:r>
      <w:proofErr w:type="spellEnd"/>
      <w:r w:rsidR="00CB1679" w:rsidRPr="001B324A">
        <w:rPr>
          <w:rFonts w:ascii="Arial" w:hAnsi="Arial" w:cs="Arial"/>
          <w:sz w:val="24"/>
          <w:szCs w:val="24"/>
        </w:rPr>
        <w:t xml:space="preserve"> and </w:t>
      </w:r>
      <w:proofErr w:type="spellStart"/>
      <w:r w:rsidR="00CB1679" w:rsidRPr="001B324A">
        <w:rPr>
          <w:rFonts w:ascii="Arial" w:hAnsi="Arial" w:cs="Arial"/>
          <w:sz w:val="24"/>
          <w:szCs w:val="24"/>
        </w:rPr>
        <w:t>Monomorphic</w:t>
      </w:r>
      <w:proofErr w:type="spellEnd"/>
      <w:r w:rsidR="00CB1679" w:rsidRPr="001B324A">
        <w:rPr>
          <w:rFonts w:ascii="Arial" w:hAnsi="Arial" w:cs="Arial"/>
          <w:sz w:val="24"/>
          <w:szCs w:val="24"/>
        </w:rPr>
        <w:t xml:space="preserve"> and </w:t>
      </w:r>
    </w:p>
    <w:p w:rsidR="00CB1679"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proofErr w:type="gramStart"/>
      <w:r w:rsidR="00CB1679" w:rsidRPr="001B324A">
        <w:rPr>
          <w:rFonts w:ascii="Arial" w:hAnsi="Arial" w:cs="Arial"/>
          <w:sz w:val="24"/>
          <w:szCs w:val="24"/>
        </w:rPr>
        <w:t>Polymorphic leaders with suitable examples.</w:t>
      </w:r>
      <w:proofErr w:type="gramEnd"/>
    </w:p>
    <w:p w:rsidR="001B324A" w:rsidRPr="001B324A" w:rsidRDefault="001B324A" w:rsidP="001B324A">
      <w:pPr>
        <w:spacing w:after="0" w:line="240" w:lineRule="auto"/>
        <w:jc w:val="both"/>
        <w:rPr>
          <w:rFonts w:ascii="Arial" w:hAnsi="Arial" w:cs="Arial"/>
          <w:sz w:val="24"/>
          <w:szCs w:val="24"/>
        </w:rPr>
      </w:pP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sz w:val="24"/>
          <w:szCs w:val="24"/>
        </w:rPr>
        <w:t xml:space="preserve">19. </w:t>
      </w:r>
      <w:proofErr w:type="gramStart"/>
      <w:r w:rsidRPr="001B324A">
        <w:rPr>
          <w:rFonts w:ascii="Arial" w:hAnsi="Arial" w:cs="Arial"/>
          <w:sz w:val="24"/>
          <w:szCs w:val="24"/>
        </w:rPr>
        <w:t>a</w:t>
      </w:r>
      <w:proofErr w:type="gramEnd"/>
      <w:r w:rsidRPr="001B324A">
        <w:rPr>
          <w:rFonts w:ascii="Arial" w:hAnsi="Arial" w:cs="Arial"/>
          <w:sz w:val="24"/>
          <w:szCs w:val="24"/>
        </w:rPr>
        <w:t xml:space="preserve">) Explain the </w:t>
      </w:r>
      <w:r w:rsidR="00AB1DD0">
        <w:rPr>
          <w:rFonts w:ascii="Arial" w:hAnsi="Arial" w:cs="Arial"/>
          <w:sz w:val="24"/>
          <w:szCs w:val="24"/>
        </w:rPr>
        <w:t>elements</w:t>
      </w:r>
      <w:r w:rsidR="00475148" w:rsidRPr="001B324A">
        <w:rPr>
          <w:rFonts w:ascii="Arial" w:hAnsi="Arial" w:cs="Arial"/>
          <w:sz w:val="24"/>
          <w:szCs w:val="24"/>
        </w:rPr>
        <w:t xml:space="preserve"> of diffusion.</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1B324A"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 xml:space="preserve">b) </w:t>
      </w:r>
      <w:r w:rsidR="00475148" w:rsidRPr="001B324A">
        <w:rPr>
          <w:rFonts w:ascii="Arial" w:hAnsi="Arial" w:cs="Arial"/>
          <w:sz w:val="24"/>
          <w:szCs w:val="24"/>
        </w:rPr>
        <w:t xml:space="preserve">Examine the suitable communication methods in different stages of Innovation- </w:t>
      </w:r>
    </w:p>
    <w:p w:rsidR="00CB1679"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proofErr w:type="gramStart"/>
      <w:r w:rsidR="00475148" w:rsidRPr="001B324A">
        <w:rPr>
          <w:rFonts w:ascii="Arial" w:hAnsi="Arial" w:cs="Arial"/>
          <w:sz w:val="24"/>
          <w:szCs w:val="24"/>
        </w:rPr>
        <w:t>decision</w:t>
      </w:r>
      <w:proofErr w:type="gramEnd"/>
      <w:r w:rsidR="00475148" w:rsidRPr="001B324A">
        <w:rPr>
          <w:rFonts w:ascii="Arial" w:hAnsi="Arial" w:cs="Arial"/>
          <w:sz w:val="24"/>
          <w:szCs w:val="24"/>
        </w:rPr>
        <w:t xml:space="preserve"> process.</w:t>
      </w:r>
    </w:p>
    <w:p w:rsidR="001B324A" w:rsidRPr="001B324A" w:rsidRDefault="001B324A" w:rsidP="001B324A">
      <w:pPr>
        <w:spacing w:after="0" w:line="240" w:lineRule="auto"/>
        <w:jc w:val="both"/>
        <w:rPr>
          <w:rFonts w:ascii="Arial" w:hAnsi="Arial" w:cs="Arial"/>
          <w:sz w:val="24"/>
          <w:szCs w:val="24"/>
        </w:rPr>
      </w:pPr>
    </w:p>
    <w:p w:rsidR="00CB1679" w:rsidRPr="001B324A" w:rsidRDefault="00CB1679" w:rsidP="001B324A">
      <w:pPr>
        <w:spacing w:after="0" w:line="240" w:lineRule="auto"/>
        <w:jc w:val="both"/>
        <w:rPr>
          <w:rFonts w:ascii="Arial" w:hAnsi="Arial" w:cs="Arial"/>
          <w:sz w:val="24"/>
          <w:szCs w:val="24"/>
        </w:rPr>
      </w:pPr>
      <w:r w:rsidRPr="001B324A">
        <w:rPr>
          <w:rFonts w:ascii="Arial" w:hAnsi="Arial" w:cs="Arial"/>
          <w:sz w:val="24"/>
          <w:szCs w:val="24"/>
        </w:rPr>
        <w:t xml:space="preserve">20. </w:t>
      </w:r>
      <w:proofErr w:type="gramStart"/>
      <w:r w:rsidRPr="001B324A">
        <w:rPr>
          <w:rFonts w:ascii="Arial" w:hAnsi="Arial" w:cs="Arial"/>
          <w:sz w:val="24"/>
          <w:szCs w:val="24"/>
        </w:rPr>
        <w:t>a</w:t>
      </w:r>
      <w:proofErr w:type="gramEnd"/>
      <w:r w:rsidRPr="001B324A">
        <w:rPr>
          <w:rFonts w:ascii="Arial" w:hAnsi="Arial" w:cs="Arial"/>
          <w:sz w:val="24"/>
          <w:szCs w:val="24"/>
        </w:rPr>
        <w:t xml:space="preserve">) </w:t>
      </w:r>
      <w:r w:rsidR="00AB1DD0">
        <w:rPr>
          <w:rFonts w:ascii="Arial" w:hAnsi="Arial" w:cs="Arial"/>
          <w:sz w:val="24"/>
          <w:szCs w:val="24"/>
        </w:rPr>
        <w:t>Distinguish between Diffusion and innovation</w:t>
      </w:r>
      <w:r w:rsidRPr="001B324A">
        <w:rPr>
          <w:rFonts w:ascii="Arial" w:hAnsi="Arial" w:cs="Arial"/>
          <w:sz w:val="24"/>
          <w:szCs w:val="24"/>
        </w:rPr>
        <w:t>.</w:t>
      </w:r>
    </w:p>
    <w:p w:rsidR="00CB1679" w:rsidRPr="001B324A" w:rsidRDefault="00CB1679" w:rsidP="001B324A">
      <w:pPr>
        <w:spacing w:after="0" w:line="240" w:lineRule="auto"/>
        <w:jc w:val="center"/>
        <w:rPr>
          <w:rFonts w:ascii="Arial" w:hAnsi="Arial" w:cs="Arial"/>
          <w:sz w:val="24"/>
          <w:szCs w:val="24"/>
        </w:rPr>
      </w:pPr>
      <w:r w:rsidRPr="001B324A">
        <w:rPr>
          <w:rFonts w:ascii="Arial" w:hAnsi="Arial" w:cs="Arial"/>
          <w:sz w:val="24"/>
          <w:szCs w:val="24"/>
        </w:rPr>
        <w:t>Or</w:t>
      </w:r>
    </w:p>
    <w:p w:rsidR="00CB1679" w:rsidRPr="001B324A" w:rsidRDefault="001B324A" w:rsidP="001B324A">
      <w:pPr>
        <w:spacing w:after="0" w:line="240" w:lineRule="auto"/>
        <w:jc w:val="both"/>
        <w:rPr>
          <w:rFonts w:ascii="Arial" w:hAnsi="Arial" w:cs="Arial"/>
          <w:sz w:val="24"/>
          <w:szCs w:val="24"/>
        </w:rPr>
      </w:pPr>
      <w:r>
        <w:rPr>
          <w:rFonts w:ascii="Arial" w:hAnsi="Arial" w:cs="Arial"/>
          <w:sz w:val="24"/>
          <w:szCs w:val="24"/>
        </w:rPr>
        <w:t xml:space="preserve">      </w:t>
      </w:r>
      <w:r w:rsidR="00CB1679" w:rsidRPr="001B324A">
        <w:rPr>
          <w:rFonts w:ascii="Arial" w:hAnsi="Arial" w:cs="Arial"/>
          <w:sz w:val="24"/>
          <w:szCs w:val="24"/>
        </w:rPr>
        <w:t xml:space="preserve">b) </w:t>
      </w:r>
      <w:r w:rsidR="00AB1DD0">
        <w:rPr>
          <w:rFonts w:ascii="Arial" w:hAnsi="Arial" w:cs="Arial"/>
          <w:sz w:val="24"/>
          <w:szCs w:val="24"/>
        </w:rPr>
        <w:t>Elucidate the Skills acquired to transfer the innovation</w:t>
      </w:r>
      <w:r w:rsidR="00475148" w:rsidRPr="001B324A">
        <w:rPr>
          <w:rFonts w:ascii="Arial" w:hAnsi="Arial" w:cs="Arial"/>
          <w:sz w:val="24"/>
          <w:szCs w:val="24"/>
        </w:rPr>
        <w:t>.</w:t>
      </w:r>
    </w:p>
    <w:p w:rsidR="00B54CB5" w:rsidRDefault="00B54CB5" w:rsidP="007378EA">
      <w:pPr>
        <w:spacing w:after="200" w:line="276" w:lineRule="auto"/>
        <w:jc w:val="both"/>
        <w:rPr>
          <w:rFonts w:ascii="Times New Roman" w:hAnsi="Times New Roman" w:cs="Times New Roman"/>
          <w:sz w:val="24"/>
          <w:szCs w:val="24"/>
        </w:rPr>
      </w:pPr>
    </w:p>
    <w:p w:rsidR="00B54CB5" w:rsidRDefault="00B54CB5" w:rsidP="007378EA">
      <w:pPr>
        <w:spacing w:after="200" w:line="276" w:lineRule="auto"/>
        <w:jc w:val="both"/>
        <w:rPr>
          <w:rFonts w:ascii="Times New Roman" w:hAnsi="Times New Roman" w:cs="Times New Roman"/>
          <w:sz w:val="24"/>
          <w:szCs w:val="24"/>
        </w:rPr>
      </w:pPr>
    </w:p>
    <w:p w:rsidR="0054651E" w:rsidRDefault="0054651E" w:rsidP="007378EA">
      <w:pPr>
        <w:spacing w:after="200" w:line="276" w:lineRule="auto"/>
        <w:jc w:val="both"/>
        <w:rPr>
          <w:rFonts w:ascii="Times New Roman" w:hAnsi="Times New Roman" w:cs="Times New Roman"/>
          <w:sz w:val="24"/>
          <w:szCs w:val="24"/>
        </w:rPr>
      </w:pPr>
    </w:p>
    <w:p w:rsidR="0054651E" w:rsidRDefault="0054651E" w:rsidP="007378EA">
      <w:pPr>
        <w:spacing w:after="200" w:line="276" w:lineRule="auto"/>
        <w:jc w:val="both"/>
        <w:rPr>
          <w:rFonts w:ascii="Times New Roman" w:hAnsi="Times New Roman" w:cs="Times New Roman"/>
          <w:sz w:val="24"/>
          <w:szCs w:val="24"/>
        </w:rPr>
      </w:pPr>
    </w:p>
    <w:p w:rsidR="0054651E" w:rsidRDefault="0054651E" w:rsidP="007378EA">
      <w:pPr>
        <w:spacing w:after="200" w:line="276" w:lineRule="auto"/>
        <w:jc w:val="both"/>
        <w:rPr>
          <w:rFonts w:ascii="Times New Roman" w:hAnsi="Times New Roman" w:cs="Times New Roman"/>
          <w:sz w:val="24"/>
          <w:szCs w:val="24"/>
        </w:rPr>
      </w:pPr>
    </w:p>
    <w:p w:rsidR="00B54CB5" w:rsidRPr="00B54CB5" w:rsidRDefault="00B54CB5" w:rsidP="00B54CB5">
      <w:pPr>
        <w:spacing w:after="200" w:line="276" w:lineRule="auto"/>
        <w:jc w:val="center"/>
        <w:rPr>
          <w:rFonts w:ascii="Times New Roman" w:hAnsi="Times New Roman" w:cs="Times New Roman"/>
          <w:b/>
          <w:bCs/>
          <w:sz w:val="24"/>
          <w:szCs w:val="24"/>
        </w:rPr>
      </w:pPr>
      <w:r w:rsidRPr="00B54CB5">
        <w:rPr>
          <w:rFonts w:ascii="Times New Roman" w:hAnsi="Times New Roman" w:cs="Times New Roman"/>
          <w:b/>
          <w:bCs/>
          <w:sz w:val="24"/>
          <w:szCs w:val="24"/>
        </w:rPr>
        <w:t xml:space="preserve">Set </w:t>
      </w:r>
      <w:r>
        <w:rPr>
          <w:rFonts w:ascii="Times New Roman" w:hAnsi="Times New Roman" w:cs="Times New Roman"/>
          <w:b/>
          <w:bCs/>
          <w:sz w:val="24"/>
          <w:szCs w:val="24"/>
        </w:rPr>
        <w:t>II</w:t>
      </w:r>
    </w:p>
    <w:p w:rsidR="00B54CB5" w:rsidRPr="00B54CB5" w:rsidRDefault="00B54CB5" w:rsidP="00B54CB5">
      <w:pPr>
        <w:spacing w:after="200" w:line="276" w:lineRule="auto"/>
        <w:jc w:val="center"/>
        <w:rPr>
          <w:rFonts w:ascii="Times New Roman" w:hAnsi="Times New Roman" w:cs="Times New Roman"/>
          <w:b/>
          <w:bCs/>
          <w:sz w:val="24"/>
          <w:szCs w:val="24"/>
        </w:rPr>
      </w:pPr>
      <w:r w:rsidRPr="00B54CB5">
        <w:rPr>
          <w:rFonts w:ascii="Times New Roman" w:hAnsi="Times New Roman" w:cs="Times New Roman"/>
          <w:b/>
          <w:bCs/>
          <w:sz w:val="24"/>
          <w:szCs w:val="24"/>
        </w:rPr>
        <w:t>Answer key</w:t>
      </w:r>
    </w:p>
    <w:p w:rsidR="00B54CB5" w:rsidRP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sidRPr="00B54CB5">
        <w:rPr>
          <w:rFonts w:ascii="Times New Roman" w:hAnsi="Times New Roman" w:cs="Times New Roman"/>
          <w:b/>
          <w:bCs/>
          <w:color w:val="000000" w:themeColor="text1"/>
          <w:sz w:val="24"/>
          <w:szCs w:val="24"/>
        </w:rPr>
        <w:t>A</w:t>
      </w:r>
    </w:p>
    <w:p w:rsid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D</w:t>
      </w:r>
    </w:p>
    <w:p w:rsid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w:t>
      </w:r>
    </w:p>
    <w:p w:rsid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C</w:t>
      </w:r>
    </w:p>
    <w:p w:rsid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B</w:t>
      </w:r>
    </w:p>
    <w:p w:rsid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w:t>
      </w:r>
    </w:p>
    <w:p w:rsid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D</w:t>
      </w:r>
    </w:p>
    <w:p w:rsid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B</w:t>
      </w:r>
    </w:p>
    <w:p w:rsid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D</w:t>
      </w:r>
    </w:p>
    <w:p w:rsidR="00B54CB5" w:rsidRPr="00B54CB5" w:rsidRDefault="00B54CB5" w:rsidP="00B54CB5">
      <w:pPr>
        <w:pStyle w:val="ListParagraph"/>
        <w:numPr>
          <w:ilvl w:val="0"/>
          <w:numId w:val="3"/>
        </w:num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w:t>
      </w:r>
    </w:p>
    <w:p w:rsidR="00B54CB5" w:rsidRPr="00B54CB5" w:rsidRDefault="00B54CB5" w:rsidP="00B54CB5">
      <w:pPr>
        <w:pStyle w:val="ListParagraph"/>
        <w:numPr>
          <w:ilvl w:val="0"/>
          <w:numId w:val="3"/>
        </w:numPr>
        <w:spacing w:after="200" w:line="276" w:lineRule="auto"/>
        <w:jc w:val="both"/>
        <w:rPr>
          <w:rFonts w:ascii="Times New Roman" w:hAnsi="Times New Roman" w:cs="Times New Roman"/>
          <w:sz w:val="24"/>
          <w:szCs w:val="24"/>
        </w:rPr>
      </w:pPr>
      <w:proofErr w:type="spellStart"/>
      <w:proofErr w:type="gramStart"/>
      <w:r w:rsidRPr="00B54CB5">
        <w:rPr>
          <w:rFonts w:ascii="Times New Roman" w:hAnsi="Times New Roman" w:cs="Times New Roman"/>
          <w:color w:val="000000" w:themeColor="text1"/>
          <w:sz w:val="24"/>
          <w:szCs w:val="24"/>
        </w:rPr>
        <w:t>a</w:t>
      </w:r>
      <w:r w:rsidRPr="00B54CB5">
        <w:rPr>
          <w:rFonts w:ascii="Times New Roman" w:hAnsi="Times New Roman" w:cs="Times New Roman"/>
          <w:sz w:val="24"/>
          <w:szCs w:val="24"/>
        </w:rPr>
        <w:t>Define</w:t>
      </w:r>
      <w:proofErr w:type="spellEnd"/>
      <w:proofErr w:type="gramEnd"/>
      <w:r w:rsidRPr="00B54CB5">
        <w:rPr>
          <w:rFonts w:ascii="Times New Roman" w:hAnsi="Times New Roman" w:cs="Times New Roman"/>
          <w:sz w:val="24"/>
          <w:szCs w:val="24"/>
        </w:rPr>
        <w:t xml:space="preserve"> Adoption process.</w:t>
      </w:r>
    </w:p>
    <w:p w:rsidR="00B54CB5" w:rsidRDefault="00B54CB5" w:rsidP="00B54CB5">
      <w:pPr>
        <w:shd w:val="clear" w:color="auto" w:fill="FFFFFF"/>
        <w:spacing w:before="100" w:beforeAutospacing="1" w:after="100" w:afterAutospacing="1" w:line="240" w:lineRule="auto"/>
        <w:ind w:left="360"/>
        <w:jc w:val="both"/>
        <w:rPr>
          <w:rFonts w:ascii="Times New Roman" w:hAnsi="Times New Roman" w:cs="Times New Roman"/>
          <w:sz w:val="24"/>
          <w:szCs w:val="24"/>
        </w:rPr>
      </w:pPr>
      <w:r w:rsidRPr="00B54CB5">
        <w:rPr>
          <w:rFonts w:ascii="Times New Roman" w:hAnsi="Times New Roman" w:cs="Times New Roman"/>
          <w:sz w:val="24"/>
          <w:szCs w:val="24"/>
        </w:rPr>
        <w:t>Adoption is a micro process that focuses on the stages through which an individual consumer passes when deciding to accept or reject a new product.</w:t>
      </w:r>
    </w:p>
    <w:p w:rsidR="00B54CB5" w:rsidRDefault="00B54CB5" w:rsidP="00B54CB5">
      <w:pPr>
        <w:spacing w:after="200" w:line="276" w:lineRule="auto"/>
        <w:rPr>
          <w:rFonts w:ascii="Times New Roman" w:hAnsi="Times New Roman" w:cs="Times New Roman"/>
          <w:sz w:val="24"/>
          <w:szCs w:val="24"/>
        </w:rPr>
      </w:pPr>
      <w:proofErr w:type="gramStart"/>
      <w:r>
        <w:rPr>
          <w:rFonts w:ascii="Times New Roman" w:hAnsi="Times New Roman" w:cs="Times New Roman"/>
          <w:sz w:val="24"/>
          <w:szCs w:val="24"/>
        </w:rPr>
        <w:t>b.  What</w:t>
      </w:r>
      <w:proofErr w:type="gramEnd"/>
      <w:r>
        <w:rPr>
          <w:rFonts w:ascii="Times New Roman" w:hAnsi="Times New Roman" w:cs="Times New Roman"/>
          <w:sz w:val="24"/>
          <w:szCs w:val="24"/>
        </w:rPr>
        <w:t xml:space="preserve"> is meant by Over adoption?</w:t>
      </w:r>
    </w:p>
    <w:p w:rsidR="00B54CB5" w:rsidRDefault="00B54CB5" w:rsidP="00B54CB5">
      <w:pPr>
        <w:spacing w:after="200" w:line="276" w:lineRule="auto"/>
        <w:jc w:val="both"/>
        <w:rPr>
          <w:rFonts w:ascii="Times New Roman" w:hAnsi="Times New Roman" w:cs="Times New Roman"/>
          <w:sz w:val="24"/>
          <w:szCs w:val="24"/>
        </w:rPr>
      </w:pPr>
      <w:proofErr w:type="spellStart"/>
      <w:r w:rsidRPr="00B54CB5">
        <w:rPr>
          <w:rFonts w:ascii="Times New Roman" w:hAnsi="Times New Roman" w:cs="Times New Roman"/>
          <w:sz w:val="24"/>
          <w:szCs w:val="24"/>
        </w:rPr>
        <w:t>Overadoption</w:t>
      </w:r>
      <w:proofErr w:type="spellEnd"/>
      <w:r w:rsidRPr="00B54CB5">
        <w:rPr>
          <w:rFonts w:ascii="Times New Roman" w:hAnsi="Times New Roman" w:cs="Times New Roman"/>
          <w:sz w:val="24"/>
          <w:szCs w:val="24"/>
        </w:rPr>
        <w:t xml:space="preserve"> is the adoption of an innovation by an individual when experts feel that he or she should reject. </w:t>
      </w:r>
      <w:proofErr w:type="spellStart"/>
      <w:r w:rsidRPr="00B54CB5">
        <w:rPr>
          <w:rFonts w:ascii="Times New Roman" w:hAnsi="Times New Roman" w:cs="Times New Roman"/>
          <w:sz w:val="24"/>
          <w:szCs w:val="24"/>
        </w:rPr>
        <w:t>Overadoption</w:t>
      </w:r>
      <w:proofErr w:type="spellEnd"/>
      <w:r w:rsidRPr="00B54CB5">
        <w:rPr>
          <w:rFonts w:ascii="Times New Roman" w:hAnsi="Times New Roman" w:cs="Times New Roman"/>
          <w:sz w:val="24"/>
          <w:szCs w:val="24"/>
        </w:rPr>
        <w:t xml:space="preserve"> occurs because of insufficient knowledge about the new idea on the part of adopter, an inability of predict the innovation's consequences, and/or the status-conferring aspect of a new idea.</w:t>
      </w:r>
    </w:p>
    <w:p w:rsidR="00B54CB5" w:rsidRPr="00B54CB5" w:rsidRDefault="00B54CB5" w:rsidP="00B54CB5">
      <w:pPr>
        <w:pStyle w:val="ListParagraph"/>
        <w:numPr>
          <w:ilvl w:val="0"/>
          <w:numId w:val="3"/>
        </w:numPr>
        <w:spacing w:after="200" w:line="276" w:lineRule="auto"/>
        <w:jc w:val="both"/>
        <w:rPr>
          <w:rFonts w:ascii="Times New Roman" w:hAnsi="Times New Roman" w:cs="Times New Roman"/>
          <w:sz w:val="24"/>
          <w:szCs w:val="24"/>
        </w:rPr>
      </w:pPr>
      <w:r w:rsidRPr="00B54CB5">
        <w:rPr>
          <w:rFonts w:ascii="Times New Roman" w:hAnsi="Times New Roman" w:cs="Times New Roman"/>
          <w:sz w:val="24"/>
          <w:szCs w:val="24"/>
        </w:rPr>
        <w:t>a) Paraphrase innovation- development process.</w:t>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Steps in innovation-development process:</w:t>
      </w:r>
    </w:p>
    <w:p w:rsidR="00B54CB5" w:rsidRPr="00B54CB5" w:rsidRDefault="00B54CB5" w:rsidP="00B54CB5">
      <w:pPr>
        <w:spacing w:after="200" w:line="276" w:lineRule="auto"/>
        <w:jc w:val="both"/>
        <w:rPr>
          <w:rFonts w:ascii="Times New Roman" w:hAnsi="Times New Roman" w:cs="Times New Roman"/>
          <w:sz w:val="24"/>
          <w:szCs w:val="24"/>
        </w:rPr>
      </w:pPr>
      <w:r>
        <w:rPr>
          <w:noProof/>
          <w:lang w:val="en-US"/>
        </w:rPr>
        <w:drawing>
          <wp:inline distT="0" distB="0" distL="0" distR="0">
            <wp:extent cx="3657600" cy="2114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657600" cy="2114550"/>
                    </a:xfrm>
                    <a:prstGeom prst="rect">
                      <a:avLst/>
                    </a:prstGeom>
                  </pic:spPr>
                </pic:pic>
              </a:graphicData>
            </a:graphic>
          </wp:inline>
        </w:drawing>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b) Review on the social construction of technology.</w:t>
      </w:r>
    </w:p>
    <w:p w:rsidR="00B54CB5" w:rsidRDefault="00B54CB5" w:rsidP="00B54CB5">
      <w:pPr>
        <w:spacing w:after="200" w:line="276" w:lineRule="auto"/>
        <w:jc w:val="both"/>
        <w:rPr>
          <w:rFonts w:ascii="Times New Roman" w:hAnsi="Times New Roman" w:cs="Times New Roman"/>
          <w:sz w:val="24"/>
          <w:szCs w:val="24"/>
        </w:rPr>
      </w:pPr>
      <w:r w:rsidRPr="006735EF">
        <w:rPr>
          <w:rFonts w:ascii="Times New Roman" w:hAnsi="Times New Roman" w:cs="Times New Roman"/>
          <w:color w:val="000000" w:themeColor="text1"/>
          <w:sz w:val="24"/>
          <w:szCs w:val="24"/>
          <w:shd w:val="clear" w:color="auto" w:fill="FFFFFF"/>
        </w:rPr>
        <w:t xml:space="preserve">SCOT </w:t>
      </w:r>
      <w:proofErr w:type="gramStart"/>
      <w:r w:rsidRPr="006735EF">
        <w:rPr>
          <w:rFonts w:ascii="Times New Roman" w:hAnsi="Times New Roman" w:cs="Times New Roman"/>
          <w:color w:val="000000" w:themeColor="text1"/>
          <w:sz w:val="24"/>
          <w:szCs w:val="24"/>
          <w:shd w:val="clear" w:color="auto" w:fill="FFFFFF"/>
        </w:rPr>
        <w:t>argue</w:t>
      </w:r>
      <w:proofErr w:type="gramEnd"/>
      <w:r w:rsidRPr="006735EF">
        <w:rPr>
          <w:rFonts w:ascii="Times New Roman" w:hAnsi="Times New Roman" w:cs="Times New Roman"/>
          <w:color w:val="000000" w:themeColor="text1"/>
          <w:sz w:val="24"/>
          <w:szCs w:val="24"/>
          <w:shd w:val="clear" w:color="auto" w:fill="FFFFFF"/>
        </w:rPr>
        <w:t xml:space="preserve"> that technology does not determine human action, but that rather, human action shapes technology. They also argue that the ways a technology is used cannot be understood without understanding how that technology is embedded in its social context. SCOT is a response </w:t>
      </w:r>
      <w:r w:rsidRPr="00B54CB5">
        <w:rPr>
          <w:rFonts w:ascii="Times New Roman" w:hAnsi="Times New Roman" w:cs="Times New Roman"/>
          <w:color w:val="000000" w:themeColor="text1"/>
          <w:sz w:val="24"/>
          <w:szCs w:val="24"/>
          <w:shd w:val="clear" w:color="auto" w:fill="FFFFFF"/>
        </w:rPr>
        <w:t>to </w:t>
      </w:r>
      <w:hyperlink r:id="rId7" w:tooltip="Technological determinism" w:history="1">
        <w:r w:rsidRPr="00B54CB5">
          <w:rPr>
            <w:rStyle w:val="Hyperlink"/>
            <w:rFonts w:ascii="Times New Roman" w:hAnsi="Times New Roman" w:cs="Times New Roman"/>
            <w:color w:val="000000" w:themeColor="text1"/>
            <w:sz w:val="24"/>
            <w:szCs w:val="24"/>
            <w:u w:val="none"/>
            <w:shd w:val="clear" w:color="auto" w:fill="FFFFFF"/>
          </w:rPr>
          <w:t>technological determinism</w:t>
        </w:r>
      </w:hyperlink>
      <w:r w:rsidRPr="00B54CB5">
        <w:rPr>
          <w:rFonts w:ascii="Times New Roman" w:hAnsi="Times New Roman" w:cs="Times New Roman"/>
          <w:color w:val="000000" w:themeColor="text1"/>
          <w:sz w:val="24"/>
          <w:szCs w:val="24"/>
          <w:shd w:val="clear" w:color="auto" w:fill="FFFFFF"/>
        </w:rPr>
        <w:t> and is sometimes known as technological constructivism.</w:t>
      </w:r>
    </w:p>
    <w:p w:rsidR="00B54CB5" w:rsidRPr="00B54CB5" w:rsidRDefault="00B54CB5" w:rsidP="00B54CB5">
      <w:pPr>
        <w:pStyle w:val="ListParagraph"/>
        <w:numPr>
          <w:ilvl w:val="0"/>
          <w:numId w:val="3"/>
        </w:numPr>
        <w:spacing w:after="200" w:line="276" w:lineRule="auto"/>
        <w:jc w:val="both"/>
        <w:rPr>
          <w:rFonts w:ascii="Times New Roman" w:hAnsi="Times New Roman" w:cs="Times New Roman"/>
          <w:sz w:val="24"/>
          <w:szCs w:val="24"/>
        </w:rPr>
      </w:pPr>
      <w:r w:rsidRPr="00B54CB5">
        <w:rPr>
          <w:rFonts w:ascii="Times New Roman" w:hAnsi="Times New Roman" w:cs="Times New Roman"/>
          <w:sz w:val="24"/>
          <w:szCs w:val="24"/>
        </w:rPr>
        <w:t>a) Examine the types of knowledge.</w:t>
      </w:r>
    </w:p>
    <w:p w:rsidR="00B54CB5" w:rsidRDefault="00B54CB5" w:rsidP="00B54CB5">
      <w:pPr>
        <w:spacing w:after="200" w:line="276" w:lineRule="auto"/>
        <w:ind w:left="360"/>
        <w:rPr>
          <w:rFonts w:ascii="Times New Roman" w:hAnsi="Times New Roman" w:cs="Times New Roman"/>
          <w:sz w:val="24"/>
          <w:szCs w:val="24"/>
        </w:rPr>
      </w:pPr>
      <w:r w:rsidRPr="00B54CB5">
        <w:rPr>
          <w:rFonts w:ascii="Times New Roman" w:hAnsi="Times New Roman" w:cs="Times New Roman"/>
          <w:sz w:val="24"/>
          <w:szCs w:val="24"/>
        </w:rPr>
        <w:t xml:space="preserve">Proportional knowledge, Non proportional knowledge, </w:t>
      </w:r>
      <w:proofErr w:type="gramStart"/>
      <w:r w:rsidRPr="00B54CB5">
        <w:rPr>
          <w:rFonts w:ascii="Times New Roman" w:hAnsi="Times New Roman" w:cs="Times New Roman"/>
          <w:sz w:val="24"/>
          <w:szCs w:val="24"/>
        </w:rPr>
        <w:t>Explicit</w:t>
      </w:r>
      <w:proofErr w:type="gramEnd"/>
      <w:r w:rsidRPr="00B54CB5">
        <w:rPr>
          <w:rFonts w:ascii="Times New Roman" w:hAnsi="Times New Roman" w:cs="Times New Roman"/>
          <w:sz w:val="24"/>
          <w:szCs w:val="24"/>
        </w:rPr>
        <w:t xml:space="preserve"> knowledge, logical, semantic, empirical etc</w:t>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b) Explain the models of communication.</w:t>
      </w:r>
    </w:p>
    <w:p w:rsidR="00B54CB5" w:rsidRDefault="00B54CB5" w:rsidP="00B54CB5">
      <w:pPr>
        <w:spacing w:after="200"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Shanon</w:t>
      </w:r>
      <w:proofErr w:type="spellEnd"/>
      <w:r>
        <w:rPr>
          <w:rFonts w:ascii="Times New Roman" w:hAnsi="Times New Roman" w:cs="Times New Roman"/>
          <w:sz w:val="24"/>
          <w:szCs w:val="24"/>
        </w:rPr>
        <w:t xml:space="preserve"> and weaver:</w:t>
      </w:r>
    </w:p>
    <w:p w:rsidR="00B54CB5" w:rsidRDefault="00B54CB5" w:rsidP="00B54CB5">
      <w:pPr>
        <w:spacing w:after="200" w:line="276" w:lineRule="auto"/>
        <w:jc w:val="center"/>
        <w:rPr>
          <w:rFonts w:ascii="Times New Roman" w:hAnsi="Times New Roman" w:cs="Times New Roman"/>
          <w:sz w:val="24"/>
          <w:szCs w:val="24"/>
        </w:rPr>
      </w:pPr>
      <w:r>
        <w:rPr>
          <w:noProof/>
          <w:lang w:val="en-US"/>
        </w:rPr>
        <w:lastRenderedPageBreak/>
        <w:drawing>
          <wp:inline distT="0" distB="0" distL="0" distR="0">
            <wp:extent cx="4324350" cy="18764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324350" cy="1876425"/>
                    </a:xfrm>
                    <a:prstGeom prst="rect">
                      <a:avLst/>
                    </a:prstGeom>
                  </pic:spPr>
                </pic:pic>
              </a:graphicData>
            </a:graphic>
          </wp:inline>
        </w:drawing>
      </w:r>
    </w:p>
    <w:p w:rsidR="00B54CB5" w:rsidRDefault="00B54CB5" w:rsidP="00B54CB5">
      <w:pPr>
        <w:spacing w:after="200" w:line="276" w:lineRule="auto"/>
        <w:rPr>
          <w:rFonts w:ascii="Times New Roman" w:hAnsi="Times New Roman" w:cs="Times New Roman"/>
          <w:sz w:val="24"/>
          <w:szCs w:val="24"/>
        </w:rPr>
      </w:pPr>
      <w:r>
        <w:rPr>
          <w:rFonts w:ascii="Times New Roman" w:hAnsi="Times New Roman" w:cs="Times New Roman"/>
          <w:sz w:val="24"/>
          <w:szCs w:val="24"/>
        </w:rPr>
        <w:t>Interactive model of communication:</w:t>
      </w:r>
    </w:p>
    <w:p w:rsidR="00B54CB5" w:rsidRDefault="00B54CB5" w:rsidP="00B54CB5">
      <w:pPr>
        <w:spacing w:after="200" w:line="276" w:lineRule="auto"/>
        <w:jc w:val="center"/>
        <w:rPr>
          <w:rFonts w:ascii="Times New Roman" w:hAnsi="Times New Roman" w:cs="Times New Roman"/>
          <w:sz w:val="24"/>
          <w:szCs w:val="24"/>
        </w:rPr>
      </w:pPr>
      <w:r>
        <w:rPr>
          <w:noProof/>
          <w:lang w:val="en-US"/>
        </w:rPr>
        <w:drawing>
          <wp:inline distT="0" distB="0" distL="0" distR="0">
            <wp:extent cx="4352925" cy="21526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352925" cy="2152650"/>
                    </a:xfrm>
                    <a:prstGeom prst="rect">
                      <a:avLst/>
                    </a:prstGeom>
                  </pic:spPr>
                </pic:pic>
              </a:graphicData>
            </a:graphic>
          </wp:inline>
        </w:drawing>
      </w:r>
    </w:p>
    <w:p w:rsidR="00B54CB5" w:rsidRDefault="00B54CB5" w:rsidP="00B54CB5">
      <w:pPr>
        <w:spacing w:after="200" w:line="276" w:lineRule="auto"/>
        <w:rPr>
          <w:rFonts w:ascii="Times New Roman" w:hAnsi="Times New Roman" w:cs="Times New Roman"/>
          <w:sz w:val="24"/>
          <w:szCs w:val="24"/>
        </w:rPr>
      </w:pPr>
      <w:r>
        <w:rPr>
          <w:rFonts w:ascii="Times New Roman" w:hAnsi="Times New Roman" w:cs="Times New Roman"/>
          <w:sz w:val="24"/>
          <w:szCs w:val="24"/>
        </w:rPr>
        <w:t>Transactional model of communication:</w:t>
      </w:r>
    </w:p>
    <w:p w:rsidR="00B54CB5" w:rsidRDefault="00B54CB5" w:rsidP="00B54CB5">
      <w:pPr>
        <w:spacing w:after="200" w:line="276" w:lineRule="auto"/>
        <w:jc w:val="center"/>
        <w:rPr>
          <w:rFonts w:ascii="Times New Roman" w:hAnsi="Times New Roman" w:cs="Times New Roman"/>
          <w:sz w:val="24"/>
          <w:szCs w:val="24"/>
        </w:rPr>
      </w:pPr>
      <w:r>
        <w:rPr>
          <w:noProof/>
          <w:lang w:val="en-US"/>
        </w:rPr>
        <w:drawing>
          <wp:inline distT="0" distB="0" distL="0" distR="0">
            <wp:extent cx="3400425" cy="280035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400425" cy="2800350"/>
                    </a:xfrm>
                    <a:prstGeom prst="rect">
                      <a:avLst/>
                    </a:prstGeom>
                  </pic:spPr>
                </pic:pic>
              </a:graphicData>
            </a:graphic>
          </wp:inline>
        </w:drawing>
      </w:r>
    </w:p>
    <w:p w:rsidR="00B54CB5" w:rsidRDefault="00B54CB5" w:rsidP="00B54CB5">
      <w:pPr>
        <w:spacing w:after="200" w:line="276" w:lineRule="auto"/>
        <w:rPr>
          <w:rFonts w:ascii="Times New Roman" w:hAnsi="Times New Roman" w:cs="Times New Roman"/>
          <w:sz w:val="24"/>
          <w:szCs w:val="24"/>
        </w:rPr>
      </w:pPr>
      <w:r>
        <w:rPr>
          <w:rFonts w:ascii="Times New Roman" w:hAnsi="Times New Roman" w:cs="Times New Roman"/>
          <w:sz w:val="24"/>
          <w:szCs w:val="24"/>
        </w:rPr>
        <w:t>Aristotle model: Speaker – Speech- Audience</w:t>
      </w:r>
    </w:p>
    <w:p w:rsidR="00B54CB5" w:rsidRPr="00642536" w:rsidRDefault="00B54CB5" w:rsidP="00B54CB5">
      <w:pPr>
        <w:pStyle w:val="NoSpacing"/>
        <w:rPr>
          <w:rFonts w:ascii="Times New Roman" w:hAnsi="Times New Roman" w:cs="Times New Roman"/>
          <w:sz w:val="24"/>
          <w:szCs w:val="24"/>
        </w:rPr>
      </w:pPr>
      <w:proofErr w:type="spellStart"/>
      <w:r w:rsidRPr="00642536">
        <w:rPr>
          <w:rFonts w:ascii="Times New Roman" w:hAnsi="Times New Roman" w:cs="Times New Roman"/>
          <w:sz w:val="24"/>
          <w:szCs w:val="24"/>
        </w:rPr>
        <w:t>Berlo’s</w:t>
      </w:r>
      <w:proofErr w:type="spellEnd"/>
      <w:r w:rsidRPr="00642536">
        <w:rPr>
          <w:rFonts w:ascii="Times New Roman" w:hAnsi="Times New Roman" w:cs="Times New Roman"/>
          <w:sz w:val="24"/>
          <w:szCs w:val="24"/>
        </w:rPr>
        <w:t xml:space="preserve"> model: Communication source- Encoder- </w:t>
      </w:r>
      <w:hyperlink r:id="rId11" w:tooltip="Message" w:history="1">
        <w:r w:rsidRPr="00642536">
          <w:rPr>
            <w:rFonts w:ascii="Times New Roman" w:hAnsi="Times New Roman" w:cs="Times New Roman"/>
            <w:sz w:val="24"/>
            <w:szCs w:val="24"/>
          </w:rPr>
          <w:t>Message</w:t>
        </w:r>
      </w:hyperlink>
      <w:r w:rsidRPr="00642536">
        <w:rPr>
          <w:rFonts w:ascii="Times New Roman" w:hAnsi="Times New Roman" w:cs="Times New Roman"/>
          <w:sz w:val="24"/>
          <w:szCs w:val="24"/>
        </w:rPr>
        <w:t xml:space="preserve">- </w:t>
      </w:r>
      <w:hyperlink r:id="rId12" w:tooltip="Channel" w:history="1">
        <w:r w:rsidRPr="00642536">
          <w:rPr>
            <w:rFonts w:ascii="Times New Roman" w:hAnsi="Times New Roman" w:cs="Times New Roman"/>
            <w:sz w:val="24"/>
            <w:szCs w:val="24"/>
          </w:rPr>
          <w:t>Channel</w:t>
        </w:r>
      </w:hyperlink>
      <w:proofErr w:type="gramStart"/>
      <w:r w:rsidRPr="00642536">
        <w:rPr>
          <w:rFonts w:ascii="Times New Roman" w:hAnsi="Times New Roman" w:cs="Times New Roman"/>
          <w:sz w:val="24"/>
          <w:szCs w:val="24"/>
        </w:rPr>
        <w:t>-  Decoder</w:t>
      </w:r>
      <w:proofErr w:type="gramEnd"/>
      <w:r w:rsidRPr="00642536">
        <w:rPr>
          <w:rFonts w:ascii="Times New Roman" w:hAnsi="Times New Roman" w:cs="Times New Roman"/>
          <w:sz w:val="24"/>
          <w:szCs w:val="24"/>
        </w:rPr>
        <w:t>- Communication receiver.</w:t>
      </w:r>
    </w:p>
    <w:p w:rsidR="00B54CB5" w:rsidRPr="00642536" w:rsidRDefault="00B54CB5" w:rsidP="00B54CB5">
      <w:pPr>
        <w:pStyle w:val="NoSpacing"/>
        <w:rPr>
          <w:rFonts w:ascii="Times New Roman" w:hAnsi="Times New Roman" w:cs="Times New Roman"/>
          <w:sz w:val="24"/>
          <w:szCs w:val="24"/>
        </w:rPr>
      </w:pPr>
      <w:r w:rsidRPr="00642536">
        <w:rPr>
          <w:rFonts w:ascii="Times New Roman" w:hAnsi="Times New Roman" w:cs="Times New Roman"/>
          <w:sz w:val="24"/>
          <w:szCs w:val="24"/>
        </w:rPr>
        <w:t>Rogers and Shoemaker: S-M-C-R-E model</w:t>
      </w:r>
    </w:p>
    <w:p w:rsidR="00B54CB5" w:rsidRDefault="00B54CB5" w:rsidP="00B54CB5">
      <w:pPr>
        <w:spacing w:after="200" w:line="276" w:lineRule="auto"/>
        <w:jc w:val="both"/>
        <w:rPr>
          <w:rFonts w:ascii="Times New Roman" w:hAnsi="Times New Roman" w:cs="Times New Roman"/>
          <w:sz w:val="24"/>
          <w:szCs w:val="24"/>
        </w:rPr>
      </w:pPr>
    </w:p>
    <w:p w:rsidR="00B54CB5" w:rsidRPr="00B54CB5" w:rsidRDefault="00B54CB5" w:rsidP="00B54CB5">
      <w:pPr>
        <w:pStyle w:val="ListParagraph"/>
        <w:numPr>
          <w:ilvl w:val="0"/>
          <w:numId w:val="3"/>
        </w:numPr>
        <w:spacing w:after="200" w:line="276" w:lineRule="auto"/>
        <w:jc w:val="both"/>
        <w:rPr>
          <w:rFonts w:ascii="Times New Roman" w:hAnsi="Times New Roman" w:cs="Times New Roman"/>
          <w:sz w:val="24"/>
          <w:szCs w:val="24"/>
        </w:rPr>
      </w:pPr>
      <w:r w:rsidRPr="00B54CB5">
        <w:rPr>
          <w:rFonts w:ascii="Times New Roman" w:hAnsi="Times New Roman" w:cs="Times New Roman"/>
          <w:sz w:val="24"/>
          <w:szCs w:val="24"/>
        </w:rPr>
        <w:t>a) Estimate the role of Opinion leaders in the process of adoption.</w:t>
      </w:r>
    </w:p>
    <w:p w:rsidR="00B54CB5" w:rsidRPr="00B54CB5" w:rsidRDefault="00B54CB5" w:rsidP="00B54CB5">
      <w:pPr>
        <w:spacing w:after="200" w:line="276" w:lineRule="auto"/>
        <w:ind w:left="360"/>
        <w:jc w:val="both"/>
        <w:rPr>
          <w:rFonts w:ascii="Times New Roman" w:hAnsi="Times New Roman" w:cs="Times New Roman"/>
          <w:sz w:val="24"/>
          <w:szCs w:val="24"/>
        </w:rPr>
      </w:pPr>
      <w:r w:rsidRPr="00B54CB5">
        <w:rPr>
          <w:rFonts w:ascii="Times New Roman" w:hAnsi="Times New Roman" w:cs="Times New Roman"/>
          <w:sz w:val="24"/>
          <w:szCs w:val="24"/>
        </w:rPr>
        <w:t>Opinion leaders are individuals who obtain more </w:t>
      </w:r>
      <w:hyperlink r:id="rId13" w:tooltip="Media coverage" w:history="1">
        <w:r w:rsidRPr="00B54CB5">
          <w:rPr>
            <w:rFonts w:ascii="Times New Roman" w:hAnsi="Times New Roman" w:cs="Times New Roman"/>
            <w:sz w:val="24"/>
            <w:szCs w:val="24"/>
          </w:rPr>
          <w:t>media coverage</w:t>
        </w:r>
      </w:hyperlink>
      <w:r w:rsidRPr="00B54CB5">
        <w:rPr>
          <w:rFonts w:ascii="Times New Roman" w:hAnsi="Times New Roman" w:cs="Times New Roman"/>
          <w:sz w:val="24"/>
          <w:szCs w:val="24"/>
        </w:rPr>
        <w:t xml:space="preserve"> than others and </w:t>
      </w:r>
      <w:proofErr w:type="spellStart"/>
      <w:r w:rsidRPr="00B54CB5">
        <w:rPr>
          <w:rFonts w:ascii="Times New Roman" w:hAnsi="Times New Roman" w:cs="Times New Roman"/>
          <w:sz w:val="24"/>
          <w:szCs w:val="24"/>
        </w:rPr>
        <w:t>areespecially</w:t>
      </w:r>
      <w:proofErr w:type="spellEnd"/>
      <w:r w:rsidRPr="00B54CB5">
        <w:rPr>
          <w:rFonts w:ascii="Times New Roman" w:hAnsi="Times New Roman" w:cs="Times New Roman"/>
          <w:sz w:val="24"/>
          <w:szCs w:val="24"/>
        </w:rPr>
        <w:t xml:space="preserve"> educated on a certain issue. They seek the acceptance of others and are especially motivated to enhance their </w:t>
      </w:r>
      <w:hyperlink r:id="rId14" w:tooltip="Social status" w:history="1">
        <w:r w:rsidRPr="00B54CB5">
          <w:rPr>
            <w:rFonts w:ascii="Times New Roman" w:hAnsi="Times New Roman" w:cs="Times New Roman"/>
            <w:sz w:val="24"/>
            <w:szCs w:val="24"/>
          </w:rPr>
          <w:t>social status</w:t>
        </w:r>
      </w:hyperlink>
      <w:r w:rsidRPr="00B54CB5">
        <w:rPr>
          <w:rFonts w:ascii="Times New Roman" w:hAnsi="Times New Roman" w:cs="Times New Roman"/>
          <w:sz w:val="24"/>
          <w:szCs w:val="24"/>
        </w:rPr>
        <w:t>. In the jargon of </w:t>
      </w:r>
      <w:hyperlink r:id="rId15" w:tooltip="Public relations" w:history="1">
        <w:r w:rsidRPr="00B54CB5">
          <w:rPr>
            <w:rFonts w:ascii="Times New Roman" w:hAnsi="Times New Roman" w:cs="Times New Roman"/>
            <w:sz w:val="24"/>
            <w:szCs w:val="24"/>
          </w:rPr>
          <w:t>public relations</w:t>
        </w:r>
      </w:hyperlink>
      <w:r w:rsidRPr="00B54CB5">
        <w:rPr>
          <w:rFonts w:ascii="Times New Roman" w:hAnsi="Times New Roman" w:cs="Times New Roman"/>
          <w:sz w:val="24"/>
          <w:szCs w:val="24"/>
        </w:rPr>
        <w:t>, they are called </w:t>
      </w:r>
      <w:hyperlink r:id="rId16" w:tooltip="Thought leader" w:history="1">
        <w:r w:rsidRPr="00B54CB5">
          <w:rPr>
            <w:rFonts w:ascii="Times New Roman" w:hAnsi="Times New Roman" w:cs="Times New Roman"/>
            <w:sz w:val="24"/>
            <w:szCs w:val="24"/>
          </w:rPr>
          <w:t>thought leaders</w:t>
        </w:r>
      </w:hyperlink>
      <w:r w:rsidRPr="00B54CB5">
        <w:rPr>
          <w:rFonts w:ascii="Times New Roman" w:hAnsi="Times New Roman" w:cs="Times New Roman"/>
          <w:sz w:val="24"/>
          <w:szCs w:val="24"/>
        </w:rPr>
        <w:t>. Research has also found that opinion leaders tend to be </w:t>
      </w:r>
      <w:hyperlink r:id="rId17" w:tooltip="Boundary spanning" w:history="1">
        <w:r w:rsidRPr="00B54CB5">
          <w:rPr>
            <w:rFonts w:ascii="Times New Roman" w:hAnsi="Times New Roman" w:cs="Times New Roman"/>
            <w:sz w:val="24"/>
            <w:szCs w:val="24"/>
          </w:rPr>
          <w:t>boundary spanners</w:t>
        </w:r>
      </w:hyperlink>
      <w:r>
        <w:rPr>
          <w:rFonts w:ascii="Times New Roman" w:hAnsi="Times New Roman" w:cs="Times New Roman"/>
          <w:sz w:val="24"/>
          <w:szCs w:val="24"/>
        </w:rPr>
        <w:t>.</w:t>
      </w:r>
    </w:p>
    <w:p w:rsidR="00B54CB5" w:rsidRDefault="00B54CB5" w:rsidP="00B54CB5">
      <w:pPr>
        <w:spacing w:after="200" w:line="276" w:lineRule="auto"/>
        <w:jc w:val="center"/>
        <w:rPr>
          <w:rFonts w:ascii="Times New Roman" w:hAnsi="Times New Roman" w:cs="Times New Roman"/>
          <w:sz w:val="24"/>
          <w:szCs w:val="24"/>
        </w:rPr>
      </w:pPr>
      <w:r>
        <w:rPr>
          <w:rFonts w:ascii="Times New Roman" w:hAnsi="Times New Roman" w:cs="Times New Roman"/>
          <w:sz w:val="24"/>
          <w:szCs w:val="24"/>
        </w:rPr>
        <w:t>Or</w:t>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b) Sketch the role of input dealers in innovation.</w:t>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15.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Describe on technology clusters.</w:t>
      </w:r>
    </w:p>
    <w:p w:rsidR="00D45405" w:rsidRDefault="00D45405" w:rsidP="00B54CB5">
      <w:pPr>
        <w:spacing w:after="200" w:line="276" w:lineRule="auto"/>
        <w:jc w:val="both"/>
        <w:rPr>
          <w:rFonts w:ascii="Times New Roman" w:hAnsi="Times New Roman" w:cs="Times New Roman"/>
          <w:sz w:val="24"/>
          <w:szCs w:val="24"/>
        </w:rPr>
      </w:pPr>
      <w:r w:rsidRPr="00D45405">
        <w:rPr>
          <w:rFonts w:ascii="Times New Roman" w:hAnsi="Times New Roman" w:cs="Times New Roman"/>
          <w:sz w:val="24"/>
          <w:szCs w:val="24"/>
        </w:rPr>
        <w:t>Technology clusters, also referred to as industry or innovation clusters, are an important part of organizing and understanding the economic activity in a region. A regional technology cluster represents a geographic concentration of interconnected companies and institutions in a particular field.</w:t>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 xml:space="preserve">b) Review on </w:t>
      </w:r>
      <w:proofErr w:type="spellStart"/>
      <w:r>
        <w:rPr>
          <w:rFonts w:ascii="Times New Roman" w:hAnsi="Times New Roman" w:cs="Times New Roman"/>
          <w:sz w:val="24"/>
          <w:szCs w:val="24"/>
        </w:rPr>
        <w:t>monomorphic</w:t>
      </w:r>
      <w:proofErr w:type="spellEnd"/>
      <w:r>
        <w:rPr>
          <w:rFonts w:ascii="Times New Roman" w:hAnsi="Times New Roman" w:cs="Times New Roman"/>
          <w:sz w:val="24"/>
          <w:szCs w:val="24"/>
        </w:rPr>
        <w:t xml:space="preserve"> and polymorphic leaders.</w:t>
      </w:r>
    </w:p>
    <w:p w:rsidR="00D45405" w:rsidRDefault="00D45405" w:rsidP="00D45405">
      <w:pPr>
        <w:spacing w:after="200"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Monomorphic</w:t>
      </w:r>
      <w:proofErr w:type="spellEnd"/>
      <w:r>
        <w:rPr>
          <w:rFonts w:ascii="Times New Roman" w:hAnsi="Times New Roman" w:cs="Times New Roman"/>
          <w:sz w:val="24"/>
          <w:szCs w:val="24"/>
        </w:rPr>
        <w:t xml:space="preserve"> leaders </w:t>
      </w:r>
      <w:proofErr w:type="gramStart"/>
      <w:r w:rsidRPr="00545D0A">
        <w:rPr>
          <w:rFonts w:ascii="Times New Roman" w:hAnsi="Times New Roman" w:cs="Times New Roman"/>
          <w:sz w:val="24"/>
          <w:szCs w:val="24"/>
        </w:rPr>
        <w:t>A</w:t>
      </w:r>
      <w:proofErr w:type="gramEnd"/>
      <w:r w:rsidRPr="00545D0A">
        <w:rPr>
          <w:rFonts w:ascii="Times New Roman" w:hAnsi="Times New Roman" w:cs="Times New Roman"/>
          <w:sz w:val="24"/>
          <w:szCs w:val="24"/>
        </w:rPr>
        <w:t xml:space="preserve"> type of leadership in communication and media that leads to the spread of information concerning one particular, highly specialized topic rather than a broadly-based set of information. This can be a very narrow point of view and can lead to making decisions based on lack of full information. </w:t>
      </w:r>
      <w:proofErr w:type="gramStart"/>
      <w:r w:rsidRPr="00545D0A">
        <w:rPr>
          <w:rFonts w:ascii="Times New Roman" w:hAnsi="Times New Roman" w:cs="Times New Roman"/>
          <w:sz w:val="24"/>
          <w:szCs w:val="24"/>
        </w:rPr>
        <w:t>opposite</w:t>
      </w:r>
      <w:proofErr w:type="gramEnd"/>
      <w:r w:rsidRPr="00545D0A">
        <w:rPr>
          <w:rFonts w:ascii="Times New Roman" w:hAnsi="Times New Roman" w:cs="Times New Roman"/>
          <w:sz w:val="24"/>
          <w:szCs w:val="24"/>
        </w:rPr>
        <w:t xml:space="preserve"> of polymorphic opinion leadership.</w:t>
      </w:r>
      <w:r w:rsidRPr="00545D0A">
        <w:rPr>
          <w:rFonts w:ascii="Times New Roman" w:hAnsi="Times New Roman" w:cs="Times New Roman"/>
          <w:sz w:val="24"/>
          <w:szCs w:val="24"/>
        </w:rPr>
        <w:br/>
      </w:r>
      <w:r w:rsidRPr="00545D0A">
        <w:rPr>
          <w:rFonts w:ascii="Times New Roman" w:hAnsi="Times New Roman" w:cs="Times New Roman"/>
          <w:sz w:val="24"/>
          <w:szCs w:val="24"/>
        </w:rPr>
        <w:br/>
      </w:r>
      <w:r w:rsidRPr="00545D0A">
        <w:rPr>
          <w:rFonts w:ascii="Times New Roman" w:hAnsi="Times New Roman" w:cs="Times New Roman"/>
          <w:sz w:val="24"/>
          <w:szCs w:val="24"/>
        </w:rPr>
        <w:br/>
      </w:r>
      <w:r>
        <w:rPr>
          <w:rFonts w:ascii="Times New Roman" w:hAnsi="Times New Roman" w:cs="Times New Roman"/>
          <w:sz w:val="24"/>
          <w:szCs w:val="24"/>
        </w:rPr>
        <w:t>P</w:t>
      </w:r>
      <w:r w:rsidRPr="00545D0A">
        <w:rPr>
          <w:rFonts w:ascii="Times New Roman" w:hAnsi="Times New Roman" w:cs="Times New Roman"/>
          <w:sz w:val="24"/>
          <w:szCs w:val="24"/>
        </w:rPr>
        <w:t xml:space="preserve">olymorphic opinion leaders are able to influence others in a broad range of domains. Variants of polymorphic opinion leadership include market </w:t>
      </w:r>
      <w:proofErr w:type="spellStart"/>
      <w:r w:rsidRPr="00545D0A">
        <w:rPr>
          <w:rFonts w:ascii="Times New Roman" w:hAnsi="Times New Roman" w:cs="Times New Roman"/>
          <w:sz w:val="24"/>
          <w:szCs w:val="24"/>
        </w:rPr>
        <w:t>mavenism</w:t>
      </w:r>
      <w:proofErr w:type="spellEnd"/>
      <w:proofErr w:type="gramStart"/>
      <w:r w:rsidRPr="00545D0A">
        <w:rPr>
          <w:rFonts w:ascii="Times New Roman" w:hAnsi="Times New Roman" w:cs="Times New Roman"/>
          <w:sz w:val="24"/>
          <w:szCs w:val="24"/>
        </w:rPr>
        <w:t>,</w:t>
      </w:r>
      <w:proofErr w:type="gramEnd"/>
      <w:r w:rsidR="002702A6">
        <w:fldChar w:fldCharType="begin"/>
      </w:r>
      <w:r w:rsidR="002702A6">
        <w:instrText>HYPERLINK "https://en.wikipedia.org/wiki/Opinion_leadership" \l "cite_note-6"</w:instrText>
      </w:r>
      <w:r w:rsidR="002702A6">
        <w:fldChar w:fldCharType="separate"/>
      </w:r>
      <w:r w:rsidRPr="00545D0A">
        <w:rPr>
          <w:rFonts w:ascii="Times New Roman" w:hAnsi="Times New Roman" w:cs="Times New Roman"/>
          <w:sz w:val="24"/>
          <w:szCs w:val="24"/>
        </w:rPr>
        <w:t>[6]</w:t>
      </w:r>
      <w:r w:rsidR="002702A6">
        <w:fldChar w:fldCharType="end"/>
      </w:r>
      <w:r w:rsidRPr="00545D0A">
        <w:rPr>
          <w:rFonts w:ascii="Times New Roman" w:hAnsi="Times New Roman" w:cs="Times New Roman"/>
          <w:sz w:val="24"/>
          <w:szCs w:val="24"/>
        </w:rPr>
        <w:t> personality strength </w:t>
      </w:r>
      <w:hyperlink r:id="rId18" w:anchor="cite_note-7" w:history="1">
        <w:r w:rsidRPr="00545D0A">
          <w:rPr>
            <w:rFonts w:ascii="Times New Roman" w:hAnsi="Times New Roman" w:cs="Times New Roman"/>
            <w:sz w:val="24"/>
            <w:szCs w:val="24"/>
          </w:rPr>
          <w:t>[7]</w:t>
        </w:r>
      </w:hyperlink>
      <w:r w:rsidRPr="00545D0A">
        <w:rPr>
          <w:rFonts w:ascii="Times New Roman" w:hAnsi="Times New Roman" w:cs="Times New Roman"/>
          <w:sz w:val="24"/>
          <w:szCs w:val="24"/>
        </w:rPr>
        <w:t>and generalized opinion leadership</w:t>
      </w:r>
      <w:r>
        <w:rPr>
          <w:rFonts w:ascii="Times New Roman" w:hAnsi="Times New Roman" w:cs="Times New Roman"/>
          <w:sz w:val="24"/>
          <w:szCs w:val="24"/>
        </w:rPr>
        <w:t>.</w:t>
      </w:r>
    </w:p>
    <w:p w:rsidR="00D45405" w:rsidRDefault="00D45405" w:rsidP="00B54CB5">
      <w:pPr>
        <w:spacing w:after="200" w:line="276" w:lineRule="auto"/>
        <w:jc w:val="both"/>
        <w:rPr>
          <w:rFonts w:ascii="Times New Roman" w:hAnsi="Times New Roman" w:cs="Times New Roman"/>
          <w:sz w:val="24"/>
          <w:szCs w:val="24"/>
        </w:rPr>
      </w:pPr>
    </w:p>
    <w:p w:rsidR="00B54CB5" w:rsidRDefault="00B54CB5" w:rsidP="00B54CB5">
      <w:pPr>
        <w:spacing w:after="200" w:line="276" w:lineRule="auto"/>
      </w:pPr>
    </w:p>
    <w:p w:rsidR="00B54CB5" w:rsidRDefault="00B54CB5" w:rsidP="00B54CB5">
      <w:pPr>
        <w:spacing w:after="200" w:line="276" w:lineRule="auto"/>
        <w:jc w:val="center"/>
        <w:rPr>
          <w:rFonts w:ascii="Times New Roman" w:hAnsi="Times New Roman" w:cs="Times New Roman"/>
          <w:b/>
          <w:bCs/>
          <w:sz w:val="24"/>
          <w:szCs w:val="24"/>
        </w:rPr>
      </w:pPr>
      <w:r>
        <w:rPr>
          <w:rFonts w:ascii="Times New Roman" w:hAnsi="Times New Roman" w:cs="Times New Roman"/>
          <w:b/>
          <w:bCs/>
          <w:sz w:val="24"/>
          <w:szCs w:val="24"/>
        </w:rPr>
        <w:t>Part C</w:t>
      </w:r>
    </w:p>
    <w:p w:rsidR="00B54CB5" w:rsidRDefault="00B54CB5" w:rsidP="00B54CB5">
      <w:pPr>
        <w:spacing w:after="200" w:line="276" w:lineRule="auto"/>
        <w:jc w:val="center"/>
        <w:rPr>
          <w:rFonts w:ascii="Times New Roman" w:hAnsi="Times New Roman" w:cs="Times New Roman"/>
          <w:b/>
          <w:bCs/>
          <w:sz w:val="24"/>
          <w:szCs w:val="24"/>
        </w:rPr>
      </w:pPr>
      <w:r>
        <w:rPr>
          <w:rFonts w:ascii="Times New Roman" w:hAnsi="Times New Roman" w:cs="Times New Roman"/>
          <w:b/>
          <w:bCs/>
          <w:sz w:val="24"/>
          <w:szCs w:val="24"/>
        </w:rPr>
        <w:t>Answer all questions (5x7=35)</w:t>
      </w:r>
    </w:p>
    <w:p w:rsidR="00B54CB5" w:rsidRDefault="00B54CB5" w:rsidP="00B54CB5">
      <w:pPr>
        <w:spacing w:after="200" w:line="276" w:lineRule="auto"/>
        <w:jc w:val="center"/>
        <w:rPr>
          <w:rFonts w:ascii="Times New Roman" w:hAnsi="Times New Roman" w:cs="Times New Roman"/>
          <w:b/>
          <w:bCs/>
          <w:sz w:val="24"/>
          <w:szCs w:val="24"/>
        </w:rPr>
      </w:pPr>
      <w:r>
        <w:rPr>
          <w:rFonts w:ascii="Times New Roman" w:hAnsi="Times New Roman" w:cs="Times New Roman"/>
          <w:b/>
          <w:bCs/>
          <w:sz w:val="24"/>
          <w:szCs w:val="24"/>
        </w:rPr>
        <w:t>Each answer should not exceed 600 words or three pages</w:t>
      </w:r>
    </w:p>
    <w:p w:rsidR="00B54CB5" w:rsidRPr="00D45405" w:rsidRDefault="00B54CB5" w:rsidP="00D45405">
      <w:pPr>
        <w:pStyle w:val="ListParagraph"/>
        <w:numPr>
          <w:ilvl w:val="0"/>
          <w:numId w:val="3"/>
        </w:numPr>
        <w:spacing w:after="200" w:line="276" w:lineRule="auto"/>
        <w:jc w:val="both"/>
        <w:rPr>
          <w:rFonts w:ascii="Times New Roman" w:hAnsi="Times New Roman" w:cs="Times New Roman"/>
          <w:sz w:val="24"/>
          <w:szCs w:val="24"/>
        </w:rPr>
      </w:pPr>
      <w:proofErr w:type="gramStart"/>
      <w:r w:rsidRPr="00D45405">
        <w:rPr>
          <w:rFonts w:ascii="Times New Roman" w:hAnsi="Times New Roman" w:cs="Times New Roman"/>
          <w:sz w:val="24"/>
          <w:szCs w:val="24"/>
        </w:rPr>
        <w:t>a)Review</w:t>
      </w:r>
      <w:proofErr w:type="gramEnd"/>
      <w:r w:rsidRPr="00D45405">
        <w:rPr>
          <w:rFonts w:ascii="Times New Roman" w:hAnsi="Times New Roman" w:cs="Times New Roman"/>
          <w:sz w:val="24"/>
          <w:szCs w:val="24"/>
        </w:rPr>
        <w:t xml:space="preserve"> on the different stages of innovation decision process.</w:t>
      </w:r>
    </w:p>
    <w:p w:rsidR="00D45405" w:rsidRDefault="00D45405" w:rsidP="00D45405">
      <w:pPr>
        <w:spacing w:after="200" w:line="276" w:lineRule="auto"/>
        <w:ind w:left="360"/>
        <w:jc w:val="both"/>
        <w:rPr>
          <w:rFonts w:ascii="Times New Roman" w:hAnsi="Times New Roman" w:cs="Times New Roman"/>
          <w:sz w:val="24"/>
          <w:szCs w:val="24"/>
        </w:rPr>
      </w:pPr>
      <w:r>
        <w:rPr>
          <w:rFonts w:ascii="Times New Roman" w:hAnsi="Times New Roman" w:cs="Times New Roman"/>
          <w:sz w:val="24"/>
          <w:szCs w:val="24"/>
        </w:rPr>
        <w:t>5 stages:</w:t>
      </w:r>
    </w:p>
    <w:p w:rsidR="00D45405" w:rsidRPr="00D45405" w:rsidRDefault="00D45405" w:rsidP="00D45405">
      <w:pPr>
        <w:spacing w:after="200" w:line="276" w:lineRule="auto"/>
        <w:ind w:left="360"/>
        <w:jc w:val="both"/>
        <w:rPr>
          <w:rFonts w:ascii="Times New Roman" w:hAnsi="Times New Roman" w:cs="Times New Roman"/>
          <w:sz w:val="24"/>
          <w:szCs w:val="24"/>
        </w:rPr>
      </w:pPr>
      <w:r w:rsidRPr="00D45405">
        <w:rPr>
          <w:rFonts w:ascii="Times New Roman" w:hAnsi="Times New Roman" w:cs="Times New Roman"/>
          <w:b/>
          <w:bCs/>
          <w:sz w:val="24"/>
          <w:szCs w:val="24"/>
        </w:rPr>
        <w:t>Knowledge</w:t>
      </w:r>
      <w:r w:rsidRPr="00D45405">
        <w:rPr>
          <w:rFonts w:ascii="Times New Roman" w:hAnsi="Times New Roman" w:cs="Times New Roman"/>
          <w:sz w:val="24"/>
          <w:szCs w:val="24"/>
        </w:rPr>
        <w:t> – This part sounds like when you see a new innovation, but don’t have a lot of information on it.</w:t>
      </w:r>
    </w:p>
    <w:p w:rsidR="00D45405" w:rsidRPr="00D45405" w:rsidRDefault="00D45405" w:rsidP="00D45405">
      <w:pPr>
        <w:spacing w:after="200" w:line="276" w:lineRule="auto"/>
        <w:ind w:left="360"/>
        <w:jc w:val="both"/>
        <w:rPr>
          <w:rFonts w:ascii="Times New Roman" w:hAnsi="Times New Roman" w:cs="Times New Roman"/>
          <w:sz w:val="24"/>
          <w:szCs w:val="24"/>
        </w:rPr>
      </w:pPr>
      <w:r w:rsidRPr="00D45405">
        <w:rPr>
          <w:rFonts w:ascii="Times New Roman" w:hAnsi="Times New Roman" w:cs="Times New Roman"/>
          <w:b/>
          <w:bCs/>
          <w:sz w:val="24"/>
          <w:szCs w:val="24"/>
        </w:rPr>
        <w:t>Persuasion</w:t>
      </w:r>
      <w:r w:rsidRPr="00D45405">
        <w:rPr>
          <w:rFonts w:ascii="Times New Roman" w:hAnsi="Times New Roman" w:cs="Times New Roman"/>
          <w:sz w:val="24"/>
          <w:szCs w:val="24"/>
        </w:rPr>
        <w:t xml:space="preserve"> – At this point, the innovation sparks enough interest for someone to try to get more information.  Like us, in our class, trying to learn more about certain forms of media we never heard about… but we’re persuaded (by the power of the grading scale) to examine things further, explore, and become more familiar with it.  </w:t>
      </w:r>
    </w:p>
    <w:p w:rsidR="00D45405" w:rsidRPr="00D45405" w:rsidRDefault="00D45405" w:rsidP="00D45405">
      <w:pPr>
        <w:spacing w:after="200" w:line="276" w:lineRule="auto"/>
        <w:ind w:left="360"/>
        <w:jc w:val="both"/>
        <w:rPr>
          <w:rFonts w:ascii="Times New Roman" w:hAnsi="Times New Roman" w:cs="Times New Roman"/>
          <w:sz w:val="24"/>
          <w:szCs w:val="24"/>
        </w:rPr>
      </w:pPr>
      <w:proofErr w:type="gramStart"/>
      <w:r w:rsidRPr="00D45405">
        <w:rPr>
          <w:rFonts w:ascii="Times New Roman" w:hAnsi="Times New Roman" w:cs="Times New Roman"/>
          <w:b/>
          <w:bCs/>
          <w:sz w:val="24"/>
          <w:szCs w:val="24"/>
        </w:rPr>
        <w:t>Decision</w:t>
      </w:r>
      <w:r w:rsidRPr="00D45405">
        <w:rPr>
          <w:rFonts w:ascii="Times New Roman" w:hAnsi="Times New Roman" w:cs="Times New Roman"/>
          <w:sz w:val="24"/>
          <w:szCs w:val="24"/>
        </w:rPr>
        <w:t> – Finally, a part of the tree that progresses to something else.</w:t>
      </w:r>
      <w:proofErr w:type="gramEnd"/>
      <w:r w:rsidRPr="00D45405">
        <w:rPr>
          <w:rFonts w:ascii="Times New Roman" w:hAnsi="Times New Roman" w:cs="Times New Roman"/>
          <w:sz w:val="24"/>
          <w:szCs w:val="24"/>
        </w:rPr>
        <w:t xml:space="preserve">  We finally have a fork in the road: accept or reject the new innovation.  </w:t>
      </w:r>
    </w:p>
    <w:p w:rsidR="00D45405" w:rsidRPr="00D45405" w:rsidRDefault="00D45405" w:rsidP="00D45405">
      <w:pPr>
        <w:spacing w:after="200" w:line="276" w:lineRule="auto"/>
        <w:ind w:left="360"/>
        <w:jc w:val="both"/>
        <w:rPr>
          <w:rFonts w:ascii="Times New Roman" w:hAnsi="Times New Roman" w:cs="Times New Roman"/>
          <w:sz w:val="24"/>
          <w:szCs w:val="24"/>
        </w:rPr>
      </w:pPr>
      <w:r w:rsidRPr="00D45405">
        <w:rPr>
          <w:rFonts w:ascii="Times New Roman" w:hAnsi="Times New Roman" w:cs="Times New Roman"/>
          <w:b/>
          <w:bCs/>
          <w:sz w:val="24"/>
          <w:szCs w:val="24"/>
        </w:rPr>
        <w:t>Implementation</w:t>
      </w:r>
      <w:r w:rsidRPr="00D45405">
        <w:rPr>
          <w:rFonts w:ascii="Times New Roman" w:hAnsi="Times New Roman" w:cs="Times New Roman"/>
          <w:sz w:val="24"/>
          <w:szCs w:val="24"/>
        </w:rPr>
        <w:t> – This is the stage that the innovation is utilized, and an assessment may be made about its utility.</w:t>
      </w:r>
    </w:p>
    <w:p w:rsidR="00D45405" w:rsidRPr="00D45405" w:rsidRDefault="00D45405" w:rsidP="00D45405">
      <w:pPr>
        <w:spacing w:after="200" w:line="276" w:lineRule="auto"/>
        <w:ind w:left="360"/>
        <w:jc w:val="both"/>
        <w:rPr>
          <w:rFonts w:ascii="Times New Roman" w:hAnsi="Times New Roman" w:cs="Times New Roman"/>
          <w:sz w:val="24"/>
          <w:szCs w:val="24"/>
        </w:rPr>
      </w:pPr>
      <w:r w:rsidRPr="00D45405">
        <w:rPr>
          <w:rFonts w:ascii="Times New Roman" w:hAnsi="Times New Roman" w:cs="Times New Roman"/>
          <w:b/>
          <w:bCs/>
          <w:sz w:val="24"/>
          <w:szCs w:val="24"/>
        </w:rPr>
        <w:t>Confirmation</w:t>
      </w:r>
      <w:r w:rsidRPr="00D45405">
        <w:rPr>
          <w:rFonts w:ascii="Times New Roman" w:hAnsi="Times New Roman" w:cs="Times New Roman"/>
          <w:sz w:val="24"/>
          <w:szCs w:val="24"/>
        </w:rPr>
        <w:t> – Sustainability for the user: the individual will decide if they want to continue using this innovation or not!</w:t>
      </w:r>
    </w:p>
    <w:p w:rsidR="00D45405" w:rsidRPr="00D45405" w:rsidRDefault="00D45405" w:rsidP="00D45405">
      <w:pPr>
        <w:spacing w:after="200" w:line="276" w:lineRule="auto"/>
        <w:ind w:left="360"/>
        <w:jc w:val="both"/>
        <w:rPr>
          <w:rFonts w:ascii="Times New Roman" w:hAnsi="Times New Roman" w:cs="Times New Roman"/>
          <w:sz w:val="24"/>
          <w:szCs w:val="24"/>
        </w:rPr>
      </w:pP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b) Justify the classification of consequences.</w:t>
      </w:r>
    </w:p>
    <w:p w:rsidR="00D45405" w:rsidRDefault="009E7946" w:rsidP="00B54CB5">
      <w:pPr>
        <w:spacing w:after="200" w:line="276" w:lineRule="auto"/>
        <w:jc w:val="both"/>
        <w:rPr>
          <w:rFonts w:ascii="Times New Roman" w:hAnsi="Times New Roman" w:cs="Times New Roman"/>
          <w:sz w:val="24"/>
          <w:szCs w:val="24"/>
        </w:rPr>
      </w:pPr>
      <w:r w:rsidRPr="009E7946">
        <w:rPr>
          <w:rFonts w:ascii="Times New Roman" w:hAnsi="Times New Roman" w:cs="Times New Roman"/>
          <w:sz w:val="24"/>
          <w:szCs w:val="24"/>
        </w:rPr>
        <w:t xml:space="preserve">Consequences are the changes that occur to an individual or to a social system as a result of the adoption or rejection of an innovation. </w:t>
      </w:r>
      <w:r w:rsidRPr="009E7946">
        <w:rPr>
          <w:rFonts w:ascii="Times New Roman" w:hAnsi="Times New Roman" w:cs="Times New Roman"/>
          <w:sz w:val="24"/>
          <w:szCs w:val="24"/>
        </w:rPr>
        <w:sym w:font="Symbol" w:char="F0B4"/>
      </w:r>
      <w:r w:rsidRPr="009E7946">
        <w:rPr>
          <w:rFonts w:ascii="Times New Roman" w:hAnsi="Times New Roman" w:cs="Times New Roman"/>
          <w:sz w:val="24"/>
          <w:szCs w:val="24"/>
        </w:rPr>
        <w:t xml:space="preserve"> Desirable vs. Undesirable consequences: Depending on whether the effects of an innovation in a social system are functional or dysfunctional. </w:t>
      </w:r>
      <w:r w:rsidRPr="009E7946">
        <w:rPr>
          <w:rFonts w:ascii="Times New Roman" w:hAnsi="Times New Roman" w:cs="Times New Roman"/>
          <w:sz w:val="24"/>
          <w:szCs w:val="24"/>
        </w:rPr>
        <w:sym w:font="Symbol" w:char="F0B4"/>
      </w:r>
      <w:r w:rsidRPr="009E7946">
        <w:rPr>
          <w:rFonts w:ascii="Times New Roman" w:hAnsi="Times New Roman" w:cs="Times New Roman"/>
          <w:sz w:val="24"/>
          <w:szCs w:val="24"/>
        </w:rPr>
        <w:t xml:space="preserve"> Direct vs. Indirect consequences: Depending upon whether the changes to an individual or to a social system occur in immediate response to an innovation or a as a second-order result of the direct consequences of an innovation. </w:t>
      </w:r>
      <w:r w:rsidRPr="009E7946">
        <w:rPr>
          <w:rFonts w:ascii="Times New Roman" w:hAnsi="Times New Roman" w:cs="Times New Roman"/>
          <w:sz w:val="24"/>
          <w:szCs w:val="24"/>
        </w:rPr>
        <w:sym w:font="Symbol" w:char="F0B4"/>
      </w:r>
      <w:r w:rsidRPr="009E7946">
        <w:rPr>
          <w:rFonts w:ascii="Times New Roman" w:hAnsi="Times New Roman" w:cs="Times New Roman"/>
          <w:sz w:val="24"/>
          <w:szCs w:val="24"/>
        </w:rPr>
        <w:t xml:space="preserve"> Anticipated vs. Unanticipated consequences: Depending on whether the changes are recognized and intended by the members of a social system or not.</w:t>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17</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Discriminate on the types of innovation-decision.</w:t>
      </w:r>
    </w:p>
    <w:p w:rsidR="009E7946" w:rsidRDefault="009E7946" w:rsidP="00B54CB5">
      <w:pPr>
        <w:spacing w:after="200" w:line="276" w:lineRule="auto"/>
        <w:jc w:val="both"/>
        <w:rPr>
          <w:rFonts w:ascii="Times New Roman" w:hAnsi="Times New Roman" w:cs="Times New Roman"/>
          <w:sz w:val="24"/>
          <w:szCs w:val="24"/>
        </w:rPr>
      </w:pPr>
      <w:r w:rsidRPr="009E7946">
        <w:rPr>
          <w:rFonts w:ascii="Times New Roman" w:hAnsi="Times New Roman" w:cs="Times New Roman"/>
          <w:sz w:val="24"/>
          <w:szCs w:val="24"/>
        </w:rPr>
        <w:t xml:space="preserve">Types of Innovation-Decisions </w:t>
      </w:r>
      <w:r w:rsidRPr="009E7946">
        <w:rPr>
          <w:rFonts w:ascii="Times New Roman" w:hAnsi="Times New Roman" w:cs="Times New Roman"/>
          <w:sz w:val="24"/>
          <w:szCs w:val="24"/>
        </w:rPr>
        <w:sym w:font="Symbol" w:char="F0B4"/>
      </w:r>
      <w:r w:rsidRPr="009E7946">
        <w:rPr>
          <w:rFonts w:ascii="Times New Roman" w:hAnsi="Times New Roman" w:cs="Times New Roman"/>
          <w:sz w:val="24"/>
          <w:szCs w:val="24"/>
        </w:rPr>
        <w:t xml:space="preserve"> Operational innovation-decision: These are choices to adopt or reject an innovation that are made by an individual independent of the decisions of the other members of the system. </w:t>
      </w:r>
      <w:r w:rsidRPr="009E7946">
        <w:rPr>
          <w:rFonts w:ascii="Times New Roman" w:hAnsi="Times New Roman" w:cs="Times New Roman"/>
          <w:sz w:val="24"/>
          <w:szCs w:val="24"/>
        </w:rPr>
        <w:sym w:font="Symbol" w:char="F0B4"/>
      </w:r>
      <w:r w:rsidRPr="009E7946">
        <w:rPr>
          <w:rFonts w:ascii="Times New Roman" w:hAnsi="Times New Roman" w:cs="Times New Roman"/>
          <w:sz w:val="24"/>
          <w:szCs w:val="24"/>
        </w:rPr>
        <w:t xml:space="preserve"> Collective innovation-decisions: These are choices to adopt or reject an innovation that are made by consensus among the members of a system. </w:t>
      </w:r>
      <w:r w:rsidRPr="009E7946">
        <w:rPr>
          <w:rFonts w:ascii="Times New Roman" w:hAnsi="Times New Roman" w:cs="Times New Roman"/>
          <w:sz w:val="24"/>
          <w:szCs w:val="24"/>
        </w:rPr>
        <w:sym w:font="Symbol" w:char="F0B4"/>
      </w:r>
      <w:r w:rsidRPr="009E7946">
        <w:rPr>
          <w:rFonts w:ascii="Times New Roman" w:hAnsi="Times New Roman" w:cs="Times New Roman"/>
          <w:sz w:val="24"/>
          <w:szCs w:val="24"/>
        </w:rPr>
        <w:t xml:space="preserve"> Authority innovation-decisions: These are choices to adopt or reject an innovation that are made by a relatively few individuals in a system who possess power, status, or technical experience</w:t>
      </w:r>
      <w:r>
        <w:rPr>
          <w:rFonts w:ascii="Times New Roman" w:hAnsi="Times New Roman" w:cs="Times New Roman"/>
          <w:sz w:val="24"/>
          <w:szCs w:val="24"/>
        </w:rPr>
        <w:t>.</w:t>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b) Illustrate on the adopter categories</w:t>
      </w:r>
    </w:p>
    <w:p w:rsidR="009E7946" w:rsidRPr="00642536" w:rsidRDefault="009E7946" w:rsidP="009E7946">
      <w:pPr>
        <w:shd w:val="clear" w:color="auto" w:fill="FFFFFF"/>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I</w:t>
      </w:r>
      <w:r w:rsidRPr="00642536">
        <w:rPr>
          <w:rFonts w:ascii="Times New Roman" w:hAnsi="Times New Roman" w:cs="Times New Roman"/>
          <w:sz w:val="24"/>
          <w:szCs w:val="24"/>
        </w:rPr>
        <w:t>nnovators: These individuals adopt new technology or ideas simply because they are new. Innovators tend to take risks more readily and are the most venturesome.</w:t>
      </w:r>
    </w:p>
    <w:p w:rsidR="009E7946" w:rsidRPr="00642536" w:rsidRDefault="009E7946" w:rsidP="009E7946">
      <w:pPr>
        <w:shd w:val="clear" w:color="auto" w:fill="FFFFFF"/>
        <w:spacing w:before="100" w:beforeAutospacing="1" w:after="100" w:afterAutospacing="1" w:line="240" w:lineRule="auto"/>
        <w:rPr>
          <w:rFonts w:ascii="Times New Roman" w:hAnsi="Times New Roman" w:cs="Times New Roman"/>
          <w:sz w:val="24"/>
          <w:szCs w:val="24"/>
        </w:rPr>
      </w:pPr>
      <w:r w:rsidRPr="00642536">
        <w:rPr>
          <w:rFonts w:ascii="Times New Roman" w:hAnsi="Times New Roman" w:cs="Times New Roman"/>
          <w:sz w:val="24"/>
          <w:szCs w:val="24"/>
        </w:rPr>
        <w:t>Early Adopters: This group tends to create opinions, which propel trends. They are not unlike innovators in how quickly they take on new technologies and ideas but are more concerned about their reputation as being ahead of the curve.</w:t>
      </w:r>
    </w:p>
    <w:p w:rsidR="009E7946" w:rsidRPr="00642536" w:rsidRDefault="009E7946" w:rsidP="009E7946">
      <w:pPr>
        <w:shd w:val="clear" w:color="auto" w:fill="FFFFFF"/>
        <w:spacing w:before="100" w:beforeAutospacing="1" w:after="100" w:afterAutospacing="1" w:line="240" w:lineRule="auto"/>
        <w:rPr>
          <w:rFonts w:ascii="Times New Roman" w:hAnsi="Times New Roman" w:cs="Times New Roman"/>
          <w:sz w:val="24"/>
          <w:szCs w:val="24"/>
        </w:rPr>
      </w:pPr>
      <w:r w:rsidRPr="00642536">
        <w:rPr>
          <w:rFonts w:ascii="Times New Roman" w:hAnsi="Times New Roman" w:cs="Times New Roman"/>
          <w:sz w:val="24"/>
          <w:szCs w:val="24"/>
        </w:rPr>
        <w:t>Early and late majority: If an idea or other innovation enters this group, it tends to be widely adopted before long. This group makes decisions based on utility and practical benefits over coolness. The late majority shares some traits with the early majority but is more cautious before committing, needing more hand-holding as they adopt. Those who study Diffusion of Innovations consider the early and late majorities two separate categories.</w:t>
      </w:r>
    </w:p>
    <w:p w:rsidR="009E7946" w:rsidRPr="00642536" w:rsidRDefault="009E7946" w:rsidP="009E7946">
      <w:pPr>
        <w:shd w:val="clear" w:color="auto" w:fill="FFFFFF"/>
        <w:spacing w:before="100" w:beforeAutospacing="1" w:after="100" w:afterAutospacing="1" w:line="240" w:lineRule="auto"/>
        <w:rPr>
          <w:rFonts w:ascii="Times New Roman" w:hAnsi="Times New Roman" w:cs="Times New Roman"/>
          <w:sz w:val="24"/>
          <w:szCs w:val="24"/>
        </w:rPr>
      </w:pPr>
      <w:r w:rsidRPr="00642536">
        <w:rPr>
          <w:rFonts w:ascii="Times New Roman" w:hAnsi="Times New Roman" w:cs="Times New Roman"/>
          <w:sz w:val="24"/>
          <w:szCs w:val="24"/>
        </w:rPr>
        <w:t>Laggards: This group is slow to adapt to new ideas or tech. They tend to adopt only when they are forced to or because everyone else has already.</w:t>
      </w:r>
    </w:p>
    <w:p w:rsidR="009E7946" w:rsidRDefault="009E7946" w:rsidP="00B54CB5">
      <w:pPr>
        <w:spacing w:after="200" w:line="276" w:lineRule="auto"/>
        <w:jc w:val="both"/>
        <w:rPr>
          <w:rFonts w:ascii="Times New Roman" w:hAnsi="Times New Roman" w:cs="Times New Roman"/>
          <w:sz w:val="24"/>
          <w:szCs w:val="24"/>
        </w:rPr>
      </w:pPr>
    </w:p>
    <w:p w:rsidR="00B54CB5" w:rsidRPr="00761B2D" w:rsidRDefault="00B54CB5" w:rsidP="00761B2D">
      <w:pPr>
        <w:pStyle w:val="ListParagraph"/>
        <w:numPr>
          <w:ilvl w:val="0"/>
          <w:numId w:val="5"/>
        </w:numPr>
        <w:spacing w:after="200" w:line="276" w:lineRule="auto"/>
        <w:jc w:val="both"/>
        <w:rPr>
          <w:rFonts w:ascii="Times New Roman" w:hAnsi="Times New Roman" w:cs="Times New Roman"/>
          <w:sz w:val="24"/>
          <w:szCs w:val="24"/>
        </w:rPr>
      </w:pPr>
      <w:r w:rsidRPr="00761B2D">
        <w:rPr>
          <w:rFonts w:ascii="Times New Roman" w:hAnsi="Times New Roman" w:cs="Times New Roman"/>
          <w:sz w:val="24"/>
          <w:szCs w:val="24"/>
        </w:rPr>
        <w:t>a) Interpret on the factors affecting adoption of practices in the community.</w:t>
      </w:r>
    </w:p>
    <w:p w:rsidR="009E7946" w:rsidRDefault="009E7946" w:rsidP="009E7946">
      <w:pPr>
        <w:pStyle w:val="ListParagraph"/>
        <w:numPr>
          <w:ilvl w:val="0"/>
          <w:numId w:val="4"/>
        </w:numPr>
        <w:spacing w:after="200" w:line="276" w:lineRule="auto"/>
        <w:jc w:val="both"/>
        <w:rPr>
          <w:rFonts w:ascii="Times New Roman" w:hAnsi="Times New Roman" w:cs="Times New Roman"/>
          <w:sz w:val="24"/>
          <w:szCs w:val="24"/>
        </w:rPr>
      </w:pPr>
      <w:r>
        <w:rPr>
          <w:rFonts w:ascii="Times New Roman" w:hAnsi="Times New Roman" w:cs="Times New Roman"/>
          <w:sz w:val="24"/>
          <w:szCs w:val="24"/>
        </w:rPr>
        <w:t>Readiness to try to new products</w:t>
      </w:r>
    </w:p>
    <w:p w:rsidR="009E7946" w:rsidRDefault="00761B2D" w:rsidP="009E7946">
      <w:pPr>
        <w:pStyle w:val="ListParagraph"/>
        <w:numPr>
          <w:ilvl w:val="0"/>
          <w:numId w:val="4"/>
        </w:numPr>
        <w:spacing w:after="200" w:line="276" w:lineRule="auto"/>
        <w:jc w:val="both"/>
        <w:rPr>
          <w:rFonts w:ascii="Times New Roman" w:hAnsi="Times New Roman" w:cs="Times New Roman"/>
          <w:sz w:val="24"/>
          <w:szCs w:val="24"/>
        </w:rPr>
      </w:pPr>
      <w:r>
        <w:rPr>
          <w:rFonts w:ascii="Times New Roman" w:hAnsi="Times New Roman" w:cs="Times New Roman"/>
          <w:sz w:val="24"/>
          <w:szCs w:val="24"/>
        </w:rPr>
        <w:t>Effect of personal influence</w:t>
      </w:r>
    </w:p>
    <w:p w:rsidR="00761B2D" w:rsidRPr="009E7946" w:rsidRDefault="00761B2D" w:rsidP="009E7946">
      <w:pPr>
        <w:pStyle w:val="ListParagraph"/>
        <w:numPr>
          <w:ilvl w:val="0"/>
          <w:numId w:val="4"/>
        </w:numPr>
        <w:spacing w:after="200" w:line="276" w:lineRule="auto"/>
        <w:jc w:val="both"/>
        <w:rPr>
          <w:rFonts w:ascii="Times New Roman" w:hAnsi="Times New Roman" w:cs="Times New Roman"/>
          <w:sz w:val="24"/>
          <w:szCs w:val="24"/>
        </w:rPr>
      </w:pPr>
      <w:r>
        <w:rPr>
          <w:rFonts w:ascii="Times New Roman" w:hAnsi="Times New Roman" w:cs="Times New Roman"/>
          <w:sz w:val="24"/>
          <w:szCs w:val="24"/>
        </w:rPr>
        <w:t>Characteristics of the innovation</w:t>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 xml:space="preserve">b) Discriminate between </w:t>
      </w:r>
      <w:proofErr w:type="spellStart"/>
      <w:proofErr w:type="gramStart"/>
      <w:r>
        <w:rPr>
          <w:rFonts w:ascii="Times New Roman" w:hAnsi="Times New Roman" w:cs="Times New Roman"/>
          <w:sz w:val="24"/>
          <w:szCs w:val="24"/>
        </w:rPr>
        <w:t>Homophily</w:t>
      </w:r>
      <w:proofErr w:type="spellEnd"/>
      <w:proofErr w:type="gramEnd"/>
      <w:r>
        <w:rPr>
          <w:rFonts w:ascii="Times New Roman" w:hAnsi="Times New Roman" w:cs="Times New Roman"/>
          <w:sz w:val="24"/>
          <w:szCs w:val="24"/>
        </w:rPr>
        <w:t xml:space="preserve"> and </w:t>
      </w:r>
      <w:proofErr w:type="spellStart"/>
      <w:r>
        <w:rPr>
          <w:rFonts w:ascii="Times New Roman" w:hAnsi="Times New Roman" w:cs="Times New Roman"/>
          <w:sz w:val="24"/>
          <w:szCs w:val="24"/>
        </w:rPr>
        <w:t>Heterophily</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Monomorphic</w:t>
      </w:r>
      <w:proofErr w:type="spellEnd"/>
      <w:r>
        <w:rPr>
          <w:rFonts w:ascii="Times New Roman" w:hAnsi="Times New Roman" w:cs="Times New Roman"/>
          <w:sz w:val="24"/>
          <w:szCs w:val="24"/>
        </w:rPr>
        <w:t xml:space="preserve"> and Polymorphic leaders with suitable examples.</w:t>
      </w:r>
    </w:p>
    <w:p w:rsidR="00761B2D" w:rsidRPr="00545D0A" w:rsidRDefault="00761B2D" w:rsidP="00761B2D">
      <w:pPr>
        <w:spacing w:after="200" w:line="276" w:lineRule="auto"/>
        <w:jc w:val="both"/>
        <w:rPr>
          <w:rFonts w:ascii="Times New Roman" w:hAnsi="Times New Roman" w:cs="Times New Roman"/>
          <w:sz w:val="24"/>
          <w:szCs w:val="24"/>
        </w:rPr>
      </w:pPr>
      <w:proofErr w:type="spellStart"/>
      <w:r w:rsidRPr="00545D0A">
        <w:rPr>
          <w:rFonts w:ascii="Times New Roman" w:hAnsi="Times New Roman" w:cs="Times New Roman"/>
          <w:sz w:val="24"/>
          <w:szCs w:val="24"/>
        </w:rPr>
        <w:t>Homophily</w:t>
      </w:r>
      <w:proofErr w:type="spellEnd"/>
      <w:r w:rsidRPr="00545D0A">
        <w:rPr>
          <w:rFonts w:ascii="Times New Roman" w:hAnsi="Times New Roman" w:cs="Times New Roman"/>
          <w:sz w:val="24"/>
          <w:szCs w:val="24"/>
        </w:rPr>
        <w:t xml:space="preserve"> is the degree to which </w:t>
      </w:r>
      <w:proofErr w:type="gramStart"/>
      <w:r w:rsidRPr="00545D0A">
        <w:rPr>
          <w:rFonts w:ascii="Times New Roman" w:hAnsi="Times New Roman" w:cs="Times New Roman"/>
          <w:sz w:val="24"/>
          <w:szCs w:val="24"/>
        </w:rPr>
        <w:t>a pair</w:t>
      </w:r>
      <w:proofErr w:type="gramEnd"/>
      <w:r w:rsidRPr="00545D0A">
        <w:rPr>
          <w:rFonts w:ascii="Times New Roman" w:hAnsi="Times New Roman" w:cs="Times New Roman"/>
          <w:sz w:val="24"/>
          <w:szCs w:val="24"/>
        </w:rPr>
        <w:t xml:space="preserve"> of individuals who communicate are similar. The similarity may be in certain attributes, such as beliefs, education, social status, and the like. </w:t>
      </w:r>
      <w:proofErr w:type="spellStart"/>
      <w:r w:rsidRPr="00545D0A">
        <w:rPr>
          <w:rFonts w:ascii="Times New Roman" w:hAnsi="Times New Roman" w:cs="Times New Roman"/>
          <w:sz w:val="24"/>
          <w:szCs w:val="24"/>
        </w:rPr>
        <w:t>Homophily</w:t>
      </w:r>
      <w:proofErr w:type="spellEnd"/>
      <w:r w:rsidRPr="00545D0A">
        <w:rPr>
          <w:rFonts w:ascii="Times New Roman" w:hAnsi="Times New Roman" w:cs="Times New Roman"/>
          <w:sz w:val="24"/>
          <w:szCs w:val="24"/>
        </w:rPr>
        <w:t xml:space="preserve"> occurs frequently because communication is more effective when source and receiver are </w:t>
      </w:r>
      <w:proofErr w:type="spellStart"/>
      <w:r w:rsidRPr="00545D0A">
        <w:rPr>
          <w:rFonts w:ascii="Times New Roman" w:hAnsi="Times New Roman" w:cs="Times New Roman"/>
          <w:sz w:val="24"/>
          <w:szCs w:val="24"/>
        </w:rPr>
        <w:t>homophilous</w:t>
      </w:r>
      <w:proofErr w:type="spellEnd"/>
      <w:r w:rsidRPr="00545D0A">
        <w:rPr>
          <w:rFonts w:ascii="Times New Roman" w:hAnsi="Times New Roman" w:cs="Times New Roman"/>
          <w:sz w:val="24"/>
          <w:szCs w:val="24"/>
        </w:rPr>
        <w:t xml:space="preserve">. When two individuals share common meanings, beliefs, and mutual understandings, communication between them is more likely to be effective. Individuals enjoy the comfort of interacting with others who are similar. Talking with those who are markedly different from </w:t>
      </w:r>
      <w:proofErr w:type="gramStart"/>
      <w:r w:rsidRPr="00545D0A">
        <w:rPr>
          <w:rFonts w:ascii="Times New Roman" w:hAnsi="Times New Roman" w:cs="Times New Roman"/>
          <w:sz w:val="24"/>
          <w:szCs w:val="24"/>
        </w:rPr>
        <w:t>ourselves</w:t>
      </w:r>
      <w:proofErr w:type="gramEnd"/>
      <w:r w:rsidRPr="00545D0A">
        <w:rPr>
          <w:rFonts w:ascii="Times New Roman" w:hAnsi="Times New Roman" w:cs="Times New Roman"/>
          <w:sz w:val="24"/>
          <w:szCs w:val="24"/>
        </w:rPr>
        <w:t xml:space="preserve"> requires more effort to make communication effective. </w:t>
      </w:r>
      <w:proofErr w:type="spellStart"/>
      <w:r w:rsidRPr="00545D0A">
        <w:rPr>
          <w:rFonts w:ascii="Times New Roman" w:hAnsi="Times New Roman" w:cs="Times New Roman"/>
          <w:sz w:val="24"/>
          <w:szCs w:val="24"/>
        </w:rPr>
        <w:t>Heterophilous</w:t>
      </w:r>
      <w:proofErr w:type="spellEnd"/>
      <w:r w:rsidRPr="00545D0A">
        <w:rPr>
          <w:rFonts w:ascii="Times New Roman" w:hAnsi="Times New Roman" w:cs="Times New Roman"/>
          <w:sz w:val="24"/>
          <w:szCs w:val="24"/>
        </w:rPr>
        <w:t xml:space="preserve"> communication between dissimilar individuals may cause cognitive dissonance because an individual is exposed to messages that are inconsistent with existing beliefs, an uncomfortable psychological state. </w:t>
      </w:r>
      <w:proofErr w:type="spellStart"/>
      <w:r w:rsidRPr="00545D0A">
        <w:rPr>
          <w:rFonts w:ascii="Times New Roman" w:hAnsi="Times New Roman" w:cs="Times New Roman"/>
          <w:sz w:val="24"/>
          <w:szCs w:val="24"/>
        </w:rPr>
        <w:t>Homophily</w:t>
      </w:r>
      <w:proofErr w:type="spellEnd"/>
      <w:r w:rsidRPr="00545D0A">
        <w:rPr>
          <w:rFonts w:ascii="Times New Roman" w:hAnsi="Times New Roman" w:cs="Times New Roman"/>
          <w:sz w:val="24"/>
          <w:szCs w:val="24"/>
        </w:rPr>
        <w:t xml:space="preserve"> and effective communication breed each other. The more communication there is between members of a dyad, the more likely they are to become </w:t>
      </w:r>
      <w:proofErr w:type="spellStart"/>
      <w:r w:rsidRPr="00545D0A">
        <w:rPr>
          <w:rFonts w:ascii="Times New Roman" w:hAnsi="Times New Roman" w:cs="Times New Roman"/>
          <w:sz w:val="24"/>
          <w:szCs w:val="24"/>
        </w:rPr>
        <w:t>homophilous</w:t>
      </w:r>
      <w:r>
        <w:rPr>
          <w:rFonts w:ascii="Times New Roman" w:hAnsi="Times New Roman" w:cs="Times New Roman"/>
          <w:sz w:val="24"/>
          <w:szCs w:val="24"/>
        </w:rPr>
        <w:t>.T</w:t>
      </w:r>
      <w:r w:rsidRPr="00545D0A">
        <w:rPr>
          <w:rFonts w:ascii="Times New Roman" w:hAnsi="Times New Roman" w:cs="Times New Roman"/>
          <w:sz w:val="24"/>
          <w:szCs w:val="24"/>
        </w:rPr>
        <w:t>he</w:t>
      </w:r>
      <w:proofErr w:type="spellEnd"/>
      <w:r w:rsidRPr="00545D0A">
        <w:rPr>
          <w:rFonts w:ascii="Times New Roman" w:hAnsi="Times New Roman" w:cs="Times New Roman"/>
          <w:sz w:val="24"/>
          <w:szCs w:val="24"/>
        </w:rPr>
        <w:t xml:space="preserve"> more </w:t>
      </w:r>
      <w:proofErr w:type="spellStart"/>
      <w:r w:rsidRPr="00545D0A">
        <w:rPr>
          <w:rFonts w:ascii="Times New Roman" w:hAnsi="Times New Roman" w:cs="Times New Roman"/>
          <w:sz w:val="24"/>
          <w:szCs w:val="24"/>
        </w:rPr>
        <w:t>homophilous</w:t>
      </w:r>
      <w:proofErr w:type="spellEnd"/>
      <w:r w:rsidRPr="00545D0A">
        <w:rPr>
          <w:rFonts w:ascii="Times New Roman" w:hAnsi="Times New Roman" w:cs="Times New Roman"/>
          <w:sz w:val="24"/>
          <w:szCs w:val="24"/>
        </w:rPr>
        <w:t xml:space="preserve"> two individuals are, the more likely that their communication will be effective. Individuals who depart from the </w:t>
      </w:r>
      <w:proofErr w:type="spellStart"/>
      <w:r w:rsidRPr="00545D0A">
        <w:rPr>
          <w:rFonts w:ascii="Times New Roman" w:hAnsi="Times New Roman" w:cs="Times New Roman"/>
          <w:sz w:val="24"/>
          <w:szCs w:val="24"/>
        </w:rPr>
        <w:t>homophily</w:t>
      </w:r>
      <w:proofErr w:type="spellEnd"/>
      <w:r w:rsidRPr="00545D0A">
        <w:rPr>
          <w:rFonts w:ascii="Times New Roman" w:hAnsi="Times New Roman" w:cs="Times New Roman"/>
          <w:sz w:val="24"/>
          <w:szCs w:val="24"/>
        </w:rPr>
        <w:t xml:space="preserve"> principle and attempt to communicate with others who are different from themselves often face the frustration of ineffective communication. Differences in technical competence, social status, beliefs, and language lead to mistaken meanings, thereby causing messages to be distorted or to go unheeded.</w:t>
      </w:r>
    </w:p>
    <w:p w:rsidR="00761B2D" w:rsidRDefault="00761B2D" w:rsidP="00761B2D">
      <w:pPr>
        <w:spacing w:after="200" w:line="276" w:lineRule="auto"/>
        <w:jc w:val="both"/>
        <w:rPr>
          <w:rFonts w:ascii="Times New Roman" w:hAnsi="Times New Roman" w:cs="Times New Roman"/>
          <w:sz w:val="24"/>
          <w:szCs w:val="24"/>
        </w:rPr>
      </w:pPr>
      <w:proofErr w:type="spellStart"/>
      <w:r w:rsidRPr="00545D0A">
        <w:rPr>
          <w:rFonts w:ascii="Times New Roman" w:hAnsi="Times New Roman" w:cs="Times New Roman"/>
          <w:sz w:val="24"/>
          <w:szCs w:val="24"/>
        </w:rPr>
        <w:t>Heterophily</w:t>
      </w:r>
      <w:proofErr w:type="spellEnd"/>
      <w:r w:rsidRPr="00545D0A">
        <w:rPr>
          <w:rFonts w:ascii="Times New Roman" w:hAnsi="Times New Roman" w:cs="Times New Roman"/>
          <w:sz w:val="24"/>
          <w:szCs w:val="24"/>
        </w:rPr>
        <w:t xml:space="preserve"> is the degree to which pairs of individuals who interact are different in certain attributes. </w:t>
      </w:r>
      <w:proofErr w:type="spellStart"/>
      <w:r w:rsidRPr="00545D0A">
        <w:rPr>
          <w:rFonts w:ascii="Times New Roman" w:hAnsi="Times New Roman" w:cs="Times New Roman"/>
          <w:sz w:val="24"/>
          <w:szCs w:val="24"/>
        </w:rPr>
        <w:t>Heterophily</w:t>
      </w:r>
      <w:proofErr w:type="spellEnd"/>
      <w:r w:rsidRPr="00545D0A">
        <w:rPr>
          <w:rFonts w:ascii="Times New Roman" w:hAnsi="Times New Roman" w:cs="Times New Roman"/>
          <w:sz w:val="24"/>
          <w:szCs w:val="24"/>
        </w:rPr>
        <w:t xml:space="preserve"> is the opposite of </w:t>
      </w:r>
      <w:proofErr w:type="spellStart"/>
      <w:r w:rsidRPr="00545D0A">
        <w:rPr>
          <w:rFonts w:ascii="Times New Roman" w:hAnsi="Times New Roman" w:cs="Times New Roman"/>
          <w:sz w:val="24"/>
          <w:szCs w:val="24"/>
        </w:rPr>
        <w:t>homophily</w:t>
      </w:r>
      <w:proofErr w:type="spellEnd"/>
      <w:r w:rsidRPr="00545D0A">
        <w:rPr>
          <w:rFonts w:ascii="Times New Roman" w:hAnsi="Times New Roman" w:cs="Times New Roman"/>
          <w:sz w:val="24"/>
          <w:szCs w:val="24"/>
        </w:rPr>
        <w:t>.</w:t>
      </w:r>
    </w:p>
    <w:p w:rsidR="00761B2D" w:rsidRDefault="00761B2D" w:rsidP="00761B2D">
      <w:pPr>
        <w:spacing w:after="200" w:line="276" w:lineRule="auto"/>
        <w:jc w:val="both"/>
        <w:rPr>
          <w:rFonts w:ascii="Times New Roman" w:hAnsi="Times New Roman" w:cs="Times New Roman"/>
          <w:sz w:val="24"/>
          <w:szCs w:val="24"/>
        </w:rPr>
      </w:pPr>
      <w:bookmarkStart w:id="0" w:name="_Hlk16835940"/>
      <w:proofErr w:type="spellStart"/>
      <w:r>
        <w:rPr>
          <w:rFonts w:ascii="Times New Roman" w:hAnsi="Times New Roman" w:cs="Times New Roman"/>
          <w:sz w:val="24"/>
          <w:szCs w:val="24"/>
        </w:rPr>
        <w:t>Monomorphic</w:t>
      </w:r>
      <w:proofErr w:type="spellEnd"/>
      <w:r>
        <w:rPr>
          <w:rFonts w:ascii="Times New Roman" w:hAnsi="Times New Roman" w:cs="Times New Roman"/>
          <w:sz w:val="24"/>
          <w:szCs w:val="24"/>
        </w:rPr>
        <w:t xml:space="preserve"> leaders </w:t>
      </w:r>
      <w:proofErr w:type="gramStart"/>
      <w:r w:rsidRPr="00545D0A">
        <w:rPr>
          <w:rFonts w:ascii="Times New Roman" w:hAnsi="Times New Roman" w:cs="Times New Roman"/>
          <w:sz w:val="24"/>
          <w:szCs w:val="24"/>
        </w:rPr>
        <w:t>A</w:t>
      </w:r>
      <w:proofErr w:type="gramEnd"/>
      <w:r w:rsidRPr="00545D0A">
        <w:rPr>
          <w:rFonts w:ascii="Times New Roman" w:hAnsi="Times New Roman" w:cs="Times New Roman"/>
          <w:sz w:val="24"/>
          <w:szCs w:val="24"/>
        </w:rPr>
        <w:t xml:space="preserve"> type of leadership in communication and media that leads to the spread of information concerning one particular, highly specialized topic rather than a broadly-based set of information. This can be a very narrow point of view and can lead to making decisions based on lack of </w:t>
      </w:r>
      <w:r w:rsidRPr="00545D0A">
        <w:rPr>
          <w:rFonts w:ascii="Times New Roman" w:hAnsi="Times New Roman" w:cs="Times New Roman"/>
          <w:sz w:val="24"/>
          <w:szCs w:val="24"/>
        </w:rPr>
        <w:lastRenderedPageBreak/>
        <w:t xml:space="preserve">full information. </w:t>
      </w:r>
      <w:proofErr w:type="gramStart"/>
      <w:r w:rsidRPr="00545D0A">
        <w:rPr>
          <w:rFonts w:ascii="Times New Roman" w:hAnsi="Times New Roman" w:cs="Times New Roman"/>
          <w:sz w:val="24"/>
          <w:szCs w:val="24"/>
        </w:rPr>
        <w:t>opposite</w:t>
      </w:r>
      <w:proofErr w:type="gramEnd"/>
      <w:r w:rsidRPr="00545D0A">
        <w:rPr>
          <w:rFonts w:ascii="Times New Roman" w:hAnsi="Times New Roman" w:cs="Times New Roman"/>
          <w:sz w:val="24"/>
          <w:szCs w:val="24"/>
        </w:rPr>
        <w:t xml:space="preserve"> of polymorphic opinion leadership.</w:t>
      </w:r>
      <w:r w:rsidRPr="00545D0A">
        <w:rPr>
          <w:rFonts w:ascii="Times New Roman" w:hAnsi="Times New Roman" w:cs="Times New Roman"/>
          <w:sz w:val="24"/>
          <w:szCs w:val="24"/>
        </w:rPr>
        <w:br/>
      </w:r>
      <w:r w:rsidRPr="00545D0A">
        <w:rPr>
          <w:rFonts w:ascii="Times New Roman" w:hAnsi="Times New Roman" w:cs="Times New Roman"/>
          <w:sz w:val="24"/>
          <w:szCs w:val="24"/>
        </w:rPr>
        <w:br/>
      </w:r>
      <w:r w:rsidRPr="00545D0A">
        <w:rPr>
          <w:rFonts w:ascii="Times New Roman" w:hAnsi="Times New Roman" w:cs="Times New Roman"/>
          <w:sz w:val="24"/>
          <w:szCs w:val="24"/>
        </w:rPr>
        <w:br/>
      </w:r>
      <w:r>
        <w:rPr>
          <w:rFonts w:ascii="Times New Roman" w:hAnsi="Times New Roman" w:cs="Times New Roman"/>
          <w:sz w:val="24"/>
          <w:szCs w:val="24"/>
        </w:rPr>
        <w:t>P</w:t>
      </w:r>
      <w:r w:rsidRPr="00545D0A">
        <w:rPr>
          <w:rFonts w:ascii="Times New Roman" w:hAnsi="Times New Roman" w:cs="Times New Roman"/>
          <w:sz w:val="24"/>
          <w:szCs w:val="24"/>
        </w:rPr>
        <w:t xml:space="preserve">olymorphic opinion leaders are able to influence others in a broad range of domains. Variants of polymorphic opinion leadership include market </w:t>
      </w:r>
      <w:proofErr w:type="spellStart"/>
      <w:r w:rsidRPr="00545D0A">
        <w:rPr>
          <w:rFonts w:ascii="Times New Roman" w:hAnsi="Times New Roman" w:cs="Times New Roman"/>
          <w:sz w:val="24"/>
          <w:szCs w:val="24"/>
        </w:rPr>
        <w:t>mavenism</w:t>
      </w:r>
      <w:proofErr w:type="spellEnd"/>
      <w:r w:rsidRPr="00545D0A">
        <w:rPr>
          <w:rFonts w:ascii="Times New Roman" w:hAnsi="Times New Roman" w:cs="Times New Roman"/>
          <w:sz w:val="24"/>
          <w:szCs w:val="24"/>
        </w:rPr>
        <w:t>, personality strength and generalized opinion leadership</w:t>
      </w:r>
      <w:r>
        <w:rPr>
          <w:rFonts w:ascii="Times New Roman" w:hAnsi="Times New Roman" w:cs="Times New Roman"/>
          <w:sz w:val="24"/>
          <w:szCs w:val="24"/>
        </w:rPr>
        <w:t>.</w:t>
      </w:r>
    </w:p>
    <w:bookmarkEnd w:id="0"/>
    <w:p w:rsidR="00761B2D" w:rsidRDefault="00761B2D" w:rsidP="00B54CB5">
      <w:pPr>
        <w:spacing w:after="200" w:line="276" w:lineRule="auto"/>
        <w:jc w:val="both"/>
        <w:rPr>
          <w:rFonts w:ascii="Times New Roman" w:hAnsi="Times New Roman" w:cs="Times New Roman"/>
          <w:sz w:val="24"/>
          <w:szCs w:val="24"/>
        </w:rPr>
      </w:pPr>
    </w:p>
    <w:p w:rsidR="00B54CB5" w:rsidRPr="00761B2D" w:rsidRDefault="00B54CB5" w:rsidP="00761B2D">
      <w:pPr>
        <w:pStyle w:val="ListParagraph"/>
        <w:numPr>
          <w:ilvl w:val="0"/>
          <w:numId w:val="5"/>
        </w:numPr>
        <w:spacing w:after="200" w:line="276" w:lineRule="auto"/>
        <w:jc w:val="both"/>
        <w:rPr>
          <w:rFonts w:ascii="Times New Roman" w:hAnsi="Times New Roman" w:cs="Times New Roman"/>
          <w:sz w:val="24"/>
          <w:szCs w:val="24"/>
        </w:rPr>
      </w:pPr>
      <w:r w:rsidRPr="00761B2D">
        <w:rPr>
          <w:rFonts w:ascii="Times New Roman" w:hAnsi="Times New Roman" w:cs="Times New Roman"/>
          <w:sz w:val="24"/>
          <w:szCs w:val="24"/>
        </w:rPr>
        <w:t>a) Explain the models of diffusion.</w:t>
      </w:r>
    </w:p>
    <w:p w:rsidR="00761B2D" w:rsidRPr="00761B2D" w:rsidRDefault="00761B2D" w:rsidP="00761B2D">
      <w:pPr>
        <w:spacing w:after="200" w:line="276" w:lineRule="auto"/>
        <w:ind w:left="360"/>
        <w:jc w:val="both"/>
        <w:rPr>
          <w:rFonts w:ascii="Times New Roman" w:hAnsi="Times New Roman" w:cs="Times New Roman"/>
          <w:sz w:val="24"/>
          <w:szCs w:val="24"/>
        </w:rPr>
      </w:pPr>
      <w:r>
        <w:rPr>
          <w:rFonts w:ascii="Times New Roman" w:hAnsi="Times New Roman" w:cs="Times New Roman"/>
          <w:sz w:val="24"/>
          <w:szCs w:val="24"/>
        </w:rPr>
        <w:t>Mention about the model given by Rogers or any other models that the candidate learned</w:t>
      </w:r>
    </w:p>
    <w:p w:rsidR="00B54CB5"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b) Examine the suitable communication methods in different stages of Innovation- decision process.</w:t>
      </w:r>
    </w:p>
    <w:p w:rsidR="00761B2D" w:rsidRDefault="00761B2D"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 xml:space="preserve">Individual/ group/Mass – identify according to </w:t>
      </w:r>
      <w:proofErr w:type="spellStart"/>
      <w:r>
        <w:rPr>
          <w:rFonts w:ascii="Times New Roman" w:hAnsi="Times New Roman" w:cs="Times New Roman"/>
          <w:sz w:val="24"/>
          <w:szCs w:val="24"/>
        </w:rPr>
        <w:t>prupose</w:t>
      </w:r>
      <w:proofErr w:type="spellEnd"/>
    </w:p>
    <w:p w:rsidR="00B54CB5" w:rsidRPr="00761B2D" w:rsidRDefault="00B54CB5" w:rsidP="00761B2D">
      <w:pPr>
        <w:pStyle w:val="ListParagraph"/>
        <w:numPr>
          <w:ilvl w:val="0"/>
          <w:numId w:val="5"/>
        </w:numPr>
        <w:spacing w:after="200" w:line="276" w:lineRule="auto"/>
        <w:jc w:val="both"/>
        <w:rPr>
          <w:rFonts w:ascii="Times New Roman" w:hAnsi="Times New Roman" w:cs="Times New Roman"/>
          <w:sz w:val="24"/>
          <w:szCs w:val="24"/>
        </w:rPr>
      </w:pPr>
      <w:r w:rsidRPr="00761B2D">
        <w:rPr>
          <w:rFonts w:ascii="Times New Roman" w:hAnsi="Times New Roman" w:cs="Times New Roman"/>
          <w:sz w:val="24"/>
          <w:szCs w:val="24"/>
        </w:rPr>
        <w:t>a) Justify the role of IT in innovation process.</w:t>
      </w:r>
    </w:p>
    <w:p w:rsidR="00761B2D" w:rsidRPr="00761B2D" w:rsidRDefault="00761B2D" w:rsidP="00761B2D">
      <w:pPr>
        <w:spacing w:after="200" w:line="276" w:lineRule="auto"/>
        <w:ind w:left="360"/>
        <w:jc w:val="both"/>
        <w:rPr>
          <w:rFonts w:ascii="Times New Roman" w:hAnsi="Times New Roman" w:cs="Times New Roman"/>
          <w:sz w:val="24"/>
          <w:szCs w:val="24"/>
        </w:rPr>
      </w:pPr>
      <w:r w:rsidRPr="00761B2D">
        <w:rPr>
          <w:rFonts w:ascii="Times New Roman" w:hAnsi="Times New Roman" w:cs="Times New Roman"/>
          <w:sz w:val="24"/>
          <w:szCs w:val="24"/>
        </w:rPr>
        <w:t>The use of information technologies (IT) and increase of innovation activities within Small and Medium Sized Enterprises (SMEs) which can easily adapt to the dynamics and changes can contribute to the regional development process. In the world of globalization, information technologies playing the key role of change and actuality are also undertaking the basis of innovation. Organizations dealing with the IT management should tend to innovation efforts and need to work on different models and methods in order to differentiate themselves against global competition. In our globalized world where the growth and development no longer depend on individual factors, the rapid increase of technological improvement reveals the importance of innovation and informatics. The concept of innovation which is both one of the most critical factors of both micro and macro - economic growth and development and providing a competitive advantage has a connection with information systems and its effect in management level occur as a phenomenon emerging in all areas.</w:t>
      </w:r>
    </w:p>
    <w:p w:rsidR="00761B2D" w:rsidRPr="00761B2D" w:rsidRDefault="00761B2D" w:rsidP="00761B2D">
      <w:pPr>
        <w:pStyle w:val="ListParagraph"/>
        <w:spacing w:after="200" w:line="276" w:lineRule="auto"/>
        <w:jc w:val="both"/>
        <w:rPr>
          <w:rFonts w:ascii="Times New Roman" w:hAnsi="Times New Roman" w:cs="Times New Roman"/>
          <w:sz w:val="24"/>
          <w:szCs w:val="24"/>
        </w:rPr>
      </w:pPr>
    </w:p>
    <w:p w:rsidR="00B54CB5" w:rsidRPr="007378EA" w:rsidRDefault="00B54CB5" w:rsidP="00B54CB5">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b) Criticise on the concept, meaning and elements of diffusion.</w:t>
      </w:r>
    </w:p>
    <w:p w:rsidR="00B54CB5" w:rsidRPr="00761B2D" w:rsidRDefault="00761B2D" w:rsidP="007378EA">
      <w:pPr>
        <w:spacing w:after="200" w:line="276" w:lineRule="auto"/>
        <w:jc w:val="both"/>
        <w:rPr>
          <w:rFonts w:ascii="Times New Roman" w:hAnsi="Times New Roman" w:cs="Times New Roman"/>
          <w:sz w:val="24"/>
          <w:szCs w:val="24"/>
        </w:rPr>
      </w:pPr>
      <w:r w:rsidRPr="00761B2D">
        <w:rPr>
          <w:rFonts w:ascii="Times New Roman" w:hAnsi="Times New Roman" w:cs="Times New Roman"/>
          <w:sz w:val="24"/>
          <w:szCs w:val="24"/>
        </w:rPr>
        <w:t>Rogers argues that diffusion is the process by which an </w:t>
      </w:r>
      <w:hyperlink r:id="rId19" w:tooltip="Innovation" w:history="1">
        <w:r w:rsidRPr="00761B2D">
          <w:rPr>
            <w:rFonts w:ascii="Times New Roman" w:hAnsi="Times New Roman" w:cs="Times New Roman"/>
            <w:sz w:val="24"/>
            <w:szCs w:val="24"/>
          </w:rPr>
          <w:t>innovation</w:t>
        </w:r>
      </w:hyperlink>
      <w:r w:rsidRPr="00761B2D">
        <w:rPr>
          <w:rFonts w:ascii="Times New Roman" w:hAnsi="Times New Roman" w:cs="Times New Roman"/>
          <w:sz w:val="24"/>
          <w:szCs w:val="24"/>
        </w:rPr>
        <w:t> is communicated over time among the participants in a social system. The origins of the diffusion of innovations theory are varied and span multiple disciplines.</w:t>
      </w:r>
    </w:p>
    <w:p w:rsidR="00761B2D" w:rsidRPr="00761B2D" w:rsidRDefault="00761B2D" w:rsidP="007378EA">
      <w:pPr>
        <w:spacing w:after="200" w:line="276" w:lineRule="auto"/>
        <w:jc w:val="both"/>
        <w:rPr>
          <w:rFonts w:ascii="Times New Roman" w:hAnsi="Times New Roman" w:cs="Times New Roman"/>
          <w:sz w:val="24"/>
          <w:szCs w:val="24"/>
        </w:rPr>
      </w:pPr>
      <w:r w:rsidRPr="00761B2D">
        <w:rPr>
          <w:rFonts w:ascii="Times New Roman" w:hAnsi="Times New Roman" w:cs="Times New Roman"/>
          <w:sz w:val="24"/>
          <w:szCs w:val="24"/>
        </w:rPr>
        <w:t>The four main elements influence the spread of a new idea: the innovation itself, </w:t>
      </w:r>
      <w:hyperlink r:id="rId20" w:tooltip="Communication channel" w:history="1">
        <w:r w:rsidRPr="00761B2D">
          <w:rPr>
            <w:rFonts w:ascii="Times New Roman" w:hAnsi="Times New Roman" w:cs="Times New Roman"/>
            <w:sz w:val="24"/>
            <w:szCs w:val="24"/>
          </w:rPr>
          <w:t>communication channels</w:t>
        </w:r>
      </w:hyperlink>
      <w:r w:rsidRPr="00761B2D">
        <w:rPr>
          <w:rFonts w:ascii="Times New Roman" w:hAnsi="Times New Roman" w:cs="Times New Roman"/>
          <w:sz w:val="24"/>
          <w:szCs w:val="24"/>
        </w:rPr>
        <w:t>, time, and a social system. This process relies heavily on </w:t>
      </w:r>
      <w:hyperlink r:id="rId21" w:tooltip="Human capital" w:history="1">
        <w:r w:rsidRPr="00761B2D">
          <w:rPr>
            <w:rFonts w:ascii="Times New Roman" w:hAnsi="Times New Roman" w:cs="Times New Roman"/>
            <w:sz w:val="24"/>
            <w:szCs w:val="24"/>
          </w:rPr>
          <w:t>human capital</w:t>
        </w:r>
      </w:hyperlink>
      <w:r w:rsidRPr="00761B2D">
        <w:rPr>
          <w:rFonts w:ascii="Times New Roman" w:hAnsi="Times New Roman" w:cs="Times New Roman"/>
          <w:sz w:val="24"/>
          <w:szCs w:val="24"/>
        </w:rPr>
        <w:t>. The innovation must be widely adopted in order to self-sustain. Within the rate of adoption, there is a point at which an innovation reaches </w:t>
      </w:r>
      <w:hyperlink r:id="rId22" w:tooltip="Critical mass (sociodynamics)" w:history="1">
        <w:r w:rsidRPr="00761B2D">
          <w:rPr>
            <w:rFonts w:ascii="Times New Roman" w:hAnsi="Times New Roman" w:cs="Times New Roman"/>
            <w:sz w:val="24"/>
            <w:szCs w:val="24"/>
          </w:rPr>
          <w:t>critical mass</w:t>
        </w:r>
      </w:hyperlink>
      <w:r w:rsidRPr="00761B2D">
        <w:rPr>
          <w:rFonts w:ascii="Times New Roman" w:hAnsi="Times New Roman" w:cs="Times New Roman"/>
          <w:sz w:val="24"/>
          <w:szCs w:val="24"/>
        </w:rPr>
        <w:t>.</w:t>
      </w:r>
    </w:p>
    <w:p w:rsidR="00761B2D" w:rsidRDefault="00761B2D" w:rsidP="007378EA">
      <w:pPr>
        <w:spacing w:after="200" w:line="276" w:lineRule="auto"/>
        <w:jc w:val="both"/>
        <w:rPr>
          <w:rFonts w:ascii="Times New Roman" w:hAnsi="Times New Roman" w:cs="Times New Roman"/>
          <w:sz w:val="24"/>
          <w:szCs w:val="24"/>
        </w:rPr>
      </w:pPr>
      <w:r w:rsidRPr="00761B2D">
        <w:rPr>
          <w:rFonts w:ascii="Times New Roman" w:hAnsi="Times New Roman" w:cs="Times New Roman"/>
          <w:sz w:val="24"/>
          <w:szCs w:val="24"/>
        </w:rPr>
        <w:t>Elements: Innovation, Adopters, Communication channels, time, social system</w:t>
      </w:r>
    </w:p>
    <w:p w:rsidR="00761B2D" w:rsidRPr="007378EA" w:rsidRDefault="00761B2D" w:rsidP="007378EA">
      <w:pPr>
        <w:spacing w:after="200" w:line="276" w:lineRule="auto"/>
        <w:jc w:val="both"/>
        <w:rPr>
          <w:rFonts w:ascii="Times New Roman" w:hAnsi="Times New Roman" w:cs="Times New Roman"/>
          <w:sz w:val="24"/>
          <w:szCs w:val="24"/>
        </w:rPr>
      </w:pPr>
      <w:r>
        <w:rPr>
          <w:rFonts w:ascii="Times New Roman" w:hAnsi="Times New Roman" w:cs="Times New Roman"/>
          <w:sz w:val="24"/>
          <w:szCs w:val="24"/>
        </w:rPr>
        <w:t>………………………………………………………………………………………………………</w:t>
      </w:r>
      <w:bookmarkStart w:id="1" w:name="_GoBack"/>
      <w:bookmarkEnd w:id="1"/>
    </w:p>
    <w:sectPr w:rsidR="00761B2D" w:rsidRPr="007378EA" w:rsidSect="001B324A">
      <w:pgSz w:w="12240" w:h="20160" w:code="5"/>
      <w:pgMar w:top="1440" w:right="656"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Calibri Light">
    <w:altName w:val="Segoe UI"/>
    <w:charset w:val="00"/>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81336D"/>
    <w:multiLevelType w:val="hybridMultilevel"/>
    <w:tmpl w:val="14520F5A"/>
    <w:lvl w:ilvl="0" w:tplc="4009000F">
      <w:start w:val="18"/>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4ED46F98"/>
    <w:multiLevelType w:val="hybridMultilevel"/>
    <w:tmpl w:val="DF8460D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5EE00801"/>
    <w:multiLevelType w:val="hybridMultilevel"/>
    <w:tmpl w:val="7038826E"/>
    <w:lvl w:ilvl="0" w:tplc="1D3AB5C8">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
    <w:nsid w:val="61C7645E"/>
    <w:multiLevelType w:val="hybridMultilevel"/>
    <w:tmpl w:val="EC58B0C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78300950"/>
    <w:multiLevelType w:val="hybridMultilevel"/>
    <w:tmpl w:val="E160BD7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561C46"/>
    <w:rsid w:val="001B324A"/>
    <w:rsid w:val="00225DFE"/>
    <w:rsid w:val="002702A6"/>
    <w:rsid w:val="002F561D"/>
    <w:rsid w:val="003E1FBD"/>
    <w:rsid w:val="00475148"/>
    <w:rsid w:val="004B7186"/>
    <w:rsid w:val="004C05D7"/>
    <w:rsid w:val="00500296"/>
    <w:rsid w:val="00520618"/>
    <w:rsid w:val="0054651E"/>
    <w:rsid w:val="00561C46"/>
    <w:rsid w:val="00591010"/>
    <w:rsid w:val="005D1190"/>
    <w:rsid w:val="005E4A41"/>
    <w:rsid w:val="006C59E9"/>
    <w:rsid w:val="00713671"/>
    <w:rsid w:val="007378EA"/>
    <w:rsid w:val="00761B2D"/>
    <w:rsid w:val="0088319A"/>
    <w:rsid w:val="0098367F"/>
    <w:rsid w:val="00991991"/>
    <w:rsid w:val="009E7946"/>
    <w:rsid w:val="00AB1DD0"/>
    <w:rsid w:val="00B52ADD"/>
    <w:rsid w:val="00B54CB5"/>
    <w:rsid w:val="00BE450C"/>
    <w:rsid w:val="00C4161F"/>
    <w:rsid w:val="00C453EE"/>
    <w:rsid w:val="00CB1679"/>
    <w:rsid w:val="00D21028"/>
    <w:rsid w:val="00D45405"/>
    <w:rsid w:val="00DD3021"/>
    <w:rsid w:val="00EC4126"/>
    <w:rsid w:val="00F707E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1C4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1028"/>
    <w:pPr>
      <w:ind w:left="720"/>
      <w:contextualSpacing/>
    </w:pPr>
  </w:style>
  <w:style w:type="character" w:styleId="Strong">
    <w:name w:val="Strong"/>
    <w:basedOn w:val="DefaultParagraphFont"/>
    <w:uiPriority w:val="22"/>
    <w:qFormat/>
    <w:rsid w:val="002F561D"/>
    <w:rPr>
      <w:b/>
      <w:bCs/>
    </w:rPr>
  </w:style>
  <w:style w:type="paragraph" w:styleId="z-TopofForm">
    <w:name w:val="HTML Top of Form"/>
    <w:basedOn w:val="Normal"/>
    <w:next w:val="Normal"/>
    <w:link w:val="z-TopofFormChar"/>
    <w:hidden/>
    <w:uiPriority w:val="99"/>
    <w:semiHidden/>
    <w:unhideWhenUsed/>
    <w:rsid w:val="002F561D"/>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F561D"/>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2F561D"/>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F561D"/>
    <w:rPr>
      <w:rFonts w:ascii="Arial" w:hAnsi="Arial" w:cs="Arial"/>
      <w:vanish/>
      <w:sz w:val="16"/>
      <w:szCs w:val="16"/>
    </w:rPr>
  </w:style>
  <w:style w:type="character" w:styleId="Hyperlink">
    <w:name w:val="Hyperlink"/>
    <w:basedOn w:val="DefaultParagraphFont"/>
    <w:uiPriority w:val="99"/>
    <w:semiHidden/>
    <w:unhideWhenUsed/>
    <w:rsid w:val="00B54CB5"/>
    <w:rPr>
      <w:color w:val="0000FF"/>
      <w:u w:val="single"/>
    </w:rPr>
  </w:style>
  <w:style w:type="paragraph" w:styleId="NoSpacing">
    <w:name w:val="No Spacing"/>
    <w:uiPriority w:val="99"/>
    <w:qFormat/>
    <w:rsid w:val="00B54CB5"/>
    <w:pPr>
      <w:spacing w:after="0" w:line="240" w:lineRule="auto"/>
    </w:pPr>
  </w:style>
  <w:style w:type="paragraph" w:styleId="BalloonText">
    <w:name w:val="Balloon Text"/>
    <w:basedOn w:val="Normal"/>
    <w:link w:val="BalloonTextChar"/>
    <w:uiPriority w:val="99"/>
    <w:semiHidden/>
    <w:unhideWhenUsed/>
    <w:rsid w:val="001B32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324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1681452">
      <w:bodyDiv w:val="1"/>
      <w:marLeft w:val="0"/>
      <w:marRight w:val="0"/>
      <w:marTop w:val="0"/>
      <w:marBottom w:val="0"/>
      <w:divBdr>
        <w:top w:val="none" w:sz="0" w:space="0" w:color="auto"/>
        <w:left w:val="none" w:sz="0" w:space="0" w:color="auto"/>
        <w:bottom w:val="none" w:sz="0" w:space="0" w:color="auto"/>
        <w:right w:val="none" w:sz="0" w:space="0" w:color="auto"/>
      </w:divBdr>
      <w:divsChild>
        <w:div w:id="1637369048">
          <w:marLeft w:val="0"/>
          <w:marRight w:val="0"/>
          <w:marTop w:val="150"/>
          <w:marBottom w:val="0"/>
          <w:divBdr>
            <w:top w:val="none" w:sz="0" w:space="0" w:color="auto"/>
            <w:left w:val="none" w:sz="0" w:space="0" w:color="auto"/>
            <w:bottom w:val="none" w:sz="0" w:space="0" w:color="auto"/>
            <w:right w:val="none" w:sz="0" w:space="0" w:color="auto"/>
          </w:divBdr>
          <w:divsChild>
            <w:div w:id="991641383">
              <w:marLeft w:val="0"/>
              <w:marRight w:val="0"/>
              <w:marTop w:val="0"/>
              <w:marBottom w:val="0"/>
              <w:divBdr>
                <w:top w:val="none" w:sz="0" w:space="0" w:color="auto"/>
                <w:left w:val="none" w:sz="0" w:space="0" w:color="auto"/>
                <w:bottom w:val="none" w:sz="0" w:space="0" w:color="auto"/>
                <w:right w:val="none" w:sz="0" w:space="0" w:color="auto"/>
              </w:divBdr>
              <w:divsChild>
                <w:div w:id="149796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654431">
          <w:marLeft w:val="0"/>
          <w:marRight w:val="0"/>
          <w:marTop w:val="150"/>
          <w:marBottom w:val="0"/>
          <w:divBdr>
            <w:top w:val="none" w:sz="0" w:space="0" w:color="auto"/>
            <w:left w:val="none" w:sz="0" w:space="0" w:color="auto"/>
            <w:bottom w:val="none" w:sz="0" w:space="0" w:color="auto"/>
            <w:right w:val="none" w:sz="0" w:space="0" w:color="auto"/>
          </w:divBdr>
          <w:divsChild>
            <w:div w:id="1835562124">
              <w:marLeft w:val="0"/>
              <w:marRight w:val="0"/>
              <w:marTop w:val="0"/>
              <w:marBottom w:val="0"/>
              <w:divBdr>
                <w:top w:val="none" w:sz="0" w:space="0" w:color="auto"/>
                <w:left w:val="none" w:sz="0" w:space="0" w:color="auto"/>
                <w:bottom w:val="none" w:sz="0" w:space="0" w:color="auto"/>
                <w:right w:val="none" w:sz="0" w:space="0" w:color="auto"/>
              </w:divBdr>
              <w:divsChild>
                <w:div w:id="972174284">
                  <w:marLeft w:val="0"/>
                  <w:marRight w:val="0"/>
                  <w:marTop w:val="0"/>
                  <w:marBottom w:val="0"/>
                  <w:divBdr>
                    <w:top w:val="none" w:sz="0" w:space="0" w:color="auto"/>
                    <w:left w:val="none" w:sz="0" w:space="0" w:color="auto"/>
                    <w:bottom w:val="none" w:sz="0" w:space="0" w:color="auto"/>
                    <w:right w:val="none" w:sz="0" w:space="0" w:color="auto"/>
                  </w:divBdr>
                </w:div>
                <w:div w:id="90056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503500">
          <w:marLeft w:val="0"/>
          <w:marRight w:val="0"/>
          <w:marTop w:val="150"/>
          <w:marBottom w:val="0"/>
          <w:divBdr>
            <w:top w:val="none" w:sz="0" w:space="0" w:color="auto"/>
            <w:left w:val="none" w:sz="0" w:space="0" w:color="auto"/>
            <w:bottom w:val="none" w:sz="0" w:space="0" w:color="auto"/>
            <w:right w:val="none" w:sz="0" w:space="0" w:color="auto"/>
          </w:divBdr>
          <w:divsChild>
            <w:div w:id="1914584320">
              <w:marLeft w:val="0"/>
              <w:marRight w:val="0"/>
              <w:marTop w:val="0"/>
              <w:marBottom w:val="0"/>
              <w:divBdr>
                <w:top w:val="none" w:sz="0" w:space="0" w:color="auto"/>
                <w:left w:val="none" w:sz="0" w:space="0" w:color="auto"/>
                <w:bottom w:val="none" w:sz="0" w:space="0" w:color="auto"/>
                <w:right w:val="none" w:sz="0" w:space="0" w:color="auto"/>
              </w:divBdr>
              <w:divsChild>
                <w:div w:id="677922575">
                  <w:marLeft w:val="0"/>
                  <w:marRight w:val="0"/>
                  <w:marTop w:val="0"/>
                  <w:marBottom w:val="0"/>
                  <w:divBdr>
                    <w:top w:val="none" w:sz="0" w:space="0" w:color="auto"/>
                    <w:left w:val="none" w:sz="0" w:space="0" w:color="auto"/>
                    <w:bottom w:val="none" w:sz="0" w:space="0" w:color="auto"/>
                    <w:right w:val="none" w:sz="0" w:space="0" w:color="auto"/>
                  </w:divBdr>
                </w:div>
                <w:div w:id="35942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3957730">
          <w:marLeft w:val="0"/>
          <w:marRight w:val="0"/>
          <w:marTop w:val="150"/>
          <w:marBottom w:val="0"/>
          <w:divBdr>
            <w:top w:val="none" w:sz="0" w:space="0" w:color="auto"/>
            <w:left w:val="none" w:sz="0" w:space="0" w:color="auto"/>
            <w:bottom w:val="none" w:sz="0" w:space="0" w:color="auto"/>
            <w:right w:val="none" w:sz="0" w:space="0" w:color="auto"/>
          </w:divBdr>
          <w:divsChild>
            <w:div w:id="166945220">
              <w:marLeft w:val="0"/>
              <w:marRight w:val="0"/>
              <w:marTop w:val="0"/>
              <w:marBottom w:val="0"/>
              <w:divBdr>
                <w:top w:val="none" w:sz="0" w:space="0" w:color="auto"/>
                <w:left w:val="none" w:sz="0" w:space="0" w:color="auto"/>
                <w:bottom w:val="none" w:sz="0" w:space="0" w:color="auto"/>
                <w:right w:val="none" w:sz="0" w:space="0" w:color="auto"/>
              </w:divBdr>
              <w:divsChild>
                <w:div w:id="752164996">
                  <w:marLeft w:val="0"/>
                  <w:marRight w:val="0"/>
                  <w:marTop w:val="0"/>
                  <w:marBottom w:val="0"/>
                  <w:divBdr>
                    <w:top w:val="none" w:sz="0" w:space="0" w:color="auto"/>
                    <w:left w:val="none" w:sz="0" w:space="0" w:color="auto"/>
                    <w:bottom w:val="none" w:sz="0" w:space="0" w:color="auto"/>
                    <w:right w:val="none" w:sz="0" w:space="0" w:color="auto"/>
                  </w:divBdr>
                </w:div>
                <w:div w:id="195967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725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en.wikipedia.org/wiki/Media_coverage" TargetMode="External"/><Relationship Id="rId18" Type="http://schemas.openxmlformats.org/officeDocument/2006/relationships/hyperlink" Target="https://en.wikipedia.org/wiki/Opinion_leadership" TargetMode="External"/><Relationship Id="rId3" Type="http://schemas.openxmlformats.org/officeDocument/2006/relationships/settings" Target="settings.xml"/><Relationship Id="rId21" Type="http://schemas.openxmlformats.org/officeDocument/2006/relationships/hyperlink" Target="https://en.wikipedia.org/wiki/Human_capital" TargetMode="External"/><Relationship Id="rId7" Type="http://schemas.openxmlformats.org/officeDocument/2006/relationships/hyperlink" Target="https://en.wikipedia.org/wiki/Technological_determinism" TargetMode="External"/><Relationship Id="rId12" Type="http://schemas.openxmlformats.org/officeDocument/2006/relationships/hyperlink" Target="http://ecoursesonline.iasri.res.in/mod/page/view.php?id=15409" TargetMode="External"/><Relationship Id="rId17" Type="http://schemas.openxmlformats.org/officeDocument/2006/relationships/hyperlink" Target="https://en.wikipedia.org/wiki/Boundary_spanning" TargetMode="External"/><Relationship Id="rId2" Type="http://schemas.openxmlformats.org/officeDocument/2006/relationships/styles" Target="styles.xml"/><Relationship Id="rId16" Type="http://schemas.openxmlformats.org/officeDocument/2006/relationships/hyperlink" Target="https://en.wikipedia.org/wiki/Thought_leader" TargetMode="External"/><Relationship Id="rId20" Type="http://schemas.openxmlformats.org/officeDocument/2006/relationships/hyperlink" Target="https://en.wikipedia.org/wiki/Communication_channel"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ecoursesonline.iasri.res.in/mod/page/view.php?id=15407" TargetMode="External"/><Relationship Id="rId24"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en.wikipedia.org/wiki/Public_relations" TargetMode="External"/><Relationship Id="rId23" Type="http://schemas.openxmlformats.org/officeDocument/2006/relationships/fontTable" Target="fontTable.xml"/><Relationship Id="rId10" Type="http://schemas.openxmlformats.org/officeDocument/2006/relationships/image" Target="media/image5.png"/><Relationship Id="rId19" Type="http://schemas.openxmlformats.org/officeDocument/2006/relationships/hyperlink" Target="https://en.wikipedia.org/wiki/Innovation"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s://en.wikipedia.org/wiki/Social_status" TargetMode="External"/><Relationship Id="rId22" Type="http://schemas.openxmlformats.org/officeDocument/2006/relationships/hyperlink" Target="https://en.wikipedia.org/wiki/Critical_mass_(sociodynam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1340</TotalTime>
  <Pages>7</Pages>
  <Words>2513</Words>
  <Characters>14329</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Eram Infotech</dc:creator>
  <cp:keywords/>
  <dc:description/>
  <cp:lastModifiedBy>intel</cp:lastModifiedBy>
  <cp:revision>18</cp:revision>
  <dcterms:created xsi:type="dcterms:W3CDTF">2019-08-07T06:53:00Z</dcterms:created>
  <dcterms:modified xsi:type="dcterms:W3CDTF">2020-12-21T04:58:00Z</dcterms:modified>
</cp:coreProperties>
</file>