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page" w:horzAnchor="page" w:tblpX="7183" w:tblpY="72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96"/>
      </w:tblGrid>
      <w:tr w:rsidR="006C6AEC" w:rsidTr="006C6AEC">
        <w:trPr>
          <w:trHeight w:val="620"/>
        </w:trPr>
        <w:tc>
          <w:tcPr>
            <w:tcW w:w="2178" w:type="dxa"/>
          </w:tcPr>
          <w:p w:rsidR="006C6AEC" w:rsidRDefault="00536025" w:rsidP="006C6AEC">
            <w:pPr>
              <w:tabs>
                <w:tab w:val="left" w:pos="1215"/>
              </w:tabs>
              <w:spacing w:after="0" w:line="240" w:lineRule="auto"/>
            </w:pPr>
            <w:r w:rsidRPr="00536025">
              <w:drawing>
                <wp:inline distT="0" distB="0" distL="0" distR="0">
                  <wp:extent cx="1803208" cy="447675"/>
                  <wp:effectExtent l="19050" t="0" r="6542" b="0"/>
                  <wp:docPr id="8" name="Picture 3" descr="C:\Users\SYS\Desktop\sig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7370" cy="45119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434B1B" w:rsidRPr="00407AD9" w:rsidRDefault="00434B1B" w:rsidP="00434B1B">
      <w:pPr>
        <w:tabs>
          <w:tab w:val="left" w:pos="1215"/>
        </w:tabs>
        <w:spacing w:after="0" w:line="240" w:lineRule="auto"/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2809875</wp:posOffset>
            </wp:positionH>
            <wp:positionV relativeFrom="paragraph">
              <wp:posOffset>-609600</wp:posOffset>
            </wp:positionV>
            <wp:extent cx="663575" cy="752475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434B1B" w:rsidRPr="00B6430C" w:rsidRDefault="00434B1B" w:rsidP="00434B1B">
      <w:pPr>
        <w:pStyle w:val="NoSpacing"/>
        <w:jc w:val="center"/>
        <w:rPr>
          <w:b/>
          <w:bCs/>
          <w:sz w:val="30"/>
          <w:szCs w:val="30"/>
        </w:rPr>
      </w:pPr>
      <w:r w:rsidRPr="00B6430C">
        <w:rPr>
          <w:b/>
          <w:bCs/>
          <w:sz w:val="30"/>
          <w:szCs w:val="30"/>
        </w:rPr>
        <w:t>Avinashilingam Institute for Home Science and Higher Education for Women</w:t>
      </w:r>
    </w:p>
    <w:p w:rsidR="00434B1B" w:rsidRPr="00B6430C" w:rsidRDefault="00434B1B" w:rsidP="00434B1B">
      <w:pPr>
        <w:pStyle w:val="NoSpacing"/>
        <w:jc w:val="center"/>
        <w:rPr>
          <w:b/>
          <w:bCs/>
        </w:rPr>
      </w:pPr>
      <w:r w:rsidRPr="00B6430C">
        <w:rPr>
          <w:b/>
          <w:bCs/>
        </w:rPr>
        <w:t xml:space="preserve">(Deemed to be University under Category ‘A’ by MHRD, </w:t>
      </w:r>
      <w:proofErr w:type="spellStart"/>
      <w:r w:rsidRPr="00B6430C">
        <w:rPr>
          <w:b/>
          <w:bCs/>
        </w:rPr>
        <w:t>Estd</w:t>
      </w:r>
      <w:proofErr w:type="spellEnd"/>
      <w:r w:rsidRPr="00B6430C">
        <w:rPr>
          <w:b/>
          <w:bCs/>
        </w:rPr>
        <w:t>. u/s 3 of UGC Act 1956)</w:t>
      </w:r>
    </w:p>
    <w:p w:rsidR="00434B1B" w:rsidRPr="00B6430C" w:rsidRDefault="00434B1B" w:rsidP="00434B1B">
      <w:pPr>
        <w:pStyle w:val="NoSpacing"/>
        <w:jc w:val="center"/>
        <w:rPr>
          <w:b/>
          <w:bCs/>
        </w:rPr>
      </w:pPr>
      <w:proofErr w:type="gramStart"/>
      <w:r w:rsidRPr="00B6430C">
        <w:rPr>
          <w:b/>
          <w:bCs/>
        </w:rPr>
        <w:t>Re-accredited with ‘A+’ Grade by NAAC.</w:t>
      </w:r>
      <w:proofErr w:type="gramEnd"/>
      <w:r w:rsidRPr="00B6430C">
        <w:rPr>
          <w:b/>
          <w:bCs/>
        </w:rPr>
        <w:t xml:space="preserve"> Recognised by UGC </w:t>
      </w:r>
      <w:proofErr w:type="gramStart"/>
      <w:r w:rsidRPr="00B6430C">
        <w:rPr>
          <w:b/>
          <w:bCs/>
        </w:rPr>
        <w:t>Under</w:t>
      </w:r>
      <w:proofErr w:type="gramEnd"/>
      <w:r w:rsidRPr="00B6430C">
        <w:rPr>
          <w:b/>
          <w:bCs/>
        </w:rPr>
        <w:t xml:space="preserve"> Section 12B</w:t>
      </w:r>
    </w:p>
    <w:p w:rsidR="00434B1B" w:rsidRPr="00B6430C" w:rsidRDefault="00434B1B" w:rsidP="00434B1B">
      <w:pPr>
        <w:pStyle w:val="NoSpacing"/>
        <w:jc w:val="center"/>
        <w:rPr>
          <w:b/>
          <w:bCs/>
        </w:rPr>
      </w:pPr>
      <w:r w:rsidRPr="00B6430C">
        <w:rPr>
          <w:b/>
          <w:bCs/>
        </w:rPr>
        <w:t>Coimbatore - 641 043, Tamil Nadu, India</w:t>
      </w:r>
    </w:p>
    <w:p w:rsidR="00434B1B" w:rsidRPr="00B6430C" w:rsidRDefault="00434B1B" w:rsidP="00434B1B">
      <w:pPr>
        <w:pStyle w:val="NoSpacing"/>
        <w:jc w:val="center"/>
        <w:rPr>
          <w:rFonts w:ascii="Tahoma" w:hAnsi="Tahoma" w:cs="Tahoma"/>
          <w:b/>
          <w:bCs/>
        </w:rPr>
      </w:pPr>
    </w:p>
    <w:p w:rsidR="00434B1B" w:rsidRPr="00B6430C" w:rsidRDefault="00434B1B" w:rsidP="00434B1B">
      <w:pPr>
        <w:spacing w:after="0" w:line="240" w:lineRule="auto"/>
        <w:ind w:right="-540"/>
        <w:jc w:val="center"/>
        <w:rPr>
          <w:rFonts w:ascii="Tahoma" w:hAnsi="Tahoma" w:cs="Tahoma"/>
          <w:b/>
          <w:bCs/>
        </w:rPr>
      </w:pPr>
      <w:r w:rsidRPr="00B6430C">
        <w:rPr>
          <w:rFonts w:ascii="Tahoma" w:hAnsi="Tahoma" w:cs="Tahoma"/>
          <w:b/>
          <w:bCs/>
        </w:rPr>
        <w:t>Master’s Degree Examination –</w:t>
      </w:r>
      <w:r>
        <w:rPr>
          <w:rFonts w:ascii="Tahoma" w:hAnsi="Tahoma" w:cs="Tahoma"/>
          <w:b/>
          <w:bCs/>
        </w:rPr>
        <w:t xml:space="preserve">January </w:t>
      </w:r>
      <w:r w:rsidRPr="00B6430C">
        <w:rPr>
          <w:rFonts w:ascii="Tahoma" w:hAnsi="Tahoma" w:cs="Tahoma"/>
          <w:b/>
          <w:bCs/>
        </w:rPr>
        <w:t>202</w:t>
      </w:r>
      <w:r>
        <w:rPr>
          <w:rFonts w:ascii="Tahoma" w:hAnsi="Tahoma" w:cs="Tahoma"/>
          <w:b/>
          <w:bCs/>
        </w:rPr>
        <w:t>1</w:t>
      </w:r>
    </w:p>
    <w:p w:rsidR="00434B1B" w:rsidRDefault="00434B1B" w:rsidP="00434B1B">
      <w:pPr>
        <w:pStyle w:val="NoSpacing"/>
        <w:jc w:val="center"/>
        <w:rPr>
          <w:rFonts w:ascii="Tahoma" w:hAnsi="Tahoma" w:cs="Tahoma"/>
          <w:b/>
          <w:bCs/>
        </w:rPr>
      </w:pPr>
      <w:r w:rsidRPr="00B6430C">
        <w:rPr>
          <w:rFonts w:ascii="Tahoma" w:hAnsi="Tahoma" w:cs="Tahoma"/>
          <w:b/>
          <w:bCs/>
        </w:rPr>
        <w:t>Semester III</w:t>
      </w:r>
    </w:p>
    <w:p w:rsidR="00434B1B" w:rsidRPr="00B6430C" w:rsidRDefault="00434B1B" w:rsidP="00434B1B">
      <w:pPr>
        <w:pStyle w:val="NoSpacing"/>
        <w:jc w:val="center"/>
        <w:rPr>
          <w:rFonts w:ascii="Tahoma" w:hAnsi="Tahoma" w:cs="Tahoma"/>
        </w:rPr>
      </w:pPr>
    </w:p>
    <w:p w:rsidR="00434B1B" w:rsidRDefault="00434B1B" w:rsidP="00434B1B">
      <w:pPr>
        <w:pStyle w:val="NoSpacing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</w:t>
      </w:r>
      <w:r w:rsidRPr="00B6430C">
        <w:rPr>
          <w:rFonts w:ascii="Tahoma" w:hAnsi="Tahoma" w:cs="Tahoma"/>
          <w:b/>
          <w:bCs/>
        </w:rPr>
        <w:t>:</w:t>
      </w:r>
      <w:r>
        <w:rPr>
          <w:rFonts w:ascii="Tahoma" w:hAnsi="Tahoma" w:cs="Tahoma"/>
          <w:b/>
          <w:bCs/>
        </w:rPr>
        <w:t xml:space="preserve"> I</w:t>
      </w:r>
      <w:r w:rsidRPr="00B6430C">
        <w:rPr>
          <w:rFonts w:ascii="Tahoma" w:hAnsi="Tahoma" w:cs="Tahoma"/>
          <w:b/>
          <w:bCs/>
        </w:rPr>
        <w:t>I M</w:t>
      </w:r>
      <w:r>
        <w:rPr>
          <w:rFonts w:ascii="Tahoma" w:hAnsi="Tahoma" w:cs="Tahoma"/>
          <w:b/>
          <w:bCs/>
        </w:rPr>
        <w:t>.</w:t>
      </w:r>
      <w:r w:rsidRPr="00B6430C">
        <w:rPr>
          <w:rFonts w:ascii="Tahoma" w:hAnsi="Tahoma" w:cs="Tahoma"/>
          <w:b/>
          <w:bCs/>
        </w:rPr>
        <w:t>Sc</w:t>
      </w:r>
      <w:r w:rsidR="00915B7F">
        <w:rPr>
          <w:rFonts w:ascii="Tahoma" w:hAnsi="Tahoma" w:cs="Tahoma"/>
          <w:b/>
          <w:bCs/>
        </w:rPr>
        <w:t>.</w:t>
      </w:r>
      <w:r w:rsidR="00915B7F">
        <w:rPr>
          <w:rFonts w:ascii="Tahoma" w:hAnsi="Tahoma" w:cs="Tahoma"/>
          <w:b/>
          <w:bCs/>
        </w:rPr>
        <w:tab/>
      </w:r>
      <w:r w:rsidR="00915B7F">
        <w:rPr>
          <w:rFonts w:ascii="Tahoma" w:hAnsi="Tahoma" w:cs="Tahoma"/>
          <w:b/>
          <w:bCs/>
        </w:rPr>
        <w:tab/>
      </w:r>
      <w:r w:rsidR="00915B7F">
        <w:rPr>
          <w:rFonts w:ascii="Tahoma" w:hAnsi="Tahoma" w:cs="Tahoma"/>
          <w:b/>
          <w:bCs/>
        </w:rPr>
        <w:tab/>
      </w:r>
      <w:r w:rsidR="00915B7F">
        <w:rPr>
          <w:rFonts w:ascii="Tahoma" w:hAnsi="Tahoma" w:cs="Tahoma"/>
          <w:b/>
          <w:bCs/>
        </w:rPr>
        <w:tab/>
      </w:r>
      <w:r w:rsidR="00915B7F">
        <w:rPr>
          <w:rFonts w:ascii="Tahoma" w:hAnsi="Tahoma" w:cs="Tahoma"/>
          <w:b/>
          <w:bCs/>
        </w:rPr>
        <w:tab/>
      </w:r>
      <w:r w:rsidR="00915B7F">
        <w:rPr>
          <w:rFonts w:ascii="Tahoma" w:hAnsi="Tahoma" w:cs="Tahoma"/>
          <w:b/>
          <w:bCs/>
        </w:rPr>
        <w:tab/>
      </w:r>
      <w:r w:rsidR="00915B7F">
        <w:rPr>
          <w:rFonts w:ascii="Tahoma" w:hAnsi="Tahoma" w:cs="Tahoma"/>
          <w:b/>
          <w:bCs/>
        </w:rPr>
        <w:tab/>
      </w:r>
      <w:r w:rsidR="00915B7F">
        <w:rPr>
          <w:rFonts w:ascii="Tahoma" w:hAnsi="Tahoma" w:cs="Tahoma"/>
          <w:b/>
          <w:bCs/>
        </w:rPr>
        <w:tab/>
        <w:t xml:space="preserve">     </w:t>
      </w:r>
      <w:r w:rsidRPr="00B6430C">
        <w:rPr>
          <w:rFonts w:ascii="Tahoma" w:hAnsi="Tahoma" w:cs="Tahoma"/>
          <w:b/>
          <w:bCs/>
        </w:rPr>
        <w:t>Time</w:t>
      </w:r>
      <w:r w:rsidR="00915B7F">
        <w:rPr>
          <w:rFonts w:ascii="Tahoma" w:hAnsi="Tahoma" w:cs="Tahoma"/>
          <w:b/>
          <w:bCs/>
        </w:rPr>
        <w:t xml:space="preserve">           </w:t>
      </w:r>
      <w:r w:rsidRPr="00B6430C">
        <w:rPr>
          <w:rFonts w:ascii="Tahoma" w:hAnsi="Tahoma" w:cs="Tahoma"/>
          <w:b/>
          <w:bCs/>
        </w:rPr>
        <w:t xml:space="preserve">: 3 hours     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              </w:t>
      </w:r>
      <w:proofErr w:type="gramStart"/>
      <w:r>
        <w:rPr>
          <w:rFonts w:ascii="Tahoma" w:hAnsi="Tahoma" w:cs="Tahoma"/>
          <w:b/>
          <w:bCs/>
        </w:rPr>
        <w:t xml:space="preserve">Major  </w:t>
      </w:r>
      <w:r w:rsidRPr="00B6430C">
        <w:rPr>
          <w:rFonts w:ascii="Tahoma" w:hAnsi="Tahoma" w:cs="Tahoma"/>
          <w:b/>
          <w:bCs/>
        </w:rPr>
        <w:t>:</w:t>
      </w:r>
      <w:proofErr w:type="gramEnd"/>
      <w:r w:rsidRPr="00B6430C">
        <w:rPr>
          <w:rFonts w:ascii="Tahoma" w:hAnsi="Tahoma" w:cs="Tahoma"/>
          <w:b/>
          <w:bCs/>
        </w:rPr>
        <w:t xml:space="preserve"> Chemistry</w:t>
      </w:r>
      <w:r w:rsidRPr="00B6430C">
        <w:rPr>
          <w:rFonts w:ascii="Tahoma" w:hAnsi="Tahoma" w:cs="Tahoma"/>
          <w:b/>
          <w:bCs/>
        </w:rPr>
        <w:tab/>
      </w:r>
      <w:r w:rsidRPr="00B6430C">
        <w:rPr>
          <w:rFonts w:ascii="Tahoma" w:hAnsi="Tahoma" w:cs="Tahoma"/>
          <w:b/>
          <w:bCs/>
        </w:rPr>
        <w:tab/>
      </w:r>
      <w:r w:rsidRPr="00B6430C">
        <w:rPr>
          <w:rFonts w:ascii="Tahoma" w:hAnsi="Tahoma" w:cs="Tahoma"/>
          <w:b/>
          <w:bCs/>
        </w:rPr>
        <w:tab/>
      </w:r>
      <w:r w:rsidRPr="00B6430C">
        <w:rPr>
          <w:rFonts w:ascii="Tahoma" w:hAnsi="Tahoma" w:cs="Tahoma"/>
          <w:b/>
          <w:bCs/>
        </w:rPr>
        <w:tab/>
      </w:r>
      <w:r w:rsidRPr="00B6430C">
        <w:rPr>
          <w:rFonts w:ascii="Tahoma" w:hAnsi="Tahoma" w:cs="Tahoma"/>
          <w:b/>
          <w:bCs/>
        </w:rPr>
        <w:tab/>
      </w:r>
      <w:r w:rsidRPr="00B6430C">
        <w:rPr>
          <w:rFonts w:ascii="Tahoma" w:hAnsi="Tahoma" w:cs="Tahoma"/>
          <w:b/>
          <w:bCs/>
        </w:rPr>
        <w:tab/>
      </w:r>
      <w:r w:rsidRPr="00B6430C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 xml:space="preserve">             </w:t>
      </w:r>
      <w:r w:rsidRPr="00B6430C">
        <w:rPr>
          <w:rFonts w:ascii="Tahoma" w:hAnsi="Tahoma" w:cs="Tahoma"/>
          <w:b/>
          <w:bCs/>
        </w:rPr>
        <w:t xml:space="preserve"> </w:t>
      </w:r>
      <w:r w:rsidR="00915B7F">
        <w:rPr>
          <w:rFonts w:ascii="Tahoma" w:hAnsi="Tahoma" w:cs="Tahoma"/>
          <w:b/>
          <w:bCs/>
        </w:rPr>
        <w:t xml:space="preserve">  </w:t>
      </w:r>
      <w:r w:rsidRPr="00B6430C">
        <w:rPr>
          <w:rFonts w:ascii="Tahoma" w:hAnsi="Tahoma" w:cs="Tahoma"/>
          <w:b/>
          <w:bCs/>
        </w:rPr>
        <w:t xml:space="preserve">Max. Marks: </w:t>
      </w:r>
      <w:r>
        <w:rPr>
          <w:rFonts w:ascii="Tahoma" w:hAnsi="Tahoma" w:cs="Tahoma"/>
          <w:b/>
          <w:bCs/>
        </w:rPr>
        <w:t>10</w:t>
      </w:r>
      <w:r w:rsidRPr="00B6430C">
        <w:rPr>
          <w:rFonts w:ascii="Tahoma" w:hAnsi="Tahoma" w:cs="Tahoma"/>
          <w:b/>
          <w:bCs/>
        </w:rPr>
        <w:t>0</w:t>
      </w:r>
    </w:p>
    <w:p w:rsidR="00434B1B" w:rsidRPr="00B6430C" w:rsidRDefault="00434B1B" w:rsidP="00434B1B">
      <w:pPr>
        <w:pStyle w:val="NoSpacing"/>
        <w:rPr>
          <w:rFonts w:ascii="Tahoma" w:hAnsi="Tahoma" w:cs="Tahoma"/>
          <w:b/>
          <w:bCs/>
        </w:rPr>
      </w:pPr>
    </w:p>
    <w:p w:rsidR="00434B1B" w:rsidRPr="00A6442C" w:rsidRDefault="00434B1B" w:rsidP="00434B1B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A6442C">
        <w:rPr>
          <w:rFonts w:ascii="Tahoma" w:hAnsi="Tahoma" w:cs="Tahoma"/>
          <w:b/>
          <w:bCs/>
        </w:rPr>
        <w:t>17MCHC1</w:t>
      </w:r>
      <w:r>
        <w:rPr>
          <w:rFonts w:ascii="Tahoma" w:hAnsi="Tahoma" w:cs="Tahoma"/>
          <w:b/>
          <w:bCs/>
        </w:rPr>
        <w:t xml:space="preserve">9 </w:t>
      </w:r>
      <w:proofErr w:type="spellStart"/>
      <w:r>
        <w:rPr>
          <w:rFonts w:ascii="Tahoma" w:hAnsi="Tahoma" w:cs="Tahoma"/>
          <w:b/>
          <w:bCs/>
        </w:rPr>
        <w:t>Phytochemical</w:t>
      </w:r>
      <w:proofErr w:type="spellEnd"/>
      <w:r>
        <w:rPr>
          <w:rFonts w:ascii="Tahoma" w:hAnsi="Tahoma" w:cs="Tahoma"/>
          <w:b/>
          <w:bCs/>
        </w:rPr>
        <w:t xml:space="preserve"> Methods and Medicinal Chemistry</w:t>
      </w:r>
    </w:p>
    <w:p w:rsidR="00434B1B" w:rsidRPr="00B6430C" w:rsidRDefault="00434B1B" w:rsidP="00434B1B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434B1B" w:rsidRPr="00B6430C" w:rsidRDefault="00434B1B" w:rsidP="00434B1B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 xml:space="preserve">                                           Part A                                             </w:t>
      </w:r>
      <w:r w:rsidRPr="00B6430C">
        <w:rPr>
          <w:rFonts w:ascii="Tahoma" w:hAnsi="Tahoma" w:cs="Tahoma"/>
          <w:b/>
          <w:bCs/>
        </w:rPr>
        <w:t xml:space="preserve">10 x </w:t>
      </w:r>
      <w:r>
        <w:rPr>
          <w:rFonts w:ascii="Tahoma" w:hAnsi="Tahoma" w:cs="Tahoma"/>
          <w:b/>
          <w:bCs/>
        </w:rPr>
        <w:t>1</w:t>
      </w:r>
      <w:r w:rsidRPr="00B6430C">
        <w:rPr>
          <w:rFonts w:ascii="Tahoma" w:hAnsi="Tahoma" w:cs="Tahoma"/>
          <w:b/>
          <w:bCs/>
        </w:rPr>
        <w:t xml:space="preserve">= </w:t>
      </w:r>
      <w:r>
        <w:rPr>
          <w:rFonts w:ascii="Tahoma" w:hAnsi="Tahoma" w:cs="Tahoma"/>
          <w:b/>
          <w:bCs/>
        </w:rPr>
        <w:t>10</w:t>
      </w:r>
    </w:p>
    <w:p w:rsidR="003F7275" w:rsidRDefault="00434B1B" w:rsidP="00434B1B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</w:t>
      </w:r>
      <w:r w:rsidRPr="00B6430C">
        <w:rPr>
          <w:rFonts w:ascii="Tahoma" w:hAnsi="Tahoma" w:cs="Tahoma"/>
          <w:b/>
          <w:bCs/>
        </w:rPr>
        <w:t>Choose the correct answer</w:t>
      </w:r>
    </w:p>
    <w:p w:rsidR="00434B1B" w:rsidRPr="00434B1B" w:rsidRDefault="00434B1B" w:rsidP="00434B1B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</w:p>
    <w:p w:rsidR="00C43868" w:rsidRPr="00434B1B" w:rsidRDefault="00230FBD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434B1B">
        <w:rPr>
          <w:rFonts w:ascii="Tahoma" w:hAnsi="Tahoma" w:cs="Tahoma"/>
          <w:sz w:val="24"/>
          <w:szCs w:val="24"/>
        </w:rPr>
        <w:t xml:space="preserve">1. Solvent extraction </w:t>
      </w:r>
      <w:proofErr w:type="gramStart"/>
      <w:r w:rsidRPr="00434B1B">
        <w:rPr>
          <w:rFonts w:ascii="Tahoma" w:hAnsi="Tahoma" w:cs="Tahoma"/>
          <w:sz w:val="24"/>
          <w:szCs w:val="24"/>
        </w:rPr>
        <w:t xml:space="preserve">is </w:t>
      </w:r>
      <w:bookmarkStart w:id="0" w:name="_GoBack"/>
      <w:bookmarkEnd w:id="0"/>
      <w:r w:rsidR="003F7275" w:rsidRPr="00434B1B">
        <w:rPr>
          <w:rFonts w:ascii="Tahoma" w:hAnsi="Tahoma" w:cs="Tahoma"/>
          <w:sz w:val="24"/>
          <w:szCs w:val="24"/>
        </w:rPr>
        <w:t xml:space="preserve"> _</w:t>
      </w:r>
      <w:proofErr w:type="gramEnd"/>
      <w:r w:rsidR="003F7275" w:rsidRPr="00434B1B">
        <w:rPr>
          <w:rFonts w:ascii="Tahoma" w:hAnsi="Tahoma" w:cs="Tahoma"/>
          <w:sz w:val="24"/>
          <w:szCs w:val="24"/>
        </w:rPr>
        <w:t xml:space="preserve">_______ analytical technique. </w:t>
      </w:r>
    </w:p>
    <w:p w:rsidR="003F7275" w:rsidRDefault="00434B1B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790A58">
        <w:rPr>
          <w:rFonts w:ascii="Tahoma" w:hAnsi="Tahoma" w:cs="Tahoma"/>
          <w:sz w:val="24"/>
          <w:szCs w:val="24"/>
        </w:rPr>
        <w:t>a.</w:t>
      </w:r>
      <w:r w:rsidR="003F7275" w:rsidRPr="00434B1B">
        <w:rPr>
          <w:rFonts w:ascii="Tahoma" w:hAnsi="Tahoma" w:cs="Tahoma"/>
          <w:sz w:val="24"/>
          <w:szCs w:val="24"/>
        </w:rPr>
        <w:t xml:space="preserve"> Separating</w:t>
      </w:r>
      <w:r w:rsidR="00790A58">
        <w:rPr>
          <w:rFonts w:ascii="Tahoma" w:hAnsi="Tahoma" w:cs="Tahoma"/>
          <w:sz w:val="24"/>
          <w:szCs w:val="24"/>
        </w:rPr>
        <w:t xml:space="preserve">                 b.</w:t>
      </w:r>
      <w:r w:rsidR="003F7275" w:rsidRPr="00434B1B">
        <w:rPr>
          <w:rFonts w:ascii="Tahoma" w:hAnsi="Tahoma" w:cs="Tahoma"/>
          <w:sz w:val="24"/>
          <w:szCs w:val="24"/>
        </w:rPr>
        <w:t xml:space="preserve"> Qualitative </w:t>
      </w:r>
      <w:r w:rsidR="00790A58">
        <w:rPr>
          <w:rFonts w:ascii="Tahoma" w:hAnsi="Tahoma" w:cs="Tahoma"/>
          <w:sz w:val="24"/>
          <w:szCs w:val="24"/>
        </w:rPr>
        <w:t xml:space="preserve">            c.</w:t>
      </w:r>
      <w:r w:rsidR="003F7275" w:rsidRPr="00434B1B">
        <w:rPr>
          <w:rFonts w:ascii="Tahoma" w:hAnsi="Tahoma" w:cs="Tahoma"/>
          <w:sz w:val="24"/>
          <w:szCs w:val="24"/>
        </w:rPr>
        <w:t xml:space="preserve"> Quantitative </w:t>
      </w:r>
      <w:r w:rsidR="00790A58">
        <w:rPr>
          <w:rFonts w:ascii="Tahoma" w:hAnsi="Tahoma" w:cs="Tahoma"/>
          <w:sz w:val="24"/>
          <w:szCs w:val="24"/>
        </w:rPr>
        <w:t xml:space="preserve">       d.</w:t>
      </w:r>
      <w:r w:rsidR="00C43868" w:rsidRPr="00434B1B">
        <w:rPr>
          <w:rFonts w:ascii="Tahoma" w:hAnsi="Tahoma" w:cs="Tahoma"/>
          <w:sz w:val="24"/>
          <w:szCs w:val="24"/>
        </w:rPr>
        <w:t xml:space="preserve"> </w:t>
      </w:r>
      <w:r w:rsidR="003F7275" w:rsidRPr="00434B1B">
        <w:rPr>
          <w:rFonts w:ascii="Tahoma" w:hAnsi="Tahoma" w:cs="Tahoma"/>
          <w:sz w:val="24"/>
          <w:szCs w:val="24"/>
        </w:rPr>
        <w:t>Identification</w:t>
      </w:r>
    </w:p>
    <w:p w:rsidR="00434B1B" w:rsidRPr="00434B1B" w:rsidRDefault="00434B1B" w:rsidP="00434B1B">
      <w:pPr>
        <w:spacing w:after="0" w:line="240" w:lineRule="auto"/>
        <w:ind w:firstLine="720"/>
        <w:rPr>
          <w:rFonts w:ascii="Tahoma" w:hAnsi="Tahoma" w:cs="Tahoma"/>
          <w:sz w:val="24"/>
          <w:szCs w:val="24"/>
        </w:rPr>
      </w:pPr>
    </w:p>
    <w:p w:rsidR="003F7275" w:rsidRPr="00434B1B" w:rsidRDefault="005B2C6F" w:rsidP="000B20B9">
      <w:pPr>
        <w:spacing w:after="0" w:line="240" w:lineRule="auto"/>
        <w:textAlignment w:val="baseline"/>
        <w:rPr>
          <w:rFonts w:ascii="Tahoma" w:eastAsia="Arial Unicode MS" w:hAnsi="Tahoma" w:cs="Tahoma"/>
          <w:sz w:val="24"/>
          <w:szCs w:val="24"/>
          <w:lang w:val="en-IN" w:eastAsia="en-IN"/>
        </w:rPr>
      </w:pPr>
      <w:r w:rsidRPr="00434B1B">
        <w:rPr>
          <w:rFonts w:ascii="Tahoma" w:eastAsia="Arial Unicode MS" w:hAnsi="Tahoma" w:cs="Tahoma"/>
          <w:sz w:val="24"/>
          <w:szCs w:val="24"/>
          <w:lang w:val="en-IN" w:eastAsia="en-IN"/>
        </w:rPr>
        <w:t>2.</w:t>
      </w:r>
      <w:r w:rsidR="00434B1B">
        <w:rPr>
          <w:rFonts w:ascii="Tahoma" w:eastAsia="Arial Unicode MS" w:hAnsi="Tahoma" w:cs="Tahoma"/>
          <w:sz w:val="24"/>
          <w:szCs w:val="24"/>
          <w:lang w:val="en-IN" w:eastAsia="en-IN"/>
        </w:rPr>
        <w:t xml:space="preserve"> </w:t>
      </w:r>
      <w:r w:rsidR="003F7275" w:rsidRPr="00434B1B">
        <w:rPr>
          <w:rFonts w:ascii="Tahoma" w:eastAsia="Arial Unicode MS" w:hAnsi="Tahoma" w:cs="Tahoma"/>
          <w:sz w:val="24"/>
          <w:szCs w:val="24"/>
          <w:lang w:val="en-IN" w:eastAsia="en-IN"/>
        </w:rPr>
        <w:t xml:space="preserve">The process of passing a mobile phase through a chromatography column is called </w:t>
      </w:r>
    </w:p>
    <w:p w:rsidR="00C43868" w:rsidRDefault="00434B1B" w:rsidP="00434B1B">
      <w:pPr>
        <w:spacing w:after="0" w:line="240" w:lineRule="auto"/>
        <w:textAlignment w:val="baseline"/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</w:pPr>
      <w:r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 xml:space="preserve">    </w:t>
      </w:r>
      <w:r w:rsidR="00790A58"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>a.</w:t>
      </w:r>
      <w:r w:rsidR="00C43868" w:rsidRPr="00434B1B"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> </w:t>
      </w:r>
      <w:r w:rsidR="00C43868" w:rsidRPr="00434B1B"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>Flushing</w:t>
      </w:r>
      <w:r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 xml:space="preserve">          </w:t>
      </w:r>
      <w:r w:rsidR="00790A58"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 xml:space="preserve">        </w:t>
      </w:r>
      <w:r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 xml:space="preserve">  </w:t>
      </w:r>
      <w:r w:rsidR="00790A58"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>b.</w:t>
      </w:r>
      <w:r w:rsidR="00C43868" w:rsidRPr="00434B1B"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> </w:t>
      </w:r>
      <w:r w:rsidR="00C43868" w:rsidRPr="00434B1B"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>Washing</w:t>
      </w:r>
      <w:r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 xml:space="preserve">       </w:t>
      </w:r>
      <w:r w:rsidR="00790A58"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 xml:space="preserve">        </w:t>
      </w:r>
      <w:r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 xml:space="preserve"> </w:t>
      </w:r>
      <w:r w:rsidR="00790A58"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>c.</w:t>
      </w:r>
      <w:r w:rsidR="00C43868" w:rsidRPr="00434B1B"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> </w:t>
      </w:r>
      <w:r w:rsidR="00C43868" w:rsidRPr="00434B1B"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>Elution</w:t>
      </w:r>
      <w:r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 xml:space="preserve">       </w:t>
      </w:r>
      <w:r w:rsidR="00790A58"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 xml:space="preserve">         </w:t>
      </w:r>
      <w:r w:rsidR="00790A58"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>d.</w:t>
      </w:r>
      <w:r w:rsidR="00C43868" w:rsidRPr="00434B1B"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> </w:t>
      </w:r>
      <w:r w:rsidR="00C43868" w:rsidRPr="00434B1B"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>Partitioning</w:t>
      </w:r>
    </w:p>
    <w:p w:rsidR="00434B1B" w:rsidRPr="00434B1B" w:rsidRDefault="00434B1B" w:rsidP="00434B1B">
      <w:pPr>
        <w:spacing w:after="0" w:line="240" w:lineRule="auto"/>
        <w:ind w:firstLine="720"/>
        <w:textAlignment w:val="baseline"/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</w:pPr>
    </w:p>
    <w:p w:rsidR="00E91DE2" w:rsidRPr="00434B1B" w:rsidRDefault="005B2C6F" w:rsidP="00434B1B">
      <w:pPr>
        <w:pStyle w:val="Heading3"/>
        <w:spacing w:before="0" w:beforeAutospacing="0" w:after="0" w:afterAutospacing="0"/>
        <w:rPr>
          <w:rFonts w:ascii="Tahoma" w:hAnsi="Tahoma" w:cs="Tahoma"/>
          <w:b w:val="0"/>
          <w:sz w:val="24"/>
          <w:szCs w:val="24"/>
        </w:rPr>
      </w:pPr>
      <w:r w:rsidRPr="00434B1B">
        <w:rPr>
          <w:rFonts w:ascii="Tahoma" w:eastAsia="Arial Unicode MS" w:hAnsi="Tahoma" w:cs="Tahoma"/>
          <w:b w:val="0"/>
          <w:sz w:val="24"/>
          <w:szCs w:val="24"/>
          <w:bdr w:val="none" w:sz="0" w:space="0" w:color="auto" w:frame="1"/>
        </w:rPr>
        <w:t>3.</w:t>
      </w:r>
      <w:r w:rsidR="00E91DE2" w:rsidRPr="00434B1B">
        <w:rPr>
          <w:rFonts w:ascii="Tahoma" w:hAnsi="Tahoma" w:cs="Tahoma"/>
          <w:b w:val="0"/>
          <w:sz w:val="24"/>
          <w:szCs w:val="24"/>
        </w:rPr>
        <w:t xml:space="preserve"> The isomers which can be </w:t>
      </w:r>
      <w:proofErr w:type="gramStart"/>
      <w:r w:rsidR="00E91DE2" w:rsidRPr="00434B1B">
        <w:rPr>
          <w:rFonts w:ascii="Tahoma" w:hAnsi="Tahoma" w:cs="Tahoma"/>
          <w:b w:val="0"/>
          <w:sz w:val="24"/>
          <w:szCs w:val="24"/>
        </w:rPr>
        <w:t>inter</w:t>
      </w:r>
      <w:proofErr w:type="gramEnd"/>
      <w:r w:rsidR="00E91DE2" w:rsidRPr="00434B1B">
        <w:rPr>
          <w:rFonts w:ascii="Tahoma" w:hAnsi="Tahoma" w:cs="Tahoma"/>
          <w:b w:val="0"/>
          <w:sz w:val="24"/>
          <w:szCs w:val="24"/>
        </w:rPr>
        <w:t xml:space="preserve"> converted through rotation around a single bond are: </w:t>
      </w:r>
    </w:p>
    <w:p w:rsidR="00E91DE2" w:rsidRDefault="00434B1B" w:rsidP="00434B1B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val="en-IN" w:eastAsia="en-IN"/>
        </w:rPr>
      </w:pPr>
      <w:r>
        <w:rPr>
          <w:rFonts w:ascii="Tahoma" w:eastAsia="Times New Roman" w:hAnsi="Tahoma" w:cs="Tahoma"/>
          <w:sz w:val="24"/>
          <w:szCs w:val="24"/>
          <w:lang w:val="en-IN" w:eastAsia="en-IN"/>
        </w:rPr>
        <w:t xml:space="preserve">    </w:t>
      </w:r>
      <w:proofErr w:type="gramStart"/>
      <w:r w:rsidR="00790A58">
        <w:rPr>
          <w:rFonts w:ascii="Tahoma" w:eastAsia="Times New Roman" w:hAnsi="Tahoma" w:cs="Tahoma"/>
          <w:sz w:val="24"/>
          <w:szCs w:val="24"/>
          <w:lang w:val="en-IN" w:eastAsia="en-IN"/>
        </w:rPr>
        <w:t>a</w:t>
      </w:r>
      <w:proofErr w:type="gramEnd"/>
      <w:r w:rsidR="00790A58">
        <w:rPr>
          <w:rFonts w:ascii="Tahoma" w:eastAsia="Times New Roman" w:hAnsi="Tahoma" w:cs="Tahoma"/>
          <w:sz w:val="24"/>
          <w:szCs w:val="24"/>
          <w:lang w:val="en-IN" w:eastAsia="en-IN"/>
        </w:rPr>
        <w:t>.</w:t>
      </w:r>
      <w:r w:rsidR="00E91DE2" w:rsidRPr="00434B1B">
        <w:rPr>
          <w:rFonts w:ascii="Tahoma" w:eastAsia="Times New Roman" w:hAnsi="Tahoma" w:cs="Tahoma"/>
          <w:sz w:val="24"/>
          <w:szCs w:val="24"/>
          <w:lang w:val="en-IN" w:eastAsia="en-IN"/>
        </w:rPr>
        <w:t xml:space="preserve"> conformers</w:t>
      </w:r>
      <w:r>
        <w:rPr>
          <w:rFonts w:ascii="Tahoma" w:eastAsia="Times New Roman" w:hAnsi="Tahoma" w:cs="Tahoma"/>
          <w:sz w:val="24"/>
          <w:szCs w:val="24"/>
          <w:lang w:val="en-IN" w:eastAsia="en-IN"/>
        </w:rPr>
        <w:t xml:space="preserve">    </w:t>
      </w:r>
      <w:r w:rsidR="00790A58">
        <w:rPr>
          <w:rFonts w:ascii="Tahoma" w:eastAsia="Times New Roman" w:hAnsi="Tahoma" w:cs="Tahoma"/>
          <w:sz w:val="24"/>
          <w:szCs w:val="24"/>
          <w:lang w:val="en-IN" w:eastAsia="en-IN"/>
        </w:rPr>
        <w:t xml:space="preserve">          </w:t>
      </w:r>
      <w:r>
        <w:rPr>
          <w:rFonts w:ascii="Tahoma" w:eastAsia="Times New Roman" w:hAnsi="Tahoma" w:cs="Tahoma"/>
          <w:sz w:val="24"/>
          <w:szCs w:val="24"/>
          <w:lang w:val="en-IN" w:eastAsia="en-IN"/>
        </w:rPr>
        <w:t xml:space="preserve">  </w:t>
      </w:r>
      <w:r w:rsidR="00790A58">
        <w:rPr>
          <w:rFonts w:ascii="Tahoma" w:eastAsia="Times New Roman" w:hAnsi="Tahoma" w:cs="Tahoma"/>
          <w:sz w:val="24"/>
          <w:szCs w:val="24"/>
          <w:lang w:val="en-IN" w:eastAsia="en-IN"/>
        </w:rPr>
        <w:t>b.</w:t>
      </w:r>
      <w:r w:rsidR="00E91DE2" w:rsidRPr="00434B1B">
        <w:rPr>
          <w:rFonts w:ascii="Tahoma" w:eastAsia="Times New Roman" w:hAnsi="Tahoma" w:cs="Tahoma"/>
          <w:sz w:val="24"/>
          <w:szCs w:val="24"/>
          <w:lang w:val="en-IN" w:eastAsia="en-IN"/>
        </w:rPr>
        <w:t xml:space="preserve"> </w:t>
      </w:r>
      <w:proofErr w:type="spellStart"/>
      <w:r w:rsidR="00E91DE2" w:rsidRPr="00434B1B">
        <w:rPr>
          <w:rFonts w:ascii="Tahoma" w:eastAsia="Times New Roman" w:hAnsi="Tahoma" w:cs="Tahoma"/>
          <w:sz w:val="24"/>
          <w:szCs w:val="24"/>
          <w:lang w:val="en-IN" w:eastAsia="en-IN"/>
        </w:rPr>
        <w:t>diastereomers</w:t>
      </w:r>
      <w:proofErr w:type="spellEnd"/>
      <w:r>
        <w:rPr>
          <w:rFonts w:ascii="Tahoma" w:eastAsia="Times New Roman" w:hAnsi="Tahoma" w:cs="Tahoma"/>
          <w:sz w:val="24"/>
          <w:szCs w:val="24"/>
          <w:lang w:val="en-IN" w:eastAsia="en-IN"/>
        </w:rPr>
        <w:t xml:space="preserve">       </w:t>
      </w:r>
      <w:r w:rsidR="00790A58">
        <w:rPr>
          <w:rFonts w:ascii="Tahoma" w:eastAsia="Times New Roman" w:hAnsi="Tahoma" w:cs="Tahoma"/>
          <w:sz w:val="24"/>
          <w:szCs w:val="24"/>
          <w:lang w:val="en-IN" w:eastAsia="en-IN"/>
        </w:rPr>
        <w:t xml:space="preserve"> c.</w:t>
      </w:r>
      <w:r w:rsidR="00E91DE2" w:rsidRPr="00434B1B">
        <w:rPr>
          <w:rFonts w:ascii="Tahoma" w:eastAsia="Times New Roman" w:hAnsi="Tahoma" w:cs="Tahoma"/>
          <w:sz w:val="24"/>
          <w:szCs w:val="24"/>
          <w:lang w:val="en-IN" w:eastAsia="en-IN"/>
        </w:rPr>
        <w:t xml:space="preserve"> </w:t>
      </w:r>
      <w:proofErr w:type="spellStart"/>
      <w:r w:rsidR="00E91DE2" w:rsidRPr="00434B1B">
        <w:rPr>
          <w:rFonts w:ascii="Tahoma" w:eastAsia="Times New Roman" w:hAnsi="Tahoma" w:cs="Tahoma"/>
          <w:sz w:val="24"/>
          <w:szCs w:val="24"/>
          <w:lang w:val="en-IN" w:eastAsia="en-IN"/>
        </w:rPr>
        <w:t>enantiomers</w:t>
      </w:r>
      <w:proofErr w:type="spellEnd"/>
      <w:r>
        <w:rPr>
          <w:rFonts w:ascii="Tahoma" w:eastAsia="Times New Roman" w:hAnsi="Tahoma" w:cs="Tahoma"/>
          <w:sz w:val="24"/>
          <w:szCs w:val="24"/>
          <w:lang w:val="en-IN" w:eastAsia="en-IN"/>
        </w:rPr>
        <w:t xml:space="preserve">        </w:t>
      </w:r>
      <w:r w:rsidR="00790A58">
        <w:rPr>
          <w:rFonts w:ascii="Tahoma" w:eastAsia="Times New Roman" w:hAnsi="Tahoma" w:cs="Tahoma"/>
          <w:sz w:val="24"/>
          <w:szCs w:val="24"/>
          <w:lang w:val="en-IN" w:eastAsia="en-IN"/>
        </w:rPr>
        <w:t>d.</w:t>
      </w:r>
      <w:r w:rsidR="00E91DE2" w:rsidRPr="00434B1B">
        <w:rPr>
          <w:rFonts w:ascii="Tahoma" w:eastAsia="Times New Roman" w:hAnsi="Tahoma" w:cs="Tahoma"/>
          <w:sz w:val="24"/>
          <w:szCs w:val="24"/>
          <w:lang w:val="en-IN" w:eastAsia="en-IN"/>
        </w:rPr>
        <w:t xml:space="preserve"> positional isomers</w:t>
      </w:r>
    </w:p>
    <w:p w:rsidR="00E91DE2" w:rsidRPr="00434B1B" w:rsidRDefault="00E91DE2" w:rsidP="00434B1B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val="en-IN" w:eastAsia="en-IN"/>
        </w:rPr>
      </w:pPr>
    </w:p>
    <w:p w:rsidR="00E91DE2" w:rsidRPr="00434B1B" w:rsidRDefault="00E91DE2" w:rsidP="00434B1B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val="en-IN" w:eastAsia="en-IN"/>
        </w:rPr>
      </w:pPr>
      <w:r w:rsidRPr="00434B1B">
        <w:rPr>
          <w:rFonts w:ascii="Tahoma" w:eastAsia="Times New Roman" w:hAnsi="Tahoma" w:cs="Tahoma"/>
          <w:sz w:val="24"/>
          <w:szCs w:val="24"/>
          <w:lang w:val="en-IN" w:eastAsia="en-IN"/>
        </w:rPr>
        <w:t>4.</w:t>
      </w:r>
      <w:r w:rsidR="00434B1B">
        <w:rPr>
          <w:rFonts w:ascii="Tahoma" w:eastAsia="Times New Roman" w:hAnsi="Tahoma" w:cs="Tahoma"/>
          <w:sz w:val="24"/>
          <w:szCs w:val="24"/>
          <w:lang w:val="en-IN" w:eastAsia="en-IN"/>
        </w:rPr>
        <w:t xml:space="preserve"> </w:t>
      </w:r>
      <w:r w:rsidRPr="00434B1B">
        <w:rPr>
          <w:rFonts w:ascii="Tahoma" w:eastAsia="Times New Roman" w:hAnsi="Tahoma" w:cs="Tahoma"/>
          <w:sz w:val="24"/>
          <w:szCs w:val="24"/>
          <w:lang w:val="en-IN" w:eastAsia="en-IN"/>
        </w:rPr>
        <w:t>Alcohols and phenols interact with receptors through</w:t>
      </w:r>
    </w:p>
    <w:p w:rsidR="00E91DE2" w:rsidRPr="00434B1B" w:rsidRDefault="00434B1B" w:rsidP="00434B1B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val="en-IN" w:eastAsia="en-IN"/>
        </w:rPr>
      </w:pPr>
      <w:r>
        <w:rPr>
          <w:rFonts w:ascii="Tahoma" w:eastAsia="Times New Roman" w:hAnsi="Tahoma" w:cs="Tahoma"/>
          <w:sz w:val="24"/>
          <w:szCs w:val="24"/>
          <w:lang w:val="en-IN" w:eastAsia="en-IN"/>
        </w:rPr>
        <w:t xml:space="preserve">    </w:t>
      </w:r>
      <w:proofErr w:type="gramStart"/>
      <w:r w:rsidR="00790A58">
        <w:rPr>
          <w:rFonts w:ascii="Tahoma" w:eastAsia="Times New Roman" w:hAnsi="Tahoma" w:cs="Tahoma"/>
          <w:sz w:val="24"/>
          <w:szCs w:val="24"/>
          <w:lang w:val="en-IN" w:eastAsia="en-IN"/>
        </w:rPr>
        <w:t>a</w:t>
      </w:r>
      <w:proofErr w:type="gramEnd"/>
      <w:r w:rsidR="00790A58">
        <w:rPr>
          <w:rFonts w:ascii="Tahoma" w:eastAsia="Times New Roman" w:hAnsi="Tahoma" w:cs="Tahoma"/>
          <w:sz w:val="24"/>
          <w:szCs w:val="24"/>
          <w:lang w:val="en-IN" w:eastAsia="en-IN"/>
        </w:rPr>
        <w:t>.</w:t>
      </w:r>
      <w:r w:rsidR="00C43868" w:rsidRPr="00434B1B">
        <w:rPr>
          <w:rFonts w:ascii="Tahoma" w:eastAsia="Times New Roman" w:hAnsi="Tahoma" w:cs="Tahoma"/>
          <w:sz w:val="24"/>
          <w:szCs w:val="24"/>
          <w:lang w:val="en-IN" w:eastAsia="en-IN"/>
        </w:rPr>
        <w:t xml:space="preserve"> Vander Waals forces </w:t>
      </w:r>
      <w:r w:rsidR="00C43868" w:rsidRPr="00434B1B">
        <w:rPr>
          <w:rFonts w:ascii="Tahoma" w:eastAsia="Times New Roman" w:hAnsi="Tahoma" w:cs="Tahoma"/>
          <w:sz w:val="24"/>
          <w:szCs w:val="24"/>
          <w:lang w:val="en-IN" w:eastAsia="en-IN"/>
        </w:rPr>
        <w:tab/>
      </w:r>
      <w:r w:rsidR="00C43868" w:rsidRPr="00434B1B">
        <w:rPr>
          <w:rFonts w:ascii="Tahoma" w:eastAsia="Times New Roman" w:hAnsi="Tahoma" w:cs="Tahoma"/>
          <w:sz w:val="24"/>
          <w:szCs w:val="24"/>
          <w:lang w:val="en-IN" w:eastAsia="en-IN"/>
        </w:rPr>
        <w:tab/>
      </w:r>
      <w:r w:rsidR="00790A58">
        <w:rPr>
          <w:rFonts w:ascii="Tahoma" w:eastAsia="Times New Roman" w:hAnsi="Tahoma" w:cs="Tahoma"/>
          <w:sz w:val="24"/>
          <w:szCs w:val="24"/>
          <w:lang w:val="en-IN" w:eastAsia="en-IN"/>
        </w:rPr>
        <w:t xml:space="preserve">                       b.</w:t>
      </w:r>
      <w:r w:rsidR="00E91DE2" w:rsidRPr="00434B1B">
        <w:rPr>
          <w:rFonts w:ascii="Tahoma" w:eastAsia="Times New Roman" w:hAnsi="Tahoma" w:cs="Tahoma"/>
          <w:sz w:val="24"/>
          <w:szCs w:val="24"/>
          <w:lang w:val="en-IN" w:eastAsia="en-IN"/>
        </w:rPr>
        <w:t xml:space="preserve"> Hydrophobic interactions</w:t>
      </w:r>
    </w:p>
    <w:p w:rsidR="00E91DE2" w:rsidRDefault="00434B1B" w:rsidP="00434B1B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val="en-IN" w:eastAsia="en-IN"/>
        </w:rPr>
      </w:pPr>
      <w:r>
        <w:rPr>
          <w:rFonts w:ascii="Tahoma" w:eastAsia="Times New Roman" w:hAnsi="Tahoma" w:cs="Tahoma"/>
          <w:sz w:val="24"/>
          <w:szCs w:val="24"/>
          <w:lang w:val="en-IN" w:eastAsia="en-IN"/>
        </w:rPr>
        <w:t xml:space="preserve">    </w:t>
      </w:r>
      <w:r w:rsidR="00790A58">
        <w:rPr>
          <w:rFonts w:ascii="Tahoma" w:eastAsia="Times New Roman" w:hAnsi="Tahoma" w:cs="Tahoma"/>
          <w:sz w:val="24"/>
          <w:szCs w:val="24"/>
          <w:lang w:val="en-IN" w:eastAsia="en-IN"/>
        </w:rPr>
        <w:t>c.</w:t>
      </w:r>
      <w:r w:rsidR="00E91DE2" w:rsidRPr="00434B1B">
        <w:rPr>
          <w:rFonts w:ascii="Tahoma" w:eastAsia="Times New Roman" w:hAnsi="Tahoma" w:cs="Tahoma"/>
          <w:sz w:val="24"/>
          <w:szCs w:val="24"/>
          <w:lang w:val="en-IN" w:eastAsia="en-IN"/>
        </w:rPr>
        <w:t xml:space="preserve"> Hydrogen bonding interactions</w:t>
      </w:r>
      <w:r w:rsidR="00C43868" w:rsidRPr="00434B1B">
        <w:rPr>
          <w:rFonts w:ascii="Tahoma" w:eastAsia="Times New Roman" w:hAnsi="Tahoma" w:cs="Tahoma"/>
          <w:sz w:val="24"/>
          <w:szCs w:val="24"/>
          <w:lang w:val="en-IN" w:eastAsia="en-IN"/>
        </w:rPr>
        <w:tab/>
      </w:r>
      <w:r w:rsidR="00790A58">
        <w:rPr>
          <w:rFonts w:ascii="Tahoma" w:eastAsia="Times New Roman" w:hAnsi="Tahoma" w:cs="Tahoma"/>
          <w:sz w:val="24"/>
          <w:szCs w:val="24"/>
          <w:lang w:val="en-IN" w:eastAsia="en-IN"/>
        </w:rPr>
        <w:t xml:space="preserve">             d.</w:t>
      </w:r>
      <w:r w:rsidR="00E91DE2" w:rsidRPr="00434B1B">
        <w:rPr>
          <w:rFonts w:ascii="Tahoma" w:eastAsia="Times New Roman" w:hAnsi="Tahoma" w:cs="Tahoma"/>
          <w:sz w:val="24"/>
          <w:szCs w:val="24"/>
          <w:lang w:val="en-IN" w:eastAsia="en-IN"/>
        </w:rPr>
        <w:t xml:space="preserve"> </w:t>
      </w:r>
      <w:proofErr w:type="gramStart"/>
      <w:r w:rsidR="00E91DE2" w:rsidRPr="00434B1B">
        <w:rPr>
          <w:rFonts w:ascii="Tahoma" w:eastAsia="Times New Roman" w:hAnsi="Tahoma" w:cs="Tahoma"/>
          <w:sz w:val="24"/>
          <w:szCs w:val="24"/>
          <w:lang w:val="en-IN" w:eastAsia="en-IN"/>
        </w:rPr>
        <w:t>Covalent</w:t>
      </w:r>
      <w:proofErr w:type="gramEnd"/>
      <w:r w:rsidR="00E91DE2" w:rsidRPr="00434B1B">
        <w:rPr>
          <w:rFonts w:ascii="Tahoma" w:eastAsia="Times New Roman" w:hAnsi="Tahoma" w:cs="Tahoma"/>
          <w:sz w:val="24"/>
          <w:szCs w:val="24"/>
          <w:lang w:val="en-IN" w:eastAsia="en-IN"/>
        </w:rPr>
        <w:t xml:space="preserve"> interactions</w:t>
      </w:r>
    </w:p>
    <w:p w:rsidR="00434B1B" w:rsidRPr="00434B1B" w:rsidRDefault="00434B1B" w:rsidP="00434B1B">
      <w:pPr>
        <w:spacing w:after="0" w:line="240" w:lineRule="auto"/>
        <w:ind w:firstLine="720"/>
        <w:jc w:val="both"/>
        <w:rPr>
          <w:rFonts w:ascii="Tahoma" w:eastAsia="Times New Roman" w:hAnsi="Tahoma" w:cs="Tahoma"/>
          <w:sz w:val="24"/>
          <w:szCs w:val="24"/>
          <w:lang w:val="en-IN" w:eastAsia="en-IN"/>
        </w:rPr>
      </w:pPr>
    </w:p>
    <w:p w:rsidR="00434B1B" w:rsidRDefault="00E93F3B" w:rsidP="00434B1B">
      <w:pPr>
        <w:spacing w:after="0" w:line="240" w:lineRule="auto"/>
        <w:textAlignment w:val="baseline"/>
        <w:rPr>
          <w:rFonts w:ascii="Tahoma" w:hAnsi="Tahoma" w:cs="Tahoma"/>
          <w:sz w:val="24"/>
          <w:szCs w:val="24"/>
        </w:rPr>
      </w:pPr>
      <w:r w:rsidRPr="00434B1B"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>5.</w:t>
      </w:r>
      <w:r w:rsidR="00434B1B"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 xml:space="preserve"> </w:t>
      </w:r>
      <w:r w:rsidR="00E91DE2" w:rsidRPr="00434B1B">
        <w:rPr>
          <w:rFonts w:ascii="Tahoma" w:hAnsi="Tahoma" w:cs="Tahoma"/>
          <w:sz w:val="24"/>
          <w:szCs w:val="24"/>
        </w:rPr>
        <w:t xml:space="preserve">In Hammett equation, the substituted benzoic acid have electron donating group </w:t>
      </w:r>
      <w:r w:rsidR="000B20B9">
        <w:rPr>
          <w:rFonts w:ascii="Tahoma" w:hAnsi="Tahoma" w:cs="Tahoma"/>
          <w:sz w:val="24"/>
          <w:szCs w:val="24"/>
        </w:rPr>
        <w:t>has _____</w:t>
      </w:r>
      <w:r w:rsidR="00E91DE2" w:rsidRPr="00434B1B">
        <w:rPr>
          <w:rFonts w:ascii="Tahoma" w:hAnsi="Tahoma" w:cs="Tahoma"/>
          <w:sz w:val="24"/>
          <w:szCs w:val="24"/>
        </w:rPr>
        <w:t xml:space="preserve"> σ </w:t>
      </w:r>
    </w:p>
    <w:p w:rsidR="00C43868" w:rsidRPr="00434B1B" w:rsidRDefault="00434B1B" w:rsidP="00434B1B">
      <w:pPr>
        <w:spacing w:after="0" w:line="240" w:lineRule="auto"/>
        <w:textAlignment w:val="baseline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proofErr w:type="gramStart"/>
      <w:r w:rsidR="000B20B9">
        <w:rPr>
          <w:rFonts w:ascii="Tahoma" w:hAnsi="Tahoma" w:cs="Tahoma"/>
          <w:sz w:val="24"/>
          <w:szCs w:val="24"/>
        </w:rPr>
        <w:t>value</w:t>
      </w:r>
      <w:proofErr w:type="gramEnd"/>
      <w:r w:rsidR="000B20B9">
        <w:rPr>
          <w:rFonts w:ascii="Tahoma" w:hAnsi="Tahoma" w:cs="Tahoma"/>
          <w:sz w:val="24"/>
          <w:szCs w:val="24"/>
        </w:rPr>
        <w:t xml:space="preserve"> </w:t>
      </w:r>
      <w:r w:rsidR="00E91DE2" w:rsidRPr="00434B1B">
        <w:rPr>
          <w:rFonts w:ascii="Tahoma" w:hAnsi="Tahoma" w:cs="Tahoma"/>
          <w:sz w:val="24"/>
          <w:szCs w:val="24"/>
        </w:rPr>
        <w:t xml:space="preserve"> </w:t>
      </w:r>
    </w:p>
    <w:p w:rsidR="00E91DE2" w:rsidRPr="00434B1B" w:rsidRDefault="00434B1B" w:rsidP="00434B1B">
      <w:pPr>
        <w:spacing w:after="0" w:line="240" w:lineRule="auto"/>
        <w:textAlignment w:val="baseline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proofErr w:type="gramStart"/>
      <w:r w:rsidR="00790A58">
        <w:rPr>
          <w:rFonts w:ascii="Tahoma" w:hAnsi="Tahoma" w:cs="Tahoma"/>
          <w:sz w:val="24"/>
          <w:szCs w:val="24"/>
        </w:rPr>
        <w:t>a</w:t>
      </w:r>
      <w:proofErr w:type="gramEnd"/>
      <w:r w:rsidR="00790A58">
        <w:rPr>
          <w:rFonts w:ascii="Tahoma" w:hAnsi="Tahoma" w:cs="Tahoma"/>
          <w:sz w:val="24"/>
          <w:szCs w:val="24"/>
        </w:rPr>
        <w:t>.</w:t>
      </w:r>
      <w:r w:rsidR="00E91DE2" w:rsidRPr="00434B1B">
        <w:rPr>
          <w:rFonts w:ascii="Tahoma" w:hAnsi="Tahoma" w:cs="Tahoma"/>
          <w:sz w:val="24"/>
          <w:szCs w:val="24"/>
        </w:rPr>
        <w:t xml:space="preserve"> negative </w:t>
      </w:r>
      <w:r w:rsidR="00790A58">
        <w:rPr>
          <w:rFonts w:ascii="Tahoma" w:hAnsi="Tahoma" w:cs="Tahoma"/>
          <w:sz w:val="24"/>
          <w:szCs w:val="24"/>
        </w:rPr>
        <w:t xml:space="preserve">                   b.</w:t>
      </w:r>
      <w:r w:rsidR="00C43868" w:rsidRPr="00434B1B">
        <w:rPr>
          <w:rFonts w:ascii="Tahoma" w:hAnsi="Tahoma" w:cs="Tahoma"/>
          <w:sz w:val="24"/>
          <w:szCs w:val="24"/>
        </w:rPr>
        <w:t xml:space="preserve"> </w:t>
      </w:r>
      <w:r w:rsidR="00E91DE2" w:rsidRPr="00434B1B">
        <w:rPr>
          <w:rFonts w:ascii="Tahoma" w:hAnsi="Tahoma" w:cs="Tahoma"/>
          <w:sz w:val="24"/>
          <w:szCs w:val="24"/>
        </w:rPr>
        <w:t xml:space="preserve">positive </w:t>
      </w:r>
      <w:r w:rsidR="00790A58">
        <w:rPr>
          <w:rFonts w:ascii="Tahoma" w:hAnsi="Tahoma" w:cs="Tahoma"/>
          <w:sz w:val="24"/>
          <w:szCs w:val="24"/>
        </w:rPr>
        <w:t xml:space="preserve">                c.</w:t>
      </w:r>
      <w:r w:rsidR="00E91DE2" w:rsidRPr="00434B1B">
        <w:rPr>
          <w:rFonts w:ascii="Tahoma" w:hAnsi="Tahoma" w:cs="Tahoma"/>
          <w:sz w:val="24"/>
          <w:szCs w:val="24"/>
        </w:rPr>
        <w:t xml:space="preserve"> zero </w:t>
      </w:r>
      <w:r w:rsidR="00790A58">
        <w:rPr>
          <w:rFonts w:ascii="Tahoma" w:hAnsi="Tahoma" w:cs="Tahoma"/>
          <w:sz w:val="24"/>
          <w:szCs w:val="24"/>
        </w:rPr>
        <w:t xml:space="preserve">                   d. </w:t>
      </w:r>
      <w:r w:rsidR="00E91DE2" w:rsidRPr="00434B1B">
        <w:rPr>
          <w:rFonts w:ascii="Tahoma" w:hAnsi="Tahoma" w:cs="Tahoma"/>
          <w:sz w:val="24"/>
          <w:szCs w:val="24"/>
        </w:rPr>
        <w:t xml:space="preserve">infinity </w:t>
      </w:r>
    </w:p>
    <w:p w:rsidR="00E91DE2" w:rsidRPr="00434B1B" w:rsidRDefault="00E91DE2" w:rsidP="00434B1B">
      <w:pPr>
        <w:spacing w:after="0" w:line="240" w:lineRule="auto"/>
        <w:textAlignment w:val="baseline"/>
        <w:rPr>
          <w:rFonts w:ascii="Tahoma" w:hAnsi="Tahoma" w:cs="Tahoma"/>
          <w:sz w:val="24"/>
          <w:szCs w:val="24"/>
        </w:rPr>
      </w:pPr>
    </w:p>
    <w:p w:rsidR="00E93F3B" w:rsidRPr="00434B1B" w:rsidRDefault="00E93F3B" w:rsidP="00434B1B">
      <w:pPr>
        <w:spacing w:after="0" w:line="240" w:lineRule="auto"/>
        <w:textAlignment w:val="baseline"/>
        <w:rPr>
          <w:rFonts w:ascii="Tahoma" w:eastAsia="Arial Unicode MS" w:hAnsi="Tahoma" w:cs="Tahoma"/>
          <w:sz w:val="24"/>
          <w:szCs w:val="24"/>
        </w:rPr>
      </w:pPr>
      <w:r w:rsidRPr="00434B1B">
        <w:rPr>
          <w:rFonts w:ascii="Tahoma" w:eastAsia="Arial Unicode MS" w:hAnsi="Tahoma" w:cs="Tahoma"/>
          <w:sz w:val="24"/>
          <w:szCs w:val="24"/>
          <w:bdr w:val="none" w:sz="0" w:space="0" w:color="auto" w:frame="1"/>
        </w:rPr>
        <w:t>6.</w:t>
      </w:r>
      <w:r w:rsidRPr="00434B1B">
        <w:rPr>
          <w:rFonts w:ascii="Tahoma" w:eastAsia="Arial Unicode MS" w:hAnsi="Tahoma" w:cs="Tahoma"/>
          <w:sz w:val="24"/>
          <w:szCs w:val="24"/>
        </w:rPr>
        <w:t xml:space="preserve"> Which of the following statements best describes structure-activity relationships (SAR)?</w:t>
      </w:r>
    </w:p>
    <w:p w:rsidR="00C43868" w:rsidRPr="00434B1B" w:rsidRDefault="00434B1B" w:rsidP="00434B1B">
      <w:pPr>
        <w:spacing w:after="0" w:line="240" w:lineRule="auto"/>
        <w:textAlignment w:val="baseline"/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</w:pPr>
      <w:r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 xml:space="preserve">    </w:t>
      </w:r>
      <w:r w:rsidR="00790A58"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>a.</w:t>
      </w:r>
      <w:r w:rsidR="00C43868" w:rsidRPr="00434B1B"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> </w:t>
      </w:r>
      <w:r w:rsidR="00C43868" w:rsidRPr="00434B1B"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>The study of which functional groups are important to the chemical reactivity of the</w:t>
      </w:r>
      <w:r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 xml:space="preserve"> </w:t>
      </w:r>
      <w:r w:rsidR="00C43868" w:rsidRPr="00434B1B"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>drug.</w:t>
      </w:r>
    </w:p>
    <w:p w:rsidR="00230FBD" w:rsidRPr="00434B1B" w:rsidRDefault="00434B1B" w:rsidP="00434B1B">
      <w:pPr>
        <w:spacing w:after="0" w:line="240" w:lineRule="auto"/>
        <w:textAlignment w:val="baseline"/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</w:pPr>
      <w:r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 xml:space="preserve">    </w:t>
      </w:r>
      <w:r w:rsidR="00790A58"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>b.</w:t>
      </w:r>
      <w:r w:rsidR="00C43868" w:rsidRPr="00434B1B"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> </w:t>
      </w:r>
      <w:r w:rsidR="00C43868" w:rsidRPr="00434B1B"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 xml:space="preserve">The study of the physicochemical properties </w:t>
      </w:r>
      <w:proofErr w:type="gramStart"/>
      <w:r w:rsidR="00C43868" w:rsidRPr="00434B1B"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>that are</w:t>
      </w:r>
      <w:proofErr w:type="gramEnd"/>
      <w:r w:rsidR="00C43868" w:rsidRPr="00434B1B"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 xml:space="preserve"> important to the absorption of </w:t>
      </w:r>
    </w:p>
    <w:p w:rsidR="00C43868" w:rsidRPr="00434B1B" w:rsidRDefault="00434B1B" w:rsidP="00434B1B">
      <w:pPr>
        <w:spacing w:after="0" w:line="240" w:lineRule="auto"/>
        <w:textAlignment w:val="baseline"/>
        <w:rPr>
          <w:rFonts w:ascii="Tahoma" w:eastAsia="Arial Unicode MS" w:hAnsi="Tahoma" w:cs="Tahoma"/>
          <w:sz w:val="24"/>
          <w:szCs w:val="24"/>
          <w:lang w:val="en-IN" w:eastAsia="en-IN"/>
        </w:rPr>
      </w:pPr>
      <w:r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 xml:space="preserve">        </w:t>
      </w:r>
      <w:proofErr w:type="gramStart"/>
      <w:r w:rsidR="00C43868" w:rsidRPr="00434B1B"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>a</w:t>
      </w:r>
      <w:proofErr w:type="gramEnd"/>
      <w:r w:rsidR="00C43868" w:rsidRPr="00434B1B"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 xml:space="preserve"> drug into the blood supply.</w:t>
      </w:r>
    </w:p>
    <w:p w:rsidR="00C43868" w:rsidRPr="00434B1B" w:rsidRDefault="00434B1B" w:rsidP="00434B1B">
      <w:pPr>
        <w:spacing w:after="0" w:line="240" w:lineRule="auto"/>
        <w:textAlignment w:val="baseline"/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</w:pPr>
      <w:r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 xml:space="preserve">    </w:t>
      </w:r>
      <w:r w:rsidR="00790A58"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>c.</w:t>
      </w:r>
      <w:r w:rsidR="00C43868" w:rsidRPr="00434B1B"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> </w:t>
      </w:r>
      <w:r w:rsidR="00C43868" w:rsidRPr="00434B1B"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 xml:space="preserve">The study of the structural features of a drug </w:t>
      </w:r>
      <w:proofErr w:type="gramStart"/>
      <w:r w:rsidR="00C43868" w:rsidRPr="00434B1B"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>that are</w:t>
      </w:r>
      <w:proofErr w:type="gramEnd"/>
      <w:r w:rsidR="00C43868" w:rsidRPr="00434B1B"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 xml:space="preserve"> important to its biological activity.</w:t>
      </w:r>
    </w:p>
    <w:p w:rsidR="00C43868" w:rsidRDefault="00434B1B" w:rsidP="00434B1B">
      <w:pPr>
        <w:spacing w:after="0" w:line="240" w:lineRule="auto"/>
        <w:textAlignment w:val="baseline"/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</w:pPr>
      <w:r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 xml:space="preserve">    </w:t>
      </w:r>
      <w:r w:rsidR="00790A58"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>d.</w:t>
      </w:r>
      <w:r w:rsidR="00C43868" w:rsidRPr="00434B1B"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> </w:t>
      </w:r>
      <w:r w:rsidR="00C43868" w:rsidRPr="00434B1B"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 xml:space="preserve">The study of the structural features of a drug </w:t>
      </w:r>
      <w:proofErr w:type="gramStart"/>
      <w:r w:rsidR="00C43868" w:rsidRPr="00434B1B"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>that are</w:t>
      </w:r>
      <w:proofErr w:type="gramEnd"/>
      <w:r w:rsidR="00C43868" w:rsidRPr="00434B1B"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 xml:space="preserve"> important to its chemical</w:t>
      </w:r>
      <w:r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 xml:space="preserve"> </w:t>
      </w:r>
      <w:r w:rsidR="00C43868" w:rsidRPr="00434B1B"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>stability.</w:t>
      </w:r>
    </w:p>
    <w:p w:rsidR="00434B1B" w:rsidRPr="00434B1B" w:rsidRDefault="00434B1B" w:rsidP="00434B1B">
      <w:pPr>
        <w:spacing w:after="0" w:line="240" w:lineRule="auto"/>
        <w:ind w:firstLine="720"/>
        <w:textAlignment w:val="baseline"/>
        <w:rPr>
          <w:rFonts w:ascii="Tahoma" w:eastAsia="Arial Unicode MS" w:hAnsi="Tahoma" w:cs="Tahoma"/>
          <w:sz w:val="24"/>
          <w:szCs w:val="24"/>
          <w:lang w:val="en-IN" w:eastAsia="en-IN"/>
        </w:rPr>
      </w:pPr>
    </w:p>
    <w:p w:rsidR="00201106" w:rsidRPr="00434B1B" w:rsidRDefault="00201106" w:rsidP="00434B1B">
      <w:pPr>
        <w:pStyle w:val="NormalWeb"/>
        <w:spacing w:before="0" w:beforeAutospacing="0" w:after="0" w:afterAutospacing="0"/>
        <w:textAlignment w:val="baseline"/>
        <w:rPr>
          <w:rFonts w:ascii="Tahoma" w:eastAsia="Arial Unicode MS" w:hAnsi="Tahoma" w:cs="Tahoma"/>
        </w:rPr>
      </w:pPr>
      <w:r w:rsidRPr="00434B1B">
        <w:rPr>
          <w:rFonts w:ascii="Tahoma" w:eastAsia="Arial Unicode MS" w:hAnsi="Tahoma" w:cs="Tahoma"/>
          <w:bdr w:val="none" w:sz="0" w:space="0" w:color="auto" w:frame="1"/>
        </w:rPr>
        <w:t>7.</w:t>
      </w:r>
      <w:r w:rsidRPr="00434B1B">
        <w:rPr>
          <w:rFonts w:ascii="Tahoma" w:eastAsia="Arial Unicode MS" w:hAnsi="Tahoma" w:cs="Tahoma"/>
        </w:rPr>
        <w:t xml:space="preserve"> What is a semi-synthetic drug?</w:t>
      </w:r>
    </w:p>
    <w:p w:rsidR="00C43868" w:rsidRPr="00434B1B" w:rsidRDefault="00434B1B" w:rsidP="00434B1B">
      <w:pPr>
        <w:spacing w:after="0" w:line="240" w:lineRule="auto"/>
        <w:textAlignment w:val="baseline"/>
        <w:rPr>
          <w:rFonts w:ascii="Tahoma" w:eastAsia="Arial Unicode MS" w:hAnsi="Tahoma" w:cs="Tahoma"/>
          <w:sz w:val="24"/>
          <w:szCs w:val="24"/>
          <w:lang w:val="en-IN" w:eastAsia="en-IN"/>
        </w:rPr>
      </w:pPr>
      <w:r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 xml:space="preserve">    </w:t>
      </w:r>
      <w:r w:rsidR="00790A58"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>a.</w:t>
      </w:r>
      <w:r w:rsidR="00C43868" w:rsidRPr="00434B1B"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> </w:t>
      </w:r>
      <w:r w:rsidR="00C43868" w:rsidRPr="00434B1B"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>A drug isolated from nature and used without any further modification</w:t>
      </w:r>
    </w:p>
    <w:p w:rsidR="00C43868" w:rsidRPr="00434B1B" w:rsidRDefault="00434B1B" w:rsidP="00434B1B">
      <w:pPr>
        <w:spacing w:after="0" w:line="240" w:lineRule="auto"/>
        <w:textAlignment w:val="baseline"/>
        <w:rPr>
          <w:rFonts w:ascii="Tahoma" w:eastAsia="Arial Unicode MS" w:hAnsi="Tahoma" w:cs="Tahoma"/>
          <w:sz w:val="24"/>
          <w:szCs w:val="24"/>
          <w:lang w:val="en-IN" w:eastAsia="en-IN"/>
        </w:rPr>
      </w:pPr>
      <w:r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 xml:space="preserve">    </w:t>
      </w:r>
      <w:r w:rsidR="00790A58"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>b.</w:t>
      </w:r>
      <w:r w:rsidR="00C43868" w:rsidRPr="00434B1B"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> </w:t>
      </w:r>
      <w:r w:rsidR="00C43868" w:rsidRPr="00434B1B"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>A drug made entirely in a lab from scratch</w:t>
      </w:r>
    </w:p>
    <w:p w:rsidR="00C43868" w:rsidRPr="00434B1B" w:rsidRDefault="00434B1B" w:rsidP="00434B1B">
      <w:pPr>
        <w:spacing w:after="0" w:line="240" w:lineRule="auto"/>
        <w:textAlignment w:val="baseline"/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</w:pPr>
      <w:r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 xml:space="preserve">    </w:t>
      </w:r>
      <w:r w:rsidR="00790A58"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>c.</w:t>
      </w:r>
      <w:r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 xml:space="preserve"> </w:t>
      </w:r>
      <w:r w:rsidR="00C43868" w:rsidRPr="00434B1B"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>The structure of a drug half-way through its preparation</w:t>
      </w:r>
    </w:p>
    <w:p w:rsidR="00C43868" w:rsidRDefault="00434B1B" w:rsidP="00434B1B">
      <w:pPr>
        <w:spacing w:after="0" w:line="240" w:lineRule="auto"/>
        <w:textAlignment w:val="baseline"/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</w:pPr>
      <w:r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 xml:space="preserve">    </w:t>
      </w:r>
      <w:r w:rsidR="00790A58"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>d.</w:t>
      </w:r>
      <w:r w:rsidR="00C43868" w:rsidRPr="00434B1B">
        <w:rPr>
          <w:rFonts w:ascii="Tahoma" w:eastAsia="Arial Unicode MS" w:hAnsi="Tahoma" w:cs="Tahoma"/>
          <w:bCs/>
          <w:sz w:val="24"/>
          <w:szCs w:val="24"/>
          <w:bdr w:val="none" w:sz="0" w:space="0" w:color="auto" w:frame="1"/>
          <w:lang w:val="en-IN" w:eastAsia="en-IN"/>
        </w:rPr>
        <w:t> </w:t>
      </w:r>
      <w:r w:rsidR="00C43868" w:rsidRPr="00434B1B">
        <w:rPr>
          <w:rFonts w:ascii="Tahoma" w:eastAsia="Arial Unicode MS" w:hAnsi="Tahoma" w:cs="Tahoma"/>
          <w:sz w:val="24"/>
          <w:szCs w:val="24"/>
          <w:bdr w:val="none" w:sz="0" w:space="0" w:color="auto" w:frame="1"/>
          <w:lang w:val="en-IN" w:eastAsia="en-IN"/>
        </w:rPr>
        <w:t>A drug which has been part-made by nature and part-made in a lab</w:t>
      </w:r>
    </w:p>
    <w:p w:rsidR="00434B1B" w:rsidRPr="00434B1B" w:rsidRDefault="00434B1B" w:rsidP="00434B1B">
      <w:pPr>
        <w:spacing w:after="0" w:line="240" w:lineRule="auto"/>
        <w:ind w:firstLine="720"/>
        <w:textAlignment w:val="baseline"/>
        <w:rPr>
          <w:rFonts w:ascii="Tahoma" w:eastAsia="Arial Unicode MS" w:hAnsi="Tahoma" w:cs="Tahoma"/>
          <w:sz w:val="24"/>
          <w:szCs w:val="24"/>
          <w:lang w:val="en-IN" w:eastAsia="en-IN"/>
        </w:rPr>
      </w:pPr>
    </w:p>
    <w:p w:rsidR="00201106" w:rsidRPr="00434B1B" w:rsidRDefault="005B2C6F" w:rsidP="00434B1B">
      <w:pPr>
        <w:spacing w:after="0" w:line="240" w:lineRule="auto"/>
        <w:textAlignment w:val="baseline"/>
        <w:rPr>
          <w:rFonts w:ascii="Tahoma" w:eastAsia="Arial Unicode MS" w:hAnsi="Tahoma" w:cs="Tahoma"/>
          <w:sz w:val="24"/>
          <w:szCs w:val="24"/>
          <w:lang w:val="en-IN" w:eastAsia="en-IN"/>
        </w:rPr>
      </w:pPr>
      <w:r w:rsidRPr="00434B1B">
        <w:rPr>
          <w:rFonts w:ascii="Tahoma" w:eastAsia="Arial Unicode MS" w:hAnsi="Tahoma" w:cs="Tahoma"/>
          <w:sz w:val="24"/>
          <w:szCs w:val="24"/>
          <w:lang w:val="en-IN" w:eastAsia="en-IN"/>
        </w:rPr>
        <w:t>8.</w:t>
      </w:r>
      <w:r w:rsidR="00434B1B">
        <w:rPr>
          <w:rFonts w:ascii="Tahoma" w:eastAsia="Arial Unicode MS" w:hAnsi="Tahoma" w:cs="Tahoma"/>
          <w:sz w:val="24"/>
          <w:szCs w:val="24"/>
          <w:lang w:val="en-IN" w:eastAsia="en-IN"/>
        </w:rPr>
        <w:t xml:space="preserve"> </w:t>
      </w:r>
      <w:proofErr w:type="spellStart"/>
      <w:r w:rsidRPr="00434B1B">
        <w:rPr>
          <w:rFonts w:ascii="Tahoma" w:eastAsia="Arial Unicode MS" w:hAnsi="Tahoma" w:cs="Tahoma"/>
          <w:sz w:val="24"/>
          <w:szCs w:val="24"/>
          <w:lang w:val="en-IN" w:eastAsia="en-IN"/>
        </w:rPr>
        <w:t>Chloramphenicol</w:t>
      </w:r>
      <w:proofErr w:type="spellEnd"/>
      <w:r w:rsidRPr="00434B1B">
        <w:rPr>
          <w:rFonts w:ascii="Tahoma" w:eastAsia="Arial Unicode MS" w:hAnsi="Tahoma" w:cs="Tahoma"/>
          <w:sz w:val="24"/>
          <w:szCs w:val="24"/>
          <w:lang w:val="en-IN" w:eastAsia="en-IN"/>
        </w:rPr>
        <w:t xml:space="preserve"> reversibly binds to </w:t>
      </w:r>
    </w:p>
    <w:p w:rsidR="005B2C6F" w:rsidRPr="00434B1B" w:rsidRDefault="00434B1B" w:rsidP="00434B1B">
      <w:pPr>
        <w:spacing w:after="0" w:line="240" w:lineRule="auto"/>
        <w:textAlignment w:val="baseline"/>
        <w:rPr>
          <w:rFonts w:ascii="Tahoma" w:eastAsia="Arial Unicode MS" w:hAnsi="Tahoma" w:cs="Tahoma"/>
          <w:sz w:val="24"/>
          <w:szCs w:val="24"/>
          <w:lang w:val="en-IN" w:eastAsia="en-IN"/>
        </w:rPr>
      </w:pPr>
      <w:r>
        <w:rPr>
          <w:rFonts w:ascii="Tahoma" w:eastAsia="Arial Unicode MS" w:hAnsi="Tahoma" w:cs="Tahoma"/>
          <w:sz w:val="24"/>
          <w:szCs w:val="24"/>
          <w:lang w:val="en-IN" w:eastAsia="en-IN"/>
        </w:rPr>
        <w:t xml:space="preserve">    </w:t>
      </w:r>
      <w:r w:rsidR="00790A58">
        <w:rPr>
          <w:rFonts w:ascii="Tahoma" w:eastAsia="Arial Unicode MS" w:hAnsi="Tahoma" w:cs="Tahoma"/>
          <w:sz w:val="24"/>
          <w:szCs w:val="24"/>
          <w:lang w:val="en-IN" w:eastAsia="en-IN"/>
        </w:rPr>
        <w:t>a.</w:t>
      </w:r>
      <w:r w:rsidR="00C43868" w:rsidRPr="00434B1B">
        <w:rPr>
          <w:rFonts w:ascii="Tahoma" w:eastAsia="Arial Unicode MS" w:hAnsi="Tahoma" w:cs="Tahoma"/>
          <w:sz w:val="24"/>
          <w:szCs w:val="24"/>
          <w:lang w:val="en-IN" w:eastAsia="en-IN"/>
        </w:rPr>
        <w:t xml:space="preserve"> </w:t>
      </w:r>
      <w:r w:rsidR="005B2C6F" w:rsidRPr="00434B1B">
        <w:rPr>
          <w:rFonts w:ascii="Tahoma" w:eastAsia="Arial Unicode MS" w:hAnsi="Tahoma" w:cs="Tahoma"/>
          <w:sz w:val="24"/>
          <w:szCs w:val="24"/>
          <w:lang w:val="en-IN" w:eastAsia="en-IN"/>
        </w:rPr>
        <w:t>Protein</w:t>
      </w:r>
      <w:r w:rsidR="00790A58">
        <w:rPr>
          <w:rFonts w:ascii="Tahoma" w:eastAsia="Arial Unicode MS" w:hAnsi="Tahoma" w:cs="Tahoma"/>
          <w:sz w:val="24"/>
          <w:szCs w:val="24"/>
          <w:lang w:val="en-IN" w:eastAsia="en-IN"/>
        </w:rPr>
        <w:t xml:space="preserve">                     b.</w:t>
      </w:r>
      <w:r w:rsidR="00C43868" w:rsidRPr="00434B1B">
        <w:rPr>
          <w:rFonts w:ascii="Tahoma" w:eastAsia="Arial Unicode MS" w:hAnsi="Tahoma" w:cs="Tahoma"/>
          <w:sz w:val="24"/>
          <w:szCs w:val="24"/>
          <w:lang w:val="en-IN" w:eastAsia="en-IN"/>
        </w:rPr>
        <w:t xml:space="preserve"> </w:t>
      </w:r>
      <w:r w:rsidR="005B2C6F" w:rsidRPr="00434B1B">
        <w:rPr>
          <w:rFonts w:ascii="Tahoma" w:eastAsia="Arial Unicode MS" w:hAnsi="Tahoma" w:cs="Tahoma"/>
          <w:sz w:val="24"/>
          <w:szCs w:val="24"/>
          <w:lang w:val="en-IN" w:eastAsia="en-IN"/>
        </w:rPr>
        <w:t>DNA</w:t>
      </w:r>
      <w:r w:rsidR="00790A58">
        <w:rPr>
          <w:rFonts w:ascii="Tahoma" w:eastAsia="Arial Unicode MS" w:hAnsi="Tahoma" w:cs="Tahoma"/>
          <w:sz w:val="24"/>
          <w:szCs w:val="24"/>
          <w:lang w:val="en-IN" w:eastAsia="en-IN"/>
        </w:rPr>
        <w:t xml:space="preserve">                      </w:t>
      </w:r>
      <w:r w:rsidR="00C43868" w:rsidRPr="00434B1B">
        <w:rPr>
          <w:rFonts w:ascii="Tahoma" w:eastAsia="Arial Unicode MS" w:hAnsi="Tahoma" w:cs="Tahoma"/>
          <w:sz w:val="24"/>
          <w:szCs w:val="24"/>
          <w:lang w:val="en-IN" w:eastAsia="en-IN"/>
        </w:rPr>
        <w:t xml:space="preserve"> </w:t>
      </w:r>
      <w:r w:rsidR="00790A58">
        <w:rPr>
          <w:rFonts w:ascii="Tahoma" w:eastAsia="Arial Unicode MS" w:hAnsi="Tahoma" w:cs="Tahoma"/>
          <w:sz w:val="24"/>
          <w:szCs w:val="24"/>
          <w:lang w:val="en-IN" w:eastAsia="en-IN"/>
        </w:rPr>
        <w:t>c.</w:t>
      </w:r>
      <w:r w:rsidR="00C43868" w:rsidRPr="00434B1B">
        <w:rPr>
          <w:rFonts w:ascii="Tahoma" w:eastAsia="Arial Unicode MS" w:hAnsi="Tahoma" w:cs="Tahoma"/>
          <w:sz w:val="24"/>
          <w:szCs w:val="24"/>
          <w:lang w:val="en-IN" w:eastAsia="en-IN"/>
        </w:rPr>
        <w:t xml:space="preserve"> </w:t>
      </w:r>
      <w:r w:rsidR="005B2C6F" w:rsidRPr="00434B1B">
        <w:rPr>
          <w:rFonts w:ascii="Tahoma" w:eastAsia="Arial Unicode MS" w:hAnsi="Tahoma" w:cs="Tahoma"/>
          <w:sz w:val="24"/>
          <w:szCs w:val="24"/>
          <w:lang w:val="en-IN" w:eastAsia="en-IN"/>
        </w:rPr>
        <w:t>RNA</w:t>
      </w:r>
      <w:r w:rsidR="00790A58">
        <w:rPr>
          <w:rFonts w:ascii="Tahoma" w:eastAsia="Arial Unicode MS" w:hAnsi="Tahoma" w:cs="Tahoma"/>
          <w:sz w:val="24"/>
          <w:szCs w:val="24"/>
          <w:lang w:val="en-IN" w:eastAsia="en-IN"/>
        </w:rPr>
        <w:t xml:space="preserve">                  </w:t>
      </w:r>
      <w:r w:rsidR="00C43868" w:rsidRPr="00434B1B">
        <w:rPr>
          <w:rFonts w:ascii="Tahoma" w:eastAsia="Arial Unicode MS" w:hAnsi="Tahoma" w:cs="Tahoma"/>
          <w:sz w:val="24"/>
          <w:szCs w:val="24"/>
          <w:lang w:val="en-IN" w:eastAsia="en-IN"/>
        </w:rPr>
        <w:t xml:space="preserve"> </w:t>
      </w:r>
      <w:r w:rsidR="00790A58">
        <w:rPr>
          <w:rFonts w:ascii="Tahoma" w:eastAsia="Arial Unicode MS" w:hAnsi="Tahoma" w:cs="Tahoma"/>
          <w:sz w:val="24"/>
          <w:szCs w:val="24"/>
          <w:lang w:val="en-IN" w:eastAsia="en-IN"/>
        </w:rPr>
        <w:t>d.</w:t>
      </w:r>
      <w:r w:rsidR="00C43868" w:rsidRPr="00434B1B">
        <w:rPr>
          <w:rFonts w:ascii="Tahoma" w:eastAsia="Arial Unicode MS" w:hAnsi="Tahoma" w:cs="Tahoma"/>
          <w:sz w:val="24"/>
          <w:szCs w:val="24"/>
          <w:lang w:val="en-IN" w:eastAsia="en-IN"/>
        </w:rPr>
        <w:t xml:space="preserve"> </w:t>
      </w:r>
      <w:r w:rsidR="005B2C6F" w:rsidRPr="00434B1B">
        <w:rPr>
          <w:rFonts w:ascii="Tahoma" w:eastAsia="Arial Unicode MS" w:hAnsi="Tahoma" w:cs="Tahoma"/>
          <w:sz w:val="24"/>
          <w:szCs w:val="24"/>
          <w:lang w:val="en-IN" w:eastAsia="en-IN"/>
        </w:rPr>
        <w:t>lipids</w:t>
      </w:r>
    </w:p>
    <w:p w:rsidR="003F7275" w:rsidRPr="00434B1B" w:rsidRDefault="003F7275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5B2C6F" w:rsidRPr="00434B1B" w:rsidRDefault="005B2C6F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434B1B">
        <w:rPr>
          <w:rFonts w:ascii="Tahoma" w:hAnsi="Tahoma" w:cs="Tahoma"/>
          <w:sz w:val="24"/>
          <w:szCs w:val="24"/>
        </w:rPr>
        <w:t xml:space="preserve">9. Which of the following is not a 1st-generation </w:t>
      </w:r>
      <w:proofErr w:type="gramStart"/>
      <w:r w:rsidRPr="00434B1B">
        <w:rPr>
          <w:rFonts w:ascii="Tahoma" w:hAnsi="Tahoma" w:cs="Tahoma"/>
          <w:sz w:val="24"/>
          <w:szCs w:val="24"/>
        </w:rPr>
        <w:t>antihistamine</w:t>
      </w:r>
      <w:proofErr w:type="gramEnd"/>
    </w:p>
    <w:p w:rsidR="005B2C6F" w:rsidRDefault="00434B1B" w:rsidP="00434B1B">
      <w:pPr>
        <w:spacing w:after="0" w:line="240" w:lineRule="auto"/>
        <w:rPr>
          <w:rFonts w:ascii="Tahoma" w:eastAsia="Times New Roman" w:hAnsi="Tahoma" w:cs="Tahoma"/>
          <w:sz w:val="24"/>
          <w:szCs w:val="24"/>
          <w:lang w:val="en-IN" w:eastAsia="en-IN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790A58">
        <w:rPr>
          <w:rFonts w:ascii="Tahoma" w:hAnsi="Tahoma" w:cs="Tahoma"/>
          <w:sz w:val="24"/>
          <w:szCs w:val="24"/>
        </w:rPr>
        <w:t>a.</w:t>
      </w:r>
      <w:r>
        <w:rPr>
          <w:rFonts w:ascii="Tahoma" w:hAnsi="Tahoma" w:cs="Tahoma"/>
          <w:sz w:val="24"/>
          <w:szCs w:val="24"/>
        </w:rPr>
        <w:t xml:space="preserve"> </w:t>
      </w:r>
      <w:hyperlink r:id="rId7" w:anchor="xid=qm0Cgg&amp;anker=Zb330d0ca3eccd3083bc468687f0c8d3d" w:history="1">
        <w:proofErr w:type="spellStart"/>
        <w:r w:rsidR="005B2C6F" w:rsidRPr="00434B1B">
          <w:rPr>
            <w:rFonts w:ascii="Tahoma" w:eastAsia="Times New Roman" w:hAnsi="Tahoma" w:cs="Tahoma"/>
            <w:sz w:val="24"/>
            <w:szCs w:val="24"/>
            <w:bdr w:val="none" w:sz="0" w:space="0" w:color="auto" w:frame="1"/>
            <w:lang w:val="en-IN" w:eastAsia="en-IN"/>
          </w:rPr>
          <w:t>Diphenhydramine</w:t>
        </w:r>
        <w:proofErr w:type="spellEnd"/>
      </w:hyperlink>
      <w:r w:rsidR="00C43868" w:rsidRPr="00434B1B">
        <w:rPr>
          <w:rFonts w:ascii="Tahoma" w:eastAsia="Times New Roman" w:hAnsi="Tahoma" w:cs="Tahoma"/>
          <w:sz w:val="24"/>
          <w:szCs w:val="24"/>
          <w:bdr w:val="none" w:sz="0" w:space="0" w:color="auto" w:frame="1"/>
          <w:lang w:val="en-IN" w:eastAsia="en-IN"/>
        </w:rPr>
        <w:t xml:space="preserve"> </w:t>
      </w:r>
      <w:r w:rsidR="00790A58">
        <w:rPr>
          <w:rFonts w:ascii="Tahoma" w:eastAsia="Times New Roman" w:hAnsi="Tahoma" w:cs="Tahoma"/>
          <w:sz w:val="24"/>
          <w:szCs w:val="24"/>
          <w:bdr w:val="none" w:sz="0" w:space="0" w:color="auto" w:frame="1"/>
          <w:lang w:val="en-IN" w:eastAsia="en-IN"/>
        </w:rPr>
        <w:t xml:space="preserve">     b.</w:t>
      </w:r>
      <w:r w:rsidR="00C43868" w:rsidRPr="00434B1B">
        <w:rPr>
          <w:rFonts w:ascii="Tahoma" w:eastAsia="Times New Roman" w:hAnsi="Tahoma" w:cs="Tahoma"/>
          <w:sz w:val="24"/>
          <w:szCs w:val="24"/>
          <w:bdr w:val="none" w:sz="0" w:space="0" w:color="auto" w:frame="1"/>
          <w:lang w:val="en-IN" w:eastAsia="en-IN"/>
        </w:rPr>
        <w:t xml:space="preserve"> </w:t>
      </w:r>
      <w:hyperlink r:id="rId8" w:anchor="xid=qm0Cgg&amp;anker=Z5ded773e512789c38d228e161012f678" w:history="1">
        <w:proofErr w:type="spellStart"/>
        <w:r w:rsidR="005B2C6F" w:rsidRPr="00434B1B">
          <w:rPr>
            <w:rFonts w:ascii="Tahoma" w:eastAsia="Times New Roman" w:hAnsi="Tahoma" w:cs="Tahoma"/>
            <w:sz w:val="24"/>
            <w:szCs w:val="24"/>
            <w:bdr w:val="none" w:sz="0" w:space="0" w:color="auto" w:frame="1"/>
            <w:lang w:val="en-IN" w:eastAsia="en-IN"/>
          </w:rPr>
          <w:t>Meclizine</w:t>
        </w:r>
        <w:proofErr w:type="spellEnd"/>
      </w:hyperlink>
      <w:r w:rsidR="005B2C6F" w:rsidRPr="00434B1B">
        <w:rPr>
          <w:rFonts w:ascii="Tahoma" w:eastAsia="Times New Roman" w:hAnsi="Tahoma" w:cs="Tahoma"/>
          <w:sz w:val="24"/>
          <w:szCs w:val="24"/>
          <w:lang w:val="en-IN" w:eastAsia="en-IN"/>
        </w:rPr>
        <w:t> </w:t>
      </w:r>
      <w:r w:rsidR="00C43868" w:rsidRPr="00434B1B">
        <w:rPr>
          <w:rFonts w:ascii="Tahoma" w:eastAsia="Times New Roman" w:hAnsi="Tahoma" w:cs="Tahoma"/>
          <w:sz w:val="24"/>
          <w:szCs w:val="24"/>
          <w:lang w:val="en-IN" w:eastAsia="en-IN"/>
        </w:rPr>
        <w:t xml:space="preserve"> </w:t>
      </w:r>
      <w:r w:rsidR="00790A58">
        <w:rPr>
          <w:rFonts w:ascii="Tahoma" w:eastAsia="Times New Roman" w:hAnsi="Tahoma" w:cs="Tahoma"/>
          <w:sz w:val="24"/>
          <w:szCs w:val="24"/>
          <w:lang w:val="en-IN" w:eastAsia="en-IN"/>
        </w:rPr>
        <w:t xml:space="preserve">               c.</w:t>
      </w:r>
      <w:r>
        <w:rPr>
          <w:rFonts w:ascii="Tahoma" w:eastAsia="Times New Roman" w:hAnsi="Tahoma" w:cs="Tahoma"/>
          <w:sz w:val="24"/>
          <w:szCs w:val="24"/>
          <w:lang w:val="en-IN" w:eastAsia="en-IN"/>
        </w:rPr>
        <w:t xml:space="preserve"> </w:t>
      </w:r>
      <w:hyperlink r:id="rId9" w:anchor="xid=qm0Cgg&amp;anker=Z3e0226f097723f985b704fd5e89e6fd5" w:history="1">
        <w:proofErr w:type="spellStart"/>
        <w:r w:rsidR="005B2C6F" w:rsidRPr="00434B1B">
          <w:rPr>
            <w:rFonts w:ascii="Tahoma" w:eastAsia="Times New Roman" w:hAnsi="Tahoma" w:cs="Tahoma"/>
            <w:sz w:val="24"/>
            <w:szCs w:val="24"/>
            <w:bdr w:val="none" w:sz="0" w:space="0" w:color="auto" w:frame="1"/>
            <w:lang w:val="en-IN" w:eastAsia="en-IN"/>
          </w:rPr>
          <w:t>Doxylamine</w:t>
        </w:r>
        <w:proofErr w:type="spellEnd"/>
      </w:hyperlink>
      <w:r w:rsidR="00C43868" w:rsidRPr="00434B1B">
        <w:rPr>
          <w:rFonts w:ascii="Tahoma" w:eastAsia="Times New Roman" w:hAnsi="Tahoma" w:cs="Tahoma"/>
          <w:sz w:val="24"/>
          <w:szCs w:val="24"/>
          <w:bdr w:val="none" w:sz="0" w:space="0" w:color="auto" w:frame="1"/>
          <w:lang w:val="en-IN" w:eastAsia="en-IN"/>
        </w:rPr>
        <w:t xml:space="preserve"> </w:t>
      </w:r>
      <w:r w:rsidR="00790A58">
        <w:rPr>
          <w:rFonts w:ascii="Tahoma" w:eastAsia="Times New Roman" w:hAnsi="Tahoma" w:cs="Tahoma"/>
          <w:sz w:val="24"/>
          <w:szCs w:val="24"/>
          <w:bdr w:val="none" w:sz="0" w:space="0" w:color="auto" w:frame="1"/>
          <w:lang w:val="en-IN" w:eastAsia="en-IN"/>
        </w:rPr>
        <w:t xml:space="preserve">       d.</w:t>
      </w:r>
      <w:r w:rsidR="00C43868" w:rsidRPr="00434B1B">
        <w:rPr>
          <w:rFonts w:ascii="Tahoma" w:eastAsia="Times New Roman" w:hAnsi="Tahoma" w:cs="Tahoma"/>
          <w:sz w:val="24"/>
          <w:szCs w:val="24"/>
          <w:bdr w:val="none" w:sz="0" w:space="0" w:color="auto" w:frame="1"/>
          <w:lang w:val="en-IN" w:eastAsia="en-IN"/>
        </w:rPr>
        <w:t xml:space="preserve"> </w:t>
      </w:r>
      <w:proofErr w:type="spellStart"/>
      <w:r w:rsidR="005B2C6F" w:rsidRPr="00434B1B">
        <w:rPr>
          <w:rFonts w:ascii="Tahoma" w:eastAsia="Times New Roman" w:hAnsi="Tahoma" w:cs="Tahoma"/>
          <w:sz w:val="24"/>
          <w:szCs w:val="24"/>
          <w:lang w:val="en-IN" w:eastAsia="en-IN"/>
        </w:rPr>
        <w:t>cetrizine</w:t>
      </w:r>
      <w:proofErr w:type="spellEnd"/>
    </w:p>
    <w:p w:rsidR="00434B1B" w:rsidRPr="00434B1B" w:rsidRDefault="00434B1B" w:rsidP="00434B1B">
      <w:pPr>
        <w:spacing w:after="0" w:line="240" w:lineRule="auto"/>
        <w:rPr>
          <w:rFonts w:ascii="Tahoma" w:eastAsia="Times New Roman" w:hAnsi="Tahoma" w:cs="Tahoma"/>
          <w:sz w:val="24"/>
          <w:szCs w:val="24"/>
          <w:lang w:val="en-IN" w:eastAsia="en-IN"/>
        </w:rPr>
      </w:pPr>
    </w:p>
    <w:p w:rsidR="005B2C6F" w:rsidRPr="00434B1B" w:rsidRDefault="005B2C6F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434B1B">
        <w:rPr>
          <w:rFonts w:ascii="Tahoma" w:hAnsi="Tahoma" w:cs="Tahoma"/>
          <w:sz w:val="24"/>
          <w:szCs w:val="24"/>
        </w:rPr>
        <w:t xml:space="preserve">10. </w:t>
      </w:r>
      <w:proofErr w:type="spellStart"/>
      <w:r w:rsidRPr="00434B1B">
        <w:rPr>
          <w:rFonts w:ascii="Tahoma" w:hAnsi="Tahoma" w:cs="Tahoma"/>
          <w:sz w:val="24"/>
          <w:szCs w:val="24"/>
        </w:rPr>
        <w:t>Rifambacin</w:t>
      </w:r>
      <w:proofErr w:type="spellEnd"/>
      <w:r w:rsidRPr="00434B1B">
        <w:rPr>
          <w:rFonts w:ascii="Tahoma" w:hAnsi="Tahoma" w:cs="Tahoma"/>
          <w:sz w:val="24"/>
          <w:szCs w:val="24"/>
        </w:rPr>
        <w:t xml:space="preserve"> is used to treat</w:t>
      </w:r>
    </w:p>
    <w:p w:rsidR="00E91DE2" w:rsidRPr="00434B1B" w:rsidRDefault="00434B1B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proofErr w:type="gramStart"/>
      <w:r w:rsidR="00790A58">
        <w:rPr>
          <w:rFonts w:ascii="Tahoma" w:hAnsi="Tahoma" w:cs="Tahoma"/>
          <w:sz w:val="24"/>
          <w:szCs w:val="24"/>
        </w:rPr>
        <w:t>a</w:t>
      </w:r>
      <w:proofErr w:type="gramEnd"/>
      <w:r w:rsidR="00790A58">
        <w:rPr>
          <w:rFonts w:ascii="Tahoma" w:hAnsi="Tahoma" w:cs="Tahoma"/>
          <w:sz w:val="24"/>
          <w:szCs w:val="24"/>
        </w:rPr>
        <w:t>.</w:t>
      </w:r>
      <w:r w:rsidR="00C43868" w:rsidRPr="00434B1B">
        <w:rPr>
          <w:rFonts w:ascii="Tahoma" w:hAnsi="Tahoma" w:cs="Tahoma"/>
          <w:sz w:val="24"/>
          <w:szCs w:val="24"/>
        </w:rPr>
        <w:t xml:space="preserve"> </w:t>
      </w:r>
      <w:r w:rsidR="005B2C6F" w:rsidRPr="00434B1B">
        <w:rPr>
          <w:rFonts w:ascii="Tahoma" w:hAnsi="Tahoma" w:cs="Tahoma"/>
          <w:sz w:val="24"/>
          <w:szCs w:val="24"/>
        </w:rPr>
        <w:t>allergies</w:t>
      </w:r>
      <w:r w:rsidR="00C43868" w:rsidRPr="00434B1B">
        <w:rPr>
          <w:rFonts w:ascii="Tahoma" w:hAnsi="Tahoma" w:cs="Tahoma"/>
          <w:sz w:val="24"/>
          <w:szCs w:val="24"/>
        </w:rPr>
        <w:t xml:space="preserve"> </w:t>
      </w:r>
      <w:r w:rsidR="00790A58">
        <w:rPr>
          <w:rFonts w:ascii="Tahoma" w:hAnsi="Tahoma" w:cs="Tahoma"/>
          <w:sz w:val="24"/>
          <w:szCs w:val="24"/>
        </w:rPr>
        <w:t xml:space="preserve">                  b.</w:t>
      </w:r>
      <w:r w:rsidR="00C43868" w:rsidRPr="00434B1B">
        <w:rPr>
          <w:rFonts w:ascii="Tahoma" w:hAnsi="Tahoma" w:cs="Tahoma"/>
          <w:sz w:val="24"/>
          <w:szCs w:val="24"/>
        </w:rPr>
        <w:t xml:space="preserve"> </w:t>
      </w:r>
      <w:r w:rsidR="005B2C6F" w:rsidRPr="00434B1B">
        <w:rPr>
          <w:rFonts w:ascii="Tahoma" w:hAnsi="Tahoma" w:cs="Tahoma"/>
          <w:sz w:val="24"/>
          <w:szCs w:val="24"/>
        </w:rPr>
        <w:t>viral infections</w:t>
      </w:r>
      <w:r w:rsidR="00C43868" w:rsidRPr="00434B1B">
        <w:rPr>
          <w:rFonts w:ascii="Tahoma" w:hAnsi="Tahoma" w:cs="Tahoma"/>
          <w:sz w:val="24"/>
          <w:szCs w:val="24"/>
        </w:rPr>
        <w:t xml:space="preserve"> </w:t>
      </w:r>
      <w:r w:rsidR="00790A58">
        <w:rPr>
          <w:rFonts w:ascii="Tahoma" w:hAnsi="Tahoma" w:cs="Tahoma"/>
          <w:sz w:val="24"/>
          <w:szCs w:val="24"/>
        </w:rPr>
        <w:t xml:space="preserve">         c.</w:t>
      </w:r>
      <w:r w:rsidR="00C43868" w:rsidRPr="00434B1B">
        <w:rPr>
          <w:rFonts w:ascii="Tahoma" w:hAnsi="Tahoma" w:cs="Tahoma"/>
          <w:sz w:val="24"/>
          <w:szCs w:val="24"/>
        </w:rPr>
        <w:t xml:space="preserve"> </w:t>
      </w:r>
      <w:r w:rsidR="005B2C6F" w:rsidRPr="00434B1B">
        <w:rPr>
          <w:rFonts w:ascii="Tahoma" w:hAnsi="Tahoma" w:cs="Tahoma"/>
          <w:sz w:val="24"/>
          <w:szCs w:val="24"/>
        </w:rPr>
        <w:t>tuberculosis</w:t>
      </w:r>
      <w:r w:rsidR="00C43868" w:rsidRPr="00434B1B">
        <w:rPr>
          <w:rFonts w:ascii="Tahoma" w:hAnsi="Tahoma" w:cs="Tahoma"/>
          <w:sz w:val="24"/>
          <w:szCs w:val="24"/>
        </w:rPr>
        <w:t xml:space="preserve"> </w:t>
      </w:r>
      <w:r w:rsidR="00790A58">
        <w:rPr>
          <w:rFonts w:ascii="Tahoma" w:hAnsi="Tahoma" w:cs="Tahoma"/>
          <w:sz w:val="24"/>
          <w:szCs w:val="24"/>
        </w:rPr>
        <w:t xml:space="preserve">       d. </w:t>
      </w:r>
      <w:r w:rsidR="00E93F3B" w:rsidRPr="00434B1B">
        <w:rPr>
          <w:rFonts w:ascii="Tahoma" w:hAnsi="Tahoma" w:cs="Tahoma"/>
          <w:sz w:val="24"/>
          <w:szCs w:val="24"/>
        </w:rPr>
        <w:t xml:space="preserve">tension </w:t>
      </w:r>
    </w:p>
    <w:p w:rsidR="00E91DE2" w:rsidRPr="00434B1B" w:rsidRDefault="00E91DE2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B20B9" w:rsidRDefault="00790A58" w:rsidP="00790A58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790A58">
        <w:rPr>
          <w:rFonts w:ascii="Tahoma" w:hAnsi="Tahoma" w:cs="Tahoma"/>
          <w:b/>
          <w:bCs/>
          <w:sz w:val="24"/>
          <w:szCs w:val="24"/>
        </w:rPr>
        <w:t xml:space="preserve">                                   </w:t>
      </w:r>
      <w:r>
        <w:rPr>
          <w:rFonts w:ascii="Tahoma" w:hAnsi="Tahoma" w:cs="Tahoma"/>
          <w:b/>
          <w:bCs/>
          <w:sz w:val="24"/>
          <w:szCs w:val="24"/>
        </w:rPr>
        <w:t xml:space="preserve">              </w:t>
      </w:r>
    </w:p>
    <w:p w:rsidR="000B20B9" w:rsidRDefault="000B20B9" w:rsidP="00790A58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B20B9" w:rsidRDefault="000B20B9" w:rsidP="00790A58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B20B9" w:rsidRDefault="000B20B9" w:rsidP="00790A58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B20B9" w:rsidRDefault="000B20B9" w:rsidP="00790A58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B20B9" w:rsidRDefault="000B20B9" w:rsidP="00790A58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790A58" w:rsidRPr="00790A58" w:rsidRDefault="000B20B9" w:rsidP="00790A58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 xml:space="preserve">                                               </w:t>
      </w:r>
      <w:r w:rsidR="00790A58">
        <w:rPr>
          <w:rFonts w:ascii="Tahoma" w:hAnsi="Tahoma" w:cs="Tahoma"/>
          <w:b/>
          <w:bCs/>
          <w:sz w:val="24"/>
          <w:szCs w:val="24"/>
        </w:rPr>
        <w:t xml:space="preserve">      </w:t>
      </w:r>
      <w:r w:rsidR="00790A58" w:rsidRPr="00790A58">
        <w:rPr>
          <w:rFonts w:ascii="Tahoma" w:hAnsi="Tahoma" w:cs="Tahoma"/>
          <w:b/>
          <w:bCs/>
          <w:sz w:val="24"/>
          <w:szCs w:val="24"/>
        </w:rPr>
        <w:t>Part B</w:t>
      </w:r>
      <w:r w:rsidR="00790A58" w:rsidRPr="00790A58">
        <w:rPr>
          <w:rFonts w:ascii="Tahoma" w:hAnsi="Tahoma" w:cs="Tahoma"/>
          <w:b/>
          <w:bCs/>
          <w:sz w:val="24"/>
          <w:szCs w:val="24"/>
        </w:rPr>
        <w:tab/>
      </w:r>
      <w:r w:rsidR="00790A58" w:rsidRPr="00790A58">
        <w:rPr>
          <w:rFonts w:ascii="Tahoma" w:hAnsi="Tahoma" w:cs="Tahoma"/>
          <w:b/>
          <w:bCs/>
          <w:sz w:val="24"/>
          <w:szCs w:val="24"/>
        </w:rPr>
        <w:tab/>
        <w:t xml:space="preserve">       </w:t>
      </w:r>
      <w:r w:rsidR="00790A58">
        <w:rPr>
          <w:rFonts w:ascii="Tahoma" w:hAnsi="Tahoma" w:cs="Tahoma"/>
          <w:b/>
          <w:bCs/>
          <w:sz w:val="24"/>
          <w:szCs w:val="24"/>
        </w:rPr>
        <w:t xml:space="preserve">                </w:t>
      </w:r>
      <w:r w:rsidR="00790A58" w:rsidRPr="00790A58">
        <w:rPr>
          <w:rFonts w:ascii="Tahoma" w:hAnsi="Tahoma" w:cs="Tahoma"/>
          <w:b/>
          <w:bCs/>
          <w:sz w:val="24"/>
          <w:szCs w:val="24"/>
        </w:rPr>
        <w:t xml:space="preserve">  </w:t>
      </w:r>
      <w:r w:rsidR="00790A58">
        <w:rPr>
          <w:rFonts w:ascii="Tahoma" w:hAnsi="Tahoma" w:cs="Tahoma"/>
          <w:b/>
          <w:bCs/>
          <w:sz w:val="24"/>
          <w:szCs w:val="24"/>
        </w:rPr>
        <w:t xml:space="preserve"> </w:t>
      </w:r>
      <w:r w:rsidR="00790A58" w:rsidRPr="00790A58">
        <w:rPr>
          <w:rFonts w:ascii="Tahoma" w:hAnsi="Tahoma" w:cs="Tahoma"/>
          <w:b/>
          <w:bCs/>
          <w:sz w:val="24"/>
          <w:szCs w:val="24"/>
        </w:rPr>
        <w:t>5 x 6 = 30</w:t>
      </w:r>
    </w:p>
    <w:p w:rsidR="00790A58" w:rsidRPr="00790A58" w:rsidRDefault="00790A58" w:rsidP="00790A58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790A58">
        <w:rPr>
          <w:rFonts w:ascii="Tahoma" w:hAnsi="Tahoma" w:cs="Tahoma"/>
          <w:b/>
          <w:bCs/>
          <w:sz w:val="24"/>
          <w:szCs w:val="24"/>
        </w:rPr>
        <w:t>Answer ALL questions</w:t>
      </w:r>
    </w:p>
    <w:p w:rsidR="00790A58" w:rsidRDefault="00790A58" w:rsidP="00790A58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790A58">
        <w:rPr>
          <w:rFonts w:ascii="Tahoma" w:hAnsi="Tahoma" w:cs="Tahoma"/>
          <w:b/>
          <w:bCs/>
          <w:sz w:val="24"/>
          <w:szCs w:val="24"/>
        </w:rPr>
        <w:t xml:space="preserve">                                Each answer should not exceed 400 words or two pages</w:t>
      </w:r>
      <w:r w:rsidRPr="00790A58">
        <w:rPr>
          <w:rFonts w:ascii="Tahoma" w:hAnsi="Tahoma" w:cs="Tahoma"/>
          <w:sz w:val="24"/>
          <w:szCs w:val="24"/>
        </w:rPr>
        <w:t xml:space="preserve"> </w:t>
      </w:r>
    </w:p>
    <w:p w:rsidR="00790A58" w:rsidRPr="00790A58" w:rsidRDefault="00790A58" w:rsidP="00790A58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386D13" w:rsidRDefault="0056125F" w:rsidP="00790A58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434B1B">
        <w:rPr>
          <w:rFonts w:ascii="Tahoma" w:hAnsi="Tahoma" w:cs="Tahoma"/>
          <w:sz w:val="24"/>
          <w:szCs w:val="24"/>
        </w:rPr>
        <w:t>11</w:t>
      </w:r>
      <w:proofErr w:type="gramStart"/>
      <w:r w:rsidRPr="00434B1B">
        <w:rPr>
          <w:rFonts w:ascii="Tahoma" w:hAnsi="Tahoma" w:cs="Tahoma"/>
          <w:sz w:val="24"/>
          <w:szCs w:val="24"/>
        </w:rPr>
        <w:t>.</w:t>
      </w:r>
      <w:r w:rsidR="00790A58">
        <w:rPr>
          <w:rFonts w:ascii="Tahoma" w:hAnsi="Tahoma" w:cs="Tahoma"/>
          <w:sz w:val="24"/>
          <w:szCs w:val="24"/>
        </w:rPr>
        <w:t>a</w:t>
      </w:r>
      <w:proofErr w:type="gramEnd"/>
      <w:r w:rsidR="00790A58">
        <w:rPr>
          <w:rFonts w:ascii="Tahoma" w:hAnsi="Tahoma" w:cs="Tahoma"/>
          <w:sz w:val="24"/>
          <w:szCs w:val="24"/>
        </w:rPr>
        <w:t>.</w:t>
      </w:r>
      <w:r w:rsidR="007D6378">
        <w:rPr>
          <w:rFonts w:ascii="Tahoma" w:hAnsi="Tahoma" w:cs="Tahoma"/>
          <w:sz w:val="24"/>
          <w:szCs w:val="24"/>
        </w:rPr>
        <w:t xml:space="preserve"> </w:t>
      </w:r>
      <w:r w:rsidR="00C74F19">
        <w:rPr>
          <w:rFonts w:ascii="Tahoma" w:hAnsi="Tahoma" w:cs="Tahoma"/>
          <w:sz w:val="24"/>
          <w:szCs w:val="24"/>
        </w:rPr>
        <w:t>Describe the technique</w:t>
      </w:r>
      <w:r w:rsidRPr="00434B1B">
        <w:rPr>
          <w:rFonts w:ascii="Tahoma" w:hAnsi="Tahoma" w:cs="Tahoma"/>
          <w:sz w:val="24"/>
          <w:szCs w:val="24"/>
        </w:rPr>
        <w:t xml:space="preserve"> column chromatography.</w:t>
      </w:r>
    </w:p>
    <w:p w:rsidR="00790A58" w:rsidRPr="00434B1B" w:rsidRDefault="00386D13" w:rsidP="00386D13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56125F" w:rsidRDefault="007D6378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11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790A58">
        <w:rPr>
          <w:rFonts w:ascii="Tahoma" w:hAnsi="Tahoma" w:cs="Tahoma"/>
          <w:sz w:val="24"/>
          <w:szCs w:val="24"/>
        </w:rPr>
        <w:t>b</w:t>
      </w:r>
      <w:proofErr w:type="gramEnd"/>
      <w:r w:rsidR="00790A58">
        <w:rPr>
          <w:rFonts w:ascii="Tahoma" w:hAnsi="Tahoma" w:cs="Tahoma"/>
          <w:sz w:val="24"/>
          <w:szCs w:val="24"/>
        </w:rPr>
        <w:t>.</w:t>
      </w:r>
      <w:r w:rsidR="004B7371" w:rsidRPr="00434B1B">
        <w:rPr>
          <w:rFonts w:ascii="Tahoma" w:hAnsi="Tahoma" w:cs="Tahoma"/>
          <w:sz w:val="24"/>
          <w:szCs w:val="24"/>
        </w:rPr>
        <w:t xml:space="preserve"> Discuss </w:t>
      </w:r>
      <w:r w:rsidR="00C43868" w:rsidRPr="00434B1B">
        <w:rPr>
          <w:rFonts w:ascii="Tahoma" w:hAnsi="Tahoma" w:cs="Tahoma"/>
          <w:sz w:val="24"/>
          <w:szCs w:val="24"/>
        </w:rPr>
        <w:t xml:space="preserve">color tests used for </w:t>
      </w:r>
      <w:proofErr w:type="spellStart"/>
      <w:r w:rsidR="004B7371" w:rsidRPr="00434B1B">
        <w:rPr>
          <w:rFonts w:ascii="Tahoma" w:hAnsi="Tahoma" w:cs="Tahoma"/>
          <w:sz w:val="24"/>
          <w:szCs w:val="24"/>
        </w:rPr>
        <w:t>phytochemical</w:t>
      </w:r>
      <w:proofErr w:type="spellEnd"/>
      <w:r w:rsidR="00C43868" w:rsidRPr="00434B1B">
        <w:rPr>
          <w:rFonts w:ascii="Tahoma" w:hAnsi="Tahoma" w:cs="Tahoma"/>
          <w:sz w:val="24"/>
          <w:szCs w:val="24"/>
        </w:rPr>
        <w:t xml:space="preserve"> identification</w:t>
      </w:r>
      <w:r w:rsidR="004B7371" w:rsidRPr="00434B1B">
        <w:rPr>
          <w:rFonts w:ascii="Tahoma" w:hAnsi="Tahoma" w:cs="Tahoma"/>
          <w:sz w:val="24"/>
          <w:szCs w:val="24"/>
        </w:rPr>
        <w:t>.</w:t>
      </w:r>
    </w:p>
    <w:p w:rsidR="00386D13" w:rsidRPr="00434B1B" w:rsidRDefault="00386D13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386D13" w:rsidRDefault="004B7371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434B1B">
        <w:rPr>
          <w:rFonts w:ascii="Tahoma" w:hAnsi="Tahoma" w:cs="Tahoma"/>
          <w:sz w:val="24"/>
          <w:szCs w:val="24"/>
        </w:rPr>
        <w:t>12</w:t>
      </w:r>
      <w:proofErr w:type="gramStart"/>
      <w:r w:rsidRPr="00434B1B">
        <w:rPr>
          <w:rFonts w:ascii="Tahoma" w:hAnsi="Tahoma" w:cs="Tahoma"/>
          <w:sz w:val="24"/>
          <w:szCs w:val="24"/>
        </w:rPr>
        <w:t>.</w:t>
      </w:r>
      <w:r w:rsidR="00790A58">
        <w:rPr>
          <w:rFonts w:ascii="Tahoma" w:hAnsi="Tahoma" w:cs="Tahoma"/>
          <w:sz w:val="24"/>
          <w:szCs w:val="24"/>
        </w:rPr>
        <w:t>a</w:t>
      </w:r>
      <w:proofErr w:type="gramEnd"/>
      <w:r w:rsidR="00790A58">
        <w:rPr>
          <w:rFonts w:ascii="Tahoma" w:hAnsi="Tahoma" w:cs="Tahoma"/>
          <w:sz w:val="24"/>
          <w:szCs w:val="24"/>
        </w:rPr>
        <w:t>.</w:t>
      </w:r>
      <w:r w:rsidRPr="00434B1B">
        <w:rPr>
          <w:rFonts w:ascii="Tahoma" w:hAnsi="Tahoma" w:cs="Tahoma"/>
          <w:sz w:val="24"/>
          <w:szCs w:val="24"/>
        </w:rPr>
        <w:t xml:space="preserve"> Elaborate the binding of alcohols and ethers  in the receptor sites.</w:t>
      </w:r>
    </w:p>
    <w:p w:rsidR="00C43868" w:rsidRPr="00434B1B" w:rsidRDefault="00386D13" w:rsidP="00386D13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4B7371" w:rsidRDefault="007D6378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12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790A58">
        <w:rPr>
          <w:rFonts w:ascii="Tahoma" w:hAnsi="Tahoma" w:cs="Tahoma"/>
          <w:sz w:val="24"/>
          <w:szCs w:val="24"/>
        </w:rPr>
        <w:t>b</w:t>
      </w:r>
      <w:proofErr w:type="gramEnd"/>
      <w:r w:rsidR="00790A58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</w:t>
      </w:r>
      <w:r w:rsidR="004B7371" w:rsidRPr="00434B1B">
        <w:rPr>
          <w:rFonts w:ascii="Tahoma" w:hAnsi="Tahoma" w:cs="Tahoma"/>
          <w:sz w:val="24"/>
          <w:szCs w:val="24"/>
        </w:rPr>
        <w:t>Write a note on bio</w:t>
      </w:r>
      <w:r w:rsidR="00230FBD" w:rsidRPr="00434B1B">
        <w:rPr>
          <w:rFonts w:ascii="Tahoma" w:hAnsi="Tahoma" w:cs="Tahoma"/>
          <w:sz w:val="24"/>
          <w:szCs w:val="24"/>
        </w:rPr>
        <w:t>transformation process of drugs.</w:t>
      </w:r>
    </w:p>
    <w:p w:rsidR="00386D13" w:rsidRPr="00434B1B" w:rsidRDefault="00386D13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386D13" w:rsidRDefault="004B7371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434B1B">
        <w:rPr>
          <w:rFonts w:ascii="Tahoma" w:hAnsi="Tahoma" w:cs="Tahoma"/>
          <w:sz w:val="24"/>
          <w:szCs w:val="24"/>
        </w:rPr>
        <w:t>13</w:t>
      </w:r>
      <w:proofErr w:type="gramStart"/>
      <w:r w:rsidRPr="00434B1B">
        <w:rPr>
          <w:rFonts w:ascii="Tahoma" w:hAnsi="Tahoma" w:cs="Tahoma"/>
          <w:sz w:val="24"/>
          <w:szCs w:val="24"/>
        </w:rPr>
        <w:t>.</w:t>
      </w:r>
      <w:r w:rsidR="00790A58">
        <w:rPr>
          <w:rFonts w:ascii="Tahoma" w:hAnsi="Tahoma" w:cs="Tahoma"/>
          <w:sz w:val="24"/>
          <w:szCs w:val="24"/>
        </w:rPr>
        <w:t>a</w:t>
      </w:r>
      <w:proofErr w:type="gramEnd"/>
      <w:r w:rsidR="00790A58">
        <w:rPr>
          <w:rFonts w:ascii="Tahoma" w:hAnsi="Tahoma" w:cs="Tahoma"/>
          <w:sz w:val="24"/>
          <w:szCs w:val="24"/>
        </w:rPr>
        <w:t>.</w:t>
      </w:r>
      <w:r w:rsidR="00FA1240" w:rsidRPr="00434B1B">
        <w:rPr>
          <w:rFonts w:ascii="Tahoma" w:hAnsi="Tahoma" w:cs="Tahoma"/>
          <w:sz w:val="24"/>
          <w:szCs w:val="24"/>
        </w:rPr>
        <w:t xml:space="preserve"> What</w:t>
      </w:r>
      <w:r w:rsidR="00C43868" w:rsidRPr="00434B1B">
        <w:rPr>
          <w:rFonts w:ascii="Tahoma" w:hAnsi="Tahoma" w:cs="Tahoma"/>
          <w:sz w:val="24"/>
          <w:szCs w:val="24"/>
        </w:rPr>
        <w:t xml:space="preserve"> is Homologation?</w:t>
      </w:r>
      <w:r w:rsidR="00FA1240" w:rsidRPr="00434B1B">
        <w:rPr>
          <w:rFonts w:ascii="Tahoma" w:hAnsi="Tahoma" w:cs="Tahoma"/>
          <w:sz w:val="24"/>
          <w:szCs w:val="24"/>
        </w:rPr>
        <w:t xml:space="preserve"> Explain </w:t>
      </w:r>
      <w:r w:rsidR="00230FBD" w:rsidRPr="00434B1B">
        <w:rPr>
          <w:rFonts w:ascii="Tahoma" w:hAnsi="Tahoma" w:cs="Tahoma"/>
          <w:sz w:val="24"/>
          <w:szCs w:val="24"/>
        </w:rPr>
        <w:t>its</w:t>
      </w:r>
      <w:r w:rsidR="00FA1240" w:rsidRPr="00434B1B">
        <w:rPr>
          <w:rFonts w:ascii="Tahoma" w:hAnsi="Tahoma" w:cs="Tahoma"/>
          <w:sz w:val="24"/>
          <w:szCs w:val="24"/>
        </w:rPr>
        <w:t xml:space="preserve"> importance with suitable example.</w:t>
      </w:r>
    </w:p>
    <w:p w:rsidR="00C43868" w:rsidRPr="00434B1B" w:rsidRDefault="00386D13" w:rsidP="00386D13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FA1240" w:rsidRDefault="007D6378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13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790A58">
        <w:rPr>
          <w:rFonts w:ascii="Tahoma" w:hAnsi="Tahoma" w:cs="Tahoma"/>
          <w:sz w:val="24"/>
          <w:szCs w:val="24"/>
        </w:rPr>
        <w:t>b</w:t>
      </w:r>
      <w:proofErr w:type="gramEnd"/>
      <w:r w:rsidR="00790A58">
        <w:rPr>
          <w:rFonts w:ascii="Tahoma" w:hAnsi="Tahoma" w:cs="Tahoma"/>
          <w:sz w:val="24"/>
          <w:szCs w:val="24"/>
        </w:rPr>
        <w:t>.</w:t>
      </w:r>
      <w:r w:rsidR="00FA1240" w:rsidRPr="00434B1B">
        <w:rPr>
          <w:rFonts w:ascii="Tahoma" w:hAnsi="Tahoma" w:cs="Tahoma"/>
          <w:sz w:val="24"/>
          <w:szCs w:val="24"/>
        </w:rPr>
        <w:t xml:space="preserve"> Deliberate the importance of Craig’s plot.</w:t>
      </w:r>
    </w:p>
    <w:p w:rsidR="00386D13" w:rsidRPr="00434B1B" w:rsidRDefault="00386D13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386D13" w:rsidRDefault="00FA1240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434B1B">
        <w:rPr>
          <w:rFonts w:ascii="Tahoma" w:hAnsi="Tahoma" w:cs="Tahoma"/>
          <w:sz w:val="24"/>
          <w:szCs w:val="24"/>
        </w:rPr>
        <w:t>14</w:t>
      </w:r>
      <w:proofErr w:type="gramStart"/>
      <w:r w:rsidRPr="00434B1B">
        <w:rPr>
          <w:rFonts w:ascii="Tahoma" w:hAnsi="Tahoma" w:cs="Tahoma"/>
          <w:sz w:val="24"/>
          <w:szCs w:val="24"/>
        </w:rPr>
        <w:t>.</w:t>
      </w:r>
      <w:r w:rsidR="00790A58">
        <w:rPr>
          <w:rFonts w:ascii="Tahoma" w:hAnsi="Tahoma" w:cs="Tahoma"/>
          <w:sz w:val="24"/>
          <w:szCs w:val="24"/>
        </w:rPr>
        <w:t>a</w:t>
      </w:r>
      <w:proofErr w:type="gramEnd"/>
      <w:r w:rsidR="00790A58">
        <w:rPr>
          <w:rFonts w:ascii="Tahoma" w:hAnsi="Tahoma" w:cs="Tahoma"/>
          <w:sz w:val="24"/>
          <w:szCs w:val="24"/>
        </w:rPr>
        <w:t>.</w:t>
      </w:r>
      <w:r w:rsidR="007D6378">
        <w:rPr>
          <w:rFonts w:ascii="Tahoma" w:hAnsi="Tahoma" w:cs="Tahoma"/>
          <w:sz w:val="24"/>
          <w:szCs w:val="24"/>
        </w:rPr>
        <w:t xml:space="preserve"> </w:t>
      </w:r>
      <w:r w:rsidR="00C43868" w:rsidRPr="00434B1B">
        <w:rPr>
          <w:rFonts w:ascii="Tahoma" w:hAnsi="Tahoma" w:cs="Tahoma"/>
          <w:sz w:val="24"/>
          <w:szCs w:val="24"/>
        </w:rPr>
        <w:t xml:space="preserve">Examine </w:t>
      </w:r>
      <w:r w:rsidRPr="00434B1B">
        <w:rPr>
          <w:rFonts w:ascii="Tahoma" w:hAnsi="Tahoma" w:cs="Tahoma"/>
          <w:sz w:val="24"/>
          <w:szCs w:val="24"/>
        </w:rPr>
        <w:t>antifungal antibiotics and their mode of action</w:t>
      </w:r>
      <w:r w:rsidR="00C43868" w:rsidRPr="00434B1B">
        <w:rPr>
          <w:rFonts w:ascii="Tahoma" w:hAnsi="Tahoma" w:cs="Tahoma"/>
          <w:sz w:val="24"/>
          <w:szCs w:val="24"/>
        </w:rPr>
        <w:t>.</w:t>
      </w:r>
    </w:p>
    <w:p w:rsidR="002632D8" w:rsidRPr="00434B1B" w:rsidRDefault="00386D13" w:rsidP="00386D13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FA1240" w:rsidRDefault="007D6378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14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790A58">
        <w:rPr>
          <w:rFonts w:ascii="Tahoma" w:hAnsi="Tahoma" w:cs="Tahoma"/>
          <w:sz w:val="24"/>
          <w:szCs w:val="24"/>
        </w:rPr>
        <w:t>b</w:t>
      </w:r>
      <w:proofErr w:type="gramEnd"/>
      <w:r w:rsidR="00790A58">
        <w:rPr>
          <w:rFonts w:ascii="Tahoma" w:hAnsi="Tahoma" w:cs="Tahoma"/>
          <w:sz w:val="24"/>
          <w:szCs w:val="24"/>
        </w:rPr>
        <w:t>.</w:t>
      </w:r>
      <w:r w:rsidR="00FA1240" w:rsidRPr="00434B1B">
        <w:rPr>
          <w:rFonts w:ascii="Tahoma" w:hAnsi="Tahoma" w:cs="Tahoma"/>
          <w:sz w:val="24"/>
          <w:szCs w:val="24"/>
        </w:rPr>
        <w:t xml:space="preserve"> </w:t>
      </w:r>
      <w:r w:rsidR="00C43868" w:rsidRPr="00434B1B">
        <w:rPr>
          <w:rFonts w:ascii="Tahoma" w:hAnsi="Tahoma" w:cs="Tahoma"/>
          <w:sz w:val="24"/>
          <w:szCs w:val="24"/>
        </w:rPr>
        <w:t xml:space="preserve">Describe the </w:t>
      </w:r>
      <w:r w:rsidR="00FA1240" w:rsidRPr="00434B1B">
        <w:rPr>
          <w:rFonts w:ascii="Tahoma" w:hAnsi="Tahoma" w:cs="Tahoma"/>
          <w:sz w:val="24"/>
          <w:szCs w:val="24"/>
        </w:rPr>
        <w:t>structural features of Streptomycin</w:t>
      </w:r>
      <w:r w:rsidR="00C43868" w:rsidRPr="00434B1B">
        <w:rPr>
          <w:rFonts w:ascii="Tahoma" w:hAnsi="Tahoma" w:cs="Tahoma"/>
          <w:sz w:val="24"/>
          <w:szCs w:val="24"/>
        </w:rPr>
        <w:t>.</w:t>
      </w:r>
    </w:p>
    <w:p w:rsidR="00386D13" w:rsidRPr="00434B1B" w:rsidRDefault="00386D13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386D13" w:rsidRDefault="00FA1240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434B1B">
        <w:rPr>
          <w:rFonts w:ascii="Tahoma" w:hAnsi="Tahoma" w:cs="Tahoma"/>
          <w:sz w:val="24"/>
          <w:szCs w:val="24"/>
        </w:rPr>
        <w:t>15</w:t>
      </w:r>
      <w:proofErr w:type="gramStart"/>
      <w:r w:rsidRPr="00434B1B">
        <w:rPr>
          <w:rFonts w:ascii="Tahoma" w:hAnsi="Tahoma" w:cs="Tahoma"/>
          <w:sz w:val="24"/>
          <w:szCs w:val="24"/>
        </w:rPr>
        <w:t>.</w:t>
      </w:r>
      <w:r w:rsidR="00790A58">
        <w:rPr>
          <w:rFonts w:ascii="Tahoma" w:hAnsi="Tahoma" w:cs="Tahoma"/>
          <w:sz w:val="24"/>
          <w:szCs w:val="24"/>
        </w:rPr>
        <w:t>a</w:t>
      </w:r>
      <w:proofErr w:type="gramEnd"/>
      <w:r w:rsidR="00790A58">
        <w:rPr>
          <w:rFonts w:ascii="Tahoma" w:hAnsi="Tahoma" w:cs="Tahoma"/>
          <w:sz w:val="24"/>
          <w:szCs w:val="24"/>
        </w:rPr>
        <w:t>.</w:t>
      </w:r>
      <w:r w:rsidRPr="00434B1B">
        <w:rPr>
          <w:rFonts w:ascii="Tahoma" w:hAnsi="Tahoma" w:cs="Tahoma"/>
          <w:sz w:val="24"/>
          <w:szCs w:val="24"/>
        </w:rPr>
        <w:t xml:space="preserve"> Explain the mechanism of action of hypertensive drug </w:t>
      </w:r>
      <w:proofErr w:type="spellStart"/>
      <w:r w:rsidRPr="00434B1B">
        <w:rPr>
          <w:rFonts w:ascii="Tahoma" w:hAnsi="Tahoma" w:cs="Tahoma"/>
          <w:sz w:val="24"/>
          <w:szCs w:val="24"/>
        </w:rPr>
        <w:t>diazoxide</w:t>
      </w:r>
      <w:proofErr w:type="spellEnd"/>
      <w:r w:rsidR="002632D8" w:rsidRPr="00434B1B">
        <w:rPr>
          <w:rFonts w:ascii="Tahoma" w:hAnsi="Tahoma" w:cs="Tahoma"/>
          <w:sz w:val="24"/>
          <w:szCs w:val="24"/>
        </w:rPr>
        <w:t>.</w:t>
      </w:r>
    </w:p>
    <w:p w:rsidR="002632D8" w:rsidRPr="00434B1B" w:rsidRDefault="00386D13" w:rsidP="00386D13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FA1240" w:rsidRPr="00434B1B" w:rsidRDefault="007D6378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15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790A58">
        <w:rPr>
          <w:rFonts w:ascii="Tahoma" w:hAnsi="Tahoma" w:cs="Tahoma"/>
          <w:sz w:val="24"/>
          <w:szCs w:val="24"/>
        </w:rPr>
        <w:t>b</w:t>
      </w:r>
      <w:proofErr w:type="gramEnd"/>
      <w:r w:rsidR="00790A58">
        <w:rPr>
          <w:rFonts w:ascii="Tahoma" w:hAnsi="Tahoma" w:cs="Tahoma"/>
          <w:sz w:val="24"/>
          <w:szCs w:val="24"/>
        </w:rPr>
        <w:t>.</w:t>
      </w:r>
      <w:r w:rsidR="00FA1240" w:rsidRPr="00434B1B">
        <w:rPr>
          <w:rFonts w:ascii="Tahoma" w:hAnsi="Tahoma" w:cs="Tahoma"/>
          <w:sz w:val="24"/>
          <w:szCs w:val="24"/>
        </w:rPr>
        <w:t xml:space="preserve"> </w:t>
      </w:r>
      <w:r w:rsidR="002632D8" w:rsidRPr="00434B1B">
        <w:rPr>
          <w:rFonts w:ascii="Tahoma" w:hAnsi="Tahoma" w:cs="Tahoma"/>
          <w:sz w:val="24"/>
          <w:szCs w:val="24"/>
        </w:rPr>
        <w:t>C</w:t>
      </w:r>
      <w:r w:rsidR="00FA1240" w:rsidRPr="00434B1B">
        <w:rPr>
          <w:rFonts w:ascii="Tahoma" w:hAnsi="Tahoma" w:cs="Tahoma"/>
          <w:sz w:val="24"/>
          <w:szCs w:val="24"/>
        </w:rPr>
        <w:t>lassify antihistamine agents and give suitable examples.</w:t>
      </w:r>
    </w:p>
    <w:p w:rsidR="00FA1240" w:rsidRPr="00434B1B" w:rsidRDefault="00FA1240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386D13" w:rsidRPr="00A6442C" w:rsidRDefault="00386D13" w:rsidP="00386D13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0"/>
        <w:rPr>
          <w:rFonts w:ascii="Tahoma" w:hAnsi="Tahoma" w:cs="Tahoma"/>
        </w:rPr>
      </w:pPr>
    </w:p>
    <w:p w:rsidR="00386D13" w:rsidRPr="00213B71" w:rsidRDefault="00386D13" w:rsidP="00386D13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0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213B71">
        <w:rPr>
          <w:rFonts w:ascii="Tahoma" w:hAnsi="Tahoma" w:cs="Tahoma"/>
          <w:b/>
          <w:bCs/>
          <w:sz w:val="24"/>
          <w:szCs w:val="24"/>
        </w:rPr>
        <w:t xml:space="preserve">    </w:t>
      </w:r>
      <w:r w:rsidR="006A54B7">
        <w:rPr>
          <w:rFonts w:ascii="Tahoma" w:hAnsi="Tahoma" w:cs="Tahoma"/>
          <w:b/>
          <w:bCs/>
          <w:sz w:val="24"/>
          <w:szCs w:val="24"/>
        </w:rPr>
        <w:t xml:space="preserve">  </w:t>
      </w:r>
      <w:r w:rsidRPr="00213B71">
        <w:rPr>
          <w:rFonts w:ascii="Tahoma" w:hAnsi="Tahoma" w:cs="Tahoma"/>
          <w:b/>
          <w:bCs/>
          <w:sz w:val="24"/>
          <w:szCs w:val="24"/>
        </w:rPr>
        <w:t xml:space="preserve">Part C               </w:t>
      </w:r>
      <w:r w:rsidR="006A54B7">
        <w:rPr>
          <w:rFonts w:ascii="Tahoma" w:hAnsi="Tahoma" w:cs="Tahoma"/>
          <w:b/>
          <w:bCs/>
          <w:sz w:val="24"/>
          <w:szCs w:val="24"/>
        </w:rPr>
        <w:t xml:space="preserve">                             </w:t>
      </w:r>
      <w:r w:rsidRPr="00213B71">
        <w:rPr>
          <w:rFonts w:ascii="Tahoma" w:hAnsi="Tahoma" w:cs="Tahoma"/>
          <w:b/>
          <w:bCs/>
          <w:sz w:val="24"/>
          <w:szCs w:val="24"/>
        </w:rPr>
        <w:t xml:space="preserve"> 5 x 12 = 60</w:t>
      </w:r>
    </w:p>
    <w:p w:rsidR="00386D13" w:rsidRPr="00213B71" w:rsidRDefault="00386D13" w:rsidP="00386D13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0"/>
        <w:jc w:val="center"/>
        <w:rPr>
          <w:rFonts w:ascii="Tahoma" w:hAnsi="Tahoma" w:cs="Tahoma"/>
          <w:b/>
          <w:bCs/>
          <w:sz w:val="24"/>
          <w:szCs w:val="24"/>
        </w:rPr>
      </w:pPr>
      <w:r w:rsidRPr="00213B71">
        <w:rPr>
          <w:rFonts w:ascii="Tahoma" w:hAnsi="Tahoma" w:cs="Tahoma"/>
          <w:b/>
          <w:bCs/>
          <w:sz w:val="24"/>
          <w:szCs w:val="24"/>
        </w:rPr>
        <w:t xml:space="preserve"> Answer ALL questions</w:t>
      </w:r>
    </w:p>
    <w:p w:rsidR="00FA1240" w:rsidRDefault="00386D13" w:rsidP="00386D13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213B71">
        <w:rPr>
          <w:rFonts w:ascii="Tahoma" w:hAnsi="Tahoma" w:cs="Tahoma"/>
          <w:b/>
          <w:bCs/>
          <w:sz w:val="24"/>
          <w:szCs w:val="24"/>
        </w:rPr>
        <w:t>Each answer should not exceed 800 words or four pages</w:t>
      </w:r>
    </w:p>
    <w:p w:rsidR="006A54B7" w:rsidRDefault="006A54B7" w:rsidP="00386D13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386D13" w:rsidRPr="00434B1B" w:rsidRDefault="00386D13" w:rsidP="00386D13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</w:p>
    <w:p w:rsidR="00230FBD" w:rsidRPr="00434B1B" w:rsidRDefault="00FA1240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434B1B">
        <w:rPr>
          <w:rFonts w:ascii="Tahoma" w:hAnsi="Tahoma" w:cs="Tahoma"/>
          <w:sz w:val="24"/>
          <w:szCs w:val="24"/>
        </w:rPr>
        <w:t>16</w:t>
      </w:r>
      <w:proofErr w:type="gramStart"/>
      <w:r w:rsidRPr="00434B1B">
        <w:rPr>
          <w:rFonts w:ascii="Tahoma" w:hAnsi="Tahoma" w:cs="Tahoma"/>
          <w:sz w:val="24"/>
          <w:szCs w:val="24"/>
        </w:rPr>
        <w:t>.</w:t>
      </w:r>
      <w:r w:rsidR="00790A58">
        <w:rPr>
          <w:rFonts w:ascii="Tahoma" w:hAnsi="Tahoma" w:cs="Tahoma"/>
          <w:sz w:val="24"/>
          <w:szCs w:val="24"/>
        </w:rPr>
        <w:t>a</w:t>
      </w:r>
      <w:proofErr w:type="gramEnd"/>
      <w:r w:rsidR="00790A58">
        <w:rPr>
          <w:rFonts w:ascii="Tahoma" w:hAnsi="Tahoma" w:cs="Tahoma"/>
          <w:sz w:val="24"/>
          <w:szCs w:val="24"/>
        </w:rPr>
        <w:t>.</w:t>
      </w:r>
      <w:r w:rsidRPr="00434B1B">
        <w:rPr>
          <w:rFonts w:ascii="Tahoma" w:hAnsi="Tahoma" w:cs="Tahoma"/>
          <w:sz w:val="24"/>
          <w:szCs w:val="24"/>
        </w:rPr>
        <w:t xml:space="preserve"> </w:t>
      </w:r>
      <w:r w:rsidR="00531D7F">
        <w:rPr>
          <w:rFonts w:ascii="Tahoma" w:hAnsi="Tahoma" w:cs="Tahoma"/>
          <w:sz w:val="24"/>
          <w:szCs w:val="24"/>
        </w:rPr>
        <w:t xml:space="preserve">With </w:t>
      </w:r>
      <w:r w:rsidR="00B32A1D" w:rsidRPr="00434B1B">
        <w:rPr>
          <w:rFonts w:ascii="Tahoma" w:hAnsi="Tahoma" w:cs="Tahoma"/>
          <w:sz w:val="24"/>
          <w:szCs w:val="24"/>
        </w:rPr>
        <w:t xml:space="preserve">suitable diagram explain the continuous extraction of natural products using </w:t>
      </w:r>
    </w:p>
    <w:p w:rsidR="00386D13" w:rsidRDefault="003D40FE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proofErr w:type="spellStart"/>
      <w:proofErr w:type="gramStart"/>
      <w:r w:rsidR="00B32A1D" w:rsidRPr="00434B1B">
        <w:rPr>
          <w:rFonts w:ascii="Tahoma" w:hAnsi="Tahoma" w:cs="Tahoma"/>
          <w:sz w:val="24"/>
          <w:szCs w:val="24"/>
        </w:rPr>
        <w:t>Soxhlets</w:t>
      </w:r>
      <w:proofErr w:type="spellEnd"/>
      <w:r w:rsidR="00B32A1D" w:rsidRPr="00434B1B">
        <w:rPr>
          <w:rFonts w:ascii="Tahoma" w:hAnsi="Tahoma" w:cs="Tahoma"/>
          <w:sz w:val="24"/>
          <w:szCs w:val="24"/>
        </w:rPr>
        <w:t xml:space="preserve"> apparatus.</w:t>
      </w:r>
      <w:proofErr w:type="gramEnd"/>
      <w:r w:rsidR="00531D7F">
        <w:rPr>
          <w:rFonts w:ascii="Tahoma" w:hAnsi="Tahoma" w:cs="Tahoma"/>
          <w:sz w:val="24"/>
          <w:szCs w:val="24"/>
        </w:rPr>
        <w:t xml:space="preserve"> How is the extract concentrated? Explain.</w:t>
      </w:r>
    </w:p>
    <w:p w:rsidR="002632D8" w:rsidRPr="00434B1B" w:rsidRDefault="00386D13" w:rsidP="00386D13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386D13" w:rsidRDefault="007D6378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16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790A58">
        <w:rPr>
          <w:rFonts w:ascii="Tahoma" w:hAnsi="Tahoma" w:cs="Tahoma"/>
          <w:sz w:val="24"/>
          <w:szCs w:val="24"/>
        </w:rPr>
        <w:t>b</w:t>
      </w:r>
      <w:proofErr w:type="gramEnd"/>
      <w:r w:rsidR="00790A58">
        <w:rPr>
          <w:rFonts w:ascii="Tahoma" w:hAnsi="Tahoma" w:cs="Tahoma"/>
          <w:sz w:val="24"/>
          <w:szCs w:val="24"/>
        </w:rPr>
        <w:t>.</w:t>
      </w:r>
      <w:r w:rsidR="00B32A1D" w:rsidRPr="00434B1B">
        <w:rPr>
          <w:rFonts w:ascii="Tahoma" w:hAnsi="Tahoma" w:cs="Tahoma"/>
          <w:sz w:val="24"/>
          <w:szCs w:val="24"/>
        </w:rPr>
        <w:t xml:space="preserve"> </w:t>
      </w:r>
      <w:r w:rsidR="00565160">
        <w:rPr>
          <w:rFonts w:ascii="Tahoma" w:hAnsi="Tahoma" w:cs="Tahoma"/>
          <w:sz w:val="24"/>
          <w:szCs w:val="24"/>
        </w:rPr>
        <w:t>What</w:t>
      </w:r>
      <w:r w:rsidR="00531D7F">
        <w:rPr>
          <w:rFonts w:ascii="Tahoma" w:hAnsi="Tahoma" w:cs="Tahoma"/>
          <w:sz w:val="24"/>
          <w:szCs w:val="24"/>
        </w:rPr>
        <w:t xml:space="preserve"> are the various stages involved in isolation of a natural product from a plant material.</w:t>
      </w:r>
    </w:p>
    <w:p w:rsidR="00531D7F" w:rsidRPr="00434B1B" w:rsidRDefault="00531D7F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386D13" w:rsidRDefault="00B32A1D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434B1B">
        <w:rPr>
          <w:rFonts w:ascii="Tahoma" w:hAnsi="Tahoma" w:cs="Tahoma"/>
          <w:sz w:val="24"/>
          <w:szCs w:val="24"/>
        </w:rPr>
        <w:t>17</w:t>
      </w:r>
      <w:proofErr w:type="gramStart"/>
      <w:r w:rsidRPr="00434B1B">
        <w:rPr>
          <w:rFonts w:ascii="Tahoma" w:hAnsi="Tahoma" w:cs="Tahoma"/>
          <w:sz w:val="24"/>
          <w:szCs w:val="24"/>
        </w:rPr>
        <w:t>.</w:t>
      </w:r>
      <w:r w:rsidR="00790A58">
        <w:rPr>
          <w:rFonts w:ascii="Tahoma" w:hAnsi="Tahoma" w:cs="Tahoma"/>
          <w:sz w:val="24"/>
          <w:szCs w:val="24"/>
        </w:rPr>
        <w:t>a</w:t>
      </w:r>
      <w:proofErr w:type="gramEnd"/>
      <w:r w:rsidR="00790A58">
        <w:rPr>
          <w:rFonts w:ascii="Tahoma" w:hAnsi="Tahoma" w:cs="Tahoma"/>
          <w:sz w:val="24"/>
          <w:szCs w:val="24"/>
        </w:rPr>
        <w:t>.</w:t>
      </w:r>
      <w:r w:rsidRPr="00434B1B">
        <w:rPr>
          <w:rFonts w:ascii="Tahoma" w:hAnsi="Tahoma" w:cs="Tahoma"/>
          <w:sz w:val="24"/>
          <w:szCs w:val="24"/>
        </w:rPr>
        <w:t xml:space="preserve"> Discuss the interaction of drug and receptor molecule.</w:t>
      </w:r>
    </w:p>
    <w:p w:rsidR="002632D8" w:rsidRPr="00434B1B" w:rsidRDefault="00386D13" w:rsidP="00386D13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B32A1D" w:rsidRDefault="007D6378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17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790A58">
        <w:rPr>
          <w:rFonts w:ascii="Tahoma" w:hAnsi="Tahoma" w:cs="Tahoma"/>
          <w:sz w:val="24"/>
          <w:szCs w:val="24"/>
        </w:rPr>
        <w:t>b</w:t>
      </w:r>
      <w:proofErr w:type="gramEnd"/>
      <w:r w:rsidR="00790A58">
        <w:rPr>
          <w:rFonts w:ascii="Tahoma" w:hAnsi="Tahoma" w:cs="Tahoma"/>
          <w:sz w:val="24"/>
          <w:szCs w:val="24"/>
        </w:rPr>
        <w:t>.</w:t>
      </w:r>
      <w:r w:rsidR="002632D8" w:rsidRPr="00434B1B">
        <w:rPr>
          <w:rFonts w:ascii="Tahoma" w:hAnsi="Tahoma" w:cs="Tahoma"/>
          <w:sz w:val="24"/>
          <w:szCs w:val="24"/>
        </w:rPr>
        <w:t xml:space="preserve"> Investigate </w:t>
      </w:r>
      <w:r w:rsidR="00B32A1D" w:rsidRPr="00434B1B">
        <w:rPr>
          <w:rFonts w:ascii="Tahoma" w:hAnsi="Tahoma" w:cs="Tahoma"/>
          <w:sz w:val="24"/>
          <w:szCs w:val="24"/>
        </w:rPr>
        <w:t>various possible binding forces between drug and receptor molecule.</w:t>
      </w:r>
    </w:p>
    <w:p w:rsidR="00386D13" w:rsidRPr="00434B1B" w:rsidRDefault="00386D13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386D13" w:rsidRDefault="00B32A1D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434B1B">
        <w:rPr>
          <w:rFonts w:ascii="Tahoma" w:hAnsi="Tahoma" w:cs="Tahoma"/>
          <w:sz w:val="24"/>
          <w:szCs w:val="24"/>
        </w:rPr>
        <w:t>18</w:t>
      </w:r>
      <w:proofErr w:type="gramStart"/>
      <w:r w:rsidRPr="00434B1B">
        <w:rPr>
          <w:rFonts w:ascii="Tahoma" w:hAnsi="Tahoma" w:cs="Tahoma"/>
          <w:sz w:val="24"/>
          <w:szCs w:val="24"/>
        </w:rPr>
        <w:t>.</w:t>
      </w:r>
      <w:r w:rsidR="00790A58">
        <w:rPr>
          <w:rFonts w:ascii="Tahoma" w:hAnsi="Tahoma" w:cs="Tahoma"/>
          <w:sz w:val="24"/>
          <w:szCs w:val="24"/>
        </w:rPr>
        <w:t>a</w:t>
      </w:r>
      <w:proofErr w:type="gramEnd"/>
      <w:r w:rsidR="00790A58">
        <w:rPr>
          <w:rFonts w:ascii="Tahoma" w:hAnsi="Tahoma" w:cs="Tahoma"/>
          <w:sz w:val="24"/>
          <w:szCs w:val="24"/>
        </w:rPr>
        <w:t>.</w:t>
      </w:r>
      <w:r w:rsidRPr="00434B1B">
        <w:rPr>
          <w:rFonts w:ascii="Tahoma" w:hAnsi="Tahoma" w:cs="Tahoma"/>
          <w:sz w:val="24"/>
          <w:szCs w:val="24"/>
        </w:rPr>
        <w:t xml:space="preserve"> </w:t>
      </w:r>
      <w:r w:rsidR="00531D7F">
        <w:rPr>
          <w:rFonts w:ascii="Tahoma" w:hAnsi="Tahoma" w:cs="Tahoma"/>
          <w:sz w:val="24"/>
          <w:szCs w:val="24"/>
        </w:rPr>
        <w:t>Discuss on</w:t>
      </w:r>
      <w:r w:rsidR="002632D8" w:rsidRPr="00434B1B">
        <w:rPr>
          <w:rFonts w:ascii="Tahoma" w:hAnsi="Tahoma" w:cs="Tahoma"/>
          <w:sz w:val="24"/>
          <w:szCs w:val="24"/>
        </w:rPr>
        <w:t xml:space="preserve"> </w:t>
      </w:r>
      <w:r w:rsidRPr="00434B1B">
        <w:rPr>
          <w:rFonts w:ascii="Tahoma" w:hAnsi="Tahoma" w:cs="Tahoma"/>
          <w:sz w:val="24"/>
          <w:szCs w:val="24"/>
        </w:rPr>
        <w:t>quantitative structure activity relationship of drug molecule.</w:t>
      </w:r>
    </w:p>
    <w:p w:rsidR="002632D8" w:rsidRPr="00434B1B" w:rsidRDefault="00386D13" w:rsidP="00386D13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B32A1D" w:rsidRDefault="007D6378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18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790A58">
        <w:rPr>
          <w:rFonts w:ascii="Tahoma" w:hAnsi="Tahoma" w:cs="Tahoma"/>
          <w:sz w:val="24"/>
          <w:szCs w:val="24"/>
        </w:rPr>
        <w:t>b</w:t>
      </w:r>
      <w:proofErr w:type="gramEnd"/>
      <w:r w:rsidR="00790A58">
        <w:rPr>
          <w:rFonts w:ascii="Tahoma" w:hAnsi="Tahoma" w:cs="Tahoma"/>
          <w:sz w:val="24"/>
          <w:szCs w:val="24"/>
        </w:rPr>
        <w:t>.</w:t>
      </w:r>
      <w:r w:rsidR="00B32A1D" w:rsidRPr="00434B1B">
        <w:rPr>
          <w:rFonts w:ascii="Tahoma" w:hAnsi="Tahoma" w:cs="Tahoma"/>
          <w:sz w:val="24"/>
          <w:szCs w:val="24"/>
        </w:rPr>
        <w:t xml:space="preserve"> Correlate between </w:t>
      </w:r>
      <w:proofErr w:type="spellStart"/>
      <w:r w:rsidR="00B32A1D" w:rsidRPr="00434B1B">
        <w:rPr>
          <w:rFonts w:ascii="Tahoma" w:hAnsi="Tahoma" w:cs="Tahoma"/>
          <w:sz w:val="24"/>
          <w:szCs w:val="24"/>
        </w:rPr>
        <w:t>physico</w:t>
      </w:r>
      <w:proofErr w:type="spellEnd"/>
      <w:r w:rsidR="00B32A1D" w:rsidRPr="00434B1B">
        <w:rPr>
          <w:rFonts w:ascii="Tahoma" w:hAnsi="Tahoma" w:cs="Tahoma"/>
          <w:sz w:val="24"/>
          <w:szCs w:val="24"/>
        </w:rPr>
        <w:t xml:space="preserve"> chemical parameters and biological activity</w:t>
      </w:r>
      <w:r w:rsidR="002632D8" w:rsidRPr="00434B1B">
        <w:rPr>
          <w:rFonts w:ascii="Tahoma" w:hAnsi="Tahoma" w:cs="Tahoma"/>
          <w:sz w:val="24"/>
          <w:szCs w:val="24"/>
        </w:rPr>
        <w:t>.</w:t>
      </w:r>
    </w:p>
    <w:p w:rsidR="00386D13" w:rsidRPr="00434B1B" w:rsidRDefault="00386D13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386D13" w:rsidRDefault="007D6378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19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790A58">
        <w:rPr>
          <w:rFonts w:ascii="Tahoma" w:hAnsi="Tahoma" w:cs="Tahoma"/>
          <w:sz w:val="24"/>
          <w:szCs w:val="24"/>
        </w:rPr>
        <w:t>a</w:t>
      </w:r>
      <w:proofErr w:type="gramEnd"/>
      <w:r w:rsidR="00790A58">
        <w:rPr>
          <w:rFonts w:ascii="Tahoma" w:hAnsi="Tahoma" w:cs="Tahoma"/>
          <w:sz w:val="24"/>
          <w:szCs w:val="24"/>
        </w:rPr>
        <w:t>.</w:t>
      </w:r>
      <w:r w:rsidR="00B32A1D" w:rsidRPr="00434B1B">
        <w:rPr>
          <w:rFonts w:ascii="Tahoma" w:hAnsi="Tahoma" w:cs="Tahoma"/>
          <w:sz w:val="24"/>
          <w:szCs w:val="24"/>
        </w:rPr>
        <w:t xml:space="preserve"> What is</w:t>
      </w:r>
      <w:r w:rsidR="002632D8" w:rsidRPr="00434B1B">
        <w:rPr>
          <w:rFonts w:ascii="Tahoma" w:hAnsi="Tahoma" w:cs="Tahoma"/>
          <w:sz w:val="24"/>
          <w:szCs w:val="24"/>
        </w:rPr>
        <w:t xml:space="preserve"> the role of cardiac glycosides? </w:t>
      </w:r>
      <w:r w:rsidR="00B32A1D" w:rsidRPr="00434B1B">
        <w:rPr>
          <w:rFonts w:ascii="Tahoma" w:hAnsi="Tahoma" w:cs="Tahoma"/>
          <w:sz w:val="24"/>
          <w:szCs w:val="24"/>
        </w:rPr>
        <w:t>Give the mechanism of action.</w:t>
      </w:r>
    </w:p>
    <w:p w:rsidR="002632D8" w:rsidRPr="00434B1B" w:rsidRDefault="00386D13" w:rsidP="00386D13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B32A1D" w:rsidRDefault="007D6378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19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790A58">
        <w:rPr>
          <w:rFonts w:ascii="Tahoma" w:hAnsi="Tahoma" w:cs="Tahoma"/>
          <w:sz w:val="24"/>
          <w:szCs w:val="24"/>
        </w:rPr>
        <w:t>b</w:t>
      </w:r>
      <w:proofErr w:type="gramEnd"/>
      <w:r w:rsidR="00790A58">
        <w:rPr>
          <w:rFonts w:ascii="Tahoma" w:hAnsi="Tahoma" w:cs="Tahoma"/>
          <w:sz w:val="24"/>
          <w:szCs w:val="24"/>
        </w:rPr>
        <w:t>.</w:t>
      </w:r>
      <w:r w:rsidR="00B32A1D" w:rsidRPr="00434B1B">
        <w:rPr>
          <w:rFonts w:ascii="Tahoma" w:hAnsi="Tahoma" w:cs="Tahoma"/>
          <w:sz w:val="24"/>
          <w:szCs w:val="24"/>
        </w:rPr>
        <w:t xml:space="preserve"> </w:t>
      </w:r>
      <w:r w:rsidR="002632D8" w:rsidRPr="00434B1B">
        <w:rPr>
          <w:rFonts w:ascii="Tahoma" w:hAnsi="Tahoma" w:cs="Tahoma"/>
          <w:sz w:val="24"/>
          <w:szCs w:val="24"/>
        </w:rPr>
        <w:t>Assess the m</w:t>
      </w:r>
      <w:r w:rsidR="00D42AAF" w:rsidRPr="00434B1B">
        <w:rPr>
          <w:rFonts w:ascii="Tahoma" w:hAnsi="Tahoma" w:cs="Tahoma"/>
          <w:sz w:val="24"/>
          <w:szCs w:val="24"/>
        </w:rPr>
        <w:t>ode of action and structural features of penicillin</w:t>
      </w:r>
      <w:r w:rsidR="002632D8" w:rsidRPr="00434B1B">
        <w:rPr>
          <w:rFonts w:ascii="Tahoma" w:hAnsi="Tahoma" w:cs="Tahoma"/>
          <w:sz w:val="24"/>
          <w:szCs w:val="24"/>
        </w:rPr>
        <w:t>.</w:t>
      </w:r>
    </w:p>
    <w:p w:rsidR="00386D13" w:rsidRPr="00434B1B" w:rsidRDefault="00386D13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386D13" w:rsidRDefault="00B32A1D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434B1B">
        <w:rPr>
          <w:rFonts w:ascii="Tahoma" w:hAnsi="Tahoma" w:cs="Tahoma"/>
          <w:sz w:val="24"/>
          <w:szCs w:val="24"/>
        </w:rPr>
        <w:t>20</w:t>
      </w:r>
      <w:proofErr w:type="gramStart"/>
      <w:r w:rsidRPr="00434B1B">
        <w:rPr>
          <w:rFonts w:ascii="Tahoma" w:hAnsi="Tahoma" w:cs="Tahoma"/>
          <w:sz w:val="24"/>
          <w:szCs w:val="24"/>
        </w:rPr>
        <w:t>.</w:t>
      </w:r>
      <w:r w:rsidR="00790A58">
        <w:rPr>
          <w:rFonts w:ascii="Tahoma" w:hAnsi="Tahoma" w:cs="Tahoma"/>
          <w:sz w:val="24"/>
          <w:szCs w:val="24"/>
        </w:rPr>
        <w:t>a</w:t>
      </w:r>
      <w:proofErr w:type="gramEnd"/>
      <w:r w:rsidR="00790A58">
        <w:rPr>
          <w:rFonts w:ascii="Tahoma" w:hAnsi="Tahoma" w:cs="Tahoma"/>
          <w:sz w:val="24"/>
          <w:szCs w:val="24"/>
        </w:rPr>
        <w:t>.</w:t>
      </w:r>
      <w:r w:rsidRPr="00434B1B">
        <w:rPr>
          <w:rFonts w:ascii="Tahoma" w:hAnsi="Tahoma" w:cs="Tahoma"/>
          <w:sz w:val="24"/>
          <w:szCs w:val="24"/>
        </w:rPr>
        <w:t xml:space="preserve"> </w:t>
      </w:r>
      <w:r w:rsidR="002632D8" w:rsidRPr="00434B1B">
        <w:rPr>
          <w:rFonts w:ascii="Tahoma" w:hAnsi="Tahoma" w:cs="Tahoma"/>
          <w:sz w:val="24"/>
          <w:szCs w:val="24"/>
        </w:rPr>
        <w:t>E</w:t>
      </w:r>
      <w:r w:rsidRPr="00434B1B">
        <w:rPr>
          <w:rFonts w:ascii="Tahoma" w:hAnsi="Tahoma" w:cs="Tahoma"/>
          <w:sz w:val="24"/>
          <w:szCs w:val="24"/>
        </w:rPr>
        <w:t xml:space="preserve">xplain the </w:t>
      </w:r>
      <w:proofErr w:type="spellStart"/>
      <w:r w:rsidRPr="00434B1B">
        <w:rPr>
          <w:rFonts w:ascii="Tahoma" w:hAnsi="Tahoma" w:cs="Tahoma"/>
          <w:sz w:val="24"/>
          <w:szCs w:val="24"/>
        </w:rPr>
        <w:t>pyrimidine</w:t>
      </w:r>
      <w:proofErr w:type="spellEnd"/>
      <w:r w:rsidRPr="00434B1B">
        <w:rPr>
          <w:rFonts w:ascii="Tahoma" w:hAnsi="Tahoma" w:cs="Tahoma"/>
          <w:sz w:val="24"/>
          <w:szCs w:val="24"/>
        </w:rPr>
        <w:t xml:space="preserve"> analogues of </w:t>
      </w:r>
      <w:proofErr w:type="spellStart"/>
      <w:r w:rsidRPr="00434B1B">
        <w:rPr>
          <w:rFonts w:ascii="Tahoma" w:hAnsi="Tahoma" w:cs="Tahoma"/>
          <w:sz w:val="24"/>
          <w:szCs w:val="24"/>
        </w:rPr>
        <w:t>antimalarials</w:t>
      </w:r>
      <w:proofErr w:type="spellEnd"/>
      <w:r w:rsidRPr="00434B1B">
        <w:rPr>
          <w:rFonts w:ascii="Tahoma" w:hAnsi="Tahoma" w:cs="Tahoma"/>
          <w:sz w:val="24"/>
          <w:szCs w:val="24"/>
        </w:rPr>
        <w:t xml:space="preserve"> and their mechanism of action</w:t>
      </w:r>
      <w:r w:rsidR="002632D8" w:rsidRPr="00434B1B">
        <w:rPr>
          <w:rFonts w:ascii="Tahoma" w:hAnsi="Tahoma" w:cs="Tahoma"/>
          <w:sz w:val="24"/>
          <w:szCs w:val="24"/>
        </w:rPr>
        <w:t xml:space="preserve">. </w:t>
      </w:r>
    </w:p>
    <w:p w:rsidR="00B32A1D" w:rsidRPr="00434B1B" w:rsidRDefault="00386D13" w:rsidP="00386D13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B32A1D" w:rsidRPr="00434B1B" w:rsidRDefault="007D6378" w:rsidP="00434B1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20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790A58">
        <w:rPr>
          <w:rFonts w:ascii="Tahoma" w:hAnsi="Tahoma" w:cs="Tahoma"/>
          <w:sz w:val="24"/>
          <w:szCs w:val="24"/>
        </w:rPr>
        <w:t>b</w:t>
      </w:r>
      <w:proofErr w:type="gramEnd"/>
      <w:r w:rsidR="00790A58">
        <w:rPr>
          <w:rFonts w:ascii="Tahoma" w:hAnsi="Tahoma" w:cs="Tahoma"/>
          <w:sz w:val="24"/>
          <w:szCs w:val="24"/>
        </w:rPr>
        <w:t>.</w:t>
      </w:r>
      <w:r w:rsidR="00B32A1D" w:rsidRPr="00434B1B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B32A1D" w:rsidRPr="00434B1B">
        <w:rPr>
          <w:rFonts w:ascii="Tahoma" w:hAnsi="Tahoma" w:cs="Tahoma"/>
          <w:sz w:val="24"/>
          <w:szCs w:val="24"/>
        </w:rPr>
        <w:t>Lorcainide</w:t>
      </w:r>
      <w:proofErr w:type="spellEnd"/>
      <w:r w:rsidR="00B32A1D" w:rsidRPr="00434B1B">
        <w:rPr>
          <w:rFonts w:ascii="Tahoma" w:hAnsi="Tahoma" w:cs="Tahoma"/>
          <w:sz w:val="24"/>
          <w:szCs w:val="24"/>
        </w:rPr>
        <w:t xml:space="preserve"> is an </w:t>
      </w:r>
      <w:proofErr w:type="spellStart"/>
      <w:r w:rsidR="00B32A1D" w:rsidRPr="00434B1B">
        <w:rPr>
          <w:rFonts w:ascii="Tahoma" w:hAnsi="Tahoma" w:cs="Tahoma"/>
          <w:sz w:val="24"/>
          <w:szCs w:val="24"/>
        </w:rPr>
        <w:t>Antiaryth</w:t>
      </w:r>
      <w:r w:rsidR="00D42AAF" w:rsidRPr="00434B1B">
        <w:rPr>
          <w:rFonts w:ascii="Tahoma" w:hAnsi="Tahoma" w:cs="Tahoma"/>
          <w:sz w:val="24"/>
          <w:szCs w:val="24"/>
        </w:rPr>
        <w:t>a</w:t>
      </w:r>
      <w:r w:rsidR="00B32A1D" w:rsidRPr="00434B1B">
        <w:rPr>
          <w:rFonts w:ascii="Tahoma" w:hAnsi="Tahoma" w:cs="Tahoma"/>
          <w:sz w:val="24"/>
          <w:szCs w:val="24"/>
        </w:rPr>
        <w:t>micagent</w:t>
      </w:r>
      <w:proofErr w:type="spellEnd"/>
      <w:r w:rsidR="00B32A1D" w:rsidRPr="00434B1B">
        <w:rPr>
          <w:rFonts w:ascii="Tahoma" w:hAnsi="Tahoma" w:cs="Tahoma"/>
          <w:sz w:val="24"/>
          <w:szCs w:val="24"/>
        </w:rPr>
        <w:t>. Justify the statement with its mechanism of action</w:t>
      </w:r>
      <w:r w:rsidR="002632D8" w:rsidRPr="00434B1B">
        <w:rPr>
          <w:rFonts w:ascii="Tahoma" w:hAnsi="Tahoma" w:cs="Tahoma"/>
          <w:sz w:val="24"/>
          <w:szCs w:val="24"/>
        </w:rPr>
        <w:t>.</w:t>
      </w:r>
    </w:p>
    <w:p w:rsidR="008B2DD1" w:rsidRDefault="008B2DD1" w:rsidP="00E91DE2">
      <w:pPr>
        <w:rPr>
          <w:rFonts w:ascii="Times New Roman" w:hAnsi="Times New Roman" w:cs="Times New Roman"/>
          <w:sz w:val="24"/>
          <w:szCs w:val="24"/>
        </w:rPr>
      </w:pPr>
    </w:p>
    <w:p w:rsidR="008B2DD1" w:rsidRDefault="008B2DD1" w:rsidP="00E91DE2">
      <w:pPr>
        <w:rPr>
          <w:rFonts w:ascii="Times New Roman" w:hAnsi="Times New Roman" w:cs="Times New Roman"/>
          <w:sz w:val="24"/>
          <w:szCs w:val="24"/>
        </w:rPr>
      </w:pPr>
    </w:p>
    <w:p w:rsidR="008B2DD1" w:rsidRDefault="008B2DD1" w:rsidP="00E91DE2">
      <w:pPr>
        <w:rPr>
          <w:rFonts w:ascii="Times New Roman" w:hAnsi="Times New Roman" w:cs="Times New Roman"/>
          <w:sz w:val="24"/>
          <w:szCs w:val="24"/>
        </w:rPr>
      </w:pPr>
    </w:p>
    <w:p w:rsidR="00FA1240" w:rsidRPr="008B2DD1" w:rsidRDefault="008B2DD1" w:rsidP="008B2DD1">
      <w:pPr>
        <w:jc w:val="center"/>
        <w:rPr>
          <w:rFonts w:ascii="Times New Roman" w:hAnsi="Times New Roman" w:cs="Times New Roman"/>
          <w:sz w:val="32"/>
          <w:szCs w:val="24"/>
        </w:rPr>
      </w:pPr>
      <w:r w:rsidRPr="008B2DD1">
        <w:rPr>
          <w:rFonts w:ascii="Times New Roman" w:hAnsi="Times New Roman" w:cs="Times New Roman"/>
          <w:sz w:val="32"/>
          <w:szCs w:val="24"/>
        </w:rPr>
        <w:t>******</w:t>
      </w:r>
    </w:p>
    <w:sectPr w:rsidR="00FA1240" w:rsidRPr="008B2DD1" w:rsidSect="00434B1B">
      <w:pgSz w:w="12240" w:h="20160" w:code="5"/>
      <w:pgMar w:top="1440" w:right="63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altName w:val="Segoe UI"/>
    <w:charset w:val="00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E96EDD"/>
    <w:multiLevelType w:val="multilevel"/>
    <w:tmpl w:val="ED4898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3F7275"/>
    <w:rsid w:val="00022B01"/>
    <w:rsid w:val="000B20B9"/>
    <w:rsid w:val="00201106"/>
    <w:rsid w:val="00213B71"/>
    <w:rsid w:val="00230FBD"/>
    <w:rsid w:val="002632D8"/>
    <w:rsid w:val="00346BD1"/>
    <w:rsid w:val="00386D13"/>
    <w:rsid w:val="003D21E1"/>
    <w:rsid w:val="003D40FE"/>
    <w:rsid w:val="003F7275"/>
    <w:rsid w:val="00432741"/>
    <w:rsid w:val="00434B1B"/>
    <w:rsid w:val="004B7371"/>
    <w:rsid w:val="00531D7F"/>
    <w:rsid w:val="00536025"/>
    <w:rsid w:val="0056125F"/>
    <w:rsid w:val="00565160"/>
    <w:rsid w:val="005B2C6F"/>
    <w:rsid w:val="006A54B7"/>
    <w:rsid w:val="006C6AEC"/>
    <w:rsid w:val="006F1064"/>
    <w:rsid w:val="00790A58"/>
    <w:rsid w:val="007D6378"/>
    <w:rsid w:val="0084675C"/>
    <w:rsid w:val="008B2DD1"/>
    <w:rsid w:val="00915B7F"/>
    <w:rsid w:val="00B32A1D"/>
    <w:rsid w:val="00B57302"/>
    <w:rsid w:val="00C43868"/>
    <w:rsid w:val="00C74F19"/>
    <w:rsid w:val="00D42AAF"/>
    <w:rsid w:val="00E6758C"/>
    <w:rsid w:val="00E91DE2"/>
    <w:rsid w:val="00E93F3B"/>
    <w:rsid w:val="00F74A0F"/>
    <w:rsid w:val="00FA12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7275"/>
    <w:pPr>
      <w:spacing w:after="200" w:line="276" w:lineRule="auto"/>
    </w:pPr>
    <w:rPr>
      <w:rFonts w:eastAsiaTheme="minorEastAsia"/>
      <w:lang w:val="en-US"/>
    </w:rPr>
  </w:style>
  <w:style w:type="paragraph" w:styleId="Heading3">
    <w:name w:val="heading 3"/>
    <w:basedOn w:val="Normal"/>
    <w:link w:val="Heading3Char"/>
    <w:uiPriority w:val="9"/>
    <w:qFormat/>
    <w:rsid w:val="00E91DE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n-IN" w:eastAsia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F72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IN" w:eastAsia="en-IN"/>
    </w:rPr>
  </w:style>
  <w:style w:type="character" w:customStyle="1" w:styleId="mcqscol1a">
    <w:name w:val="mcqscol1a"/>
    <w:basedOn w:val="DefaultParagraphFont"/>
    <w:rsid w:val="003F7275"/>
  </w:style>
  <w:style w:type="character" w:customStyle="1" w:styleId="mcqscol2a">
    <w:name w:val="mcqscol2a"/>
    <w:basedOn w:val="DefaultParagraphFont"/>
    <w:rsid w:val="003F7275"/>
  </w:style>
  <w:style w:type="character" w:styleId="Strong">
    <w:name w:val="Strong"/>
    <w:basedOn w:val="DefaultParagraphFont"/>
    <w:uiPriority w:val="22"/>
    <w:qFormat/>
    <w:rsid w:val="003F7275"/>
    <w:rPr>
      <w:b/>
      <w:bCs/>
    </w:rPr>
  </w:style>
  <w:style w:type="character" w:customStyle="1" w:styleId="step-2-imppact2">
    <w:name w:val="step-2-imppact2"/>
    <w:basedOn w:val="DefaultParagraphFont"/>
    <w:rsid w:val="005B2C6F"/>
  </w:style>
  <w:style w:type="character" w:customStyle="1" w:styleId="linksuggest">
    <w:name w:val="linksuggest"/>
    <w:basedOn w:val="DefaultParagraphFont"/>
    <w:rsid w:val="005B2C6F"/>
  </w:style>
  <w:style w:type="character" w:styleId="Hyperlink">
    <w:name w:val="Hyperlink"/>
    <w:basedOn w:val="DefaultParagraphFont"/>
    <w:uiPriority w:val="99"/>
    <w:semiHidden/>
    <w:unhideWhenUsed/>
    <w:rsid w:val="005B2C6F"/>
    <w:rPr>
      <w:color w:val="0000FF"/>
      <w:u w:val="single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E93F3B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E93F3B"/>
    <w:rPr>
      <w:rFonts w:ascii="Arial" w:eastAsiaTheme="minorEastAsia" w:hAnsi="Arial" w:cs="Arial"/>
      <w:vanish/>
      <w:sz w:val="16"/>
      <w:szCs w:val="16"/>
      <w:lang w:val="en-US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E93F3B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E93F3B"/>
    <w:rPr>
      <w:rFonts w:ascii="Arial" w:eastAsiaTheme="minorEastAsia" w:hAnsi="Arial" w:cs="Arial"/>
      <w:vanish/>
      <w:sz w:val="16"/>
      <w:szCs w:val="16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E91DE2"/>
    <w:rPr>
      <w:rFonts w:ascii="Times New Roman" w:eastAsia="Times New Roman" w:hAnsi="Times New Roman" w:cs="Times New Roman"/>
      <w:b/>
      <w:bCs/>
      <w:sz w:val="27"/>
      <w:szCs w:val="27"/>
      <w:lang w:eastAsia="en-IN"/>
    </w:rPr>
  </w:style>
  <w:style w:type="paragraph" w:customStyle="1" w:styleId="q">
    <w:name w:val="q"/>
    <w:basedOn w:val="Normal"/>
    <w:rsid w:val="00E91D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IN" w:eastAsia="en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34B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34B1B"/>
    <w:rPr>
      <w:rFonts w:ascii="Tahoma" w:eastAsiaTheme="minorEastAsia" w:hAnsi="Tahoma" w:cs="Tahoma"/>
      <w:sz w:val="16"/>
      <w:szCs w:val="16"/>
      <w:lang w:val="en-US"/>
    </w:rPr>
  </w:style>
  <w:style w:type="paragraph" w:styleId="NoSpacing">
    <w:name w:val="No Spacing"/>
    <w:uiPriority w:val="99"/>
    <w:qFormat/>
    <w:rsid w:val="00434B1B"/>
    <w:pPr>
      <w:spacing w:after="0" w:line="240" w:lineRule="auto"/>
    </w:pPr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99"/>
    <w:qFormat/>
    <w:rsid w:val="00386D13"/>
    <w:pPr>
      <w:ind w:left="720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240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93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23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4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mboss.com/us/knowledge/Antiemetic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amboss.com/us/knowledge/Antiemetic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amboss.com/us/knowledge/Antiemetic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2</Pages>
  <Words>797</Words>
  <Characters>4549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Jayakumar Thirumalaisamy</dc:creator>
  <cp:keywords/>
  <dc:description/>
  <cp:lastModifiedBy>SYS</cp:lastModifiedBy>
  <cp:revision>21</cp:revision>
  <dcterms:created xsi:type="dcterms:W3CDTF">2020-11-30T09:47:00Z</dcterms:created>
  <dcterms:modified xsi:type="dcterms:W3CDTF">2021-01-02T05:15:00Z</dcterms:modified>
</cp:coreProperties>
</file>