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54972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7.75pt;margin-top:-13.5pt;width:103.5pt;height:33pt;z-index:251659264">
            <v:textbox>
              <w:txbxContent>
                <w:p w:rsidR="00485007" w:rsidRDefault="00C96329">
                  <w:r w:rsidRPr="00C96329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9E4E45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E37C7B">
        <w:rPr>
          <w:rFonts w:ascii="Tahoma" w:hAnsi="Tahoma" w:cs="Tahoma"/>
          <w:b/>
          <w:bCs/>
        </w:rPr>
        <w:t xml:space="preserve">I </w:t>
      </w:r>
      <w:proofErr w:type="spellStart"/>
      <w:r w:rsidR="00E37C7B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37C7B">
        <w:rPr>
          <w:rFonts w:ascii="Tahoma" w:hAnsi="Tahoma" w:cs="Tahoma"/>
          <w:b/>
          <w:bCs/>
        </w:rPr>
        <w:tab/>
      </w:r>
      <w:r w:rsidR="00E37C7B">
        <w:rPr>
          <w:rFonts w:ascii="Tahoma" w:hAnsi="Tahoma" w:cs="Tahoma"/>
          <w:b/>
          <w:bCs/>
        </w:rPr>
        <w:tab/>
      </w:r>
      <w:r w:rsidR="00E37C7B">
        <w:rPr>
          <w:rFonts w:ascii="Tahoma" w:hAnsi="Tahoma" w:cs="Tahoma"/>
          <w:b/>
          <w:bCs/>
        </w:rPr>
        <w:tab/>
      </w:r>
      <w:r w:rsidR="00E37C7B">
        <w:rPr>
          <w:rFonts w:ascii="Tahoma" w:hAnsi="Tahoma" w:cs="Tahoma"/>
          <w:b/>
          <w:bCs/>
        </w:rPr>
        <w:tab/>
      </w:r>
      <w:r w:rsidR="00E37C7B">
        <w:rPr>
          <w:rFonts w:ascii="Tahoma" w:hAnsi="Tahoma" w:cs="Tahoma"/>
          <w:b/>
          <w:bCs/>
        </w:rPr>
        <w:tab/>
      </w:r>
      <w:r w:rsidR="00E37C7B"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Time</w:t>
      </w:r>
      <w:r w:rsidR="00E37C7B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E37C7B">
        <w:rPr>
          <w:rFonts w:ascii="Tahoma" w:hAnsi="Tahoma" w:cs="Tahoma"/>
          <w:b/>
          <w:bCs/>
        </w:rPr>
        <w:t>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37C7B">
        <w:rPr>
          <w:rFonts w:ascii="Tahoma" w:hAnsi="Tahoma" w:cs="Tahoma"/>
          <w:b/>
          <w:bCs/>
        </w:rPr>
        <w:tab/>
        <w:t xml:space="preserve">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2B3DF8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</w:t>
      </w:r>
      <w:r w:rsidR="00E37C7B">
        <w:rPr>
          <w:rFonts w:ascii="Tahoma" w:hAnsi="Tahoma" w:cs="Tahoma"/>
          <w:b/>
          <w:bCs/>
        </w:rPr>
        <w:t>MAPC03 Applied Cognitive Psychology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1139BE" w:rsidRPr="001139BE" w:rsidRDefault="00E43F72" w:rsidP="001139BE">
      <w:pPr>
        <w:pStyle w:val="NoSpacing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 </w:t>
      </w:r>
      <w:r w:rsidR="001139BE" w:rsidRPr="001139BE">
        <w:rPr>
          <w:rFonts w:ascii="Arial" w:hAnsi="Arial" w:cs="Arial"/>
          <w:sz w:val="24"/>
          <w:szCs w:val="24"/>
        </w:rPr>
        <w:t xml:space="preserve"> believes that the route to knowle</w:t>
      </w:r>
      <w:r>
        <w:rPr>
          <w:rFonts w:ascii="Arial" w:hAnsi="Arial" w:cs="Arial"/>
          <w:sz w:val="24"/>
          <w:szCs w:val="24"/>
        </w:rPr>
        <w:t xml:space="preserve">dge is through logical analysis is </w:t>
      </w:r>
    </w:p>
    <w:p w:rsidR="001139BE" w:rsidRPr="001139BE" w:rsidRDefault="001139BE" w:rsidP="001139BE">
      <w:pPr>
        <w:pStyle w:val="NoSpacing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1139BE">
        <w:rPr>
          <w:rFonts w:ascii="Arial" w:hAnsi="Arial" w:cs="Arial"/>
          <w:sz w:val="24"/>
          <w:szCs w:val="24"/>
        </w:rPr>
        <w:t>Rationalist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  <w:t>b. Empiricist</w:t>
      </w:r>
      <w:r w:rsidRPr="001139B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>c. Therapist</w:t>
      </w:r>
      <w:r w:rsidRPr="001139B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>d. Analyst</w:t>
      </w:r>
    </w:p>
    <w:p w:rsidR="001139BE" w:rsidRPr="001139BE" w:rsidRDefault="001139BE" w:rsidP="001139BE">
      <w:pPr>
        <w:pStyle w:val="NoSpacing"/>
        <w:ind w:left="1080"/>
        <w:jc w:val="both"/>
        <w:rPr>
          <w:rFonts w:ascii="Arial" w:hAnsi="Arial" w:cs="Arial"/>
          <w:sz w:val="24"/>
          <w:szCs w:val="24"/>
        </w:rPr>
      </w:pPr>
    </w:p>
    <w:p w:rsidR="001139BE" w:rsidRPr="001139BE" w:rsidRDefault="00E43F72" w:rsidP="001139BE">
      <w:pPr>
        <w:pStyle w:val="NoSpacing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</w:t>
      </w:r>
      <w:r w:rsidR="001139BE" w:rsidRPr="001139BE">
        <w:rPr>
          <w:rFonts w:ascii="Arial" w:hAnsi="Arial" w:cs="Arial"/>
          <w:sz w:val="24"/>
          <w:szCs w:val="24"/>
        </w:rPr>
        <w:t xml:space="preserve"> plays an important role in emotion, esp</w:t>
      </w:r>
      <w:r>
        <w:rPr>
          <w:rFonts w:ascii="Arial" w:hAnsi="Arial" w:cs="Arial"/>
          <w:sz w:val="24"/>
          <w:szCs w:val="24"/>
        </w:rPr>
        <w:t>ecially in anger and aggression is</w:t>
      </w:r>
    </w:p>
    <w:p w:rsidR="001139BE" w:rsidRPr="001139BE" w:rsidRDefault="001139BE" w:rsidP="001139BE">
      <w:pPr>
        <w:pStyle w:val="NoSpacing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1139BE">
        <w:rPr>
          <w:rFonts w:ascii="Arial" w:hAnsi="Arial" w:cs="Arial"/>
          <w:sz w:val="24"/>
          <w:szCs w:val="24"/>
        </w:rPr>
        <w:t>Thalamus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  <w:t>b. Medulla</w:t>
      </w:r>
      <w:r w:rsidRPr="001139B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1139BE">
        <w:rPr>
          <w:rFonts w:ascii="Arial" w:hAnsi="Arial" w:cs="Arial"/>
          <w:sz w:val="24"/>
          <w:szCs w:val="24"/>
        </w:rPr>
        <w:t>Amygdala</w:t>
      </w:r>
      <w:proofErr w:type="spellEnd"/>
      <w:r w:rsidRPr="001139B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>d. Hypothalamus</w:t>
      </w:r>
    </w:p>
    <w:p w:rsidR="001139BE" w:rsidRPr="001139BE" w:rsidRDefault="001139BE" w:rsidP="001139BE">
      <w:pPr>
        <w:pStyle w:val="NoSpacing"/>
        <w:ind w:left="1080"/>
        <w:jc w:val="both"/>
        <w:rPr>
          <w:rFonts w:ascii="Arial" w:hAnsi="Arial" w:cs="Arial"/>
          <w:sz w:val="24"/>
          <w:szCs w:val="24"/>
        </w:rPr>
      </w:pPr>
    </w:p>
    <w:p w:rsidR="001139BE" w:rsidRPr="001139BE" w:rsidRDefault="00E43F72" w:rsidP="001139BE">
      <w:pPr>
        <w:pStyle w:val="NoSpacing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</w:t>
      </w:r>
      <w:r w:rsidR="001139BE" w:rsidRPr="001139BE">
        <w:rPr>
          <w:rFonts w:ascii="Arial" w:hAnsi="Arial" w:cs="Arial"/>
          <w:sz w:val="24"/>
          <w:szCs w:val="24"/>
        </w:rPr>
        <w:t xml:space="preserve"> includes both the feeling of awareness and the content of awareness, some of which may</w:t>
      </w:r>
      <w:r w:rsidR="00B1209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be under the focus of attention is termed as</w:t>
      </w:r>
    </w:p>
    <w:p w:rsidR="001139BE" w:rsidRPr="001139BE" w:rsidRDefault="001139BE" w:rsidP="001139BE">
      <w:pPr>
        <w:pStyle w:val="NoSpacing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Pr="001139BE">
        <w:rPr>
          <w:rFonts w:ascii="Arial" w:hAnsi="Arial" w:cs="Arial"/>
          <w:sz w:val="24"/>
          <w:szCs w:val="24"/>
        </w:rPr>
        <w:t>Attention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  <w:t>b. Perception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  <w:t>c. Sense</w:t>
      </w:r>
      <w:r w:rsidRPr="001139B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>d. Consciousness</w:t>
      </w:r>
    </w:p>
    <w:p w:rsidR="001139BE" w:rsidRPr="001139BE" w:rsidRDefault="001139BE" w:rsidP="001139BE">
      <w:pPr>
        <w:pStyle w:val="NoSpacing"/>
        <w:ind w:left="720"/>
        <w:jc w:val="both"/>
        <w:rPr>
          <w:rFonts w:ascii="Arial" w:hAnsi="Arial" w:cs="Arial"/>
          <w:sz w:val="24"/>
          <w:szCs w:val="24"/>
        </w:rPr>
      </w:pPr>
    </w:p>
    <w:p w:rsidR="001139BE" w:rsidRPr="001139BE" w:rsidRDefault="00E43F72" w:rsidP="001139BE">
      <w:pPr>
        <w:pStyle w:val="NoSpacing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1139BE" w:rsidRPr="001139BE">
        <w:rPr>
          <w:rFonts w:ascii="Arial" w:hAnsi="Arial" w:cs="Arial"/>
          <w:sz w:val="24"/>
          <w:szCs w:val="24"/>
        </w:rPr>
        <w:t xml:space="preserve">emory for facts that are not unique to us and that are not recalled in </w:t>
      </w:r>
      <w:r>
        <w:rPr>
          <w:rFonts w:ascii="Arial" w:hAnsi="Arial" w:cs="Arial"/>
          <w:sz w:val="24"/>
          <w:szCs w:val="24"/>
        </w:rPr>
        <w:t>any particular temporal context is</w:t>
      </w:r>
    </w:p>
    <w:p w:rsidR="001139BE" w:rsidRPr="001139BE" w:rsidRDefault="001139BE" w:rsidP="001139BE">
      <w:pPr>
        <w:pStyle w:val="NoSpacing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Pr="001139BE">
        <w:rPr>
          <w:rFonts w:ascii="Arial" w:hAnsi="Arial" w:cs="Arial"/>
          <w:sz w:val="24"/>
          <w:szCs w:val="24"/>
        </w:rPr>
        <w:t>Episodic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  <w:t>b. Semantic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  <w:t>c. Procedural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>d. Working</w:t>
      </w:r>
    </w:p>
    <w:p w:rsidR="001139BE" w:rsidRPr="001139BE" w:rsidRDefault="001139BE" w:rsidP="001139BE">
      <w:pPr>
        <w:pStyle w:val="NoSpacing"/>
        <w:ind w:left="720"/>
        <w:jc w:val="both"/>
        <w:rPr>
          <w:rFonts w:ascii="Arial" w:hAnsi="Arial" w:cs="Arial"/>
          <w:sz w:val="24"/>
          <w:szCs w:val="24"/>
        </w:rPr>
      </w:pPr>
    </w:p>
    <w:p w:rsidR="001139BE" w:rsidRPr="001139BE" w:rsidRDefault="00E43F72" w:rsidP="001139B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It  is not a property of Language is</w:t>
      </w:r>
    </w:p>
    <w:p w:rsidR="001139BE" w:rsidRPr="001139BE" w:rsidRDefault="001139BE" w:rsidP="001139BE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Pr="001139BE">
        <w:rPr>
          <w:rFonts w:ascii="Arial" w:hAnsi="Arial" w:cs="Arial"/>
          <w:sz w:val="24"/>
          <w:szCs w:val="24"/>
        </w:rPr>
        <w:t>Communicative</w:t>
      </w:r>
      <w:r w:rsidRPr="001139BE">
        <w:rPr>
          <w:rFonts w:ascii="Arial" w:hAnsi="Arial" w:cs="Arial"/>
          <w:sz w:val="24"/>
          <w:szCs w:val="24"/>
        </w:rPr>
        <w:tab/>
        <w:t>b. Dynamic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  <w:t>c. Adoptive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 xml:space="preserve">d. Generative </w:t>
      </w:r>
    </w:p>
    <w:p w:rsidR="001139BE" w:rsidRPr="001139BE" w:rsidRDefault="001139BE" w:rsidP="001139B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1139BE" w:rsidRPr="001139BE" w:rsidRDefault="00E43F72" w:rsidP="001139BE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1139BE" w:rsidRPr="001139BE">
        <w:rPr>
          <w:rFonts w:ascii="Arial" w:hAnsi="Arial" w:cs="Arial"/>
          <w:sz w:val="24"/>
          <w:szCs w:val="24"/>
        </w:rPr>
        <w:t>mpairment of language functionin</w:t>
      </w:r>
      <w:r>
        <w:rPr>
          <w:rFonts w:ascii="Arial" w:hAnsi="Arial" w:cs="Arial"/>
          <w:sz w:val="24"/>
          <w:szCs w:val="24"/>
        </w:rPr>
        <w:t xml:space="preserve">g caused by damage to the brain is termed as </w:t>
      </w:r>
    </w:p>
    <w:p w:rsidR="001139BE" w:rsidRPr="001139BE" w:rsidRDefault="001139BE" w:rsidP="001139BE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Pr="001139BE">
        <w:rPr>
          <w:rFonts w:ascii="Arial" w:hAnsi="Arial" w:cs="Arial"/>
          <w:sz w:val="24"/>
          <w:szCs w:val="24"/>
        </w:rPr>
        <w:t>Aphasia</w:t>
      </w:r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1139BE">
        <w:rPr>
          <w:rFonts w:ascii="Arial" w:hAnsi="Arial" w:cs="Arial"/>
          <w:sz w:val="24"/>
          <w:szCs w:val="24"/>
        </w:rPr>
        <w:t>Atraxia</w:t>
      </w:r>
      <w:proofErr w:type="spellEnd"/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1139BE">
        <w:rPr>
          <w:rFonts w:ascii="Arial" w:hAnsi="Arial" w:cs="Arial"/>
          <w:sz w:val="24"/>
          <w:szCs w:val="24"/>
        </w:rPr>
        <w:t>Agnosia</w:t>
      </w:r>
      <w:proofErr w:type="spellEnd"/>
      <w:r w:rsidRPr="001139BE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ab/>
      </w:r>
      <w:r w:rsidR="00E576B1">
        <w:rPr>
          <w:rFonts w:ascii="Arial" w:hAnsi="Arial" w:cs="Arial"/>
          <w:sz w:val="24"/>
          <w:szCs w:val="24"/>
        </w:rPr>
        <w:tab/>
      </w:r>
      <w:r w:rsidRPr="001139BE">
        <w:rPr>
          <w:rFonts w:ascii="Arial" w:hAnsi="Arial" w:cs="Arial"/>
          <w:sz w:val="24"/>
          <w:szCs w:val="24"/>
        </w:rPr>
        <w:t>d. Phobia</w:t>
      </w:r>
    </w:p>
    <w:p w:rsidR="001139BE" w:rsidRPr="001139BE" w:rsidRDefault="001139BE" w:rsidP="001139BE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1139BE" w:rsidRPr="001139BE" w:rsidRDefault="00E43F72" w:rsidP="00E576B1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If </w:t>
      </w:r>
      <w:r w:rsidR="001139BE" w:rsidRPr="001139BE">
        <w:rPr>
          <w:rFonts w:ascii="Arial" w:hAnsi="Arial" w:cs="Arial"/>
          <w:sz w:val="24"/>
          <w:szCs w:val="24"/>
        </w:rPr>
        <w:t>problems happen to be the other</w:t>
      </w:r>
      <w:r>
        <w:rPr>
          <w:rFonts w:ascii="Arial" w:hAnsi="Arial" w:cs="Arial"/>
          <w:sz w:val="24"/>
          <w:szCs w:val="24"/>
        </w:rPr>
        <w:t xml:space="preserve"> name for well defined problems is</w:t>
      </w:r>
    </w:p>
    <w:p w:rsidR="001139BE" w:rsidRPr="00E576B1" w:rsidRDefault="00E576B1" w:rsidP="00E576B1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Ill structured</w:t>
      </w:r>
      <w:r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>b. Ill defined</w:t>
      </w:r>
      <w:r w:rsidR="001139BE" w:rsidRPr="00E576B1"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ab/>
        <w:t>c. Well Structured</w:t>
      </w:r>
      <w:r w:rsidR="001139BE" w:rsidRPr="00E576B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>d. None of these</w:t>
      </w:r>
    </w:p>
    <w:p w:rsidR="001139BE" w:rsidRPr="001139BE" w:rsidRDefault="001139BE" w:rsidP="00E576B1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1139BE" w:rsidRPr="001139BE" w:rsidRDefault="00E43F72" w:rsidP="00E576B1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 type of creative contribution is</w:t>
      </w:r>
    </w:p>
    <w:p w:rsidR="001139BE" w:rsidRPr="00E576B1" w:rsidRDefault="00E576B1" w:rsidP="00E576B1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Replication</w:t>
      </w:r>
      <w:r>
        <w:rPr>
          <w:rFonts w:ascii="Arial" w:hAnsi="Arial" w:cs="Arial"/>
          <w:sz w:val="24"/>
          <w:szCs w:val="24"/>
        </w:rPr>
        <w:tab/>
        <w:t>b. Redefinition</w:t>
      </w:r>
      <w:r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>c. Redirection</w:t>
      </w:r>
      <w:r w:rsidR="001139BE" w:rsidRPr="00E576B1"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ab/>
        <w:t>d. All of these</w:t>
      </w:r>
    </w:p>
    <w:p w:rsidR="001139BE" w:rsidRPr="001139BE" w:rsidRDefault="001139BE" w:rsidP="00E576B1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1139BE" w:rsidRPr="001139BE" w:rsidRDefault="00E43F72" w:rsidP="00E576B1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</w:t>
      </w:r>
      <w:r w:rsidR="00B1209F">
        <w:rPr>
          <w:rFonts w:ascii="Arial" w:hAnsi="Arial" w:cs="Arial"/>
          <w:sz w:val="24"/>
          <w:szCs w:val="24"/>
        </w:rPr>
        <w:t>is</w:t>
      </w:r>
      <w:r w:rsidR="001139BE" w:rsidRPr="001139BE">
        <w:rPr>
          <w:rFonts w:ascii="Arial" w:hAnsi="Arial" w:cs="Arial"/>
          <w:sz w:val="24"/>
          <w:szCs w:val="24"/>
        </w:rPr>
        <w:t xml:space="preserve"> basically an assertion, w</w:t>
      </w:r>
      <w:r>
        <w:rPr>
          <w:rFonts w:ascii="Arial" w:hAnsi="Arial" w:cs="Arial"/>
          <w:sz w:val="24"/>
          <w:szCs w:val="24"/>
        </w:rPr>
        <w:t>hich maybe either true or false is</w:t>
      </w:r>
    </w:p>
    <w:p w:rsidR="001139BE" w:rsidRPr="00E576B1" w:rsidRDefault="00E576B1" w:rsidP="00E576B1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Conjunction</w:t>
      </w:r>
      <w:r>
        <w:rPr>
          <w:rFonts w:ascii="Arial" w:hAnsi="Arial" w:cs="Arial"/>
          <w:sz w:val="24"/>
          <w:szCs w:val="24"/>
        </w:rPr>
        <w:tab/>
        <w:t>b. Proposition</w:t>
      </w:r>
      <w:r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>c. Induction</w:t>
      </w:r>
      <w:r w:rsidR="001139BE" w:rsidRPr="00E576B1"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>d. None of these</w:t>
      </w:r>
    </w:p>
    <w:p w:rsidR="001139BE" w:rsidRPr="001139BE" w:rsidRDefault="001139BE" w:rsidP="00E576B1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1139BE" w:rsidRPr="00E576B1" w:rsidRDefault="00E576B1" w:rsidP="00E576B1">
      <w:pPr>
        <w:spacing w:after="0"/>
        <w:ind w:left="360" w:hanging="54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10.  </w:t>
      </w:r>
      <w:r w:rsidR="00E43F72">
        <w:rPr>
          <w:rFonts w:ascii="Arial" w:hAnsi="Arial" w:cs="Arial"/>
          <w:sz w:val="24"/>
          <w:szCs w:val="24"/>
        </w:rPr>
        <w:t>“</w:t>
      </w:r>
      <w:proofErr w:type="gramStart"/>
      <w:r w:rsidR="00E43F72">
        <w:rPr>
          <w:rFonts w:ascii="Arial" w:hAnsi="Arial" w:cs="Arial"/>
          <w:sz w:val="24"/>
          <w:szCs w:val="24"/>
        </w:rPr>
        <w:t>g</w:t>
      </w:r>
      <w:proofErr w:type="gramEnd"/>
      <w:r w:rsidR="00E43F72">
        <w:rPr>
          <w:rFonts w:ascii="Arial" w:hAnsi="Arial" w:cs="Arial"/>
          <w:sz w:val="24"/>
          <w:szCs w:val="24"/>
        </w:rPr>
        <w:t xml:space="preserve">” factor of intelligence was proposed by </w:t>
      </w:r>
    </w:p>
    <w:p w:rsidR="001139BE" w:rsidRPr="00E576B1" w:rsidRDefault="00E576B1" w:rsidP="00E576B1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proofErr w:type="spellStart"/>
      <w:r>
        <w:rPr>
          <w:rFonts w:ascii="Arial" w:hAnsi="Arial" w:cs="Arial"/>
          <w:sz w:val="24"/>
          <w:szCs w:val="24"/>
        </w:rPr>
        <w:t>Binet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1139BE" w:rsidRPr="00E576B1">
        <w:rPr>
          <w:rFonts w:ascii="Arial" w:hAnsi="Arial" w:cs="Arial"/>
          <w:sz w:val="24"/>
          <w:szCs w:val="24"/>
        </w:rPr>
        <w:t>Thurstone</w:t>
      </w:r>
      <w:proofErr w:type="spellEnd"/>
      <w:r w:rsidR="001139BE" w:rsidRPr="00E576B1"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ab/>
        <w:t>c. Spearman</w:t>
      </w:r>
      <w:r w:rsidR="001139BE" w:rsidRPr="00E576B1"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1139BE" w:rsidRPr="00E576B1">
        <w:rPr>
          <w:rFonts w:ascii="Arial" w:hAnsi="Arial" w:cs="Arial"/>
          <w:sz w:val="24"/>
          <w:szCs w:val="24"/>
        </w:rPr>
        <w:t>Bandura</w:t>
      </w:r>
      <w:proofErr w:type="spellEnd"/>
    </w:p>
    <w:p w:rsidR="0007443F" w:rsidRPr="001139BE" w:rsidRDefault="0007443F" w:rsidP="00E576B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139BE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E576B1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C96329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C96329" w:rsidRPr="003A6B49" w:rsidRDefault="00C96329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1139BE" w:rsidRDefault="0007443F" w:rsidP="001139BE">
      <w:pPr>
        <w:pStyle w:val="NoSpacing"/>
        <w:rPr>
          <w:rFonts w:ascii="Arial" w:hAnsi="Arial" w:cs="Arial"/>
          <w:sz w:val="24"/>
          <w:szCs w:val="24"/>
        </w:rPr>
      </w:pPr>
      <w:r w:rsidRPr="001139BE">
        <w:rPr>
          <w:rFonts w:ascii="Arial" w:hAnsi="Arial" w:cs="Arial"/>
          <w:sz w:val="24"/>
          <w:szCs w:val="24"/>
        </w:rPr>
        <w:t>11</w:t>
      </w:r>
      <w:proofErr w:type="gramStart"/>
      <w:r w:rsidRPr="001139BE">
        <w:rPr>
          <w:rFonts w:ascii="Arial" w:hAnsi="Arial" w:cs="Arial"/>
          <w:sz w:val="24"/>
          <w:szCs w:val="24"/>
        </w:rPr>
        <w:t>.a</w:t>
      </w:r>
      <w:proofErr w:type="gramEnd"/>
      <w:r w:rsidR="001139BE">
        <w:rPr>
          <w:rFonts w:ascii="Tahoma" w:hAnsi="Tahoma" w:cs="Tahoma"/>
        </w:rPr>
        <w:t>.</w:t>
      </w:r>
      <w:r w:rsidR="001139BE" w:rsidRPr="001139BE">
        <w:rPr>
          <w:rFonts w:ascii="Arial" w:hAnsi="Arial" w:cs="Arial"/>
          <w:sz w:val="24"/>
          <w:szCs w:val="24"/>
        </w:rPr>
        <w:t xml:space="preserve"> </w:t>
      </w:r>
      <w:r w:rsidR="001139BE" w:rsidRPr="00D27F51">
        <w:rPr>
          <w:rFonts w:ascii="Arial" w:hAnsi="Arial" w:cs="Arial"/>
          <w:sz w:val="24"/>
          <w:szCs w:val="24"/>
        </w:rPr>
        <w:t>Write short notes o</w:t>
      </w:r>
      <w:r w:rsidR="003E64E2">
        <w:rPr>
          <w:rFonts w:ascii="Arial" w:hAnsi="Arial" w:cs="Arial"/>
          <w:sz w:val="24"/>
          <w:szCs w:val="24"/>
        </w:rPr>
        <w:t>n philosophical antecedents of P</w:t>
      </w:r>
      <w:r w:rsidR="001139BE" w:rsidRPr="00D27F51">
        <w:rPr>
          <w:rFonts w:ascii="Arial" w:hAnsi="Arial" w:cs="Arial"/>
          <w:sz w:val="24"/>
          <w:szCs w:val="24"/>
        </w:rPr>
        <w:t>sychology.</w:t>
      </w:r>
      <w:r w:rsidR="001139BE" w:rsidRPr="00D27F51">
        <w:rPr>
          <w:rFonts w:ascii="Arial" w:hAnsi="Arial" w:cs="Arial"/>
          <w:sz w:val="24"/>
          <w:szCs w:val="24"/>
        </w:rPr>
        <w:tab/>
      </w:r>
      <w:r w:rsidR="001139BE" w:rsidRPr="00D27F51">
        <w:rPr>
          <w:rFonts w:ascii="Arial" w:hAnsi="Arial" w:cs="Arial"/>
          <w:sz w:val="24"/>
          <w:szCs w:val="24"/>
        </w:rPr>
        <w:tab/>
      </w:r>
    </w:p>
    <w:p w:rsidR="001139BE" w:rsidRPr="00D27F51" w:rsidRDefault="001139BE" w:rsidP="001139BE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(</w:t>
      </w:r>
      <w:proofErr w:type="gramStart"/>
      <w:r w:rsidRPr="00D27F51">
        <w:rPr>
          <w:rFonts w:ascii="Arial" w:hAnsi="Arial" w:cs="Arial"/>
          <w:sz w:val="24"/>
          <w:szCs w:val="24"/>
        </w:rPr>
        <w:t>or</w:t>
      </w:r>
      <w:proofErr w:type="gramEnd"/>
      <w:r w:rsidRPr="00D27F51">
        <w:rPr>
          <w:rFonts w:ascii="Arial" w:hAnsi="Arial" w:cs="Arial"/>
          <w:sz w:val="24"/>
          <w:szCs w:val="24"/>
        </w:rPr>
        <w:t>)</w:t>
      </w:r>
    </w:p>
    <w:p w:rsidR="001139BE" w:rsidRPr="00D27F5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11</w:t>
      </w:r>
      <w:proofErr w:type="gramStart"/>
      <w:r w:rsidRPr="00D27F51">
        <w:rPr>
          <w:rFonts w:ascii="Arial" w:hAnsi="Arial" w:cs="Arial"/>
          <w:sz w:val="24"/>
          <w:szCs w:val="24"/>
        </w:rPr>
        <w:t>.b</w:t>
      </w:r>
      <w:proofErr w:type="gramEnd"/>
      <w:r w:rsidRPr="00D27F51">
        <w:rPr>
          <w:rFonts w:ascii="Arial" w:hAnsi="Arial" w:cs="Arial"/>
          <w:sz w:val="24"/>
          <w:szCs w:val="24"/>
        </w:rPr>
        <w:t xml:space="preserve">. </w:t>
      </w:r>
      <w:r w:rsidR="00C427AF">
        <w:rPr>
          <w:rFonts w:ascii="Arial" w:hAnsi="Arial" w:cs="Arial"/>
          <w:sz w:val="24"/>
          <w:szCs w:val="24"/>
        </w:rPr>
        <w:t xml:space="preserve">Briefly mention about </w:t>
      </w:r>
      <w:r w:rsidRPr="00D27F51">
        <w:rPr>
          <w:rFonts w:ascii="Arial" w:hAnsi="Arial" w:cs="Arial"/>
          <w:sz w:val="24"/>
          <w:szCs w:val="24"/>
        </w:rPr>
        <w:t xml:space="preserve"> anomalies in colour perception.</w:t>
      </w:r>
    </w:p>
    <w:p w:rsidR="001139BE" w:rsidRPr="00D27F5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1139BE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12</w:t>
      </w:r>
      <w:proofErr w:type="gramStart"/>
      <w:r w:rsidRPr="00D27F51">
        <w:rPr>
          <w:rFonts w:ascii="Arial" w:hAnsi="Arial" w:cs="Arial"/>
          <w:sz w:val="24"/>
          <w:szCs w:val="24"/>
        </w:rPr>
        <w:t>.a</w:t>
      </w:r>
      <w:proofErr w:type="gramEnd"/>
      <w:r w:rsidRPr="00D27F51">
        <w:rPr>
          <w:rFonts w:ascii="Arial" w:hAnsi="Arial" w:cs="Arial"/>
          <w:sz w:val="24"/>
          <w:szCs w:val="24"/>
        </w:rPr>
        <w:t xml:space="preserve">. Brief upon </w:t>
      </w:r>
      <w:proofErr w:type="spellStart"/>
      <w:r w:rsidRPr="00D27F51">
        <w:rPr>
          <w:rFonts w:ascii="Arial" w:hAnsi="Arial" w:cs="Arial"/>
          <w:sz w:val="24"/>
          <w:szCs w:val="24"/>
        </w:rPr>
        <w:t>Treisman’s</w:t>
      </w:r>
      <w:proofErr w:type="spellEnd"/>
      <w:r w:rsidRPr="00D27F51">
        <w:rPr>
          <w:rFonts w:ascii="Arial" w:hAnsi="Arial" w:cs="Arial"/>
          <w:sz w:val="24"/>
          <w:szCs w:val="24"/>
        </w:rPr>
        <w:t xml:space="preserve"> Attenuation Model.</w:t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</w:p>
    <w:p w:rsidR="001139BE" w:rsidRPr="00D27F51" w:rsidRDefault="001139BE" w:rsidP="001139BE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(</w:t>
      </w:r>
      <w:proofErr w:type="gramStart"/>
      <w:r w:rsidRPr="00D27F51">
        <w:rPr>
          <w:rFonts w:ascii="Arial" w:hAnsi="Arial" w:cs="Arial"/>
          <w:sz w:val="24"/>
          <w:szCs w:val="24"/>
        </w:rPr>
        <w:t>or</w:t>
      </w:r>
      <w:proofErr w:type="gramEnd"/>
      <w:r w:rsidRPr="00D27F51">
        <w:rPr>
          <w:rFonts w:ascii="Arial" w:hAnsi="Arial" w:cs="Arial"/>
          <w:sz w:val="24"/>
          <w:szCs w:val="24"/>
        </w:rPr>
        <w:t>)</w:t>
      </w:r>
    </w:p>
    <w:p w:rsidR="001139BE" w:rsidRPr="00D27F5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12</w:t>
      </w:r>
      <w:proofErr w:type="gramStart"/>
      <w:r w:rsidRPr="00D27F51">
        <w:rPr>
          <w:rFonts w:ascii="Arial" w:hAnsi="Arial" w:cs="Arial"/>
          <w:sz w:val="24"/>
          <w:szCs w:val="24"/>
        </w:rPr>
        <w:t>.b</w:t>
      </w:r>
      <w:proofErr w:type="gramEnd"/>
      <w:r w:rsidRPr="00D27F51">
        <w:rPr>
          <w:rFonts w:ascii="Arial" w:hAnsi="Arial" w:cs="Arial"/>
          <w:sz w:val="24"/>
          <w:szCs w:val="24"/>
        </w:rPr>
        <w:t xml:space="preserve">. Write short notes on recall versus recognition tasks. </w:t>
      </w:r>
    </w:p>
    <w:p w:rsidR="001139BE" w:rsidRPr="00D27F5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1139BE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13</w:t>
      </w:r>
      <w:proofErr w:type="gramStart"/>
      <w:r w:rsidRPr="00D27F51">
        <w:rPr>
          <w:rFonts w:ascii="Arial" w:hAnsi="Arial" w:cs="Arial"/>
          <w:sz w:val="24"/>
          <w:szCs w:val="24"/>
        </w:rPr>
        <w:t>.a</w:t>
      </w:r>
      <w:proofErr w:type="gramEnd"/>
      <w:r w:rsidRPr="00D27F51">
        <w:rPr>
          <w:rFonts w:ascii="Arial" w:hAnsi="Arial" w:cs="Arial"/>
          <w:sz w:val="24"/>
          <w:szCs w:val="24"/>
        </w:rPr>
        <w:t xml:space="preserve">. </w:t>
      </w:r>
      <w:r w:rsidR="00C427AF">
        <w:rPr>
          <w:rFonts w:ascii="Arial" w:hAnsi="Arial" w:cs="Arial"/>
          <w:sz w:val="24"/>
          <w:szCs w:val="24"/>
        </w:rPr>
        <w:t>Explain</w:t>
      </w:r>
      <w:r w:rsidRPr="00D27F51">
        <w:rPr>
          <w:rFonts w:ascii="Arial" w:hAnsi="Arial" w:cs="Arial"/>
          <w:sz w:val="24"/>
          <w:szCs w:val="24"/>
        </w:rPr>
        <w:t xml:space="preserve"> the six various properties of language.</w:t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</w:p>
    <w:p w:rsidR="001139BE" w:rsidRPr="00D27F51" w:rsidRDefault="001139BE" w:rsidP="001139BE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(</w:t>
      </w:r>
      <w:proofErr w:type="gramStart"/>
      <w:r w:rsidRPr="00D27F51">
        <w:rPr>
          <w:rFonts w:ascii="Arial" w:hAnsi="Arial" w:cs="Arial"/>
          <w:sz w:val="24"/>
          <w:szCs w:val="24"/>
        </w:rPr>
        <w:t>or</w:t>
      </w:r>
      <w:proofErr w:type="gramEnd"/>
      <w:r w:rsidRPr="00D27F51">
        <w:rPr>
          <w:rFonts w:ascii="Arial" w:hAnsi="Arial" w:cs="Arial"/>
          <w:sz w:val="24"/>
          <w:szCs w:val="24"/>
        </w:rPr>
        <w:t>)</w:t>
      </w:r>
    </w:p>
    <w:p w:rsidR="001139BE" w:rsidRPr="00D27F5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13</w:t>
      </w:r>
      <w:proofErr w:type="gramStart"/>
      <w:r w:rsidRPr="00D27F51">
        <w:rPr>
          <w:rFonts w:ascii="Arial" w:hAnsi="Arial" w:cs="Arial"/>
          <w:sz w:val="24"/>
          <w:szCs w:val="24"/>
        </w:rPr>
        <w:t>.b</w:t>
      </w:r>
      <w:proofErr w:type="gramEnd"/>
      <w:r w:rsidRPr="00D27F51">
        <w:rPr>
          <w:rFonts w:ascii="Arial" w:hAnsi="Arial" w:cs="Arial"/>
          <w:sz w:val="24"/>
          <w:szCs w:val="24"/>
        </w:rPr>
        <w:t xml:space="preserve">. Write Short notes on Aphasia. </w:t>
      </w:r>
    </w:p>
    <w:p w:rsidR="001139BE" w:rsidRPr="00D27F5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1139BE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14</w:t>
      </w:r>
      <w:proofErr w:type="gramStart"/>
      <w:r w:rsidRPr="00D27F51">
        <w:rPr>
          <w:rFonts w:ascii="Arial" w:hAnsi="Arial" w:cs="Arial"/>
          <w:sz w:val="24"/>
          <w:szCs w:val="24"/>
        </w:rPr>
        <w:t>.a</w:t>
      </w:r>
      <w:proofErr w:type="gramEnd"/>
      <w:r w:rsidRPr="00D27F51">
        <w:rPr>
          <w:rFonts w:ascii="Arial" w:hAnsi="Arial" w:cs="Arial"/>
          <w:sz w:val="24"/>
          <w:szCs w:val="24"/>
        </w:rPr>
        <w:t xml:space="preserve">. </w:t>
      </w:r>
      <w:r w:rsidR="00C427AF">
        <w:rPr>
          <w:rFonts w:ascii="Arial" w:hAnsi="Arial" w:cs="Arial"/>
          <w:sz w:val="24"/>
          <w:szCs w:val="24"/>
        </w:rPr>
        <w:t xml:space="preserve">Explicate on </w:t>
      </w:r>
      <w:r w:rsidRPr="00D27F51">
        <w:rPr>
          <w:rFonts w:ascii="Arial" w:hAnsi="Arial" w:cs="Arial"/>
          <w:sz w:val="24"/>
          <w:szCs w:val="24"/>
        </w:rPr>
        <w:t xml:space="preserve"> various types of creative contributions</w:t>
      </w:r>
      <w:r w:rsidR="00C427AF">
        <w:rPr>
          <w:rFonts w:ascii="Arial" w:hAnsi="Arial" w:cs="Arial"/>
          <w:sz w:val="24"/>
          <w:szCs w:val="24"/>
        </w:rPr>
        <w:t>.</w:t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</w:p>
    <w:p w:rsidR="001139BE" w:rsidRPr="00D27F51" w:rsidRDefault="001139BE" w:rsidP="001139BE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(</w:t>
      </w:r>
      <w:proofErr w:type="gramStart"/>
      <w:r w:rsidRPr="00D27F51">
        <w:rPr>
          <w:rFonts w:ascii="Arial" w:hAnsi="Arial" w:cs="Arial"/>
          <w:sz w:val="24"/>
          <w:szCs w:val="24"/>
        </w:rPr>
        <w:t>or</w:t>
      </w:r>
      <w:proofErr w:type="gramEnd"/>
      <w:r w:rsidRPr="00D27F51">
        <w:rPr>
          <w:rFonts w:ascii="Arial" w:hAnsi="Arial" w:cs="Arial"/>
          <w:sz w:val="24"/>
          <w:szCs w:val="24"/>
        </w:rPr>
        <w:t>)</w:t>
      </w:r>
    </w:p>
    <w:p w:rsidR="001139BE" w:rsidRPr="00D27F5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14</w:t>
      </w:r>
      <w:proofErr w:type="gramStart"/>
      <w:r w:rsidRPr="00D27F51">
        <w:rPr>
          <w:rFonts w:ascii="Arial" w:hAnsi="Arial" w:cs="Arial"/>
          <w:sz w:val="24"/>
          <w:szCs w:val="24"/>
        </w:rPr>
        <w:t>.b</w:t>
      </w:r>
      <w:proofErr w:type="gramEnd"/>
      <w:r w:rsidRPr="00D27F51">
        <w:rPr>
          <w:rFonts w:ascii="Arial" w:hAnsi="Arial" w:cs="Arial"/>
          <w:sz w:val="24"/>
          <w:szCs w:val="24"/>
        </w:rPr>
        <w:t>. Write short notes on organization of knowledge in problem solving.</w:t>
      </w:r>
    </w:p>
    <w:p w:rsidR="001139BE" w:rsidRPr="00D27F5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1139BE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15</w:t>
      </w:r>
      <w:proofErr w:type="gramStart"/>
      <w:r w:rsidRPr="00D27F51">
        <w:rPr>
          <w:rFonts w:ascii="Arial" w:hAnsi="Arial" w:cs="Arial"/>
          <w:sz w:val="24"/>
          <w:szCs w:val="24"/>
        </w:rPr>
        <w:t>.a</w:t>
      </w:r>
      <w:proofErr w:type="gramEnd"/>
      <w:r w:rsidRPr="00D27F51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D27F51">
        <w:rPr>
          <w:rFonts w:ascii="Arial" w:hAnsi="Arial" w:cs="Arial"/>
          <w:sz w:val="24"/>
          <w:szCs w:val="24"/>
        </w:rPr>
        <w:t>What do you mean by an alternative view of reasoning?</w:t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  <w:r w:rsidRPr="00D27F51">
        <w:rPr>
          <w:rFonts w:ascii="Arial" w:hAnsi="Arial" w:cs="Arial"/>
          <w:sz w:val="24"/>
          <w:szCs w:val="24"/>
        </w:rPr>
        <w:tab/>
      </w:r>
    </w:p>
    <w:p w:rsidR="001139BE" w:rsidRPr="00D27F51" w:rsidRDefault="001139BE" w:rsidP="001139BE">
      <w:pPr>
        <w:pStyle w:val="NoSpacing"/>
        <w:ind w:left="2160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(</w:t>
      </w:r>
      <w:proofErr w:type="gramStart"/>
      <w:r w:rsidRPr="00D27F51">
        <w:rPr>
          <w:rFonts w:ascii="Arial" w:hAnsi="Arial" w:cs="Arial"/>
          <w:sz w:val="24"/>
          <w:szCs w:val="24"/>
        </w:rPr>
        <w:t>or</w:t>
      </w:r>
      <w:proofErr w:type="gramEnd"/>
      <w:r w:rsidRPr="00D27F51">
        <w:rPr>
          <w:rFonts w:ascii="Arial" w:hAnsi="Arial" w:cs="Arial"/>
          <w:sz w:val="24"/>
          <w:szCs w:val="24"/>
        </w:rPr>
        <w:t>)</w:t>
      </w:r>
    </w:p>
    <w:p w:rsidR="001139BE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D27F51">
        <w:rPr>
          <w:rFonts w:ascii="Arial" w:hAnsi="Arial" w:cs="Arial"/>
          <w:sz w:val="24"/>
          <w:szCs w:val="24"/>
        </w:rPr>
        <w:t>15</w:t>
      </w:r>
      <w:proofErr w:type="gramStart"/>
      <w:r w:rsidRPr="00D27F51">
        <w:rPr>
          <w:rFonts w:ascii="Arial" w:hAnsi="Arial" w:cs="Arial"/>
          <w:sz w:val="24"/>
          <w:szCs w:val="24"/>
        </w:rPr>
        <w:t>.b</w:t>
      </w:r>
      <w:proofErr w:type="gramEnd"/>
      <w:r w:rsidRPr="00D27F51">
        <w:rPr>
          <w:rFonts w:ascii="Arial" w:hAnsi="Arial" w:cs="Arial"/>
          <w:sz w:val="24"/>
          <w:szCs w:val="24"/>
        </w:rPr>
        <w:t xml:space="preserve">. How to improve intelligence using effective, ineffective &amp; questionable </w:t>
      </w:r>
    </w:p>
    <w:p w:rsidR="001139BE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D27F51">
        <w:rPr>
          <w:rFonts w:ascii="Arial" w:hAnsi="Arial" w:cs="Arial"/>
          <w:sz w:val="24"/>
          <w:szCs w:val="24"/>
        </w:rPr>
        <w:t>strategies</w:t>
      </w:r>
      <w:proofErr w:type="gramEnd"/>
      <w:r w:rsidRPr="00D27F51">
        <w:rPr>
          <w:rFonts w:ascii="Arial" w:hAnsi="Arial" w:cs="Arial"/>
          <w:sz w:val="24"/>
          <w:szCs w:val="24"/>
        </w:rPr>
        <w:t>?</w:t>
      </w:r>
    </w:p>
    <w:p w:rsidR="00E576B1" w:rsidRDefault="00E576B1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E576B1" w:rsidRPr="00D27F51" w:rsidRDefault="00E576B1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07443F" w:rsidRPr="003A6B49" w:rsidRDefault="0007443F" w:rsidP="001139BE">
      <w:pPr>
        <w:pStyle w:val="NoSpacing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</w:t>
      </w:r>
      <w:r w:rsidR="00C96329"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C96329">
        <w:rPr>
          <w:rFonts w:ascii="Tahoma" w:hAnsi="Tahoma" w:cs="Tahoma"/>
          <w:b/>
          <w:bCs/>
        </w:rPr>
        <w:t xml:space="preserve">        </w:t>
      </w:r>
      <w:r w:rsidR="0083789C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C96329" w:rsidRPr="003A6B49" w:rsidRDefault="00C96329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E576B1" w:rsidRDefault="0007443F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16</w:t>
      </w:r>
      <w:proofErr w:type="gramStart"/>
      <w:r w:rsidRPr="00E576B1">
        <w:rPr>
          <w:rFonts w:ascii="Arial" w:hAnsi="Arial" w:cs="Arial"/>
          <w:sz w:val="24"/>
          <w:szCs w:val="24"/>
        </w:rPr>
        <w:t>.a</w:t>
      </w:r>
      <w:proofErr w:type="gramEnd"/>
      <w:r w:rsidRPr="00E576B1">
        <w:rPr>
          <w:rFonts w:ascii="Arial" w:hAnsi="Arial" w:cs="Arial"/>
          <w:sz w:val="24"/>
          <w:szCs w:val="24"/>
        </w:rPr>
        <w:t>.</w:t>
      </w:r>
      <w:r w:rsidR="001139BE" w:rsidRPr="00E576B1">
        <w:rPr>
          <w:rFonts w:ascii="Arial" w:hAnsi="Arial" w:cs="Arial"/>
          <w:sz w:val="24"/>
          <w:szCs w:val="24"/>
        </w:rPr>
        <w:t xml:space="preserve"> Explore the psychological antecedents of cognitive psychology. </w:t>
      </w:r>
      <w:r w:rsidR="001139BE" w:rsidRPr="00E576B1">
        <w:rPr>
          <w:rFonts w:ascii="Arial" w:hAnsi="Arial" w:cs="Arial"/>
          <w:sz w:val="24"/>
          <w:szCs w:val="24"/>
        </w:rPr>
        <w:tab/>
      </w:r>
      <w:r w:rsidR="001139BE" w:rsidRPr="00E576B1">
        <w:rPr>
          <w:rFonts w:ascii="Arial" w:hAnsi="Arial" w:cs="Arial"/>
          <w:sz w:val="24"/>
          <w:szCs w:val="24"/>
        </w:rPr>
        <w:tab/>
      </w:r>
    </w:p>
    <w:p w:rsidR="001139BE" w:rsidRPr="00E576B1" w:rsidRDefault="001139BE" w:rsidP="00E576B1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(</w:t>
      </w:r>
      <w:proofErr w:type="gramStart"/>
      <w:r w:rsidRPr="00E576B1">
        <w:rPr>
          <w:rFonts w:ascii="Arial" w:hAnsi="Arial" w:cs="Arial"/>
          <w:sz w:val="24"/>
          <w:szCs w:val="24"/>
        </w:rPr>
        <w:t>or</w:t>
      </w:r>
      <w:proofErr w:type="gramEnd"/>
      <w:r w:rsidRPr="00E576B1">
        <w:rPr>
          <w:rFonts w:ascii="Arial" w:hAnsi="Arial" w:cs="Arial"/>
          <w:sz w:val="24"/>
          <w:szCs w:val="24"/>
        </w:rPr>
        <w:t>)</w:t>
      </w:r>
    </w:p>
    <w:p w:rsidR="001139BE" w:rsidRP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16</w:t>
      </w:r>
      <w:proofErr w:type="gramStart"/>
      <w:r w:rsidRPr="00E576B1">
        <w:rPr>
          <w:rFonts w:ascii="Arial" w:hAnsi="Arial" w:cs="Arial"/>
          <w:sz w:val="24"/>
          <w:szCs w:val="24"/>
        </w:rPr>
        <w:t>.b</w:t>
      </w:r>
      <w:proofErr w:type="gramEnd"/>
      <w:r w:rsidRPr="00E576B1">
        <w:rPr>
          <w:rFonts w:ascii="Arial" w:hAnsi="Arial" w:cs="Arial"/>
          <w:sz w:val="24"/>
          <w:szCs w:val="24"/>
        </w:rPr>
        <w:t>. Explain the several theoretical approaches to perception.</w:t>
      </w:r>
    </w:p>
    <w:p w:rsidR="001139BE" w:rsidRP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17 a. Examine the Filter and Bottleneck Theories of selective attention</w:t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</w:p>
    <w:p w:rsidR="001139BE" w:rsidRPr="00E576B1" w:rsidRDefault="001139BE" w:rsidP="00E576B1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(</w:t>
      </w:r>
      <w:proofErr w:type="gramStart"/>
      <w:r w:rsidRPr="00E576B1">
        <w:rPr>
          <w:rFonts w:ascii="Arial" w:hAnsi="Arial" w:cs="Arial"/>
          <w:sz w:val="24"/>
          <w:szCs w:val="24"/>
        </w:rPr>
        <w:t>or</w:t>
      </w:r>
      <w:proofErr w:type="gramEnd"/>
      <w:r w:rsidRPr="00E576B1">
        <w:rPr>
          <w:rFonts w:ascii="Arial" w:hAnsi="Arial" w:cs="Arial"/>
          <w:sz w:val="24"/>
          <w:szCs w:val="24"/>
        </w:rPr>
        <w:t>)</w:t>
      </w:r>
    </w:p>
    <w:p w:rsidR="001139BE" w:rsidRP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17</w:t>
      </w:r>
      <w:proofErr w:type="gramStart"/>
      <w:r w:rsidRPr="00E576B1">
        <w:rPr>
          <w:rFonts w:ascii="Arial" w:hAnsi="Arial" w:cs="Arial"/>
          <w:sz w:val="24"/>
          <w:szCs w:val="24"/>
        </w:rPr>
        <w:t>.b</w:t>
      </w:r>
      <w:proofErr w:type="gramEnd"/>
      <w:r w:rsidRPr="00E576B1">
        <w:rPr>
          <w:rFonts w:ascii="Arial" w:hAnsi="Arial" w:cs="Arial"/>
          <w:sz w:val="24"/>
          <w:szCs w:val="24"/>
        </w:rPr>
        <w:t>. Expl</w:t>
      </w:r>
      <w:r w:rsidR="00C427AF">
        <w:rPr>
          <w:rFonts w:ascii="Arial" w:hAnsi="Arial" w:cs="Arial"/>
          <w:sz w:val="24"/>
          <w:szCs w:val="24"/>
        </w:rPr>
        <w:t xml:space="preserve">icate on </w:t>
      </w:r>
      <w:r w:rsidRPr="00E576B1">
        <w:rPr>
          <w:rFonts w:ascii="Arial" w:hAnsi="Arial" w:cs="Arial"/>
          <w:sz w:val="24"/>
          <w:szCs w:val="24"/>
        </w:rPr>
        <w:t xml:space="preserve"> the Working Memory – An Integrative Model.</w:t>
      </w:r>
    </w:p>
    <w:p w:rsidR="001139BE" w:rsidRP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18</w:t>
      </w:r>
      <w:proofErr w:type="gramStart"/>
      <w:r w:rsidRPr="00E576B1">
        <w:rPr>
          <w:rFonts w:ascii="Arial" w:hAnsi="Arial" w:cs="Arial"/>
          <w:sz w:val="24"/>
          <w:szCs w:val="24"/>
        </w:rPr>
        <w:t>.a</w:t>
      </w:r>
      <w:proofErr w:type="gramEnd"/>
      <w:r w:rsidRPr="00E576B1">
        <w:rPr>
          <w:rFonts w:ascii="Arial" w:hAnsi="Arial" w:cs="Arial"/>
          <w:sz w:val="24"/>
          <w:szCs w:val="24"/>
        </w:rPr>
        <w:t xml:space="preserve">. </w:t>
      </w:r>
      <w:r w:rsidR="00C427AF">
        <w:rPr>
          <w:rFonts w:ascii="Arial" w:hAnsi="Arial" w:cs="Arial"/>
          <w:sz w:val="24"/>
          <w:szCs w:val="24"/>
        </w:rPr>
        <w:t xml:space="preserve">Elaborate </w:t>
      </w:r>
      <w:r w:rsidR="00B54F5A">
        <w:rPr>
          <w:rFonts w:ascii="Arial" w:hAnsi="Arial" w:cs="Arial"/>
          <w:sz w:val="24"/>
          <w:szCs w:val="24"/>
        </w:rPr>
        <w:t>on</w:t>
      </w:r>
      <w:r w:rsidRPr="00E576B1">
        <w:rPr>
          <w:rFonts w:ascii="Arial" w:hAnsi="Arial" w:cs="Arial"/>
          <w:sz w:val="24"/>
          <w:szCs w:val="24"/>
        </w:rPr>
        <w:t xml:space="preserve"> the stages of language acquisition. </w:t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</w:p>
    <w:p w:rsidR="001139BE" w:rsidRPr="00E576B1" w:rsidRDefault="001139BE" w:rsidP="00E576B1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(</w:t>
      </w:r>
      <w:proofErr w:type="gramStart"/>
      <w:r w:rsidRPr="00E576B1">
        <w:rPr>
          <w:rFonts w:ascii="Arial" w:hAnsi="Arial" w:cs="Arial"/>
          <w:sz w:val="24"/>
          <w:szCs w:val="24"/>
        </w:rPr>
        <w:t>or</w:t>
      </w:r>
      <w:proofErr w:type="gramEnd"/>
      <w:r w:rsidRPr="00E576B1">
        <w:rPr>
          <w:rFonts w:ascii="Arial" w:hAnsi="Arial" w:cs="Arial"/>
          <w:sz w:val="24"/>
          <w:szCs w:val="24"/>
        </w:rPr>
        <w:t>)</w:t>
      </w:r>
    </w:p>
    <w:p w:rsidR="001139BE" w:rsidRP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18</w:t>
      </w:r>
      <w:proofErr w:type="gramStart"/>
      <w:r w:rsidRPr="00E576B1">
        <w:rPr>
          <w:rFonts w:ascii="Arial" w:hAnsi="Arial" w:cs="Arial"/>
          <w:sz w:val="24"/>
          <w:szCs w:val="24"/>
        </w:rPr>
        <w:t>.b</w:t>
      </w:r>
      <w:proofErr w:type="gramEnd"/>
      <w:r w:rsidRPr="00E576B1">
        <w:rPr>
          <w:rFonts w:ascii="Arial" w:hAnsi="Arial" w:cs="Arial"/>
          <w:sz w:val="24"/>
          <w:szCs w:val="24"/>
        </w:rPr>
        <w:t xml:space="preserve">. Explain </w:t>
      </w:r>
      <w:r w:rsidR="00C427AF">
        <w:rPr>
          <w:rFonts w:ascii="Arial" w:hAnsi="Arial" w:cs="Arial"/>
          <w:sz w:val="24"/>
          <w:szCs w:val="24"/>
        </w:rPr>
        <w:t xml:space="preserve">about </w:t>
      </w:r>
      <w:r w:rsidRPr="00E576B1">
        <w:rPr>
          <w:rFonts w:ascii="Arial" w:hAnsi="Arial" w:cs="Arial"/>
          <w:sz w:val="24"/>
          <w:szCs w:val="24"/>
        </w:rPr>
        <w:t>the neuropsychology of language.</w:t>
      </w:r>
    </w:p>
    <w:p w:rsidR="001139BE" w:rsidRP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19</w:t>
      </w:r>
      <w:proofErr w:type="gramStart"/>
      <w:r w:rsidRPr="00E576B1">
        <w:rPr>
          <w:rFonts w:ascii="Arial" w:hAnsi="Arial" w:cs="Arial"/>
          <w:sz w:val="24"/>
          <w:szCs w:val="24"/>
        </w:rPr>
        <w:t>.a</w:t>
      </w:r>
      <w:proofErr w:type="gramEnd"/>
      <w:r w:rsidRPr="00E576B1">
        <w:rPr>
          <w:rFonts w:ascii="Arial" w:hAnsi="Arial" w:cs="Arial"/>
          <w:sz w:val="24"/>
          <w:szCs w:val="24"/>
        </w:rPr>
        <w:t>. Elaborate on the problem – solving cycle.</w:t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</w:p>
    <w:p w:rsidR="001139BE" w:rsidRPr="00E576B1" w:rsidRDefault="001139BE" w:rsidP="00E576B1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(</w:t>
      </w:r>
      <w:proofErr w:type="gramStart"/>
      <w:r w:rsidRPr="00E576B1">
        <w:rPr>
          <w:rFonts w:ascii="Arial" w:hAnsi="Arial" w:cs="Arial"/>
          <w:sz w:val="24"/>
          <w:szCs w:val="24"/>
        </w:rPr>
        <w:t>or</w:t>
      </w:r>
      <w:proofErr w:type="gramEnd"/>
      <w:r w:rsidRPr="00E576B1">
        <w:rPr>
          <w:rFonts w:ascii="Arial" w:hAnsi="Arial" w:cs="Arial"/>
          <w:sz w:val="24"/>
          <w:szCs w:val="24"/>
        </w:rPr>
        <w:t>)</w:t>
      </w:r>
    </w:p>
    <w:p w:rsidR="001139BE" w:rsidRP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19</w:t>
      </w:r>
      <w:proofErr w:type="gramStart"/>
      <w:r w:rsidRPr="00E576B1">
        <w:rPr>
          <w:rFonts w:ascii="Arial" w:hAnsi="Arial" w:cs="Arial"/>
          <w:sz w:val="24"/>
          <w:szCs w:val="24"/>
        </w:rPr>
        <w:t>.b</w:t>
      </w:r>
      <w:proofErr w:type="gramEnd"/>
      <w:r w:rsidRPr="00E576B1">
        <w:rPr>
          <w:rFonts w:ascii="Arial" w:hAnsi="Arial" w:cs="Arial"/>
          <w:sz w:val="24"/>
          <w:szCs w:val="24"/>
        </w:rPr>
        <w:t xml:space="preserve">. </w:t>
      </w:r>
      <w:r w:rsidR="00C427AF">
        <w:rPr>
          <w:rFonts w:ascii="Arial" w:hAnsi="Arial" w:cs="Arial"/>
          <w:sz w:val="24"/>
          <w:szCs w:val="24"/>
        </w:rPr>
        <w:t xml:space="preserve">Elucidate about </w:t>
      </w:r>
      <w:r w:rsidRPr="00E576B1">
        <w:rPr>
          <w:rFonts w:ascii="Arial" w:hAnsi="Arial" w:cs="Arial"/>
          <w:sz w:val="24"/>
          <w:szCs w:val="24"/>
        </w:rPr>
        <w:t xml:space="preserve"> the well structured problems.</w:t>
      </w:r>
    </w:p>
    <w:p w:rsidR="001139BE" w:rsidRP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</w:p>
    <w:p w:rsid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20</w:t>
      </w:r>
      <w:proofErr w:type="gramStart"/>
      <w:r w:rsidRPr="00E576B1">
        <w:rPr>
          <w:rFonts w:ascii="Arial" w:hAnsi="Arial" w:cs="Arial"/>
          <w:sz w:val="24"/>
          <w:szCs w:val="24"/>
        </w:rPr>
        <w:t>.a</w:t>
      </w:r>
      <w:proofErr w:type="gramEnd"/>
      <w:r w:rsidRPr="00E576B1">
        <w:rPr>
          <w:rFonts w:ascii="Arial" w:hAnsi="Arial" w:cs="Arial"/>
          <w:sz w:val="24"/>
          <w:szCs w:val="24"/>
        </w:rPr>
        <w:t xml:space="preserve">. </w:t>
      </w:r>
      <w:r w:rsidR="00C427AF">
        <w:rPr>
          <w:rFonts w:ascii="Arial" w:hAnsi="Arial" w:cs="Arial"/>
          <w:sz w:val="24"/>
          <w:szCs w:val="24"/>
        </w:rPr>
        <w:t xml:space="preserve">Enumerate on </w:t>
      </w:r>
      <w:r w:rsidRPr="00E576B1">
        <w:rPr>
          <w:rFonts w:ascii="Arial" w:hAnsi="Arial" w:cs="Arial"/>
          <w:sz w:val="24"/>
          <w:szCs w:val="24"/>
        </w:rPr>
        <w:t xml:space="preserve"> the development of intelligence in adults.</w:t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  <w:r w:rsidRPr="00E576B1">
        <w:rPr>
          <w:rFonts w:ascii="Arial" w:hAnsi="Arial" w:cs="Arial"/>
          <w:sz w:val="24"/>
          <w:szCs w:val="24"/>
        </w:rPr>
        <w:tab/>
      </w:r>
    </w:p>
    <w:p w:rsidR="001139BE" w:rsidRPr="00E576B1" w:rsidRDefault="001139BE" w:rsidP="00E576B1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(</w:t>
      </w:r>
      <w:proofErr w:type="gramStart"/>
      <w:r w:rsidRPr="00E576B1">
        <w:rPr>
          <w:rFonts w:ascii="Arial" w:hAnsi="Arial" w:cs="Arial"/>
          <w:sz w:val="24"/>
          <w:szCs w:val="24"/>
        </w:rPr>
        <w:t>or</w:t>
      </w:r>
      <w:proofErr w:type="gramEnd"/>
      <w:r w:rsidRPr="00E576B1">
        <w:rPr>
          <w:rFonts w:ascii="Arial" w:hAnsi="Arial" w:cs="Arial"/>
          <w:sz w:val="24"/>
          <w:szCs w:val="24"/>
        </w:rPr>
        <w:t>)</w:t>
      </w:r>
    </w:p>
    <w:p w:rsidR="001139BE" w:rsidRPr="00E576B1" w:rsidRDefault="001139BE" w:rsidP="001139BE">
      <w:pPr>
        <w:pStyle w:val="NoSpacing"/>
        <w:rPr>
          <w:rFonts w:ascii="Arial" w:hAnsi="Arial" w:cs="Arial"/>
          <w:sz w:val="24"/>
          <w:szCs w:val="24"/>
        </w:rPr>
      </w:pPr>
      <w:r w:rsidRPr="00E576B1">
        <w:rPr>
          <w:rFonts w:ascii="Arial" w:hAnsi="Arial" w:cs="Arial"/>
          <w:sz w:val="24"/>
          <w:szCs w:val="24"/>
        </w:rPr>
        <w:t>20</w:t>
      </w:r>
      <w:proofErr w:type="gramStart"/>
      <w:r w:rsidRPr="00E576B1">
        <w:rPr>
          <w:rFonts w:ascii="Arial" w:hAnsi="Arial" w:cs="Arial"/>
          <w:sz w:val="24"/>
          <w:szCs w:val="24"/>
        </w:rPr>
        <w:t>.b</w:t>
      </w:r>
      <w:proofErr w:type="gramEnd"/>
      <w:r w:rsidRPr="00E576B1">
        <w:rPr>
          <w:rFonts w:ascii="Arial" w:hAnsi="Arial" w:cs="Arial"/>
          <w:sz w:val="24"/>
          <w:szCs w:val="24"/>
        </w:rPr>
        <w:t xml:space="preserve">. </w:t>
      </w:r>
      <w:r w:rsidR="00C427AF">
        <w:rPr>
          <w:rFonts w:ascii="Arial" w:hAnsi="Arial" w:cs="Arial"/>
          <w:sz w:val="24"/>
          <w:szCs w:val="24"/>
        </w:rPr>
        <w:t>Give a detailed account on Reasoning.</w:t>
      </w:r>
    </w:p>
    <w:p w:rsidR="001139BE" w:rsidRDefault="001139BE" w:rsidP="001139BE">
      <w:pPr>
        <w:pStyle w:val="NoSpacing"/>
        <w:rPr>
          <w:rFonts w:ascii="Times New Roman" w:hAnsi="Times New Roman" w:cs="Times New Roman"/>
          <w:sz w:val="24"/>
        </w:rPr>
      </w:pPr>
    </w:p>
    <w:p w:rsidR="001139BE" w:rsidRDefault="001139BE" w:rsidP="001139BE">
      <w:pPr>
        <w:pStyle w:val="NoSpacing"/>
        <w:rPr>
          <w:rFonts w:ascii="Times New Roman" w:hAnsi="Times New Roman" w:cs="Times New Roman"/>
          <w:sz w:val="24"/>
        </w:rPr>
      </w:pPr>
    </w:p>
    <w:p w:rsidR="0007443F" w:rsidRPr="003A6B49" w:rsidRDefault="0007443F" w:rsidP="001139BE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37CD1"/>
    <w:multiLevelType w:val="hybridMultilevel"/>
    <w:tmpl w:val="C5A2731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B218C"/>
    <w:multiLevelType w:val="hybridMultilevel"/>
    <w:tmpl w:val="331657E6"/>
    <w:lvl w:ilvl="0" w:tplc="407C31E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515403"/>
    <w:multiLevelType w:val="hybridMultilevel"/>
    <w:tmpl w:val="073CDD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E56001"/>
    <w:multiLevelType w:val="hybridMultilevel"/>
    <w:tmpl w:val="EB362AE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59F7859"/>
    <w:multiLevelType w:val="hybridMultilevel"/>
    <w:tmpl w:val="CC3EE36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8A6C99"/>
    <w:multiLevelType w:val="hybridMultilevel"/>
    <w:tmpl w:val="9EA4742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D85BC1"/>
    <w:multiLevelType w:val="hybridMultilevel"/>
    <w:tmpl w:val="2042C49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695A83"/>
    <w:multiLevelType w:val="hybridMultilevel"/>
    <w:tmpl w:val="6F38556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6824A0A"/>
    <w:multiLevelType w:val="hybridMultilevel"/>
    <w:tmpl w:val="F0E2C45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6A907B2"/>
    <w:multiLevelType w:val="hybridMultilevel"/>
    <w:tmpl w:val="A0BAA440"/>
    <w:lvl w:ilvl="0" w:tplc="186679A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B443252"/>
    <w:multiLevelType w:val="hybridMultilevel"/>
    <w:tmpl w:val="8616649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9"/>
  </w:num>
  <w:num w:numId="4">
    <w:abstractNumId w:val="4"/>
  </w:num>
  <w:num w:numId="5">
    <w:abstractNumId w:val="2"/>
  </w:num>
  <w:num w:numId="6">
    <w:abstractNumId w:val="1"/>
  </w:num>
  <w:num w:numId="7">
    <w:abstractNumId w:val="13"/>
  </w:num>
  <w:num w:numId="8">
    <w:abstractNumId w:val="0"/>
  </w:num>
  <w:num w:numId="9">
    <w:abstractNumId w:val="11"/>
  </w:num>
  <w:num w:numId="10">
    <w:abstractNumId w:val="7"/>
  </w:num>
  <w:num w:numId="11">
    <w:abstractNumId w:val="8"/>
  </w:num>
  <w:num w:numId="12">
    <w:abstractNumId w:val="3"/>
  </w:num>
  <w:num w:numId="13">
    <w:abstractNumId w:val="14"/>
  </w:num>
  <w:num w:numId="14">
    <w:abstractNumId w:val="6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67415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139BE"/>
    <w:rsid w:val="00154972"/>
    <w:rsid w:val="001571CF"/>
    <w:rsid w:val="00175D68"/>
    <w:rsid w:val="00180816"/>
    <w:rsid w:val="00183CB5"/>
    <w:rsid w:val="00197224"/>
    <w:rsid w:val="001B1093"/>
    <w:rsid w:val="001E2E9C"/>
    <w:rsid w:val="001F1104"/>
    <w:rsid w:val="001F2BB9"/>
    <w:rsid w:val="001F49F7"/>
    <w:rsid w:val="0021565B"/>
    <w:rsid w:val="00222B68"/>
    <w:rsid w:val="0023167F"/>
    <w:rsid w:val="00233001"/>
    <w:rsid w:val="002337E8"/>
    <w:rsid w:val="00235137"/>
    <w:rsid w:val="0023588F"/>
    <w:rsid w:val="002616CF"/>
    <w:rsid w:val="00271205"/>
    <w:rsid w:val="002860C3"/>
    <w:rsid w:val="00292123"/>
    <w:rsid w:val="00292440"/>
    <w:rsid w:val="002A09BB"/>
    <w:rsid w:val="002A22A6"/>
    <w:rsid w:val="002B172E"/>
    <w:rsid w:val="002B3DF8"/>
    <w:rsid w:val="002C3801"/>
    <w:rsid w:val="002E34C9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64E2"/>
    <w:rsid w:val="003E716E"/>
    <w:rsid w:val="004141C4"/>
    <w:rsid w:val="0042599C"/>
    <w:rsid w:val="0044408C"/>
    <w:rsid w:val="00455EDC"/>
    <w:rsid w:val="00463142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B0F83"/>
    <w:rsid w:val="006E3C29"/>
    <w:rsid w:val="007105F8"/>
    <w:rsid w:val="00712AED"/>
    <w:rsid w:val="007418F4"/>
    <w:rsid w:val="007743E4"/>
    <w:rsid w:val="0079501F"/>
    <w:rsid w:val="007A422C"/>
    <w:rsid w:val="007E35E9"/>
    <w:rsid w:val="007E7F43"/>
    <w:rsid w:val="008255B2"/>
    <w:rsid w:val="0083789C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1180"/>
    <w:rsid w:val="00964F21"/>
    <w:rsid w:val="00971496"/>
    <w:rsid w:val="0097551E"/>
    <w:rsid w:val="0099261D"/>
    <w:rsid w:val="009A4AAB"/>
    <w:rsid w:val="009B70C2"/>
    <w:rsid w:val="009E4E45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C0B5E"/>
    <w:rsid w:val="00AD5797"/>
    <w:rsid w:val="00AE5C4B"/>
    <w:rsid w:val="00AF5D01"/>
    <w:rsid w:val="00B116FF"/>
    <w:rsid w:val="00B1209F"/>
    <w:rsid w:val="00B24C3D"/>
    <w:rsid w:val="00B377FB"/>
    <w:rsid w:val="00B43E55"/>
    <w:rsid w:val="00B54F5A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427AF"/>
    <w:rsid w:val="00C53E0D"/>
    <w:rsid w:val="00C63A94"/>
    <w:rsid w:val="00C75A12"/>
    <w:rsid w:val="00C91EAD"/>
    <w:rsid w:val="00C96329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37C7B"/>
    <w:rsid w:val="00E43F72"/>
    <w:rsid w:val="00E44966"/>
    <w:rsid w:val="00E576B1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E7F0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1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63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632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561</Words>
  <Characters>3201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28</cp:revision>
  <cp:lastPrinted>2020-12-11T09:53:00Z</cp:lastPrinted>
  <dcterms:created xsi:type="dcterms:W3CDTF">2020-10-15T04:39:00Z</dcterms:created>
  <dcterms:modified xsi:type="dcterms:W3CDTF">2021-02-19T05:05:00Z</dcterms:modified>
</cp:coreProperties>
</file>