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107" w:rsidRDefault="009243CC" w:rsidP="003B0107">
      <w:pPr>
        <w:tabs>
          <w:tab w:val="left" w:pos="1215"/>
        </w:tabs>
      </w:pPr>
      <w:r>
        <w:rPr>
          <w:noProof/>
          <w:lang w:val="en-US"/>
        </w:rPr>
        <w:pict>
          <v:shapetype id="_x0000_t202" coordsize="21600,21600" o:spt="202" path="m,l,21600r21600,l21600,xe">
            <v:stroke joinstyle="miter"/>
            <v:path gradientshapeok="t" o:connecttype="rect"/>
          </v:shapetype>
          <v:shape id="_x0000_s1026" type="#_x0000_t202" style="position:absolute;margin-left:409pt;margin-top:-2.25pt;width:103.5pt;height:29.25pt;z-index:251661312">
            <v:textbox>
              <w:txbxContent>
                <w:p w:rsidR="003B0107" w:rsidRDefault="00A66C97" w:rsidP="003B0107">
                  <w:r w:rsidRPr="00A66C97">
                    <w:rPr>
                      <w:noProof/>
                      <w:lang w:val="en-US"/>
                    </w:rPr>
                    <w:drawing>
                      <wp:inline distT="0" distB="0" distL="0" distR="0">
                        <wp:extent cx="1122045" cy="278565"/>
                        <wp:effectExtent l="19050" t="0" r="1905" b="0"/>
                        <wp:docPr id="8" name="Picture 3" descr="C:\Users\SYS\Desktop\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S\Desktop\sign.jpg"/>
                                <pic:cNvPicPr>
                                  <a:picLocks noChangeAspect="1" noChangeArrowheads="1"/>
                                </pic:cNvPicPr>
                              </pic:nvPicPr>
                              <pic:blipFill>
                                <a:blip r:embed="rId5"/>
                                <a:srcRect/>
                                <a:stretch>
                                  <a:fillRect/>
                                </a:stretch>
                              </pic:blipFill>
                              <pic:spPr bwMode="auto">
                                <a:xfrm>
                                  <a:off x="0" y="0"/>
                                  <a:ext cx="1122045" cy="278565"/>
                                </a:xfrm>
                                <a:prstGeom prst="rect">
                                  <a:avLst/>
                                </a:prstGeom>
                                <a:noFill/>
                                <a:ln w="9525">
                                  <a:noFill/>
                                  <a:miter lim="800000"/>
                                  <a:headEnd/>
                                  <a:tailEnd/>
                                </a:ln>
                              </pic:spPr>
                            </pic:pic>
                          </a:graphicData>
                        </a:graphic>
                      </wp:inline>
                    </w:drawing>
                  </w:r>
                </w:p>
              </w:txbxContent>
            </v:textbox>
          </v:shape>
        </w:pict>
      </w:r>
    </w:p>
    <w:p w:rsidR="003B0107" w:rsidRDefault="003B0107" w:rsidP="003B0107">
      <w:pPr>
        <w:tabs>
          <w:tab w:val="left" w:pos="1215"/>
        </w:tabs>
      </w:pPr>
      <w:r>
        <w:rPr>
          <w:noProof/>
          <w:lang w:val="en-US"/>
        </w:rPr>
        <w:drawing>
          <wp:anchor distT="0" distB="0" distL="114300" distR="114300" simplePos="0" relativeHeight="251660288" behindDoc="0" locked="0" layoutInCell="1" allowOverlap="1">
            <wp:simplePos x="0" y="0"/>
            <wp:positionH relativeFrom="column">
              <wp:posOffset>3060700</wp:posOffset>
            </wp:positionH>
            <wp:positionV relativeFrom="paragraph">
              <wp:posOffset>-285750</wp:posOffset>
            </wp:positionV>
            <wp:extent cx="685800" cy="752475"/>
            <wp:effectExtent l="1905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l="14423" t="15063" r="14104" b="16988"/>
                    <a:stretch>
                      <a:fillRect/>
                    </a:stretch>
                  </pic:blipFill>
                  <pic:spPr bwMode="auto">
                    <a:xfrm>
                      <a:off x="0" y="0"/>
                      <a:ext cx="685800" cy="752475"/>
                    </a:xfrm>
                    <a:prstGeom prst="rect">
                      <a:avLst/>
                    </a:prstGeom>
                    <a:noFill/>
                  </pic:spPr>
                </pic:pic>
              </a:graphicData>
            </a:graphic>
          </wp:anchor>
        </w:drawing>
      </w:r>
    </w:p>
    <w:p w:rsidR="003B0107" w:rsidRDefault="003B0107" w:rsidP="003B0107">
      <w:pPr>
        <w:pStyle w:val="NoSpacing"/>
        <w:rPr>
          <w:b/>
          <w:bCs/>
        </w:rPr>
      </w:pPr>
    </w:p>
    <w:p w:rsidR="003B0107" w:rsidRPr="00AB06F3" w:rsidRDefault="003B0107" w:rsidP="003B0107">
      <w:pPr>
        <w:pStyle w:val="NoSpacing"/>
        <w:jc w:val="center"/>
        <w:rPr>
          <w:b/>
          <w:bCs/>
          <w:sz w:val="32"/>
          <w:szCs w:val="30"/>
        </w:rPr>
      </w:pPr>
      <w:r w:rsidRPr="00AB06F3">
        <w:rPr>
          <w:b/>
          <w:bCs/>
          <w:sz w:val="32"/>
          <w:szCs w:val="30"/>
        </w:rPr>
        <w:t>Avinashilingam Institute for Home Science and Higher Education for Women</w:t>
      </w:r>
    </w:p>
    <w:p w:rsidR="003B0107" w:rsidRDefault="003B0107" w:rsidP="003B0107">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3B0107" w:rsidRDefault="003B0107" w:rsidP="003B0107">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3B0107" w:rsidRDefault="003B0107" w:rsidP="003B0107">
      <w:pPr>
        <w:pStyle w:val="NoSpacing"/>
        <w:jc w:val="center"/>
        <w:rPr>
          <w:b/>
          <w:bCs/>
        </w:rPr>
      </w:pPr>
      <w:r w:rsidRPr="008956EB">
        <w:rPr>
          <w:b/>
          <w:bCs/>
        </w:rPr>
        <w:t>Coimbatore - 641 043, Tamil Nadu, India</w:t>
      </w:r>
    </w:p>
    <w:p w:rsidR="003B0107" w:rsidRPr="003B0107" w:rsidRDefault="003B0107" w:rsidP="003B0107">
      <w:pPr>
        <w:pStyle w:val="NoSpacing"/>
        <w:spacing w:line="276" w:lineRule="auto"/>
        <w:jc w:val="center"/>
        <w:rPr>
          <w:rFonts w:ascii="Tahoma" w:hAnsi="Tahoma" w:cs="Tahoma"/>
          <w:b/>
          <w:bCs/>
          <w:sz w:val="14"/>
        </w:rPr>
      </w:pPr>
    </w:p>
    <w:p w:rsidR="003B0107" w:rsidRPr="003A6B49" w:rsidRDefault="003B0107" w:rsidP="003B0107">
      <w:pPr>
        <w:spacing w:after="0"/>
        <w:ind w:right="-540"/>
        <w:jc w:val="center"/>
        <w:rPr>
          <w:rFonts w:ascii="Tahoma" w:hAnsi="Tahoma" w:cs="Tahoma"/>
          <w:b/>
          <w:bCs/>
        </w:rPr>
      </w:pPr>
      <w:r>
        <w:rPr>
          <w:rFonts w:ascii="Tahoma" w:hAnsi="Tahoma" w:cs="Tahoma"/>
          <w:b/>
          <w:bCs/>
        </w:rPr>
        <w:t>Master’s Degree</w:t>
      </w:r>
      <w:r w:rsidRPr="003A6B49">
        <w:rPr>
          <w:rFonts w:ascii="Tahoma" w:hAnsi="Tahoma" w:cs="Tahoma"/>
          <w:b/>
          <w:bCs/>
        </w:rPr>
        <w:t xml:space="preserve"> Examination –</w:t>
      </w:r>
      <w:r>
        <w:rPr>
          <w:rFonts w:ascii="Tahoma" w:hAnsi="Tahoma" w:cs="Tahoma"/>
          <w:b/>
          <w:bCs/>
        </w:rPr>
        <w:t xml:space="preserve"> January 2021</w:t>
      </w:r>
    </w:p>
    <w:p w:rsidR="003B0107" w:rsidRPr="003A6B49" w:rsidRDefault="003B0107" w:rsidP="003B0107">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r>
        <w:rPr>
          <w:rFonts w:ascii="Tahoma" w:hAnsi="Tahoma" w:cs="Tahoma"/>
          <w:b/>
          <w:bCs/>
        </w:rPr>
        <w:t xml:space="preserve"> </w:t>
      </w:r>
    </w:p>
    <w:p w:rsidR="004D5B38" w:rsidRPr="003B0107" w:rsidRDefault="004D5B38" w:rsidP="004D5B38">
      <w:pPr>
        <w:pStyle w:val="NoSpacing"/>
        <w:spacing w:line="276" w:lineRule="auto"/>
        <w:rPr>
          <w:rFonts w:ascii="Tahoma" w:hAnsi="Tahoma" w:cs="Tahoma"/>
          <w:b/>
          <w:bCs/>
        </w:rPr>
      </w:pPr>
      <w:r>
        <w:rPr>
          <w:rFonts w:ascii="Tahoma" w:hAnsi="Tahoma" w:cs="Tahoma"/>
          <w:b/>
          <w:bCs/>
        </w:rPr>
        <w:t>Class</w:t>
      </w:r>
      <w:r w:rsidRPr="003B0107">
        <w:rPr>
          <w:rFonts w:ascii="Tahoma" w:hAnsi="Tahoma" w:cs="Tahoma"/>
          <w:b/>
          <w:bCs/>
        </w:rPr>
        <w:tab/>
        <w:t xml:space="preserve">    : II </w:t>
      </w:r>
      <w:proofErr w:type="spellStart"/>
      <w:r w:rsidRPr="003B0107">
        <w:rPr>
          <w:rFonts w:ascii="Tahoma" w:hAnsi="Tahoma" w:cs="Tahoma"/>
          <w:b/>
          <w:bCs/>
        </w:rPr>
        <w:t>M.Sc</w:t>
      </w:r>
      <w:proofErr w:type="spellEnd"/>
      <w:r>
        <w:rPr>
          <w:rFonts w:ascii="Tahoma" w:hAnsi="Tahoma" w:cs="Tahoma"/>
          <w:b/>
          <w:bCs/>
        </w:rPr>
        <w:t>/III MCA</w:t>
      </w:r>
      <w:r w:rsidRPr="003B0107">
        <w:rPr>
          <w:rFonts w:ascii="Tahoma" w:hAnsi="Tahoma" w:cs="Tahoma"/>
          <w:b/>
          <w:bCs/>
        </w:rPr>
        <w:tab/>
      </w:r>
      <w:r w:rsidRPr="003B0107">
        <w:rPr>
          <w:rFonts w:ascii="Tahoma" w:hAnsi="Tahoma" w:cs="Tahoma"/>
          <w:b/>
          <w:bCs/>
        </w:rPr>
        <w:tab/>
      </w:r>
      <w:r w:rsidRPr="003B0107">
        <w:rPr>
          <w:rFonts w:ascii="Tahoma" w:hAnsi="Tahoma" w:cs="Tahoma"/>
          <w:b/>
          <w:bCs/>
        </w:rPr>
        <w:tab/>
      </w:r>
      <w:r w:rsidRPr="003B0107">
        <w:rPr>
          <w:rFonts w:ascii="Tahoma" w:hAnsi="Tahoma" w:cs="Tahoma"/>
          <w:b/>
          <w:bCs/>
        </w:rPr>
        <w:tab/>
      </w:r>
      <w:r w:rsidRPr="003B0107">
        <w:rPr>
          <w:rFonts w:ascii="Tahoma" w:hAnsi="Tahoma" w:cs="Tahoma"/>
          <w:b/>
          <w:bCs/>
        </w:rPr>
        <w:tab/>
      </w:r>
      <w:r w:rsidRPr="003B0107">
        <w:rPr>
          <w:rFonts w:ascii="Tahoma" w:hAnsi="Tahoma" w:cs="Tahoma"/>
          <w:b/>
          <w:bCs/>
        </w:rPr>
        <w:tab/>
        <w:t xml:space="preserve"> </w:t>
      </w:r>
      <w:r>
        <w:rPr>
          <w:rFonts w:ascii="Tahoma" w:hAnsi="Tahoma" w:cs="Tahoma"/>
          <w:b/>
          <w:bCs/>
        </w:rPr>
        <w:t xml:space="preserve">     </w:t>
      </w:r>
      <w:r w:rsidRPr="003B0107">
        <w:rPr>
          <w:rFonts w:ascii="Tahoma" w:hAnsi="Tahoma" w:cs="Tahoma"/>
          <w:b/>
          <w:bCs/>
        </w:rPr>
        <w:t xml:space="preserve"> Time            : 3 Hours                                                                                               Major     : Computer Science</w:t>
      </w:r>
      <w:r>
        <w:rPr>
          <w:rFonts w:ascii="Tahoma" w:hAnsi="Tahoma" w:cs="Tahoma"/>
          <w:b/>
          <w:bCs/>
        </w:rPr>
        <w:t>/Computer Applications</w:t>
      </w:r>
      <w:r w:rsidRPr="003B0107">
        <w:rPr>
          <w:rFonts w:ascii="Tahoma" w:hAnsi="Tahoma" w:cs="Tahoma"/>
          <w:b/>
          <w:bCs/>
        </w:rPr>
        <w:tab/>
        <w:t xml:space="preserve">  </w:t>
      </w:r>
      <w:r>
        <w:rPr>
          <w:rFonts w:ascii="Tahoma" w:hAnsi="Tahoma" w:cs="Tahoma"/>
          <w:b/>
          <w:bCs/>
        </w:rPr>
        <w:t xml:space="preserve">                           </w:t>
      </w:r>
      <w:r w:rsidRPr="003B0107">
        <w:rPr>
          <w:rFonts w:ascii="Tahoma" w:hAnsi="Tahoma" w:cs="Tahoma"/>
          <w:b/>
          <w:bCs/>
        </w:rPr>
        <w:t xml:space="preserve"> Max. Marks: 100</w:t>
      </w:r>
    </w:p>
    <w:p w:rsidR="004D5B38" w:rsidRPr="003B0107" w:rsidRDefault="004D5B38" w:rsidP="004D5B38">
      <w:pPr>
        <w:spacing w:after="0"/>
        <w:jc w:val="center"/>
        <w:rPr>
          <w:rFonts w:ascii="Tahoma" w:hAnsi="Tahoma" w:cs="Tahoma"/>
          <w:b/>
          <w:bCs/>
          <w:sz w:val="12"/>
        </w:rPr>
      </w:pPr>
    </w:p>
    <w:p w:rsidR="004D5B38" w:rsidRPr="003B0107" w:rsidRDefault="004D5B38" w:rsidP="004D5B38">
      <w:pPr>
        <w:spacing w:after="120"/>
        <w:jc w:val="center"/>
        <w:rPr>
          <w:rFonts w:ascii="Tahoma" w:eastAsia="Arial Unicode MS" w:hAnsi="Tahoma" w:cs="Tahoma"/>
          <w:b/>
        </w:rPr>
      </w:pPr>
      <w:r w:rsidRPr="003B0107">
        <w:rPr>
          <w:rFonts w:ascii="Tahoma" w:eastAsia="Arial Unicode MS" w:hAnsi="Tahoma" w:cs="Tahoma"/>
          <w:b/>
        </w:rPr>
        <w:t>17MCSC14</w:t>
      </w:r>
      <w:r>
        <w:rPr>
          <w:rFonts w:ascii="Tahoma" w:eastAsia="Arial Unicode MS" w:hAnsi="Tahoma" w:cs="Tahoma"/>
          <w:b/>
        </w:rPr>
        <w:t>/17MCAC30</w:t>
      </w:r>
      <w:r w:rsidRPr="003B0107">
        <w:rPr>
          <w:rFonts w:ascii="Tahoma" w:eastAsia="Arial Unicode MS" w:hAnsi="Tahoma" w:cs="Tahoma"/>
          <w:b/>
        </w:rPr>
        <w:t xml:space="preserve"> Introduction to Data Science    </w:t>
      </w:r>
    </w:p>
    <w:p w:rsidR="0007443F" w:rsidRPr="003B0107" w:rsidRDefault="0007443F" w:rsidP="003B0107">
      <w:pPr>
        <w:tabs>
          <w:tab w:val="center" w:pos="5298"/>
          <w:tab w:val="left" w:pos="8480"/>
        </w:tabs>
        <w:spacing w:after="0" w:line="240" w:lineRule="auto"/>
        <w:rPr>
          <w:rFonts w:ascii="Tahoma" w:hAnsi="Tahoma" w:cs="Tahoma"/>
          <w:b/>
          <w:bCs/>
        </w:rPr>
      </w:pPr>
      <w:r w:rsidRPr="003B0107">
        <w:rPr>
          <w:rFonts w:ascii="Tahoma" w:hAnsi="Tahoma" w:cs="Tahoma"/>
          <w:b/>
          <w:bCs/>
        </w:rPr>
        <w:tab/>
        <w:t>Part A</w:t>
      </w:r>
      <w:r w:rsidRPr="003B0107">
        <w:rPr>
          <w:rFonts w:ascii="Tahoma" w:hAnsi="Tahoma" w:cs="Tahoma"/>
          <w:b/>
          <w:bCs/>
        </w:rPr>
        <w:tab/>
      </w:r>
      <w:r w:rsidRPr="003B0107">
        <w:rPr>
          <w:rFonts w:ascii="Tahoma" w:hAnsi="Tahoma" w:cs="Tahoma"/>
          <w:b/>
          <w:bCs/>
        </w:rPr>
        <w:tab/>
        <w:t xml:space="preserve">        10 x 1 = 10       </w:t>
      </w:r>
    </w:p>
    <w:p w:rsidR="0007443F" w:rsidRPr="003B0107" w:rsidRDefault="0007443F" w:rsidP="003B0107">
      <w:pPr>
        <w:tabs>
          <w:tab w:val="center" w:pos="5298"/>
          <w:tab w:val="left" w:pos="8480"/>
        </w:tabs>
        <w:spacing w:after="0" w:line="240" w:lineRule="auto"/>
        <w:jc w:val="center"/>
        <w:rPr>
          <w:rFonts w:ascii="Tahoma" w:hAnsi="Tahoma" w:cs="Tahoma"/>
          <w:b/>
          <w:bCs/>
        </w:rPr>
      </w:pPr>
      <w:r w:rsidRPr="003B0107">
        <w:rPr>
          <w:rFonts w:ascii="Tahoma" w:hAnsi="Tahoma" w:cs="Tahoma"/>
          <w:b/>
          <w:bCs/>
        </w:rPr>
        <w:t>Choose the correct answer</w:t>
      </w:r>
    </w:p>
    <w:p w:rsidR="0007443F" w:rsidRPr="001D2CAB" w:rsidRDefault="0007443F" w:rsidP="003B0107">
      <w:pPr>
        <w:tabs>
          <w:tab w:val="center" w:pos="5298"/>
          <w:tab w:val="left" w:pos="8480"/>
        </w:tabs>
        <w:spacing w:after="0" w:line="240" w:lineRule="auto"/>
        <w:rPr>
          <w:rFonts w:ascii="Tahoma" w:hAnsi="Tahoma" w:cs="Tahoma"/>
        </w:rPr>
      </w:pPr>
      <w:bookmarkStart w:id="0" w:name="_GoBack"/>
    </w:p>
    <w:p w:rsidR="004200AA" w:rsidRPr="001D2CAB" w:rsidRDefault="0007443F" w:rsidP="003B0107">
      <w:pPr>
        <w:pStyle w:val="ListParagraph"/>
        <w:numPr>
          <w:ilvl w:val="1"/>
          <w:numId w:val="10"/>
        </w:numPr>
        <w:tabs>
          <w:tab w:val="left" w:pos="851"/>
        </w:tabs>
        <w:spacing w:after="0" w:line="240" w:lineRule="auto"/>
        <w:contextualSpacing/>
        <w:rPr>
          <w:rFonts w:ascii="Tahoma" w:hAnsi="Tahoma" w:cs="Tahoma"/>
        </w:rPr>
      </w:pPr>
      <w:r w:rsidRPr="001D2CAB">
        <w:rPr>
          <w:rFonts w:ascii="Tahoma" w:hAnsi="Tahoma" w:cs="Tahoma"/>
          <w:bCs/>
        </w:rPr>
        <w:tab/>
      </w:r>
      <w:r w:rsidR="004200AA" w:rsidRPr="001D2CAB">
        <w:rPr>
          <w:rFonts w:ascii="Tahoma" w:hAnsi="Tahoma" w:cs="Tahoma"/>
        </w:rPr>
        <w:t>Which of the following is an example of quasi-structured data?</w:t>
      </w:r>
    </w:p>
    <w:p w:rsidR="004200AA" w:rsidRDefault="004200AA" w:rsidP="003B0107">
      <w:pPr>
        <w:pStyle w:val="ListParagraph"/>
        <w:numPr>
          <w:ilvl w:val="2"/>
          <w:numId w:val="10"/>
        </w:numPr>
        <w:spacing w:after="0" w:line="240" w:lineRule="auto"/>
        <w:contextualSpacing/>
        <w:rPr>
          <w:rFonts w:ascii="Tahoma" w:hAnsi="Tahoma" w:cs="Tahoma"/>
        </w:rPr>
      </w:pPr>
      <w:r w:rsidRPr="001D2CAB">
        <w:rPr>
          <w:rFonts w:ascii="Tahoma" w:hAnsi="Tahoma" w:cs="Tahoma"/>
        </w:rPr>
        <w:t xml:space="preserve">OLAP </w:t>
      </w:r>
      <w:r w:rsidR="003B0107">
        <w:rPr>
          <w:rFonts w:ascii="Tahoma" w:hAnsi="Tahoma" w:cs="Tahoma"/>
        </w:rPr>
        <w:t xml:space="preserve">                             b. </w:t>
      </w:r>
      <w:r w:rsidRPr="003B0107">
        <w:rPr>
          <w:rFonts w:ascii="Tahoma" w:hAnsi="Tahoma" w:cs="Tahoma"/>
        </w:rPr>
        <w:t>OLTP</w:t>
      </w:r>
      <w:r w:rsidR="003B0107">
        <w:rPr>
          <w:rFonts w:ascii="Tahoma" w:hAnsi="Tahoma" w:cs="Tahoma"/>
        </w:rPr>
        <w:t xml:space="preserve">                          c. </w:t>
      </w:r>
      <w:r w:rsidRPr="003B0107">
        <w:rPr>
          <w:rFonts w:ascii="Tahoma" w:hAnsi="Tahoma" w:cs="Tahoma"/>
        </w:rPr>
        <w:t xml:space="preserve">Text </w:t>
      </w:r>
      <w:r w:rsidR="003B0107">
        <w:rPr>
          <w:rFonts w:ascii="Tahoma" w:hAnsi="Tahoma" w:cs="Tahoma"/>
        </w:rPr>
        <w:t xml:space="preserve">                            d. </w:t>
      </w:r>
      <w:proofErr w:type="spellStart"/>
      <w:r w:rsidRPr="003B0107">
        <w:rPr>
          <w:rFonts w:ascii="Tahoma" w:hAnsi="Tahoma" w:cs="Tahoma"/>
        </w:rPr>
        <w:t>Clickstream</w:t>
      </w:r>
      <w:proofErr w:type="spellEnd"/>
      <w:r w:rsidRPr="003B0107">
        <w:rPr>
          <w:rFonts w:ascii="Tahoma" w:hAnsi="Tahoma" w:cs="Tahoma"/>
        </w:rPr>
        <w:t xml:space="preserve"> data</w:t>
      </w:r>
    </w:p>
    <w:p w:rsidR="003B0107" w:rsidRPr="003B0107" w:rsidRDefault="003B0107" w:rsidP="003B0107">
      <w:pPr>
        <w:pStyle w:val="ListParagraph"/>
        <w:spacing w:after="0" w:line="240" w:lineRule="auto"/>
        <w:ind w:left="1440"/>
        <w:contextualSpacing/>
        <w:rPr>
          <w:rFonts w:ascii="Tahoma" w:hAnsi="Tahoma" w:cs="Tahoma"/>
        </w:rPr>
      </w:pPr>
      <w:r>
        <w:rPr>
          <w:rFonts w:ascii="Tahoma" w:hAnsi="Tahoma" w:cs="Tahoma"/>
        </w:rPr>
        <w:t xml:space="preserve"> </w:t>
      </w:r>
    </w:p>
    <w:p w:rsidR="004200AA" w:rsidRPr="001D2CAB" w:rsidRDefault="004200AA" w:rsidP="003B0107">
      <w:pPr>
        <w:pStyle w:val="ListParagraph"/>
        <w:numPr>
          <w:ilvl w:val="1"/>
          <w:numId w:val="10"/>
        </w:numPr>
        <w:spacing w:after="0" w:line="240" w:lineRule="auto"/>
        <w:contextualSpacing/>
        <w:rPr>
          <w:rFonts w:ascii="Tahoma" w:hAnsi="Tahoma" w:cs="Tahoma"/>
        </w:rPr>
      </w:pPr>
      <w:r w:rsidRPr="001D2CAB">
        <w:rPr>
          <w:rFonts w:ascii="Tahoma" w:hAnsi="Tahoma" w:cs="Tahoma"/>
        </w:rPr>
        <w:t>Which is not a common characteristic of an Analytic Sandbox?</w:t>
      </w:r>
    </w:p>
    <w:p w:rsidR="004200AA" w:rsidRPr="001D2CAB" w:rsidRDefault="004200AA" w:rsidP="003B0107">
      <w:pPr>
        <w:pStyle w:val="ListParagraph"/>
        <w:numPr>
          <w:ilvl w:val="2"/>
          <w:numId w:val="10"/>
        </w:numPr>
        <w:spacing w:after="0" w:line="240" w:lineRule="auto"/>
        <w:contextualSpacing/>
        <w:rPr>
          <w:rFonts w:ascii="Tahoma" w:hAnsi="Tahoma" w:cs="Tahoma"/>
        </w:rPr>
      </w:pPr>
      <w:r w:rsidRPr="001D2CAB">
        <w:rPr>
          <w:rFonts w:ascii="Tahoma" w:hAnsi="Tahoma" w:cs="Tahoma"/>
        </w:rPr>
        <w:t xml:space="preserve">Enables high performance analytics using in-database processing </w:t>
      </w:r>
    </w:p>
    <w:p w:rsidR="004200AA" w:rsidRPr="001D2CAB" w:rsidRDefault="004200AA" w:rsidP="003B0107">
      <w:pPr>
        <w:pStyle w:val="ListParagraph"/>
        <w:numPr>
          <w:ilvl w:val="2"/>
          <w:numId w:val="10"/>
        </w:numPr>
        <w:spacing w:after="0" w:line="240" w:lineRule="auto"/>
        <w:contextualSpacing/>
        <w:rPr>
          <w:rFonts w:ascii="Tahoma" w:hAnsi="Tahoma" w:cs="Tahoma"/>
        </w:rPr>
      </w:pPr>
      <w:r w:rsidRPr="001D2CAB">
        <w:rPr>
          <w:rFonts w:ascii="Tahoma" w:hAnsi="Tahoma" w:cs="Tahoma"/>
        </w:rPr>
        <w:t>Reduces costs associated with data replication into "shadow" file systems</w:t>
      </w:r>
    </w:p>
    <w:p w:rsidR="004200AA" w:rsidRPr="001D2CAB" w:rsidRDefault="004200AA" w:rsidP="003B0107">
      <w:pPr>
        <w:pStyle w:val="ListParagraph"/>
        <w:numPr>
          <w:ilvl w:val="2"/>
          <w:numId w:val="10"/>
        </w:numPr>
        <w:spacing w:after="0" w:line="240" w:lineRule="auto"/>
        <w:contextualSpacing/>
        <w:rPr>
          <w:rFonts w:ascii="Tahoma" w:hAnsi="Tahoma" w:cs="Tahoma"/>
        </w:rPr>
      </w:pPr>
      <w:r w:rsidRPr="001D2CAB">
        <w:rPr>
          <w:rFonts w:ascii="Tahoma" w:hAnsi="Tahoma" w:cs="Tahoma"/>
        </w:rPr>
        <w:t>“Analyst-owned” rather than “DBA owned”</w:t>
      </w:r>
    </w:p>
    <w:p w:rsidR="004200AA" w:rsidRPr="003B0107" w:rsidRDefault="004200AA" w:rsidP="003B0107">
      <w:pPr>
        <w:pStyle w:val="ListParagraph"/>
        <w:numPr>
          <w:ilvl w:val="2"/>
          <w:numId w:val="10"/>
        </w:numPr>
        <w:spacing w:after="0" w:line="240" w:lineRule="auto"/>
        <w:jc w:val="both"/>
        <w:rPr>
          <w:rFonts w:ascii="Tahoma" w:hAnsi="Tahoma" w:cs="Tahoma"/>
          <w:bCs/>
        </w:rPr>
      </w:pPr>
      <w:r w:rsidRPr="001D2CAB">
        <w:rPr>
          <w:rFonts w:ascii="Tahoma" w:hAnsi="Tahoma" w:cs="Tahoma"/>
        </w:rPr>
        <w:t xml:space="preserve">Supports BI and reporting, but restricts robust analyses </w:t>
      </w:r>
    </w:p>
    <w:p w:rsidR="003B0107" w:rsidRPr="001D2CAB" w:rsidRDefault="003B0107" w:rsidP="003B0107">
      <w:pPr>
        <w:pStyle w:val="ListParagraph"/>
        <w:spacing w:after="0" w:line="240" w:lineRule="auto"/>
        <w:ind w:left="1418"/>
        <w:jc w:val="both"/>
        <w:rPr>
          <w:rFonts w:ascii="Tahoma" w:hAnsi="Tahoma" w:cs="Tahoma"/>
          <w:bCs/>
        </w:rPr>
      </w:pPr>
    </w:p>
    <w:p w:rsidR="004200AA" w:rsidRPr="001D2CAB" w:rsidRDefault="004200AA" w:rsidP="003B0107">
      <w:pPr>
        <w:pStyle w:val="ListParagraph"/>
        <w:numPr>
          <w:ilvl w:val="1"/>
          <w:numId w:val="10"/>
        </w:numPr>
        <w:spacing w:after="0" w:line="240" w:lineRule="auto"/>
        <w:contextualSpacing/>
        <w:rPr>
          <w:rFonts w:ascii="Tahoma" w:hAnsi="Tahoma" w:cs="Tahoma"/>
        </w:rPr>
      </w:pPr>
      <w:r w:rsidRPr="001D2CAB">
        <w:rPr>
          <w:rFonts w:ascii="Tahoma" w:hAnsi="Tahoma" w:cs="Tahoma"/>
        </w:rPr>
        <w:t xml:space="preserve">In which phase of the analytic lifecycle would you expect to spend most of the project time?  </w:t>
      </w:r>
    </w:p>
    <w:p w:rsidR="004200AA" w:rsidRDefault="004200AA" w:rsidP="003B0107">
      <w:pPr>
        <w:pStyle w:val="ListParagraph"/>
        <w:numPr>
          <w:ilvl w:val="1"/>
          <w:numId w:val="12"/>
        </w:numPr>
        <w:spacing w:after="0" w:line="240" w:lineRule="auto"/>
        <w:ind w:left="1260"/>
        <w:contextualSpacing/>
        <w:rPr>
          <w:rFonts w:ascii="Tahoma" w:hAnsi="Tahoma" w:cs="Tahoma"/>
        </w:rPr>
      </w:pPr>
      <w:r w:rsidRPr="001D2CAB">
        <w:rPr>
          <w:rFonts w:ascii="Tahoma" w:hAnsi="Tahoma" w:cs="Tahoma"/>
        </w:rPr>
        <w:t>Discovery</w:t>
      </w:r>
      <w:r w:rsidR="003B0107">
        <w:rPr>
          <w:rFonts w:ascii="Tahoma" w:hAnsi="Tahoma" w:cs="Tahoma"/>
        </w:rPr>
        <w:t xml:space="preserve">                        b. </w:t>
      </w:r>
      <w:r w:rsidRPr="003B0107">
        <w:rPr>
          <w:rFonts w:ascii="Tahoma" w:hAnsi="Tahoma" w:cs="Tahoma"/>
        </w:rPr>
        <w:t xml:space="preserve">Data preparation </w:t>
      </w:r>
      <w:r w:rsidR="003B0107">
        <w:rPr>
          <w:rFonts w:ascii="Tahoma" w:hAnsi="Tahoma" w:cs="Tahoma"/>
        </w:rPr>
        <w:t xml:space="preserve">        c. </w:t>
      </w:r>
      <w:r w:rsidRPr="003B0107">
        <w:rPr>
          <w:rFonts w:ascii="Tahoma" w:hAnsi="Tahoma" w:cs="Tahoma"/>
        </w:rPr>
        <w:t>Communicate Results</w:t>
      </w:r>
      <w:r w:rsidR="003B0107">
        <w:rPr>
          <w:rFonts w:ascii="Tahoma" w:hAnsi="Tahoma" w:cs="Tahoma"/>
        </w:rPr>
        <w:t xml:space="preserve">      d. </w:t>
      </w:r>
      <w:proofErr w:type="spellStart"/>
      <w:r w:rsidRPr="003B0107">
        <w:rPr>
          <w:rFonts w:ascii="Tahoma" w:hAnsi="Tahoma" w:cs="Tahoma"/>
        </w:rPr>
        <w:t>Operationalize</w:t>
      </w:r>
      <w:proofErr w:type="spellEnd"/>
      <w:r w:rsidRPr="003B0107">
        <w:rPr>
          <w:rFonts w:ascii="Tahoma" w:hAnsi="Tahoma" w:cs="Tahoma"/>
        </w:rPr>
        <w:t xml:space="preserve"> </w:t>
      </w:r>
    </w:p>
    <w:p w:rsidR="003B0107" w:rsidRPr="003B0107" w:rsidRDefault="003B0107" w:rsidP="003B0107">
      <w:pPr>
        <w:pStyle w:val="ListParagraph"/>
        <w:spacing w:after="0" w:line="240" w:lineRule="auto"/>
        <w:ind w:left="1440"/>
        <w:contextualSpacing/>
        <w:rPr>
          <w:rFonts w:ascii="Tahoma" w:hAnsi="Tahoma" w:cs="Tahoma"/>
        </w:rPr>
      </w:pPr>
    </w:p>
    <w:p w:rsidR="004200AA" w:rsidRPr="001D2CAB" w:rsidRDefault="004200AA" w:rsidP="003B0107">
      <w:pPr>
        <w:pStyle w:val="ListParagraph"/>
        <w:numPr>
          <w:ilvl w:val="1"/>
          <w:numId w:val="10"/>
        </w:numPr>
        <w:spacing w:after="0" w:line="240" w:lineRule="auto"/>
        <w:contextualSpacing/>
        <w:rPr>
          <w:rFonts w:ascii="Tahoma" w:hAnsi="Tahoma" w:cs="Tahoma"/>
        </w:rPr>
      </w:pPr>
      <w:r w:rsidRPr="001D2CAB">
        <w:rPr>
          <w:rFonts w:ascii="Tahoma" w:hAnsi="Tahoma" w:cs="Tahoma"/>
        </w:rPr>
        <w:t xml:space="preserve">After which phase of the analytic lifecycle should be able to share a draft of an analytic plan? </w:t>
      </w:r>
    </w:p>
    <w:p w:rsidR="004200AA" w:rsidRDefault="004200AA" w:rsidP="003B0107">
      <w:pPr>
        <w:pStyle w:val="ListParagraph"/>
        <w:numPr>
          <w:ilvl w:val="1"/>
          <w:numId w:val="13"/>
        </w:numPr>
        <w:spacing w:after="0" w:line="240" w:lineRule="auto"/>
        <w:contextualSpacing/>
        <w:rPr>
          <w:rFonts w:ascii="Tahoma" w:hAnsi="Tahoma" w:cs="Tahoma"/>
        </w:rPr>
      </w:pPr>
      <w:r w:rsidRPr="001D2CAB">
        <w:rPr>
          <w:rFonts w:ascii="Tahoma" w:hAnsi="Tahoma" w:cs="Tahoma"/>
        </w:rPr>
        <w:t xml:space="preserve">Discovery </w:t>
      </w:r>
      <w:r w:rsidR="003B0107">
        <w:rPr>
          <w:rFonts w:ascii="Tahoma" w:hAnsi="Tahoma" w:cs="Tahoma"/>
        </w:rPr>
        <w:t xml:space="preserve">                       b. </w:t>
      </w:r>
      <w:r w:rsidRPr="003B0107">
        <w:rPr>
          <w:rFonts w:ascii="Tahoma" w:hAnsi="Tahoma" w:cs="Tahoma"/>
        </w:rPr>
        <w:t xml:space="preserve">Data preparation </w:t>
      </w:r>
      <w:r w:rsidR="003B0107">
        <w:rPr>
          <w:rFonts w:ascii="Tahoma" w:hAnsi="Tahoma" w:cs="Tahoma"/>
        </w:rPr>
        <w:t xml:space="preserve">        c. </w:t>
      </w:r>
      <w:r w:rsidRPr="003B0107">
        <w:rPr>
          <w:rFonts w:ascii="Tahoma" w:hAnsi="Tahoma" w:cs="Tahoma"/>
        </w:rPr>
        <w:t xml:space="preserve">Communicate Results </w:t>
      </w:r>
      <w:r w:rsidR="003B0107">
        <w:rPr>
          <w:rFonts w:ascii="Tahoma" w:hAnsi="Tahoma" w:cs="Tahoma"/>
        </w:rPr>
        <w:t xml:space="preserve">     d. </w:t>
      </w:r>
      <w:proofErr w:type="spellStart"/>
      <w:r w:rsidRPr="003B0107">
        <w:rPr>
          <w:rFonts w:ascii="Tahoma" w:hAnsi="Tahoma" w:cs="Tahoma"/>
        </w:rPr>
        <w:t>Operationalize</w:t>
      </w:r>
      <w:proofErr w:type="spellEnd"/>
      <w:r w:rsidRPr="003B0107">
        <w:rPr>
          <w:rFonts w:ascii="Tahoma" w:hAnsi="Tahoma" w:cs="Tahoma"/>
        </w:rPr>
        <w:t xml:space="preserve"> </w:t>
      </w:r>
    </w:p>
    <w:p w:rsidR="003B0107" w:rsidRPr="003B0107" w:rsidRDefault="003B0107" w:rsidP="003B0107">
      <w:pPr>
        <w:pStyle w:val="ListParagraph"/>
        <w:spacing w:after="0" w:line="240" w:lineRule="auto"/>
        <w:ind w:left="1260"/>
        <w:contextualSpacing/>
        <w:rPr>
          <w:rFonts w:ascii="Tahoma" w:hAnsi="Tahoma" w:cs="Tahoma"/>
        </w:rPr>
      </w:pPr>
    </w:p>
    <w:p w:rsidR="004200AA" w:rsidRPr="001D2CAB" w:rsidRDefault="004200AA" w:rsidP="003B0107">
      <w:pPr>
        <w:pStyle w:val="ListParagraph"/>
        <w:numPr>
          <w:ilvl w:val="1"/>
          <w:numId w:val="10"/>
        </w:numPr>
        <w:spacing w:after="0" w:line="240" w:lineRule="auto"/>
        <w:rPr>
          <w:rFonts w:ascii="Tahoma" w:hAnsi="Tahoma" w:cs="Tahoma"/>
        </w:rPr>
      </w:pPr>
      <w:r w:rsidRPr="001D2CAB">
        <w:rPr>
          <w:rFonts w:ascii="Tahoma" w:hAnsi="Tahoma" w:cs="Tahoma"/>
        </w:rPr>
        <w:t>Review the following R code:</w:t>
      </w:r>
    </w:p>
    <w:p w:rsidR="004200AA" w:rsidRPr="001D2CAB" w:rsidRDefault="004200AA" w:rsidP="003B0107">
      <w:pPr>
        <w:pStyle w:val="HTMLPreformatted"/>
        <w:ind w:left="810"/>
        <w:rPr>
          <w:rFonts w:ascii="Tahoma" w:hAnsi="Tahoma" w:cs="Tahoma"/>
          <w:sz w:val="22"/>
          <w:szCs w:val="22"/>
        </w:rPr>
      </w:pPr>
      <w:r w:rsidRPr="001D2CAB">
        <w:rPr>
          <w:rFonts w:ascii="Tahoma" w:hAnsi="Tahoma" w:cs="Tahoma"/>
          <w:sz w:val="22"/>
          <w:szCs w:val="22"/>
        </w:rPr>
        <w:t>&gt; data = c(1,2,2,3,1,2,3,3,1,2,3,3,1)</w:t>
      </w:r>
    </w:p>
    <w:p w:rsidR="004200AA" w:rsidRPr="001D2CAB" w:rsidRDefault="004200AA" w:rsidP="003B0107">
      <w:pPr>
        <w:pStyle w:val="HTMLPreformatted"/>
        <w:ind w:left="810"/>
        <w:rPr>
          <w:rFonts w:ascii="Tahoma" w:hAnsi="Tahoma" w:cs="Tahoma"/>
          <w:sz w:val="22"/>
          <w:szCs w:val="22"/>
        </w:rPr>
      </w:pPr>
      <w:r w:rsidRPr="001D2CAB">
        <w:rPr>
          <w:rFonts w:ascii="Tahoma" w:hAnsi="Tahoma" w:cs="Tahoma"/>
          <w:sz w:val="22"/>
          <w:szCs w:val="22"/>
        </w:rPr>
        <w:t>&gt; </w:t>
      </w:r>
      <w:proofErr w:type="spellStart"/>
      <w:proofErr w:type="gramStart"/>
      <w:r w:rsidRPr="001D2CAB">
        <w:rPr>
          <w:rFonts w:ascii="Tahoma" w:hAnsi="Tahoma" w:cs="Tahoma"/>
          <w:sz w:val="22"/>
          <w:szCs w:val="22"/>
        </w:rPr>
        <w:t>fdata</w:t>
      </w:r>
      <w:proofErr w:type="spellEnd"/>
      <w:proofErr w:type="gramEnd"/>
      <w:r w:rsidRPr="001D2CAB">
        <w:rPr>
          <w:rFonts w:ascii="Tahoma" w:hAnsi="Tahoma" w:cs="Tahoma"/>
          <w:sz w:val="22"/>
          <w:szCs w:val="22"/>
        </w:rPr>
        <w:t> = factor(data)</w:t>
      </w:r>
    </w:p>
    <w:p w:rsidR="004200AA" w:rsidRPr="001D2CAB" w:rsidRDefault="004200AA" w:rsidP="003B0107">
      <w:pPr>
        <w:pStyle w:val="HTMLPreformatted"/>
        <w:ind w:left="810"/>
        <w:rPr>
          <w:rFonts w:ascii="Tahoma" w:hAnsi="Tahoma" w:cs="Tahoma"/>
          <w:sz w:val="22"/>
          <w:szCs w:val="22"/>
        </w:rPr>
      </w:pPr>
      <w:r w:rsidRPr="001D2CAB">
        <w:rPr>
          <w:rFonts w:ascii="Tahoma" w:hAnsi="Tahoma" w:cs="Tahoma"/>
          <w:sz w:val="22"/>
          <w:szCs w:val="22"/>
        </w:rPr>
        <w:t>&gt; </w:t>
      </w:r>
      <w:proofErr w:type="spellStart"/>
      <w:proofErr w:type="gramStart"/>
      <w:r w:rsidRPr="001D2CAB">
        <w:rPr>
          <w:rFonts w:ascii="Tahoma" w:hAnsi="Tahoma" w:cs="Tahoma"/>
          <w:sz w:val="22"/>
          <w:szCs w:val="22"/>
        </w:rPr>
        <w:t>fdata</w:t>
      </w:r>
      <w:proofErr w:type="spellEnd"/>
      <w:proofErr w:type="gramEnd"/>
    </w:p>
    <w:p w:rsidR="004200AA" w:rsidRPr="001D2CAB" w:rsidRDefault="004200AA" w:rsidP="003B0107">
      <w:pPr>
        <w:spacing w:after="0" w:line="240" w:lineRule="auto"/>
        <w:ind w:left="270" w:firstLine="547"/>
        <w:rPr>
          <w:rFonts w:ascii="Tahoma" w:hAnsi="Tahoma" w:cs="Tahoma"/>
        </w:rPr>
      </w:pPr>
      <w:r w:rsidRPr="001D2CAB">
        <w:rPr>
          <w:rFonts w:ascii="Tahoma" w:hAnsi="Tahoma" w:cs="Tahoma"/>
        </w:rPr>
        <w:t xml:space="preserve">What are the levels for object </w:t>
      </w:r>
      <w:proofErr w:type="spellStart"/>
      <w:r w:rsidRPr="001D2CAB">
        <w:rPr>
          <w:rFonts w:ascii="Tahoma" w:hAnsi="Tahoma" w:cs="Tahoma"/>
        </w:rPr>
        <w:t>fdata</w:t>
      </w:r>
      <w:proofErr w:type="spellEnd"/>
      <w:r w:rsidRPr="001D2CAB">
        <w:rPr>
          <w:rFonts w:ascii="Tahoma" w:hAnsi="Tahoma" w:cs="Tahoma"/>
        </w:rPr>
        <w:t>?</w:t>
      </w:r>
    </w:p>
    <w:p w:rsidR="004200AA" w:rsidRDefault="004200AA" w:rsidP="003B0107">
      <w:pPr>
        <w:numPr>
          <w:ilvl w:val="0"/>
          <w:numId w:val="14"/>
        </w:numPr>
        <w:spacing w:after="0" w:line="240" w:lineRule="auto"/>
        <w:rPr>
          <w:rFonts w:ascii="Tahoma" w:hAnsi="Tahoma" w:cs="Tahoma"/>
        </w:rPr>
      </w:pPr>
      <w:r w:rsidRPr="001D2CAB">
        <w:rPr>
          <w:rFonts w:ascii="Tahoma" w:hAnsi="Tahoma" w:cs="Tahoma"/>
        </w:rPr>
        <w:t xml:space="preserve">3 </w:t>
      </w:r>
      <w:r w:rsidR="003B0107">
        <w:rPr>
          <w:rFonts w:ascii="Tahoma" w:hAnsi="Tahoma" w:cs="Tahoma"/>
        </w:rPr>
        <w:t xml:space="preserve">                                    b. </w:t>
      </w:r>
      <w:r w:rsidRPr="003B0107">
        <w:rPr>
          <w:rFonts w:ascii="Tahoma" w:hAnsi="Tahoma" w:cs="Tahoma"/>
        </w:rPr>
        <w:t>2</w:t>
      </w:r>
      <w:r w:rsidR="003B0107">
        <w:rPr>
          <w:rFonts w:ascii="Tahoma" w:hAnsi="Tahoma" w:cs="Tahoma"/>
        </w:rPr>
        <w:t xml:space="preserve">                              c. </w:t>
      </w:r>
      <w:r w:rsidRPr="003B0107">
        <w:rPr>
          <w:rFonts w:ascii="Tahoma" w:hAnsi="Tahoma" w:cs="Tahoma"/>
        </w:rPr>
        <w:t>1</w:t>
      </w:r>
      <w:r w:rsidR="003B0107">
        <w:rPr>
          <w:rFonts w:ascii="Tahoma" w:hAnsi="Tahoma" w:cs="Tahoma"/>
        </w:rPr>
        <w:t xml:space="preserve">                                  d. </w:t>
      </w:r>
      <w:r w:rsidRPr="003B0107">
        <w:rPr>
          <w:rFonts w:ascii="Tahoma" w:hAnsi="Tahoma" w:cs="Tahoma"/>
        </w:rPr>
        <w:t>0</w:t>
      </w:r>
    </w:p>
    <w:p w:rsidR="003B0107" w:rsidRPr="003B0107" w:rsidRDefault="003B0107" w:rsidP="003B0107">
      <w:pPr>
        <w:spacing w:after="0" w:line="240" w:lineRule="auto"/>
        <w:ind w:left="1260"/>
        <w:rPr>
          <w:rFonts w:ascii="Tahoma" w:hAnsi="Tahoma" w:cs="Tahoma"/>
        </w:rPr>
      </w:pPr>
    </w:p>
    <w:p w:rsidR="004200AA" w:rsidRPr="001D2CAB" w:rsidRDefault="004200AA" w:rsidP="003B0107">
      <w:pPr>
        <w:pStyle w:val="ListParagraph"/>
        <w:numPr>
          <w:ilvl w:val="1"/>
          <w:numId w:val="10"/>
        </w:numPr>
        <w:spacing w:after="0" w:line="240" w:lineRule="auto"/>
        <w:rPr>
          <w:rFonts w:ascii="Tahoma" w:hAnsi="Tahoma" w:cs="Tahoma"/>
        </w:rPr>
      </w:pPr>
      <w:r w:rsidRPr="001D2CAB">
        <w:rPr>
          <w:rFonts w:ascii="Tahoma" w:hAnsi="Tahoma" w:cs="Tahoma"/>
        </w:rPr>
        <w:t>What is the utility of a rug plot?</w:t>
      </w:r>
    </w:p>
    <w:p w:rsidR="004200AA" w:rsidRPr="001D2CAB" w:rsidRDefault="004200AA" w:rsidP="003B0107">
      <w:pPr>
        <w:numPr>
          <w:ilvl w:val="0"/>
          <w:numId w:val="18"/>
        </w:numPr>
        <w:spacing w:after="0" w:line="240" w:lineRule="auto"/>
        <w:rPr>
          <w:rFonts w:ascii="Tahoma" w:hAnsi="Tahoma" w:cs="Tahoma"/>
        </w:rPr>
      </w:pPr>
      <w:r w:rsidRPr="001D2CAB">
        <w:rPr>
          <w:rFonts w:ascii="Tahoma" w:hAnsi="Tahoma" w:cs="Tahoma"/>
        </w:rPr>
        <w:t xml:space="preserve">They are used to emphasize distribution </w:t>
      </w:r>
    </w:p>
    <w:p w:rsidR="004200AA" w:rsidRPr="001D2CAB" w:rsidRDefault="004200AA" w:rsidP="003B0107">
      <w:pPr>
        <w:numPr>
          <w:ilvl w:val="0"/>
          <w:numId w:val="18"/>
        </w:numPr>
        <w:spacing w:after="0" w:line="240" w:lineRule="auto"/>
        <w:rPr>
          <w:rFonts w:ascii="Tahoma" w:hAnsi="Tahoma" w:cs="Tahoma"/>
        </w:rPr>
      </w:pPr>
      <w:r w:rsidRPr="001D2CAB">
        <w:rPr>
          <w:rFonts w:ascii="Tahoma" w:hAnsi="Tahoma" w:cs="Tahoma"/>
        </w:rPr>
        <w:t>They are used to de-emphasize distribution</w:t>
      </w:r>
    </w:p>
    <w:p w:rsidR="004200AA" w:rsidRPr="001D2CAB" w:rsidRDefault="004200AA" w:rsidP="003B0107">
      <w:pPr>
        <w:numPr>
          <w:ilvl w:val="0"/>
          <w:numId w:val="18"/>
        </w:numPr>
        <w:spacing w:after="0" w:line="240" w:lineRule="auto"/>
        <w:rPr>
          <w:rFonts w:ascii="Tahoma" w:hAnsi="Tahoma" w:cs="Tahoma"/>
        </w:rPr>
      </w:pPr>
      <w:r w:rsidRPr="001D2CAB">
        <w:rPr>
          <w:rFonts w:ascii="Tahoma" w:hAnsi="Tahoma" w:cs="Tahoma"/>
        </w:rPr>
        <w:t>They are used when data is very skewed to the right</w:t>
      </w:r>
    </w:p>
    <w:p w:rsidR="004200AA" w:rsidRDefault="004200AA" w:rsidP="003B0107">
      <w:pPr>
        <w:numPr>
          <w:ilvl w:val="0"/>
          <w:numId w:val="18"/>
        </w:numPr>
        <w:spacing w:after="0" w:line="240" w:lineRule="auto"/>
        <w:rPr>
          <w:rFonts w:ascii="Tahoma" w:hAnsi="Tahoma" w:cs="Tahoma"/>
        </w:rPr>
      </w:pPr>
      <w:r w:rsidRPr="001D2CAB">
        <w:rPr>
          <w:rFonts w:ascii="Tahoma" w:hAnsi="Tahoma" w:cs="Tahoma"/>
        </w:rPr>
        <w:t>They are used when data is very skewed to the left</w:t>
      </w:r>
    </w:p>
    <w:p w:rsidR="003B0107" w:rsidRPr="001D2CAB" w:rsidRDefault="003B0107" w:rsidP="003B0107">
      <w:pPr>
        <w:spacing w:after="0" w:line="240" w:lineRule="auto"/>
        <w:ind w:left="1260"/>
        <w:rPr>
          <w:rFonts w:ascii="Tahoma" w:hAnsi="Tahoma" w:cs="Tahoma"/>
        </w:rPr>
      </w:pPr>
    </w:p>
    <w:p w:rsidR="00E90127" w:rsidRPr="001D2CAB" w:rsidRDefault="00E90127" w:rsidP="003B0107">
      <w:pPr>
        <w:pStyle w:val="ListParagraph"/>
        <w:numPr>
          <w:ilvl w:val="1"/>
          <w:numId w:val="10"/>
        </w:numPr>
        <w:tabs>
          <w:tab w:val="left" w:pos="1080"/>
        </w:tabs>
        <w:spacing w:after="0" w:line="240" w:lineRule="auto"/>
        <w:contextualSpacing/>
        <w:rPr>
          <w:rFonts w:ascii="Tahoma" w:hAnsi="Tahoma" w:cs="Tahoma"/>
        </w:rPr>
      </w:pPr>
      <w:r w:rsidRPr="001D2CAB">
        <w:rPr>
          <w:rFonts w:ascii="Tahoma" w:hAnsi="Tahoma" w:cs="Tahoma"/>
        </w:rPr>
        <w:t>You want to group items in your dataset by similarity and assign labels to each group. What is the preferred analytic method to use for this task?</w:t>
      </w:r>
    </w:p>
    <w:p w:rsidR="00E90127" w:rsidRDefault="003B0107" w:rsidP="003B0107">
      <w:pPr>
        <w:pStyle w:val="ListParagraph"/>
        <w:numPr>
          <w:ilvl w:val="0"/>
          <w:numId w:val="20"/>
        </w:numPr>
        <w:tabs>
          <w:tab w:val="left" w:pos="1080"/>
          <w:tab w:val="left" w:pos="1260"/>
        </w:tabs>
        <w:spacing w:after="0" w:line="240" w:lineRule="auto"/>
        <w:ind w:left="720" w:firstLine="180"/>
        <w:contextualSpacing/>
        <w:rPr>
          <w:rFonts w:ascii="Tahoma" w:hAnsi="Tahoma" w:cs="Tahoma"/>
        </w:rPr>
      </w:pPr>
      <w:r>
        <w:rPr>
          <w:rFonts w:ascii="Tahoma" w:hAnsi="Tahoma" w:cs="Tahoma"/>
        </w:rPr>
        <w:t>Nai</w:t>
      </w:r>
      <w:r w:rsidR="00E90127" w:rsidRPr="001D2CAB">
        <w:rPr>
          <w:rFonts w:ascii="Tahoma" w:hAnsi="Tahoma" w:cs="Tahoma"/>
        </w:rPr>
        <w:t>ve Bayesian Classifier</w:t>
      </w:r>
      <w:r>
        <w:rPr>
          <w:rFonts w:ascii="Tahoma" w:hAnsi="Tahoma" w:cs="Tahoma"/>
        </w:rPr>
        <w:t xml:space="preserve">    b. </w:t>
      </w:r>
      <w:r w:rsidR="00E90127" w:rsidRPr="003B0107">
        <w:rPr>
          <w:rFonts w:ascii="Tahoma" w:hAnsi="Tahoma" w:cs="Tahoma"/>
        </w:rPr>
        <w:t>Logistic Regression</w:t>
      </w:r>
      <w:r>
        <w:rPr>
          <w:rFonts w:ascii="Tahoma" w:hAnsi="Tahoma" w:cs="Tahoma"/>
        </w:rPr>
        <w:t xml:space="preserve">    c.  </w:t>
      </w:r>
      <w:r w:rsidR="00E90127" w:rsidRPr="003B0107">
        <w:rPr>
          <w:rFonts w:ascii="Tahoma" w:hAnsi="Tahoma" w:cs="Tahoma"/>
        </w:rPr>
        <w:t>K-means clustering</w:t>
      </w:r>
      <w:r>
        <w:rPr>
          <w:rFonts w:ascii="Tahoma" w:hAnsi="Tahoma" w:cs="Tahoma"/>
        </w:rPr>
        <w:t xml:space="preserve">       d. </w:t>
      </w:r>
      <w:r w:rsidR="00E90127" w:rsidRPr="003B0107">
        <w:rPr>
          <w:rFonts w:ascii="Tahoma" w:hAnsi="Tahoma" w:cs="Tahoma"/>
        </w:rPr>
        <w:t>ANOVA</w:t>
      </w:r>
    </w:p>
    <w:p w:rsidR="003B0107" w:rsidRPr="003B0107" w:rsidRDefault="003B0107" w:rsidP="003B0107">
      <w:pPr>
        <w:pStyle w:val="ListParagraph"/>
        <w:tabs>
          <w:tab w:val="left" w:pos="1080"/>
          <w:tab w:val="left" w:pos="1350"/>
        </w:tabs>
        <w:spacing w:after="0" w:line="240" w:lineRule="auto"/>
        <w:ind w:left="900"/>
        <w:contextualSpacing/>
        <w:rPr>
          <w:rFonts w:ascii="Tahoma" w:hAnsi="Tahoma" w:cs="Tahoma"/>
        </w:rPr>
      </w:pPr>
    </w:p>
    <w:p w:rsidR="00E90127" w:rsidRPr="001D2CAB" w:rsidRDefault="00E90127" w:rsidP="003B0107">
      <w:pPr>
        <w:pStyle w:val="ListParagraph"/>
        <w:numPr>
          <w:ilvl w:val="1"/>
          <w:numId w:val="10"/>
        </w:numPr>
        <w:spacing w:after="0" w:line="240" w:lineRule="auto"/>
        <w:contextualSpacing/>
        <w:rPr>
          <w:rFonts w:ascii="Tahoma" w:hAnsi="Tahoma" w:cs="Tahoma"/>
        </w:rPr>
      </w:pPr>
      <w:r w:rsidRPr="001D2CAB">
        <w:rPr>
          <w:rFonts w:ascii="Tahoma" w:hAnsi="Tahoma" w:cs="Tahoma"/>
        </w:rPr>
        <w:t>You are tasked with predicting if a customer will purchase a product when he visits the website and the probability of a purchase decision. You are provided with other relevant drivers such associated with the problem. Which analytical method would you recommend?</w:t>
      </w:r>
    </w:p>
    <w:p w:rsidR="00E90127" w:rsidRDefault="00E90127" w:rsidP="003B0107">
      <w:pPr>
        <w:pStyle w:val="ListParagraph"/>
        <w:numPr>
          <w:ilvl w:val="0"/>
          <w:numId w:val="22"/>
        </w:numPr>
        <w:tabs>
          <w:tab w:val="left" w:pos="1170"/>
        </w:tabs>
        <w:spacing w:after="0" w:line="240" w:lineRule="auto"/>
        <w:ind w:left="720" w:firstLine="131"/>
        <w:contextualSpacing/>
        <w:rPr>
          <w:rFonts w:ascii="Tahoma" w:hAnsi="Tahoma" w:cs="Tahoma"/>
        </w:rPr>
      </w:pPr>
      <w:r w:rsidRPr="001D2CAB">
        <w:rPr>
          <w:rFonts w:ascii="Tahoma" w:hAnsi="Tahoma" w:cs="Tahoma"/>
        </w:rPr>
        <w:t>Linear Regression</w:t>
      </w:r>
      <w:r w:rsidR="003B0107">
        <w:rPr>
          <w:rFonts w:ascii="Tahoma" w:hAnsi="Tahoma" w:cs="Tahoma"/>
        </w:rPr>
        <w:t xml:space="preserve">               b. </w:t>
      </w:r>
      <w:r w:rsidRPr="003B0107">
        <w:rPr>
          <w:rFonts w:ascii="Tahoma" w:hAnsi="Tahoma" w:cs="Tahoma"/>
        </w:rPr>
        <w:t xml:space="preserve">Logistic Regression </w:t>
      </w:r>
      <w:r w:rsidR="003B0107">
        <w:rPr>
          <w:rFonts w:ascii="Tahoma" w:hAnsi="Tahoma" w:cs="Tahoma"/>
        </w:rPr>
        <w:t xml:space="preserve">    c. </w:t>
      </w:r>
      <w:r w:rsidRPr="003B0107">
        <w:rPr>
          <w:rFonts w:ascii="Tahoma" w:hAnsi="Tahoma" w:cs="Tahoma"/>
        </w:rPr>
        <w:t>ANOVA</w:t>
      </w:r>
      <w:r w:rsidR="003B0107">
        <w:rPr>
          <w:rFonts w:ascii="Tahoma" w:hAnsi="Tahoma" w:cs="Tahoma"/>
        </w:rPr>
        <w:t xml:space="preserve">                        d. </w:t>
      </w:r>
      <w:r w:rsidRPr="003B0107">
        <w:rPr>
          <w:rFonts w:ascii="Tahoma" w:hAnsi="Tahoma" w:cs="Tahoma"/>
        </w:rPr>
        <w:t>Association Rules</w:t>
      </w:r>
    </w:p>
    <w:p w:rsidR="003B0107" w:rsidRPr="003B0107" w:rsidRDefault="003B0107" w:rsidP="003B0107">
      <w:pPr>
        <w:pStyle w:val="ListParagraph"/>
        <w:tabs>
          <w:tab w:val="left" w:pos="1170"/>
        </w:tabs>
        <w:spacing w:after="0" w:line="240" w:lineRule="auto"/>
        <w:ind w:left="851"/>
        <w:contextualSpacing/>
        <w:rPr>
          <w:rFonts w:ascii="Tahoma" w:hAnsi="Tahoma" w:cs="Tahoma"/>
        </w:rPr>
      </w:pPr>
    </w:p>
    <w:p w:rsidR="00E90127" w:rsidRPr="001D2CAB" w:rsidRDefault="00E90127" w:rsidP="003B0107">
      <w:pPr>
        <w:pStyle w:val="ListParagraph"/>
        <w:numPr>
          <w:ilvl w:val="1"/>
          <w:numId w:val="10"/>
        </w:numPr>
        <w:spacing w:after="0" w:line="240" w:lineRule="auto"/>
        <w:rPr>
          <w:rFonts w:ascii="Tahoma" w:hAnsi="Tahoma" w:cs="Tahoma"/>
        </w:rPr>
      </w:pPr>
      <w:r w:rsidRPr="001D2CAB">
        <w:rPr>
          <w:rFonts w:ascii="Tahoma" w:hAnsi="Tahoma" w:cs="Tahoma"/>
        </w:rPr>
        <w:t xml:space="preserve">Which of the following statement is </w:t>
      </w:r>
      <w:r w:rsidRPr="001D2CAB">
        <w:rPr>
          <w:rFonts w:ascii="Tahoma" w:hAnsi="Tahoma" w:cs="Tahoma"/>
          <w:b/>
          <w:u w:val="single"/>
        </w:rPr>
        <w:t>false</w:t>
      </w:r>
      <w:r w:rsidRPr="001D2CAB">
        <w:rPr>
          <w:rFonts w:ascii="Tahoma" w:hAnsi="Tahoma" w:cs="Tahoma"/>
        </w:rPr>
        <w:t xml:space="preserve"> about Pig?</w:t>
      </w:r>
    </w:p>
    <w:p w:rsidR="00E90127" w:rsidRPr="001D2CAB" w:rsidRDefault="00E90127" w:rsidP="003B0107">
      <w:pPr>
        <w:pStyle w:val="ListParagraph"/>
        <w:numPr>
          <w:ilvl w:val="0"/>
          <w:numId w:val="25"/>
        </w:numPr>
        <w:spacing w:after="0" w:line="240" w:lineRule="auto"/>
        <w:ind w:left="1260" w:hanging="180"/>
        <w:rPr>
          <w:rFonts w:ascii="Tahoma" w:hAnsi="Tahoma" w:cs="Tahoma"/>
        </w:rPr>
      </w:pPr>
      <w:r w:rsidRPr="001D2CAB">
        <w:rPr>
          <w:rFonts w:ascii="Tahoma" w:hAnsi="Tahoma" w:cs="Tahoma"/>
        </w:rPr>
        <w:t xml:space="preserve">Supports random reads and queries </w:t>
      </w:r>
    </w:p>
    <w:p w:rsidR="00E90127" w:rsidRPr="001D2CAB" w:rsidRDefault="00E90127" w:rsidP="003B0107">
      <w:pPr>
        <w:pStyle w:val="ListParagraph"/>
        <w:numPr>
          <w:ilvl w:val="0"/>
          <w:numId w:val="25"/>
        </w:numPr>
        <w:spacing w:after="0" w:line="240" w:lineRule="auto"/>
        <w:ind w:left="1260" w:hanging="180"/>
        <w:rPr>
          <w:rFonts w:ascii="Tahoma" w:hAnsi="Tahoma" w:cs="Tahoma"/>
        </w:rPr>
      </w:pPr>
      <w:r w:rsidRPr="001D2CAB">
        <w:rPr>
          <w:rFonts w:ascii="Tahoma" w:hAnsi="Tahoma" w:cs="Tahoma"/>
        </w:rPr>
        <w:t>Supports complex, nested data structures</w:t>
      </w:r>
    </w:p>
    <w:p w:rsidR="00E90127" w:rsidRPr="001D2CAB" w:rsidRDefault="00E90127" w:rsidP="003B0107">
      <w:pPr>
        <w:pStyle w:val="ListParagraph"/>
        <w:numPr>
          <w:ilvl w:val="0"/>
          <w:numId w:val="25"/>
        </w:numPr>
        <w:spacing w:after="0" w:line="240" w:lineRule="auto"/>
        <w:ind w:left="1260" w:hanging="180"/>
        <w:rPr>
          <w:rFonts w:ascii="Tahoma" w:hAnsi="Tahoma" w:cs="Tahoma"/>
        </w:rPr>
      </w:pPr>
      <w:r w:rsidRPr="001D2CAB">
        <w:rPr>
          <w:rFonts w:ascii="Tahoma" w:hAnsi="Tahoma" w:cs="Tahoma"/>
        </w:rPr>
        <w:t>Schema is optional, can be specified at run-time</w:t>
      </w:r>
    </w:p>
    <w:p w:rsidR="00E90127" w:rsidRDefault="00E90127" w:rsidP="003B0107">
      <w:pPr>
        <w:pStyle w:val="ListParagraph"/>
        <w:numPr>
          <w:ilvl w:val="0"/>
          <w:numId w:val="25"/>
        </w:numPr>
        <w:spacing w:after="0" w:line="240" w:lineRule="auto"/>
        <w:ind w:left="1260" w:hanging="180"/>
        <w:jc w:val="both"/>
        <w:rPr>
          <w:rFonts w:ascii="Tahoma" w:hAnsi="Tahoma" w:cs="Tahoma"/>
          <w:bCs/>
        </w:rPr>
      </w:pPr>
      <w:r w:rsidRPr="001D2CAB">
        <w:rPr>
          <w:rFonts w:ascii="Tahoma" w:hAnsi="Tahoma" w:cs="Tahoma"/>
        </w:rPr>
        <w:t>Only supports sequential reads and queries</w:t>
      </w:r>
      <w:r w:rsidR="0007443F" w:rsidRPr="001D2CAB">
        <w:rPr>
          <w:rFonts w:ascii="Tahoma" w:hAnsi="Tahoma" w:cs="Tahoma"/>
          <w:bCs/>
        </w:rPr>
        <w:tab/>
      </w:r>
    </w:p>
    <w:p w:rsidR="003B0107" w:rsidRPr="001D2CAB" w:rsidRDefault="003B0107" w:rsidP="003B0107">
      <w:pPr>
        <w:pStyle w:val="ListParagraph"/>
        <w:spacing w:after="0" w:line="240" w:lineRule="auto"/>
        <w:ind w:left="1260" w:hanging="180"/>
        <w:jc w:val="both"/>
        <w:rPr>
          <w:rFonts w:ascii="Tahoma" w:hAnsi="Tahoma" w:cs="Tahoma"/>
          <w:bCs/>
        </w:rPr>
      </w:pPr>
    </w:p>
    <w:p w:rsidR="00277531" w:rsidRPr="001D2CAB" w:rsidRDefault="00277531" w:rsidP="003B0107">
      <w:pPr>
        <w:pStyle w:val="ListParagraph"/>
        <w:numPr>
          <w:ilvl w:val="1"/>
          <w:numId w:val="10"/>
        </w:numPr>
        <w:spacing w:after="0" w:line="240" w:lineRule="auto"/>
        <w:rPr>
          <w:rFonts w:ascii="Tahoma" w:hAnsi="Tahoma" w:cs="Tahoma"/>
        </w:rPr>
      </w:pPr>
      <w:r w:rsidRPr="001D2CAB">
        <w:rPr>
          <w:rFonts w:ascii="Tahoma" w:hAnsi="Tahoma" w:cs="Tahoma"/>
        </w:rPr>
        <w:t>What is the purpose of a UNION clause in a SQL statement?</w:t>
      </w:r>
    </w:p>
    <w:p w:rsidR="00277531" w:rsidRPr="001D2CAB" w:rsidRDefault="00277531" w:rsidP="003B0107">
      <w:pPr>
        <w:pStyle w:val="ListParagraph"/>
        <w:numPr>
          <w:ilvl w:val="0"/>
          <w:numId w:val="27"/>
        </w:numPr>
        <w:spacing w:after="0" w:line="240" w:lineRule="auto"/>
        <w:ind w:left="1260" w:hanging="180"/>
        <w:rPr>
          <w:rFonts w:ascii="Tahoma" w:hAnsi="Tahoma" w:cs="Tahoma"/>
        </w:rPr>
      </w:pPr>
      <w:r w:rsidRPr="001D2CAB">
        <w:rPr>
          <w:rFonts w:ascii="Tahoma" w:hAnsi="Tahoma" w:cs="Tahoma"/>
        </w:rPr>
        <w:t>Combines all the results of two or more SELECT statements. There may be repeating rows</w:t>
      </w:r>
    </w:p>
    <w:p w:rsidR="00277531" w:rsidRPr="001D2CAB" w:rsidRDefault="00277531" w:rsidP="003B0107">
      <w:pPr>
        <w:pStyle w:val="ListParagraph"/>
        <w:numPr>
          <w:ilvl w:val="0"/>
          <w:numId w:val="27"/>
        </w:numPr>
        <w:spacing w:after="0" w:line="240" w:lineRule="auto"/>
        <w:ind w:left="1260" w:hanging="180"/>
        <w:rPr>
          <w:rFonts w:ascii="Tahoma" w:hAnsi="Tahoma" w:cs="Tahoma"/>
        </w:rPr>
      </w:pPr>
      <w:r w:rsidRPr="001D2CAB">
        <w:rPr>
          <w:rFonts w:ascii="Tahoma" w:hAnsi="Tahoma" w:cs="Tahoma"/>
        </w:rPr>
        <w:t>Returns rows that appear in all answer sets generated by individual SELECT statements</w:t>
      </w:r>
    </w:p>
    <w:p w:rsidR="00277531" w:rsidRPr="001D2CAB" w:rsidRDefault="00277531" w:rsidP="003B0107">
      <w:pPr>
        <w:pStyle w:val="ListParagraph"/>
        <w:numPr>
          <w:ilvl w:val="0"/>
          <w:numId w:val="27"/>
        </w:numPr>
        <w:spacing w:after="0" w:line="240" w:lineRule="auto"/>
        <w:ind w:left="1260" w:hanging="180"/>
        <w:rPr>
          <w:rFonts w:ascii="Tahoma" w:hAnsi="Tahoma" w:cs="Tahoma"/>
        </w:rPr>
      </w:pPr>
      <w:r w:rsidRPr="001D2CAB">
        <w:rPr>
          <w:rFonts w:ascii="Tahoma" w:hAnsi="Tahoma" w:cs="Tahoma"/>
        </w:rPr>
        <w:t>Returns all rows from the first SELECT except for those which also selected by the second SELECT</w:t>
      </w:r>
    </w:p>
    <w:p w:rsidR="00277531" w:rsidRPr="001D2CAB" w:rsidRDefault="00277531" w:rsidP="003B0107">
      <w:pPr>
        <w:pStyle w:val="ListParagraph"/>
        <w:numPr>
          <w:ilvl w:val="0"/>
          <w:numId w:val="27"/>
        </w:numPr>
        <w:spacing w:after="0" w:line="240" w:lineRule="auto"/>
        <w:ind w:left="1260" w:hanging="180"/>
        <w:rPr>
          <w:rFonts w:ascii="Tahoma" w:hAnsi="Tahoma" w:cs="Tahoma"/>
        </w:rPr>
      </w:pPr>
      <w:r w:rsidRPr="001D2CAB">
        <w:rPr>
          <w:rFonts w:ascii="Tahoma" w:hAnsi="Tahoma" w:cs="Tahoma"/>
        </w:rPr>
        <w:t xml:space="preserve">Combines the results of two or more SELECT statements.  There will be no repeating rows </w:t>
      </w:r>
    </w:p>
    <w:p w:rsidR="00277531" w:rsidRPr="001D2CAB" w:rsidRDefault="00277531" w:rsidP="003B0107">
      <w:pPr>
        <w:pStyle w:val="ListParagraph"/>
        <w:spacing w:after="0" w:line="240" w:lineRule="auto"/>
        <w:ind w:left="1440"/>
        <w:rPr>
          <w:rFonts w:ascii="Tahoma" w:hAnsi="Tahoma" w:cs="Tahoma"/>
        </w:rPr>
      </w:pPr>
    </w:p>
    <w:p w:rsidR="00962E10" w:rsidRPr="001D2CAB" w:rsidRDefault="0007443F" w:rsidP="003B0107">
      <w:pPr>
        <w:pStyle w:val="ListParagraph"/>
        <w:spacing w:after="0" w:line="240" w:lineRule="auto"/>
        <w:ind w:left="810"/>
        <w:jc w:val="both"/>
        <w:rPr>
          <w:rFonts w:ascii="Tahoma" w:hAnsi="Tahoma" w:cs="Tahoma"/>
          <w:bCs/>
        </w:rPr>
      </w:pPr>
      <w:r w:rsidRPr="001D2CAB">
        <w:rPr>
          <w:rFonts w:ascii="Tahoma" w:hAnsi="Tahoma" w:cs="Tahoma"/>
          <w:bCs/>
        </w:rPr>
        <w:lastRenderedPageBreak/>
        <w:tab/>
      </w:r>
    </w:p>
    <w:p w:rsidR="0007443F" w:rsidRPr="001D2CAB" w:rsidRDefault="0007443F" w:rsidP="003B0107">
      <w:pPr>
        <w:spacing w:after="0" w:line="240" w:lineRule="auto"/>
        <w:ind w:left="2880" w:firstLine="720"/>
        <w:jc w:val="center"/>
        <w:rPr>
          <w:rFonts w:ascii="Tahoma" w:hAnsi="Tahoma" w:cs="Tahoma"/>
          <w:b/>
          <w:bCs/>
        </w:rPr>
      </w:pPr>
      <w:r w:rsidRPr="001D2CAB">
        <w:rPr>
          <w:rFonts w:ascii="Tahoma" w:hAnsi="Tahoma" w:cs="Tahoma"/>
          <w:b/>
          <w:bCs/>
        </w:rPr>
        <w:t>Part B</w:t>
      </w:r>
      <w:r w:rsidRPr="001D2CAB">
        <w:rPr>
          <w:rFonts w:ascii="Tahoma" w:hAnsi="Tahoma" w:cs="Tahoma"/>
          <w:b/>
          <w:bCs/>
        </w:rPr>
        <w:tab/>
      </w:r>
      <w:r w:rsidRPr="001D2CAB">
        <w:rPr>
          <w:rFonts w:ascii="Tahoma" w:hAnsi="Tahoma" w:cs="Tahoma"/>
          <w:b/>
          <w:bCs/>
        </w:rPr>
        <w:tab/>
        <w:t xml:space="preserve">                             5 x 6 = 30</w:t>
      </w:r>
    </w:p>
    <w:p w:rsidR="0007443F" w:rsidRPr="001D2CAB" w:rsidRDefault="0007443F" w:rsidP="003B0107">
      <w:pPr>
        <w:spacing w:after="0" w:line="240" w:lineRule="auto"/>
        <w:jc w:val="center"/>
        <w:rPr>
          <w:rFonts w:ascii="Tahoma" w:hAnsi="Tahoma" w:cs="Tahoma"/>
          <w:b/>
          <w:bCs/>
        </w:rPr>
      </w:pPr>
      <w:r w:rsidRPr="001D2CAB">
        <w:rPr>
          <w:rFonts w:ascii="Tahoma" w:hAnsi="Tahoma" w:cs="Tahoma"/>
          <w:b/>
          <w:bCs/>
        </w:rPr>
        <w:t>Answer ALL questions</w:t>
      </w:r>
    </w:p>
    <w:p w:rsidR="0007443F" w:rsidRDefault="0007443F" w:rsidP="003B0107">
      <w:pPr>
        <w:spacing w:after="0" w:line="240" w:lineRule="auto"/>
        <w:jc w:val="center"/>
        <w:rPr>
          <w:rFonts w:ascii="Tahoma" w:hAnsi="Tahoma" w:cs="Tahoma"/>
          <w:b/>
          <w:bCs/>
        </w:rPr>
      </w:pPr>
      <w:r w:rsidRPr="001D2CAB">
        <w:rPr>
          <w:rFonts w:ascii="Tahoma" w:hAnsi="Tahoma" w:cs="Tahoma"/>
          <w:b/>
          <w:bCs/>
        </w:rPr>
        <w:t>Each answer should not exceed 400 words or two pages</w:t>
      </w:r>
    </w:p>
    <w:p w:rsidR="003B0107" w:rsidRPr="001D2CAB" w:rsidRDefault="003B0107" w:rsidP="003B0107">
      <w:pPr>
        <w:spacing w:after="0" w:line="240" w:lineRule="auto"/>
        <w:jc w:val="center"/>
        <w:rPr>
          <w:rFonts w:ascii="Tahoma" w:hAnsi="Tahoma" w:cs="Tahoma"/>
          <w:b/>
          <w:bCs/>
        </w:rPr>
      </w:pPr>
    </w:p>
    <w:p w:rsidR="0007443F" w:rsidRPr="001D2CAB" w:rsidRDefault="0007443F" w:rsidP="003B0107">
      <w:pPr>
        <w:pStyle w:val="ListParagraph"/>
        <w:spacing w:after="0" w:line="240" w:lineRule="auto"/>
        <w:ind w:left="360"/>
        <w:jc w:val="both"/>
        <w:rPr>
          <w:rFonts w:ascii="Tahoma" w:hAnsi="Tahoma" w:cs="Tahoma"/>
        </w:rPr>
      </w:pPr>
    </w:p>
    <w:p w:rsidR="0007443F" w:rsidRPr="003B0107" w:rsidRDefault="0007443F" w:rsidP="003B0107">
      <w:pPr>
        <w:pStyle w:val="ListParagraph"/>
        <w:spacing w:after="0" w:line="240" w:lineRule="auto"/>
        <w:ind w:left="990" w:hanging="630"/>
        <w:jc w:val="both"/>
        <w:rPr>
          <w:rFonts w:ascii="Tahoma" w:hAnsi="Tahoma" w:cs="Tahoma"/>
        </w:rPr>
      </w:pPr>
      <w:r w:rsidRPr="001D2CAB">
        <w:rPr>
          <w:rFonts w:ascii="Tahoma" w:hAnsi="Tahoma" w:cs="Tahoma"/>
        </w:rPr>
        <w:t>11</w:t>
      </w:r>
      <w:proofErr w:type="gramStart"/>
      <w:r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6F4B04" w:rsidRPr="001D2CAB">
        <w:rPr>
          <w:rFonts w:ascii="Tahoma" w:hAnsi="Tahoma" w:cs="Tahoma"/>
        </w:rPr>
        <w:t xml:space="preserve">Compare </w:t>
      </w:r>
      <w:r w:rsidR="00C579A6" w:rsidRPr="001D2CAB">
        <w:rPr>
          <w:rFonts w:ascii="Tahoma" w:hAnsi="Tahoma" w:cs="Tahoma"/>
        </w:rPr>
        <w:t xml:space="preserve">and contrast business Intelligence with Big data Analytics. </w:t>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003B0107">
        <w:rPr>
          <w:rFonts w:ascii="Tahoma" w:hAnsi="Tahoma" w:cs="Tahoma"/>
        </w:rPr>
        <w:t xml:space="preserve">                                   </w:t>
      </w:r>
      <w:r w:rsidRPr="001D2CAB">
        <w:rPr>
          <w:rFonts w:ascii="Tahoma" w:hAnsi="Tahoma" w:cs="Tahoma"/>
        </w:rPr>
        <w:tab/>
      </w:r>
      <w:r w:rsidR="003B0107">
        <w:rPr>
          <w:rFonts w:ascii="Tahoma" w:hAnsi="Tahoma" w:cs="Tahoma"/>
        </w:rPr>
        <w:t xml:space="preserve">               </w:t>
      </w:r>
      <w:r w:rsidRPr="003B0107">
        <w:rPr>
          <w:rFonts w:ascii="Tahoma" w:hAnsi="Tahoma" w:cs="Tahoma"/>
        </w:rPr>
        <w:t>(</w:t>
      </w:r>
      <w:proofErr w:type="gramStart"/>
      <w:r w:rsidRPr="003B0107">
        <w:rPr>
          <w:rFonts w:ascii="Tahoma" w:hAnsi="Tahoma" w:cs="Tahoma"/>
        </w:rPr>
        <w:t>or</w:t>
      </w:r>
      <w:proofErr w:type="gramEnd"/>
      <w:r w:rsidRPr="003B0107">
        <w:rPr>
          <w:rFonts w:ascii="Tahoma" w:hAnsi="Tahoma" w:cs="Tahoma"/>
        </w:rPr>
        <w:t>)</w:t>
      </w:r>
    </w:p>
    <w:p w:rsidR="00C579A6" w:rsidRPr="001D2CAB" w:rsidRDefault="003B0107" w:rsidP="003B0107">
      <w:pPr>
        <w:spacing w:after="0" w:line="240" w:lineRule="auto"/>
        <w:jc w:val="both"/>
        <w:rPr>
          <w:rFonts w:ascii="Tahoma" w:hAnsi="Tahoma" w:cs="Tahoma"/>
        </w:rPr>
      </w:pPr>
      <w:r>
        <w:rPr>
          <w:rFonts w:ascii="Tahoma" w:hAnsi="Tahoma" w:cs="Tahoma"/>
        </w:rPr>
        <w:t xml:space="preserve">     </w:t>
      </w:r>
      <w:r w:rsidR="0007443F" w:rsidRPr="001D2CAB">
        <w:rPr>
          <w:rFonts w:ascii="Tahoma" w:hAnsi="Tahoma" w:cs="Tahoma"/>
        </w:rPr>
        <w:t>11</w:t>
      </w:r>
      <w:proofErr w:type="gramStart"/>
      <w:r w:rsidR="0007443F" w:rsidRPr="001D2CAB">
        <w:rPr>
          <w:rFonts w:ascii="Tahoma" w:hAnsi="Tahoma" w:cs="Tahoma"/>
        </w:rPr>
        <w:t>.b</w:t>
      </w:r>
      <w:proofErr w:type="gramEnd"/>
      <w:r w:rsidR="0007443F" w:rsidRPr="001D2CAB">
        <w:rPr>
          <w:rFonts w:ascii="Tahoma" w:hAnsi="Tahoma" w:cs="Tahoma"/>
        </w:rPr>
        <w:t>.</w:t>
      </w:r>
      <w:r>
        <w:rPr>
          <w:rFonts w:ascii="Tahoma" w:hAnsi="Tahoma" w:cs="Tahoma"/>
        </w:rPr>
        <w:t xml:space="preserve"> </w:t>
      </w:r>
      <w:r w:rsidR="00C579A6" w:rsidRPr="001D2CAB">
        <w:rPr>
          <w:rFonts w:ascii="Tahoma" w:hAnsi="Tahoma" w:cs="Tahoma"/>
        </w:rPr>
        <w:t xml:space="preserve">What are the different types of analytics that can be performed on the </w:t>
      </w:r>
      <w:r w:rsidR="00E5066A" w:rsidRPr="001D2CAB">
        <w:rPr>
          <w:rFonts w:ascii="Tahoma" w:hAnsi="Tahoma" w:cs="Tahoma"/>
        </w:rPr>
        <w:t>data?</w:t>
      </w:r>
    </w:p>
    <w:p w:rsidR="00962E10" w:rsidRPr="001D2CAB" w:rsidRDefault="00962E10" w:rsidP="003B0107">
      <w:pPr>
        <w:spacing w:after="0" w:line="240" w:lineRule="auto"/>
        <w:ind w:left="720" w:firstLine="8640"/>
        <w:jc w:val="both"/>
        <w:rPr>
          <w:rFonts w:ascii="Tahoma" w:hAnsi="Tahoma" w:cs="Tahoma"/>
        </w:rPr>
      </w:pPr>
    </w:p>
    <w:p w:rsidR="0007443F" w:rsidRPr="001D2CAB" w:rsidRDefault="0007443F" w:rsidP="003B0107">
      <w:pPr>
        <w:pStyle w:val="ListParagraph"/>
        <w:spacing w:after="0" w:line="240" w:lineRule="auto"/>
        <w:ind w:left="990" w:hanging="630"/>
        <w:jc w:val="both"/>
        <w:rPr>
          <w:rFonts w:ascii="Tahoma" w:hAnsi="Tahoma" w:cs="Tahoma"/>
        </w:rPr>
      </w:pPr>
      <w:r w:rsidRPr="001D2CAB">
        <w:rPr>
          <w:rFonts w:ascii="Tahoma" w:hAnsi="Tahoma" w:cs="Tahoma"/>
        </w:rPr>
        <w:t>12</w:t>
      </w:r>
      <w:proofErr w:type="gramStart"/>
      <w:r w:rsidR="003B0107">
        <w:rPr>
          <w:rFonts w:ascii="Tahoma" w:hAnsi="Tahoma" w:cs="Tahoma"/>
        </w:rPr>
        <w:t>.</w:t>
      </w:r>
      <w:r w:rsidR="0050399E"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F40EE5" w:rsidRPr="001D2CAB">
        <w:rPr>
          <w:rFonts w:ascii="Tahoma" w:hAnsi="Tahoma" w:cs="Tahoma"/>
        </w:rPr>
        <w:t>Give a brief over view of the MAD (Magnetic, Agile, Deep) approach to analytics</w:t>
      </w:r>
    </w:p>
    <w:p w:rsidR="0007443F" w:rsidRPr="001D2CAB" w:rsidRDefault="0007443F" w:rsidP="003B0107">
      <w:pPr>
        <w:pStyle w:val="ListParagraph"/>
        <w:tabs>
          <w:tab w:val="center" w:pos="5479"/>
        </w:tabs>
        <w:spacing w:after="0" w:line="240" w:lineRule="auto"/>
        <w:ind w:left="360"/>
        <w:jc w:val="center"/>
        <w:rPr>
          <w:rFonts w:ascii="Tahoma" w:hAnsi="Tahoma" w:cs="Tahoma"/>
        </w:rPr>
      </w:pPr>
      <w:r w:rsidRPr="001D2CAB">
        <w:rPr>
          <w:rFonts w:ascii="Tahoma" w:hAnsi="Tahoma" w:cs="Tahoma"/>
        </w:rPr>
        <w:t>(</w:t>
      </w:r>
      <w:proofErr w:type="gramStart"/>
      <w:r w:rsidRPr="001D2CAB">
        <w:rPr>
          <w:rFonts w:ascii="Tahoma" w:hAnsi="Tahoma" w:cs="Tahoma"/>
        </w:rPr>
        <w:t>or</w:t>
      </w:r>
      <w:proofErr w:type="gramEnd"/>
      <w:r w:rsidRPr="001D2CAB">
        <w:rPr>
          <w:rFonts w:ascii="Tahoma" w:hAnsi="Tahoma" w:cs="Tahoma"/>
        </w:rPr>
        <w:t>)</w:t>
      </w:r>
    </w:p>
    <w:p w:rsidR="003B0107" w:rsidRDefault="0007443F" w:rsidP="003B0107">
      <w:pPr>
        <w:pStyle w:val="ListParagraph"/>
        <w:tabs>
          <w:tab w:val="center" w:pos="5479"/>
        </w:tabs>
        <w:spacing w:after="0" w:line="240" w:lineRule="auto"/>
        <w:ind w:left="990" w:hanging="630"/>
        <w:jc w:val="both"/>
        <w:rPr>
          <w:rFonts w:ascii="Tahoma" w:hAnsi="Tahoma" w:cs="Tahoma"/>
        </w:rPr>
      </w:pPr>
      <w:r w:rsidRPr="001D2CAB">
        <w:rPr>
          <w:rFonts w:ascii="Tahoma" w:hAnsi="Tahoma" w:cs="Tahoma"/>
        </w:rPr>
        <w:t>12</w:t>
      </w:r>
      <w:proofErr w:type="gramStart"/>
      <w:r w:rsidR="003B0107">
        <w:rPr>
          <w:rFonts w:ascii="Tahoma" w:hAnsi="Tahoma" w:cs="Tahoma"/>
        </w:rPr>
        <w:t>.</w:t>
      </w:r>
      <w:r w:rsidR="0050399E"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F40EE5" w:rsidRPr="001D2CAB">
        <w:rPr>
          <w:rFonts w:ascii="Tahoma" w:hAnsi="Tahoma" w:cs="Tahoma"/>
        </w:rPr>
        <w:t xml:space="preserve">In which phase </w:t>
      </w:r>
      <w:proofErr w:type="spellStart"/>
      <w:r w:rsidR="00B06A8D" w:rsidRPr="001D2CAB">
        <w:rPr>
          <w:rFonts w:ascii="Tahoma" w:hAnsi="Tahoma" w:cs="Tahoma"/>
        </w:rPr>
        <w:t>pf</w:t>
      </w:r>
      <w:proofErr w:type="spellEnd"/>
      <w:r w:rsidR="00B06A8D" w:rsidRPr="001D2CAB">
        <w:rPr>
          <w:rFonts w:ascii="Tahoma" w:hAnsi="Tahoma" w:cs="Tahoma"/>
        </w:rPr>
        <w:t xml:space="preserve"> data analytics lifecycle would you expect to invest most of your project time and why? Where would you </w:t>
      </w:r>
      <w:r w:rsidR="00CE31E7" w:rsidRPr="001D2CAB">
        <w:rPr>
          <w:rFonts w:ascii="Tahoma" w:hAnsi="Tahoma" w:cs="Tahoma"/>
        </w:rPr>
        <w:t xml:space="preserve">expect to spend least time? Explain. </w:t>
      </w:r>
      <w:r w:rsidRPr="001D2CAB">
        <w:rPr>
          <w:rFonts w:ascii="Tahoma" w:hAnsi="Tahoma" w:cs="Tahoma"/>
        </w:rPr>
        <w:tab/>
      </w:r>
    </w:p>
    <w:p w:rsidR="0007443F" w:rsidRPr="001D2CAB" w:rsidRDefault="0007443F" w:rsidP="003B0107">
      <w:pPr>
        <w:pStyle w:val="ListParagraph"/>
        <w:tabs>
          <w:tab w:val="center" w:pos="5479"/>
        </w:tabs>
        <w:spacing w:after="0" w:line="240" w:lineRule="auto"/>
        <w:ind w:left="990" w:hanging="630"/>
        <w:jc w:val="both"/>
        <w:rPr>
          <w:rFonts w:ascii="Tahoma" w:hAnsi="Tahoma" w:cs="Tahoma"/>
        </w:rPr>
      </w:pPr>
      <w:r w:rsidRPr="001D2CAB">
        <w:rPr>
          <w:rFonts w:ascii="Tahoma" w:hAnsi="Tahoma" w:cs="Tahoma"/>
        </w:rPr>
        <w:tab/>
      </w:r>
      <w:r w:rsidRPr="001D2CAB">
        <w:rPr>
          <w:rFonts w:ascii="Tahoma" w:hAnsi="Tahoma" w:cs="Tahoma"/>
        </w:rPr>
        <w:tab/>
      </w:r>
      <w:r w:rsidRPr="001D2CAB">
        <w:rPr>
          <w:rFonts w:ascii="Tahoma" w:hAnsi="Tahoma" w:cs="Tahoma"/>
        </w:rPr>
        <w:tab/>
      </w:r>
    </w:p>
    <w:p w:rsidR="0007443F" w:rsidRPr="001D2CAB" w:rsidRDefault="0007443F" w:rsidP="003B0107">
      <w:pPr>
        <w:pStyle w:val="ListParagraph"/>
        <w:spacing w:after="0" w:line="240" w:lineRule="auto"/>
        <w:ind w:left="360"/>
        <w:jc w:val="both"/>
        <w:rPr>
          <w:rFonts w:ascii="Tahoma" w:hAnsi="Tahoma" w:cs="Tahoma"/>
        </w:rPr>
      </w:pPr>
      <w:r w:rsidRPr="001D2CAB">
        <w:rPr>
          <w:rFonts w:ascii="Tahoma" w:hAnsi="Tahoma" w:cs="Tahoma"/>
        </w:rPr>
        <w:t>13</w:t>
      </w:r>
      <w:proofErr w:type="gramStart"/>
      <w:r w:rsidR="003B0107">
        <w:rPr>
          <w:rFonts w:ascii="Tahoma" w:hAnsi="Tahoma" w:cs="Tahoma"/>
        </w:rPr>
        <w:t>.</w:t>
      </w:r>
      <w:r w:rsidR="0050399E"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784B8F" w:rsidRPr="001D2CAB">
        <w:rPr>
          <w:rFonts w:ascii="Tahoma" w:hAnsi="Tahoma" w:cs="Tahoma"/>
        </w:rPr>
        <w:t xml:space="preserve">Elucidate the data types used in R and the basic operations. </w:t>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p>
    <w:p w:rsidR="0007443F" w:rsidRPr="001D2CAB" w:rsidRDefault="0007443F" w:rsidP="003B0107">
      <w:pPr>
        <w:pStyle w:val="ListParagraph"/>
        <w:spacing w:after="0" w:line="240" w:lineRule="auto"/>
        <w:ind w:left="360"/>
        <w:jc w:val="center"/>
        <w:rPr>
          <w:rFonts w:ascii="Tahoma" w:hAnsi="Tahoma" w:cs="Tahoma"/>
        </w:rPr>
      </w:pPr>
      <w:r w:rsidRPr="001D2CAB">
        <w:rPr>
          <w:rFonts w:ascii="Tahoma" w:hAnsi="Tahoma" w:cs="Tahoma"/>
        </w:rPr>
        <w:t>(</w:t>
      </w:r>
      <w:proofErr w:type="gramStart"/>
      <w:r w:rsidRPr="001D2CAB">
        <w:rPr>
          <w:rFonts w:ascii="Tahoma" w:hAnsi="Tahoma" w:cs="Tahoma"/>
        </w:rPr>
        <w:t>or</w:t>
      </w:r>
      <w:proofErr w:type="gramEnd"/>
      <w:r w:rsidRPr="001D2CAB">
        <w:rPr>
          <w:rFonts w:ascii="Tahoma" w:hAnsi="Tahoma" w:cs="Tahoma"/>
        </w:rPr>
        <w:t>)</w:t>
      </w:r>
    </w:p>
    <w:p w:rsidR="0007443F" w:rsidRDefault="0007443F" w:rsidP="003B0107">
      <w:pPr>
        <w:pStyle w:val="ListParagraph"/>
        <w:spacing w:after="0" w:line="240" w:lineRule="auto"/>
        <w:ind w:left="360"/>
        <w:jc w:val="both"/>
        <w:rPr>
          <w:rFonts w:ascii="Tahoma" w:hAnsi="Tahoma" w:cs="Tahoma"/>
        </w:rPr>
      </w:pPr>
      <w:r w:rsidRPr="001D2CAB">
        <w:rPr>
          <w:rFonts w:ascii="Tahoma" w:hAnsi="Tahoma" w:cs="Tahoma"/>
        </w:rPr>
        <w:t>13</w:t>
      </w:r>
      <w:proofErr w:type="gramStart"/>
      <w:r w:rsidR="003B0107">
        <w:rPr>
          <w:rFonts w:ascii="Tahoma" w:hAnsi="Tahoma" w:cs="Tahoma"/>
        </w:rPr>
        <w:t>.</w:t>
      </w:r>
      <w:r w:rsidR="0050399E"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784B8F" w:rsidRPr="001D2CAB">
        <w:rPr>
          <w:rFonts w:ascii="Tahoma" w:hAnsi="Tahoma" w:cs="Tahoma"/>
        </w:rPr>
        <w:t xml:space="preserve">Discuss the five things to remember about R. </w:t>
      </w:r>
    </w:p>
    <w:p w:rsidR="003B0107" w:rsidRPr="001D2CAB" w:rsidRDefault="003B0107" w:rsidP="003B0107">
      <w:pPr>
        <w:pStyle w:val="ListParagraph"/>
        <w:spacing w:after="0" w:line="240" w:lineRule="auto"/>
        <w:ind w:left="360"/>
        <w:jc w:val="both"/>
        <w:rPr>
          <w:rFonts w:ascii="Tahoma" w:hAnsi="Tahoma" w:cs="Tahoma"/>
        </w:rPr>
      </w:pPr>
    </w:p>
    <w:p w:rsidR="0007443F" w:rsidRPr="001D2CAB" w:rsidRDefault="003B0107" w:rsidP="003B0107">
      <w:pPr>
        <w:spacing w:after="0" w:line="240" w:lineRule="auto"/>
        <w:ind w:left="1080" w:hanging="1080"/>
        <w:jc w:val="both"/>
        <w:rPr>
          <w:rFonts w:ascii="Tahoma" w:hAnsi="Tahoma" w:cs="Tahoma"/>
        </w:rPr>
      </w:pPr>
      <w:r>
        <w:rPr>
          <w:rFonts w:ascii="Tahoma" w:hAnsi="Tahoma" w:cs="Tahoma"/>
        </w:rPr>
        <w:t xml:space="preserve">     </w:t>
      </w:r>
      <w:r w:rsidR="0007443F" w:rsidRPr="001D2CAB">
        <w:rPr>
          <w:rFonts w:ascii="Tahoma" w:hAnsi="Tahoma" w:cs="Tahoma"/>
        </w:rPr>
        <w:t>14</w:t>
      </w:r>
      <w:proofErr w:type="gramStart"/>
      <w:r>
        <w:rPr>
          <w:rFonts w:ascii="Tahoma" w:hAnsi="Tahoma" w:cs="Tahoma"/>
        </w:rPr>
        <w:t>.</w:t>
      </w:r>
      <w:r w:rsidR="0050399E" w:rsidRPr="001D2CAB">
        <w:rPr>
          <w:rFonts w:ascii="Tahoma" w:hAnsi="Tahoma" w:cs="Tahoma"/>
        </w:rPr>
        <w:t>a</w:t>
      </w:r>
      <w:proofErr w:type="gramEnd"/>
      <w:r w:rsidR="0007443F" w:rsidRPr="001D2CAB">
        <w:rPr>
          <w:rFonts w:ascii="Tahoma" w:hAnsi="Tahoma" w:cs="Tahoma"/>
        </w:rPr>
        <w:t>.</w:t>
      </w:r>
      <w:r>
        <w:rPr>
          <w:rFonts w:ascii="Tahoma" w:hAnsi="Tahoma" w:cs="Tahoma"/>
        </w:rPr>
        <w:t xml:space="preserve"> </w:t>
      </w:r>
      <w:r w:rsidR="00A718E3" w:rsidRPr="001D2CAB">
        <w:rPr>
          <w:rFonts w:ascii="Tahoma" w:hAnsi="Tahoma" w:cs="Tahoma"/>
        </w:rPr>
        <w:t xml:space="preserve">What is the </w:t>
      </w:r>
      <w:proofErr w:type="spellStart"/>
      <w:r w:rsidR="00A718E3" w:rsidRPr="001D2CAB">
        <w:rPr>
          <w:rFonts w:ascii="Tahoma" w:hAnsi="Tahoma" w:cs="Tahoma"/>
        </w:rPr>
        <w:t>Apriori</w:t>
      </w:r>
      <w:proofErr w:type="spellEnd"/>
      <w:r w:rsidR="00A718E3" w:rsidRPr="001D2CAB">
        <w:rPr>
          <w:rFonts w:ascii="Tahoma" w:hAnsi="Tahoma" w:cs="Tahoma"/>
        </w:rPr>
        <w:t xml:space="preserve"> property and how is it used in the </w:t>
      </w:r>
      <w:proofErr w:type="spellStart"/>
      <w:r w:rsidR="00A718E3" w:rsidRPr="001D2CAB">
        <w:rPr>
          <w:rFonts w:ascii="Tahoma" w:hAnsi="Tahoma" w:cs="Tahoma"/>
        </w:rPr>
        <w:t>Apriori</w:t>
      </w:r>
      <w:proofErr w:type="spellEnd"/>
      <w:r w:rsidR="00A718E3" w:rsidRPr="001D2CAB">
        <w:rPr>
          <w:rFonts w:ascii="Tahoma" w:hAnsi="Tahoma" w:cs="Tahoma"/>
        </w:rPr>
        <w:t xml:space="preserve"> algorithm? Discuss</w:t>
      </w:r>
    </w:p>
    <w:p w:rsidR="0007443F" w:rsidRPr="001D2CAB" w:rsidRDefault="0007443F" w:rsidP="003B0107">
      <w:pPr>
        <w:pStyle w:val="ListParagraph"/>
        <w:spacing w:after="0" w:line="240" w:lineRule="auto"/>
        <w:ind w:left="360"/>
        <w:jc w:val="center"/>
        <w:rPr>
          <w:rFonts w:ascii="Tahoma" w:hAnsi="Tahoma" w:cs="Tahoma"/>
        </w:rPr>
      </w:pPr>
      <w:r w:rsidRPr="001D2CAB">
        <w:rPr>
          <w:rFonts w:ascii="Tahoma" w:hAnsi="Tahoma" w:cs="Tahoma"/>
        </w:rPr>
        <w:t>(</w:t>
      </w:r>
      <w:proofErr w:type="gramStart"/>
      <w:r w:rsidRPr="001D2CAB">
        <w:rPr>
          <w:rFonts w:ascii="Tahoma" w:hAnsi="Tahoma" w:cs="Tahoma"/>
        </w:rPr>
        <w:t>or</w:t>
      </w:r>
      <w:proofErr w:type="gramEnd"/>
      <w:r w:rsidRPr="001D2CAB">
        <w:rPr>
          <w:rFonts w:ascii="Tahoma" w:hAnsi="Tahoma" w:cs="Tahoma"/>
        </w:rPr>
        <w:t>)</w:t>
      </w:r>
    </w:p>
    <w:p w:rsidR="003B0107" w:rsidRDefault="0007443F" w:rsidP="003B0107">
      <w:pPr>
        <w:pStyle w:val="ListParagraph"/>
        <w:spacing w:after="0" w:line="240" w:lineRule="auto"/>
        <w:ind w:left="993" w:hanging="633"/>
        <w:jc w:val="both"/>
        <w:rPr>
          <w:rFonts w:ascii="Tahoma" w:hAnsi="Tahoma" w:cs="Tahoma"/>
        </w:rPr>
      </w:pPr>
      <w:r w:rsidRPr="001D2CAB">
        <w:rPr>
          <w:rFonts w:ascii="Tahoma" w:hAnsi="Tahoma" w:cs="Tahoma"/>
        </w:rPr>
        <w:t>14</w:t>
      </w:r>
      <w:proofErr w:type="gramStart"/>
      <w:r w:rsidR="003B0107">
        <w:rPr>
          <w:rFonts w:ascii="Tahoma" w:hAnsi="Tahoma" w:cs="Tahoma"/>
        </w:rPr>
        <w:t>.</w:t>
      </w:r>
      <w:r w:rsidR="0050399E"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A718E3" w:rsidRPr="001D2CAB">
        <w:rPr>
          <w:rFonts w:ascii="Tahoma" w:hAnsi="Tahoma" w:cs="Tahoma"/>
        </w:rPr>
        <w:t xml:space="preserve">What is the difference between lift and </w:t>
      </w:r>
      <w:r w:rsidR="00E5066A" w:rsidRPr="001D2CAB">
        <w:rPr>
          <w:rFonts w:ascii="Tahoma" w:hAnsi="Tahoma" w:cs="Tahoma"/>
        </w:rPr>
        <w:t>leverage?</w:t>
      </w:r>
      <w:r w:rsidR="00A718E3" w:rsidRPr="001D2CAB">
        <w:rPr>
          <w:rFonts w:ascii="Tahoma" w:hAnsi="Tahoma" w:cs="Tahoma"/>
        </w:rPr>
        <w:t xml:space="preserve"> How is lift used in evaluating the quality of rules discovered?</w:t>
      </w:r>
      <w:r w:rsidRPr="001D2CAB">
        <w:rPr>
          <w:rFonts w:ascii="Tahoma" w:hAnsi="Tahoma" w:cs="Tahoma"/>
        </w:rPr>
        <w:tab/>
      </w:r>
    </w:p>
    <w:p w:rsidR="0007443F" w:rsidRPr="001D2CAB" w:rsidRDefault="0007443F" w:rsidP="003B0107">
      <w:pPr>
        <w:pStyle w:val="ListParagraph"/>
        <w:spacing w:after="0" w:line="240" w:lineRule="auto"/>
        <w:ind w:left="993" w:hanging="633"/>
        <w:jc w:val="both"/>
        <w:rPr>
          <w:rFonts w:ascii="Tahoma" w:hAnsi="Tahoma" w:cs="Tahoma"/>
        </w:rPr>
      </w:pPr>
      <w:r w:rsidRPr="001D2CAB">
        <w:rPr>
          <w:rFonts w:ascii="Tahoma" w:hAnsi="Tahoma" w:cs="Tahoma"/>
        </w:rPr>
        <w:tab/>
      </w:r>
      <w:r w:rsidRPr="001D2CAB">
        <w:rPr>
          <w:rFonts w:ascii="Tahoma" w:hAnsi="Tahoma" w:cs="Tahoma"/>
        </w:rPr>
        <w:tab/>
      </w:r>
      <w:r w:rsidRPr="001D2CAB">
        <w:rPr>
          <w:rFonts w:ascii="Tahoma" w:hAnsi="Tahoma" w:cs="Tahoma"/>
        </w:rPr>
        <w:tab/>
      </w:r>
      <w:r w:rsidR="0050399E" w:rsidRPr="001D2CAB">
        <w:rPr>
          <w:rFonts w:ascii="Tahoma" w:hAnsi="Tahoma" w:cs="Tahoma"/>
        </w:rPr>
        <w:tab/>
      </w:r>
      <w:r w:rsidR="0050399E" w:rsidRPr="001D2CAB">
        <w:rPr>
          <w:rFonts w:ascii="Tahoma" w:hAnsi="Tahoma" w:cs="Tahoma"/>
        </w:rPr>
        <w:tab/>
      </w:r>
      <w:r w:rsidR="0050399E" w:rsidRPr="001D2CAB">
        <w:rPr>
          <w:rFonts w:ascii="Tahoma" w:hAnsi="Tahoma" w:cs="Tahoma"/>
        </w:rPr>
        <w:tab/>
      </w:r>
      <w:r w:rsidRPr="001D2CAB">
        <w:rPr>
          <w:rFonts w:ascii="Tahoma" w:hAnsi="Tahoma" w:cs="Tahoma"/>
        </w:rPr>
        <w:tab/>
      </w:r>
      <w:r w:rsidRPr="001D2CAB">
        <w:rPr>
          <w:rFonts w:ascii="Tahoma" w:hAnsi="Tahoma" w:cs="Tahoma"/>
        </w:rPr>
        <w:tab/>
      </w:r>
    </w:p>
    <w:p w:rsidR="0007443F" w:rsidRPr="001D2CAB" w:rsidRDefault="0007443F" w:rsidP="003B0107">
      <w:pPr>
        <w:pStyle w:val="ListParagraph"/>
        <w:spacing w:after="0" w:line="240" w:lineRule="auto"/>
        <w:ind w:left="360"/>
        <w:jc w:val="both"/>
        <w:rPr>
          <w:rFonts w:ascii="Tahoma" w:hAnsi="Tahoma" w:cs="Tahoma"/>
        </w:rPr>
      </w:pPr>
      <w:r w:rsidRPr="001D2CAB">
        <w:rPr>
          <w:rFonts w:ascii="Tahoma" w:hAnsi="Tahoma" w:cs="Tahoma"/>
        </w:rPr>
        <w:t>15</w:t>
      </w:r>
      <w:proofErr w:type="gramStart"/>
      <w:r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E5066A" w:rsidRPr="001D2CAB">
        <w:rPr>
          <w:rFonts w:ascii="Tahoma" w:hAnsi="Tahoma" w:cs="Tahoma"/>
        </w:rPr>
        <w:t>What is a chart junk? What are some ways to address it in a visualization?</w:t>
      </w:r>
      <w:r w:rsidRPr="001D2CAB">
        <w:rPr>
          <w:rFonts w:ascii="Tahoma" w:hAnsi="Tahoma" w:cs="Tahoma"/>
        </w:rPr>
        <w:tab/>
      </w:r>
      <w:r w:rsidRPr="001D2CAB">
        <w:rPr>
          <w:rFonts w:ascii="Tahoma" w:hAnsi="Tahoma" w:cs="Tahoma"/>
        </w:rPr>
        <w:tab/>
      </w:r>
      <w:r w:rsidRPr="001D2CAB">
        <w:rPr>
          <w:rFonts w:ascii="Tahoma" w:hAnsi="Tahoma" w:cs="Tahoma"/>
        </w:rPr>
        <w:tab/>
      </w:r>
    </w:p>
    <w:p w:rsidR="0007443F" w:rsidRPr="001D2CAB" w:rsidRDefault="0007443F" w:rsidP="003B0107">
      <w:pPr>
        <w:pStyle w:val="ListParagraph"/>
        <w:spacing w:after="0" w:line="240" w:lineRule="auto"/>
        <w:ind w:left="360"/>
        <w:jc w:val="center"/>
        <w:rPr>
          <w:rFonts w:ascii="Tahoma" w:hAnsi="Tahoma" w:cs="Tahoma"/>
        </w:rPr>
      </w:pPr>
      <w:r w:rsidRPr="001D2CAB">
        <w:rPr>
          <w:rFonts w:ascii="Tahoma" w:hAnsi="Tahoma" w:cs="Tahoma"/>
        </w:rPr>
        <w:t>(</w:t>
      </w:r>
      <w:proofErr w:type="gramStart"/>
      <w:r w:rsidRPr="001D2CAB">
        <w:rPr>
          <w:rFonts w:ascii="Tahoma" w:hAnsi="Tahoma" w:cs="Tahoma"/>
        </w:rPr>
        <w:t>or</w:t>
      </w:r>
      <w:proofErr w:type="gramEnd"/>
      <w:r w:rsidRPr="001D2CAB">
        <w:rPr>
          <w:rFonts w:ascii="Tahoma" w:hAnsi="Tahoma" w:cs="Tahoma"/>
        </w:rPr>
        <w:t>)</w:t>
      </w:r>
    </w:p>
    <w:p w:rsidR="0007443F" w:rsidRPr="001D2CAB" w:rsidRDefault="0007443F" w:rsidP="003B0107">
      <w:pPr>
        <w:pStyle w:val="ListParagraph"/>
        <w:tabs>
          <w:tab w:val="left" w:pos="720"/>
          <w:tab w:val="left" w:pos="1440"/>
          <w:tab w:val="left" w:pos="2160"/>
          <w:tab w:val="left" w:pos="2880"/>
          <w:tab w:val="left" w:pos="3600"/>
          <w:tab w:val="left" w:pos="4320"/>
          <w:tab w:val="left" w:pos="5040"/>
        </w:tabs>
        <w:spacing w:after="0" w:line="240" w:lineRule="auto"/>
        <w:ind w:left="360"/>
        <w:jc w:val="both"/>
        <w:rPr>
          <w:rFonts w:ascii="Tahoma" w:hAnsi="Tahoma" w:cs="Tahoma"/>
        </w:rPr>
      </w:pPr>
      <w:r w:rsidRPr="001D2CAB">
        <w:rPr>
          <w:rFonts w:ascii="Tahoma" w:hAnsi="Tahoma" w:cs="Tahoma"/>
        </w:rPr>
        <w:t>15</w:t>
      </w:r>
      <w:proofErr w:type="gramStart"/>
      <w:r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E5066A" w:rsidRPr="001D2CAB">
        <w:rPr>
          <w:rFonts w:ascii="Tahoma" w:hAnsi="Tahoma" w:cs="Tahoma"/>
        </w:rPr>
        <w:t>What is the purpose of the name node in HDFS? Describe in detail.</w:t>
      </w:r>
    </w:p>
    <w:p w:rsidR="001D2CAB" w:rsidRDefault="001D2CAB" w:rsidP="003B0107">
      <w:pPr>
        <w:pStyle w:val="ListParagraph"/>
        <w:tabs>
          <w:tab w:val="left" w:pos="720"/>
          <w:tab w:val="left" w:pos="1440"/>
          <w:tab w:val="left" w:pos="2160"/>
          <w:tab w:val="left" w:pos="2880"/>
          <w:tab w:val="left" w:pos="3600"/>
          <w:tab w:val="left" w:pos="4320"/>
          <w:tab w:val="left" w:pos="5040"/>
        </w:tabs>
        <w:spacing w:after="0" w:line="240" w:lineRule="auto"/>
        <w:ind w:left="360"/>
        <w:jc w:val="both"/>
        <w:rPr>
          <w:rFonts w:ascii="Tahoma" w:hAnsi="Tahoma" w:cs="Tahoma"/>
        </w:rPr>
      </w:pPr>
    </w:p>
    <w:p w:rsidR="003B0107" w:rsidRPr="001D2CAB" w:rsidRDefault="003B0107" w:rsidP="003B0107">
      <w:pPr>
        <w:pStyle w:val="ListParagraph"/>
        <w:tabs>
          <w:tab w:val="left" w:pos="720"/>
          <w:tab w:val="left" w:pos="1440"/>
          <w:tab w:val="left" w:pos="2160"/>
          <w:tab w:val="left" w:pos="2880"/>
          <w:tab w:val="left" w:pos="3600"/>
          <w:tab w:val="left" w:pos="4320"/>
          <w:tab w:val="left" w:pos="5040"/>
        </w:tabs>
        <w:spacing w:after="0" w:line="240" w:lineRule="auto"/>
        <w:ind w:left="360"/>
        <w:jc w:val="both"/>
        <w:rPr>
          <w:rFonts w:ascii="Tahoma" w:hAnsi="Tahoma" w:cs="Tahoma"/>
        </w:rPr>
      </w:pPr>
    </w:p>
    <w:p w:rsidR="0007443F" w:rsidRPr="001D2CAB" w:rsidRDefault="0007443F" w:rsidP="003B0107">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bCs/>
        </w:rPr>
      </w:pPr>
      <w:r w:rsidRPr="001D2CAB">
        <w:rPr>
          <w:rFonts w:ascii="Tahoma" w:hAnsi="Tahoma" w:cs="Tahoma"/>
          <w:b/>
          <w:bCs/>
        </w:rPr>
        <w:tab/>
      </w:r>
      <w:r w:rsidRPr="001D2CAB">
        <w:rPr>
          <w:rFonts w:ascii="Tahoma" w:hAnsi="Tahoma" w:cs="Tahoma"/>
          <w:b/>
          <w:bCs/>
        </w:rPr>
        <w:tab/>
      </w:r>
      <w:r w:rsidRPr="001D2CAB">
        <w:rPr>
          <w:rFonts w:ascii="Tahoma" w:hAnsi="Tahoma" w:cs="Tahoma"/>
          <w:b/>
          <w:bCs/>
        </w:rPr>
        <w:tab/>
      </w:r>
      <w:r w:rsidRPr="001D2CAB">
        <w:rPr>
          <w:rFonts w:ascii="Tahoma" w:hAnsi="Tahoma" w:cs="Tahoma"/>
          <w:b/>
          <w:bCs/>
        </w:rPr>
        <w:tab/>
      </w:r>
      <w:r w:rsidRPr="001D2CAB">
        <w:rPr>
          <w:rFonts w:ascii="Tahoma" w:hAnsi="Tahoma" w:cs="Tahoma"/>
          <w:b/>
          <w:bCs/>
        </w:rPr>
        <w:tab/>
      </w:r>
      <w:r w:rsidRPr="001D2CAB">
        <w:rPr>
          <w:rFonts w:ascii="Tahoma" w:hAnsi="Tahoma" w:cs="Tahoma"/>
          <w:b/>
          <w:bCs/>
        </w:rPr>
        <w:tab/>
        <w:t xml:space="preserve">    </w:t>
      </w:r>
      <w:r w:rsidR="003B0107">
        <w:rPr>
          <w:rFonts w:ascii="Tahoma" w:hAnsi="Tahoma" w:cs="Tahoma"/>
          <w:b/>
          <w:bCs/>
        </w:rPr>
        <w:t xml:space="preserve">       </w:t>
      </w:r>
      <w:r w:rsidRPr="001D2CAB">
        <w:rPr>
          <w:rFonts w:ascii="Tahoma" w:hAnsi="Tahoma" w:cs="Tahoma"/>
          <w:b/>
          <w:bCs/>
        </w:rPr>
        <w:t xml:space="preserve">   Part C                         </w:t>
      </w:r>
      <w:r w:rsidR="003B0107">
        <w:rPr>
          <w:rFonts w:ascii="Tahoma" w:hAnsi="Tahoma" w:cs="Tahoma"/>
          <w:b/>
          <w:bCs/>
        </w:rPr>
        <w:t xml:space="preserve">                       </w:t>
      </w:r>
      <w:r w:rsidRPr="001D2CAB">
        <w:rPr>
          <w:rFonts w:ascii="Tahoma" w:hAnsi="Tahoma" w:cs="Tahoma"/>
          <w:b/>
          <w:bCs/>
        </w:rPr>
        <w:t xml:space="preserve">  5 x 12 = 60</w:t>
      </w:r>
    </w:p>
    <w:p w:rsidR="0007443F" w:rsidRPr="001D2CAB" w:rsidRDefault="0007443F" w:rsidP="003B0107">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ahoma" w:hAnsi="Tahoma" w:cs="Tahoma"/>
          <w:b/>
          <w:bCs/>
        </w:rPr>
      </w:pPr>
      <w:r w:rsidRPr="001D2CAB">
        <w:rPr>
          <w:rFonts w:ascii="Tahoma" w:hAnsi="Tahoma" w:cs="Tahoma"/>
          <w:b/>
          <w:bCs/>
        </w:rPr>
        <w:t>Answer ALL questions</w:t>
      </w:r>
    </w:p>
    <w:p w:rsidR="0007443F" w:rsidRDefault="0007443F" w:rsidP="003B0107">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ahoma" w:hAnsi="Tahoma" w:cs="Tahoma"/>
          <w:b/>
          <w:bCs/>
        </w:rPr>
      </w:pPr>
      <w:r w:rsidRPr="001D2CAB">
        <w:rPr>
          <w:rFonts w:ascii="Tahoma" w:hAnsi="Tahoma" w:cs="Tahoma"/>
          <w:b/>
          <w:bCs/>
        </w:rPr>
        <w:t>Each answer should not exceed 800 words or four pages</w:t>
      </w:r>
    </w:p>
    <w:p w:rsidR="003B0107" w:rsidRPr="001D2CAB" w:rsidRDefault="003B0107" w:rsidP="003B0107">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ahoma" w:hAnsi="Tahoma" w:cs="Tahoma"/>
          <w:b/>
          <w:bCs/>
        </w:rPr>
      </w:pPr>
    </w:p>
    <w:p w:rsidR="0007443F" w:rsidRPr="001D2CAB" w:rsidRDefault="0007443F" w:rsidP="003B0107">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both"/>
        <w:rPr>
          <w:rFonts w:ascii="Tahoma" w:hAnsi="Tahoma" w:cs="Tahoma"/>
          <w:b/>
          <w:bCs/>
        </w:rPr>
      </w:pPr>
    </w:p>
    <w:p w:rsidR="0007443F" w:rsidRPr="001D2CAB" w:rsidRDefault="0007443F" w:rsidP="003B0107">
      <w:pPr>
        <w:pStyle w:val="ListParagraph"/>
        <w:spacing w:after="0" w:line="240" w:lineRule="auto"/>
        <w:ind w:left="900" w:hanging="540"/>
        <w:jc w:val="both"/>
        <w:rPr>
          <w:rFonts w:ascii="Tahoma" w:hAnsi="Tahoma" w:cs="Tahoma"/>
        </w:rPr>
      </w:pPr>
      <w:r w:rsidRPr="001D2CAB">
        <w:rPr>
          <w:rFonts w:ascii="Tahoma" w:hAnsi="Tahoma" w:cs="Tahoma"/>
        </w:rPr>
        <w:t>16</w:t>
      </w:r>
      <w:proofErr w:type="gramStart"/>
      <w:r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FA51C2" w:rsidRPr="001D2CAB">
        <w:rPr>
          <w:rFonts w:ascii="Tahoma" w:hAnsi="Tahoma" w:cs="Tahoma"/>
          <w:color w:val="000000"/>
        </w:rPr>
        <w:t xml:space="preserve">Explain the different phases of data analytics life cycle with a neat diagram. </w:t>
      </w:r>
    </w:p>
    <w:p w:rsidR="0007443F" w:rsidRPr="001D2CAB" w:rsidRDefault="0007443F" w:rsidP="003B0107">
      <w:pPr>
        <w:pStyle w:val="ListParagraph"/>
        <w:spacing w:after="0" w:line="240" w:lineRule="auto"/>
        <w:ind w:left="360"/>
        <w:jc w:val="center"/>
        <w:rPr>
          <w:rFonts w:ascii="Tahoma" w:hAnsi="Tahoma" w:cs="Tahoma"/>
        </w:rPr>
      </w:pPr>
      <w:r w:rsidRPr="001D2CAB">
        <w:rPr>
          <w:rFonts w:ascii="Tahoma" w:hAnsi="Tahoma" w:cs="Tahoma"/>
        </w:rPr>
        <w:t>(</w:t>
      </w:r>
      <w:proofErr w:type="gramStart"/>
      <w:r w:rsidRPr="001D2CAB">
        <w:rPr>
          <w:rFonts w:ascii="Tahoma" w:hAnsi="Tahoma" w:cs="Tahoma"/>
        </w:rPr>
        <w:t>or</w:t>
      </w:r>
      <w:proofErr w:type="gramEnd"/>
      <w:r w:rsidRPr="001D2CAB">
        <w:rPr>
          <w:rFonts w:ascii="Tahoma" w:hAnsi="Tahoma" w:cs="Tahoma"/>
        </w:rPr>
        <w:t>)</w:t>
      </w:r>
    </w:p>
    <w:p w:rsidR="003B0107" w:rsidRDefault="0007443F" w:rsidP="003B0107">
      <w:pPr>
        <w:pStyle w:val="ListParagraph"/>
        <w:spacing w:after="0" w:line="240" w:lineRule="auto"/>
        <w:ind w:left="990" w:hanging="630"/>
        <w:jc w:val="both"/>
        <w:rPr>
          <w:rFonts w:ascii="Tahoma" w:hAnsi="Tahoma" w:cs="Tahoma"/>
        </w:rPr>
      </w:pPr>
      <w:r w:rsidRPr="001D2CAB">
        <w:rPr>
          <w:rFonts w:ascii="Tahoma" w:hAnsi="Tahoma" w:cs="Tahoma"/>
        </w:rPr>
        <w:t>16</w:t>
      </w:r>
      <w:proofErr w:type="gramStart"/>
      <w:r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FA51C2" w:rsidRPr="001D2CAB">
        <w:rPr>
          <w:rFonts w:ascii="Tahoma" w:hAnsi="Tahoma" w:cs="Tahoma"/>
        </w:rPr>
        <w:t xml:space="preserve">What are the characteristics of </w:t>
      </w:r>
      <w:proofErr w:type="gramStart"/>
      <w:r w:rsidR="00FA51C2" w:rsidRPr="001D2CAB">
        <w:rPr>
          <w:rFonts w:ascii="Tahoma" w:hAnsi="Tahoma" w:cs="Tahoma"/>
        </w:rPr>
        <w:t>Big</w:t>
      </w:r>
      <w:proofErr w:type="gramEnd"/>
      <w:r w:rsidR="00FA51C2" w:rsidRPr="001D2CAB">
        <w:rPr>
          <w:rFonts w:ascii="Tahoma" w:hAnsi="Tahoma" w:cs="Tahoma"/>
        </w:rPr>
        <w:t xml:space="preserve"> data, and the main conside</w:t>
      </w:r>
      <w:r w:rsidR="00691C80" w:rsidRPr="001D2CAB">
        <w:rPr>
          <w:rFonts w:ascii="Tahoma" w:hAnsi="Tahoma" w:cs="Tahoma"/>
        </w:rPr>
        <w:t>rations in processing big data. Illustrate with examples.</w:t>
      </w:r>
      <w:r w:rsidRPr="001D2CAB">
        <w:rPr>
          <w:rFonts w:ascii="Tahoma" w:hAnsi="Tahoma" w:cs="Tahoma"/>
        </w:rPr>
        <w:tab/>
      </w:r>
      <w:r w:rsidRPr="001D2CAB">
        <w:rPr>
          <w:rFonts w:ascii="Tahoma" w:hAnsi="Tahoma" w:cs="Tahoma"/>
        </w:rPr>
        <w:tab/>
      </w:r>
      <w:r w:rsidRPr="001D2CAB">
        <w:rPr>
          <w:rFonts w:ascii="Tahoma" w:hAnsi="Tahoma" w:cs="Tahoma"/>
        </w:rPr>
        <w:tab/>
      </w:r>
    </w:p>
    <w:p w:rsidR="0007443F" w:rsidRPr="001D2CAB" w:rsidRDefault="0007443F" w:rsidP="003B0107">
      <w:pPr>
        <w:pStyle w:val="ListParagraph"/>
        <w:spacing w:after="0" w:line="240" w:lineRule="auto"/>
        <w:ind w:left="990" w:hanging="630"/>
        <w:jc w:val="both"/>
        <w:rPr>
          <w:rFonts w:ascii="Tahoma" w:hAnsi="Tahoma" w:cs="Tahoma"/>
        </w:rPr>
      </w:pP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p>
    <w:p w:rsidR="003211CA" w:rsidRPr="001D2CAB" w:rsidRDefault="0007443F" w:rsidP="003B0107">
      <w:pPr>
        <w:pStyle w:val="ListParagraph"/>
        <w:spacing w:after="0" w:line="240" w:lineRule="auto"/>
        <w:ind w:left="990" w:hanging="630"/>
        <w:jc w:val="both"/>
        <w:rPr>
          <w:rFonts w:ascii="Tahoma" w:hAnsi="Tahoma" w:cs="Tahoma"/>
        </w:rPr>
      </w:pPr>
      <w:r w:rsidRPr="001D2CAB">
        <w:rPr>
          <w:rFonts w:ascii="Tahoma" w:hAnsi="Tahoma" w:cs="Tahoma"/>
        </w:rPr>
        <w:t>17</w:t>
      </w:r>
      <w:proofErr w:type="gramStart"/>
      <w:r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112676" w:rsidRPr="001D2CAB">
        <w:rPr>
          <w:rFonts w:ascii="Tahoma" w:hAnsi="Tahoma" w:cs="Tahoma"/>
        </w:rPr>
        <w:t>Track the phases in the data analytics life cycle</w:t>
      </w:r>
      <w:r w:rsidR="003211CA" w:rsidRPr="001D2CAB">
        <w:rPr>
          <w:rFonts w:ascii="Tahoma" w:hAnsi="Tahoma" w:cs="Tahoma"/>
        </w:rPr>
        <w:t>with the following case study:</w:t>
      </w:r>
    </w:p>
    <w:p w:rsidR="003211CA" w:rsidRPr="001D2CAB" w:rsidRDefault="003211CA" w:rsidP="003B0107">
      <w:pPr>
        <w:pStyle w:val="ListParagraph"/>
        <w:spacing w:after="0" w:line="240" w:lineRule="auto"/>
        <w:ind w:left="990" w:hanging="630"/>
        <w:jc w:val="both"/>
        <w:rPr>
          <w:rFonts w:ascii="Tahoma" w:hAnsi="Tahoma" w:cs="Tahoma"/>
        </w:rPr>
      </w:pPr>
      <w:r w:rsidRPr="001D2CAB">
        <w:rPr>
          <w:rFonts w:ascii="Tahoma" w:hAnsi="Tahoma" w:cs="Tahoma"/>
        </w:rPr>
        <w:tab/>
        <w:t>ABC bank wants to improve the Net Present Value and</w:t>
      </w:r>
      <w:r w:rsidR="00F40EE5" w:rsidRPr="001D2CAB">
        <w:rPr>
          <w:rFonts w:ascii="Tahoma" w:hAnsi="Tahoma" w:cs="Tahoma"/>
        </w:rPr>
        <w:t xml:space="preserve"> retention rate of the customers</w:t>
      </w:r>
    </w:p>
    <w:p w:rsidR="00F40EE5" w:rsidRPr="001D2CAB" w:rsidRDefault="00F40EE5" w:rsidP="003B0107">
      <w:pPr>
        <w:pStyle w:val="ListParagraph"/>
        <w:spacing w:after="0" w:line="240" w:lineRule="auto"/>
        <w:ind w:left="990" w:hanging="630"/>
        <w:jc w:val="both"/>
        <w:rPr>
          <w:rFonts w:ascii="Tahoma" w:hAnsi="Tahoma" w:cs="Tahoma"/>
        </w:rPr>
      </w:pPr>
      <w:r w:rsidRPr="001D2CAB">
        <w:rPr>
          <w:rFonts w:ascii="Tahoma" w:hAnsi="Tahoma" w:cs="Tahoma"/>
        </w:rPr>
        <w:tab/>
        <w:t xml:space="preserve">The bank wants to determine whether their customers are worth retaining. In addition, the bank also wants to analyse reasons for customer attrition and what they can do to keep them. Assume that you have been assigned to lead the analytics team on this project. Discuss in detail. </w:t>
      </w:r>
    </w:p>
    <w:p w:rsidR="0007443F" w:rsidRPr="001D2CAB" w:rsidRDefault="0007443F" w:rsidP="003B0107">
      <w:pPr>
        <w:pStyle w:val="ListParagraph"/>
        <w:spacing w:after="0" w:line="240" w:lineRule="auto"/>
        <w:ind w:left="990" w:hanging="630"/>
        <w:jc w:val="center"/>
        <w:rPr>
          <w:rFonts w:ascii="Tahoma" w:hAnsi="Tahoma" w:cs="Tahoma"/>
        </w:rPr>
      </w:pPr>
      <w:r w:rsidRPr="001D2CAB">
        <w:rPr>
          <w:rFonts w:ascii="Tahoma" w:hAnsi="Tahoma" w:cs="Tahoma"/>
        </w:rPr>
        <w:t>(</w:t>
      </w:r>
      <w:proofErr w:type="gramStart"/>
      <w:r w:rsidRPr="001D2CAB">
        <w:rPr>
          <w:rFonts w:ascii="Tahoma" w:hAnsi="Tahoma" w:cs="Tahoma"/>
        </w:rPr>
        <w:t>or</w:t>
      </w:r>
      <w:proofErr w:type="gramEnd"/>
      <w:r w:rsidRPr="001D2CAB">
        <w:rPr>
          <w:rFonts w:ascii="Tahoma" w:hAnsi="Tahoma" w:cs="Tahoma"/>
        </w:rPr>
        <w:t>)</w:t>
      </w:r>
    </w:p>
    <w:p w:rsidR="0007443F" w:rsidRPr="001D2CAB" w:rsidRDefault="0007443F" w:rsidP="003B0107">
      <w:pPr>
        <w:pStyle w:val="ListParagraph"/>
        <w:tabs>
          <w:tab w:val="left" w:pos="270"/>
        </w:tabs>
        <w:spacing w:after="0" w:line="240" w:lineRule="auto"/>
        <w:ind w:left="360"/>
        <w:jc w:val="both"/>
        <w:rPr>
          <w:rFonts w:ascii="Tahoma" w:hAnsi="Tahoma" w:cs="Tahoma"/>
        </w:rPr>
      </w:pPr>
      <w:r w:rsidRPr="001D2CAB">
        <w:rPr>
          <w:rFonts w:ascii="Tahoma" w:hAnsi="Tahoma" w:cs="Tahoma"/>
        </w:rPr>
        <w:t>17</w:t>
      </w:r>
      <w:proofErr w:type="gramStart"/>
      <w:r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3F2973" w:rsidRPr="001D2CAB">
        <w:rPr>
          <w:rFonts w:ascii="Tahoma" w:hAnsi="Tahoma" w:cs="Tahoma"/>
        </w:rPr>
        <w:t>What do you mean by model b</w:t>
      </w:r>
      <w:r w:rsidR="00937769" w:rsidRPr="001D2CAB">
        <w:rPr>
          <w:rFonts w:ascii="Tahoma" w:hAnsi="Tahoma" w:cs="Tahoma"/>
        </w:rPr>
        <w:t xml:space="preserve">uilding? Explain the steps that </w:t>
      </w:r>
      <w:r w:rsidR="003F2973" w:rsidRPr="001D2CAB">
        <w:rPr>
          <w:rFonts w:ascii="Tahoma" w:hAnsi="Tahoma" w:cs="Tahoma"/>
        </w:rPr>
        <w:t>need</w:t>
      </w:r>
      <w:r w:rsidR="00937769" w:rsidRPr="001D2CAB">
        <w:rPr>
          <w:rFonts w:ascii="Tahoma" w:hAnsi="Tahoma" w:cs="Tahoma"/>
        </w:rPr>
        <w:t>s</w:t>
      </w:r>
      <w:r w:rsidR="003F2973" w:rsidRPr="001D2CAB">
        <w:rPr>
          <w:rFonts w:ascii="Tahoma" w:hAnsi="Tahoma" w:cs="Tahoma"/>
        </w:rPr>
        <w:t xml:space="preserve"> to </w:t>
      </w:r>
      <w:r w:rsidR="00937769" w:rsidRPr="001D2CAB">
        <w:rPr>
          <w:rFonts w:ascii="Tahoma" w:hAnsi="Tahoma" w:cs="Tahoma"/>
        </w:rPr>
        <w:t xml:space="preserve">be </w:t>
      </w:r>
      <w:r w:rsidR="003F2973" w:rsidRPr="001D2CAB">
        <w:rPr>
          <w:rFonts w:ascii="Tahoma" w:hAnsi="Tahoma" w:cs="Tahoma"/>
        </w:rPr>
        <w:t>conduc</w:t>
      </w:r>
      <w:r w:rsidR="00937769" w:rsidRPr="001D2CAB">
        <w:rPr>
          <w:rFonts w:ascii="Tahoma" w:hAnsi="Tahoma" w:cs="Tahoma"/>
        </w:rPr>
        <w:t>ted</w:t>
      </w:r>
      <w:r w:rsidR="003F2973" w:rsidRPr="001D2CAB">
        <w:rPr>
          <w:rFonts w:ascii="Tahoma" w:hAnsi="Tahoma" w:cs="Tahoma"/>
        </w:rPr>
        <w:t xml:space="preserve"> during this phase. </w:t>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p>
    <w:p w:rsidR="00287D92" w:rsidRPr="001D2CAB" w:rsidRDefault="0007443F" w:rsidP="003B0107">
      <w:pPr>
        <w:pStyle w:val="ListParagraph"/>
        <w:tabs>
          <w:tab w:val="left" w:pos="270"/>
        </w:tabs>
        <w:spacing w:after="0" w:line="240" w:lineRule="auto"/>
        <w:ind w:left="990" w:hanging="630"/>
        <w:jc w:val="both"/>
        <w:rPr>
          <w:rFonts w:ascii="Tahoma" w:hAnsi="Tahoma" w:cs="Tahoma"/>
        </w:rPr>
      </w:pPr>
      <w:r w:rsidRPr="001D2CAB">
        <w:rPr>
          <w:rFonts w:ascii="Tahoma" w:hAnsi="Tahoma" w:cs="Tahoma"/>
        </w:rPr>
        <w:t>18</w:t>
      </w:r>
      <w:proofErr w:type="gramStart"/>
      <w:r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937769" w:rsidRPr="001D2CAB">
        <w:rPr>
          <w:rFonts w:ascii="Tahoma" w:hAnsi="Tahoma" w:cs="Tahoma"/>
        </w:rPr>
        <w:t>How to examine the distribu</w:t>
      </w:r>
      <w:r w:rsidR="00287D92" w:rsidRPr="001D2CAB">
        <w:rPr>
          <w:rFonts w:ascii="Tahoma" w:hAnsi="Tahoma" w:cs="Tahoma"/>
        </w:rPr>
        <w:t xml:space="preserve">tion of a single variable in R?  List few functions and describe them in detail. </w:t>
      </w:r>
    </w:p>
    <w:p w:rsidR="0007443F" w:rsidRPr="003B0107" w:rsidRDefault="003B0107" w:rsidP="003B0107">
      <w:pPr>
        <w:pStyle w:val="ListParagraph"/>
        <w:tabs>
          <w:tab w:val="left" w:pos="270"/>
        </w:tabs>
        <w:spacing w:after="0" w:line="240" w:lineRule="auto"/>
        <w:ind w:left="990" w:hanging="630"/>
        <w:jc w:val="both"/>
        <w:rPr>
          <w:rFonts w:ascii="Tahoma" w:hAnsi="Tahoma" w:cs="Tahoma"/>
        </w:rPr>
      </w:pPr>
      <w:r>
        <w:rPr>
          <w:rFonts w:ascii="Tahoma" w:hAnsi="Tahoma" w:cs="Tahoma"/>
        </w:rPr>
        <w:tab/>
        <w:t xml:space="preserve">                                                            </w:t>
      </w:r>
      <w:r w:rsidR="0007443F" w:rsidRPr="003B0107">
        <w:rPr>
          <w:rFonts w:ascii="Tahoma" w:hAnsi="Tahoma" w:cs="Tahoma"/>
        </w:rPr>
        <w:t>(</w:t>
      </w:r>
      <w:proofErr w:type="gramStart"/>
      <w:r w:rsidR="0007443F" w:rsidRPr="003B0107">
        <w:rPr>
          <w:rFonts w:ascii="Tahoma" w:hAnsi="Tahoma" w:cs="Tahoma"/>
        </w:rPr>
        <w:t>or</w:t>
      </w:r>
      <w:proofErr w:type="gramEnd"/>
      <w:r w:rsidR="0007443F" w:rsidRPr="003B0107">
        <w:rPr>
          <w:rFonts w:ascii="Tahoma" w:hAnsi="Tahoma" w:cs="Tahoma"/>
        </w:rPr>
        <w:t>)</w:t>
      </w:r>
    </w:p>
    <w:p w:rsidR="0007443F" w:rsidRPr="001D2CAB" w:rsidRDefault="0007443F" w:rsidP="003B0107">
      <w:pPr>
        <w:autoSpaceDE w:val="0"/>
        <w:autoSpaceDN w:val="0"/>
        <w:adjustRightInd w:val="0"/>
        <w:spacing w:after="0" w:line="240" w:lineRule="auto"/>
        <w:ind w:left="990" w:hanging="720"/>
        <w:jc w:val="both"/>
        <w:rPr>
          <w:rFonts w:ascii="Tahoma" w:hAnsi="Tahoma" w:cs="Tahoma"/>
        </w:rPr>
      </w:pPr>
      <w:r w:rsidRPr="001D2CAB">
        <w:rPr>
          <w:rFonts w:ascii="Tahoma" w:hAnsi="Tahoma" w:cs="Tahoma"/>
        </w:rPr>
        <w:t xml:space="preserve"> 18</w:t>
      </w:r>
      <w:proofErr w:type="gramStart"/>
      <w:r w:rsidRPr="001D2CAB">
        <w:rPr>
          <w:rFonts w:ascii="Tahoma" w:hAnsi="Tahoma" w:cs="Tahoma"/>
        </w:rPr>
        <w:t>.b</w:t>
      </w:r>
      <w:proofErr w:type="gramEnd"/>
      <w:r w:rsidRPr="001D2CAB">
        <w:rPr>
          <w:rFonts w:ascii="Tahoma" w:hAnsi="Tahoma" w:cs="Tahoma"/>
        </w:rPr>
        <w:t xml:space="preserve">. </w:t>
      </w:r>
      <w:r w:rsidR="00287D92" w:rsidRPr="001D2CAB">
        <w:rPr>
          <w:rFonts w:ascii="Tahoma" w:hAnsi="Tahoma" w:cs="Tahoma"/>
        </w:rPr>
        <w:t xml:space="preserve">Give a detailed description on Data Exploration Vs Presentation. </w:t>
      </w:r>
    </w:p>
    <w:p w:rsidR="0007443F" w:rsidRPr="001D2CAB" w:rsidRDefault="0007443F" w:rsidP="003B0107">
      <w:pPr>
        <w:autoSpaceDE w:val="0"/>
        <w:autoSpaceDN w:val="0"/>
        <w:adjustRightInd w:val="0"/>
        <w:spacing w:after="0" w:line="240" w:lineRule="auto"/>
        <w:ind w:left="360" w:hanging="90"/>
        <w:jc w:val="both"/>
        <w:rPr>
          <w:rFonts w:ascii="Tahoma" w:hAnsi="Tahoma" w:cs="Tahoma"/>
        </w:rPr>
      </w:pP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p>
    <w:p w:rsidR="0019783F" w:rsidRPr="001D2CAB" w:rsidRDefault="003B0107" w:rsidP="003B0107">
      <w:pPr>
        <w:autoSpaceDE w:val="0"/>
        <w:autoSpaceDN w:val="0"/>
        <w:adjustRightInd w:val="0"/>
        <w:spacing w:after="0" w:line="240" w:lineRule="auto"/>
        <w:ind w:left="990" w:hanging="990"/>
        <w:jc w:val="both"/>
        <w:rPr>
          <w:rFonts w:ascii="Tahoma" w:hAnsi="Tahoma" w:cs="Tahoma"/>
        </w:rPr>
      </w:pPr>
      <w:r>
        <w:rPr>
          <w:rFonts w:ascii="Tahoma" w:hAnsi="Tahoma" w:cs="Tahoma"/>
        </w:rPr>
        <w:t xml:space="preserve">    </w:t>
      </w:r>
      <w:r w:rsidR="0007443F" w:rsidRPr="001D2CAB">
        <w:rPr>
          <w:rFonts w:ascii="Tahoma" w:hAnsi="Tahoma" w:cs="Tahoma"/>
        </w:rPr>
        <w:t xml:space="preserve"> 19</w:t>
      </w:r>
      <w:proofErr w:type="gramStart"/>
      <w:r w:rsidR="0007443F" w:rsidRPr="001D2CAB">
        <w:rPr>
          <w:rFonts w:ascii="Tahoma" w:hAnsi="Tahoma" w:cs="Tahoma"/>
        </w:rPr>
        <w:t>.a</w:t>
      </w:r>
      <w:proofErr w:type="gramEnd"/>
      <w:r w:rsidR="0007443F" w:rsidRPr="001D2CAB">
        <w:rPr>
          <w:rFonts w:ascii="Tahoma" w:hAnsi="Tahoma" w:cs="Tahoma"/>
        </w:rPr>
        <w:t>.</w:t>
      </w:r>
      <w:r w:rsidR="00A718E3" w:rsidRPr="001D2CAB">
        <w:rPr>
          <w:rFonts w:ascii="Tahoma" w:hAnsi="Tahoma" w:cs="Tahoma"/>
        </w:rPr>
        <w:t xml:space="preserve"> Write the algorithm for K-means clustering. Explain the use of clustering techniques. </w:t>
      </w:r>
    </w:p>
    <w:p w:rsidR="0007443F" w:rsidRPr="001D2CAB" w:rsidRDefault="003B0107" w:rsidP="003B0107">
      <w:pPr>
        <w:autoSpaceDE w:val="0"/>
        <w:autoSpaceDN w:val="0"/>
        <w:adjustRightInd w:val="0"/>
        <w:spacing w:after="0" w:line="240" w:lineRule="auto"/>
        <w:ind w:left="990" w:hanging="990"/>
        <w:jc w:val="center"/>
        <w:rPr>
          <w:rFonts w:ascii="Tahoma" w:hAnsi="Tahoma" w:cs="Tahoma"/>
        </w:rPr>
      </w:pPr>
      <w:r>
        <w:rPr>
          <w:rFonts w:ascii="Tahoma" w:hAnsi="Tahoma" w:cs="Tahoma"/>
        </w:rPr>
        <w:t xml:space="preserve">    </w:t>
      </w:r>
      <w:r w:rsidR="0007443F" w:rsidRPr="001D2CAB">
        <w:rPr>
          <w:rFonts w:ascii="Tahoma" w:hAnsi="Tahoma" w:cs="Tahoma"/>
        </w:rPr>
        <w:t>(</w:t>
      </w:r>
      <w:proofErr w:type="gramStart"/>
      <w:r w:rsidR="0007443F" w:rsidRPr="001D2CAB">
        <w:rPr>
          <w:rFonts w:ascii="Tahoma" w:hAnsi="Tahoma" w:cs="Tahoma"/>
        </w:rPr>
        <w:t>or</w:t>
      </w:r>
      <w:proofErr w:type="gramEnd"/>
      <w:r w:rsidR="0007443F" w:rsidRPr="001D2CAB">
        <w:rPr>
          <w:rFonts w:ascii="Tahoma" w:hAnsi="Tahoma" w:cs="Tahoma"/>
        </w:rPr>
        <w:t>)</w:t>
      </w:r>
    </w:p>
    <w:p w:rsidR="003B0107" w:rsidRDefault="0007443F" w:rsidP="003B0107">
      <w:pPr>
        <w:autoSpaceDE w:val="0"/>
        <w:autoSpaceDN w:val="0"/>
        <w:adjustRightInd w:val="0"/>
        <w:spacing w:after="0" w:line="240" w:lineRule="auto"/>
        <w:ind w:left="990" w:hanging="720"/>
        <w:jc w:val="both"/>
        <w:rPr>
          <w:rFonts w:ascii="Tahoma" w:hAnsi="Tahoma" w:cs="Tahoma"/>
        </w:rPr>
      </w:pPr>
      <w:r w:rsidRPr="001D2CAB">
        <w:rPr>
          <w:rFonts w:ascii="Tahoma" w:hAnsi="Tahoma" w:cs="Tahoma"/>
        </w:rPr>
        <w:t xml:space="preserve"> 19</w:t>
      </w:r>
      <w:proofErr w:type="gramStart"/>
      <w:r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A718E3" w:rsidRPr="001D2CAB">
        <w:rPr>
          <w:rFonts w:ascii="Tahoma" w:hAnsi="Tahoma" w:cs="Tahoma"/>
        </w:rPr>
        <w:t>List three popular use cases of the association rule mining. How do you use a “</w:t>
      </w:r>
      <w:r w:rsidR="001D2CAB" w:rsidRPr="001D2CAB">
        <w:rPr>
          <w:rFonts w:ascii="Tahoma" w:hAnsi="Tahoma" w:cs="Tahoma"/>
        </w:rPr>
        <w:t>hold-out</w:t>
      </w:r>
      <w:r w:rsidR="00E5066A" w:rsidRPr="001D2CAB">
        <w:rPr>
          <w:rFonts w:ascii="Tahoma" w:hAnsi="Tahoma" w:cs="Tahoma"/>
        </w:rPr>
        <w:t>“data</w:t>
      </w:r>
      <w:r w:rsidR="00A718E3" w:rsidRPr="001D2CAB">
        <w:rPr>
          <w:rFonts w:ascii="Tahoma" w:hAnsi="Tahoma" w:cs="Tahoma"/>
        </w:rPr>
        <w:t xml:space="preserve"> set to evaluate the effectiveness of the rules generated. </w:t>
      </w:r>
      <w:r w:rsidRPr="001D2CAB">
        <w:rPr>
          <w:rFonts w:ascii="Tahoma" w:hAnsi="Tahoma" w:cs="Tahoma"/>
        </w:rPr>
        <w:tab/>
      </w:r>
    </w:p>
    <w:p w:rsidR="0007443F" w:rsidRPr="001D2CAB" w:rsidRDefault="0007443F" w:rsidP="003B0107">
      <w:pPr>
        <w:autoSpaceDE w:val="0"/>
        <w:autoSpaceDN w:val="0"/>
        <w:adjustRightInd w:val="0"/>
        <w:spacing w:after="0" w:line="240" w:lineRule="auto"/>
        <w:ind w:left="990" w:hanging="720"/>
        <w:jc w:val="both"/>
        <w:rPr>
          <w:rFonts w:ascii="Tahoma" w:hAnsi="Tahoma" w:cs="Tahoma"/>
        </w:rPr>
      </w:pP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p>
    <w:p w:rsidR="0019783F" w:rsidRPr="001D2CAB" w:rsidRDefault="0007443F" w:rsidP="003B0107">
      <w:pPr>
        <w:autoSpaceDE w:val="0"/>
        <w:autoSpaceDN w:val="0"/>
        <w:adjustRightInd w:val="0"/>
        <w:spacing w:after="0" w:line="240" w:lineRule="auto"/>
        <w:ind w:left="993" w:hanging="723"/>
        <w:jc w:val="both"/>
        <w:rPr>
          <w:rFonts w:ascii="Tahoma" w:hAnsi="Tahoma" w:cs="Tahoma"/>
        </w:rPr>
      </w:pPr>
      <w:r w:rsidRPr="001D2CAB">
        <w:rPr>
          <w:rFonts w:ascii="Tahoma" w:hAnsi="Tahoma" w:cs="Tahoma"/>
        </w:rPr>
        <w:t xml:space="preserve"> 20</w:t>
      </w:r>
      <w:proofErr w:type="gramStart"/>
      <w:r w:rsidRPr="001D2CAB">
        <w:rPr>
          <w:rFonts w:ascii="Tahoma" w:hAnsi="Tahoma" w:cs="Tahoma"/>
        </w:rPr>
        <w:t>.a</w:t>
      </w:r>
      <w:proofErr w:type="gramEnd"/>
      <w:r w:rsidRPr="001D2CAB">
        <w:rPr>
          <w:rFonts w:ascii="Tahoma" w:hAnsi="Tahoma" w:cs="Tahoma"/>
        </w:rPr>
        <w:t>.</w:t>
      </w:r>
      <w:r w:rsidR="003B0107">
        <w:rPr>
          <w:rFonts w:ascii="Tahoma" w:hAnsi="Tahoma" w:cs="Tahoma"/>
        </w:rPr>
        <w:t xml:space="preserve">  </w:t>
      </w:r>
      <w:r w:rsidR="00AE7410" w:rsidRPr="001D2CAB">
        <w:rPr>
          <w:rFonts w:ascii="Tahoma" w:hAnsi="Tahoma" w:cs="Tahoma"/>
        </w:rPr>
        <w:t xml:space="preserve">Explain </w:t>
      </w:r>
      <w:r w:rsidR="000C3CE0" w:rsidRPr="001D2CAB">
        <w:rPr>
          <w:rFonts w:ascii="Tahoma" w:hAnsi="Tahoma" w:cs="Tahoma"/>
        </w:rPr>
        <w:t xml:space="preserve">the </w:t>
      </w:r>
      <w:proofErr w:type="spellStart"/>
      <w:r w:rsidR="000C3CE0" w:rsidRPr="001D2CAB">
        <w:rPr>
          <w:rFonts w:ascii="Tahoma" w:hAnsi="Tahoma" w:cs="Tahoma"/>
        </w:rPr>
        <w:t>Hadoop</w:t>
      </w:r>
      <w:proofErr w:type="spellEnd"/>
      <w:r w:rsidR="000C3CE0" w:rsidRPr="001D2CAB">
        <w:rPr>
          <w:rFonts w:ascii="Tahoma" w:hAnsi="Tahoma" w:cs="Tahoma"/>
        </w:rPr>
        <w:t xml:space="preserve"> frame work in detail. Illustrate the functions that are available in R to support this framework. </w:t>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003B0107">
        <w:rPr>
          <w:rFonts w:ascii="Tahoma" w:hAnsi="Tahoma" w:cs="Tahoma"/>
        </w:rPr>
        <w:t xml:space="preserve"> </w:t>
      </w:r>
      <w:r w:rsidRPr="001D2CAB">
        <w:rPr>
          <w:rFonts w:ascii="Tahoma" w:hAnsi="Tahoma" w:cs="Tahoma"/>
        </w:rPr>
        <w:tab/>
      </w:r>
      <w:r w:rsidRPr="001D2CAB">
        <w:rPr>
          <w:rFonts w:ascii="Tahoma" w:hAnsi="Tahoma" w:cs="Tahoma"/>
        </w:rPr>
        <w:tab/>
      </w:r>
      <w:r w:rsidRPr="001D2CAB">
        <w:rPr>
          <w:rFonts w:ascii="Tahoma" w:hAnsi="Tahoma" w:cs="Tahoma"/>
        </w:rPr>
        <w:tab/>
      </w:r>
      <w:r w:rsidRPr="001D2CAB">
        <w:rPr>
          <w:rFonts w:ascii="Tahoma" w:hAnsi="Tahoma" w:cs="Tahoma"/>
        </w:rPr>
        <w:tab/>
      </w:r>
      <w:r w:rsidR="0019783F" w:rsidRPr="001D2CAB">
        <w:rPr>
          <w:rFonts w:ascii="Tahoma" w:hAnsi="Tahoma" w:cs="Tahoma"/>
        </w:rPr>
        <w:tab/>
      </w:r>
      <w:r w:rsidR="0019783F" w:rsidRPr="001D2CAB">
        <w:rPr>
          <w:rFonts w:ascii="Tahoma" w:hAnsi="Tahoma" w:cs="Tahoma"/>
        </w:rPr>
        <w:tab/>
      </w:r>
      <w:r w:rsidR="0019783F" w:rsidRPr="001D2CAB">
        <w:rPr>
          <w:rFonts w:ascii="Tahoma" w:hAnsi="Tahoma" w:cs="Tahoma"/>
        </w:rPr>
        <w:tab/>
      </w:r>
    </w:p>
    <w:p w:rsidR="0007443F" w:rsidRPr="001D2CAB" w:rsidRDefault="003B0107" w:rsidP="003B0107">
      <w:pPr>
        <w:autoSpaceDE w:val="0"/>
        <w:autoSpaceDN w:val="0"/>
        <w:adjustRightInd w:val="0"/>
        <w:spacing w:after="0" w:line="240" w:lineRule="auto"/>
        <w:ind w:left="360" w:hanging="90"/>
        <w:jc w:val="center"/>
        <w:rPr>
          <w:rFonts w:ascii="Tahoma" w:hAnsi="Tahoma" w:cs="Tahoma"/>
        </w:rPr>
      </w:pPr>
      <w:r>
        <w:rPr>
          <w:rFonts w:ascii="Tahoma" w:hAnsi="Tahoma" w:cs="Tahoma"/>
        </w:rPr>
        <w:t xml:space="preserve">  </w:t>
      </w:r>
      <w:r w:rsidR="0007443F" w:rsidRPr="001D2CAB">
        <w:rPr>
          <w:rFonts w:ascii="Tahoma" w:hAnsi="Tahoma" w:cs="Tahoma"/>
        </w:rPr>
        <w:t>(</w:t>
      </w:r>
      <w:proofErr w:type="gramStart"/>
      <w:r w:rsidR="0007443F" w:rsidRPr="001D2CAB">
        <w:rPr>
          <w:rFonts w:ascii="Tahoma" w:hAnsi="Tahoma" w:cs="Tahoma"/>
        </w:rPr>
        <w:t>or</w:t>
      </w:r>
      <w:proofErr w:type="gramEnd"/>
      <w:r w:rsidR="0007443F" w:rsidRPr="001D2CAB">
        <w:rPr>
          <w:rFonts w:ascii="Tahoma" w:hAnsi="Tahoma" w:cs="Tahoma"/>
        </w:rPr>
        <w:t>)</w:t>
      </w:r>
    </w:p>
    <w:p w:rsidR="0007443F" w:rsidRPr="001D2CAB" w:rsidRDefault="0007443F" w:rsidP="003B0107">
      <w:pPr>
        <w:autoSpaceDE w:val="0"/>
        <w:autoSpaceDN w:val="0"/>
        <w:adjustRightInd w:val="0"/>
        <w:spacing w:after="0" w:line="240" w:lineRule="auto"/>
        <w:ind w:left="360" w:hanging="90"/>
        <w:jc w:val="both"/>
        <w:rPr>
          <w:rFonts w:ascii="Tahoma" w:hAnsi="Tahoma" w:cs="Tahoma"/>
        </w:rPr>
      </w:pPr>
      <w:r w:rsidRPr="001D2CAB">
        <w:rPr>
          <w:rFonts w:ascii="Tahoma" w:hAnsi="Tahoma" w:cs="Tahoma"/>
        </w:rPr>
        <w:t xml:space="preserve"> 20</w:t>
      </w:r>
      <w:proofErr w:type="gramStart"/>
      <w:r w:rsidRPr="001D2CAB">
        <w:rPr>
          <w:rFonts w:ascii="Tahoma" w:hAnsi="Tahoma" w:cs="Tahoma"/>
        </w:rPr>
        <w:t>.b</w:t>
      </w:r>
      <w:proofErr w:type="gramEnd"/>
      <w:r w:rsidRPr="001D2CAB">
        <w:rPr>
          <w:rFonts w:ascii="Tahoma" w:hAnsi="Tahoma" w:cs="Tahoma"/>
        </w:rPr>
        <w:t>.</w:t>
      </w:r>
      <w:r w:rsidR="003B0107">
        <w:rPr>
          <w:rFonts w:ascii="Tahoma" w:hAnsi="Tahoma" w:cs="Tahoma"/>
        </w:rPr>
        <w:t xml:space="preserve"> </w:t>
      </w:r>
      <w:r w:rsidR="000C3CE0" w:rsidRPr="001D2CAB">
        <w:rPr>
          <w:rFonts w:ascii="Tahoma" w:hAnsi="Tahoma" w:cs="Tahoma"/>
        </w:rPr>
        <w:t>Describe the following:</w:t>
      </w:r>
    </w:p>
    <w:p w:rsidR="000C3CE0" w:rsidRPr="001D2CAB" w:rsidRDefault="000C3CE0" w:rsidP="003B0107">
      <w:pPr>
        <w:autoSpaceDE w:val="0"/>
        <w:autoSpaceDN w:val="0"/>
        <w:adjustRightInd w:val="0"/>
        <w:spacing w:after="0" w:line="240" w:lineRule="auto"/>
        <w:ind w:left="360" w:hanging="90"/>
        <w:jc w:val="both"/>
        <w:rPr>
          <w:rFonts w:ascii="Tahoma" w:hAnsi="Tahoma" w:cs="Tahoma"/>
        </w:rPr>
      </w:pPr>
      <w:r w:rsidRPr="001D2CAB">
        <w:rPr>
          <w:rFonts w:ascii="Tahoma" w:hAnsi="Tahoma" w:cs="Tahoma"/>
        </w:rPr>
        <w:tab/>
      </w:r>
      <w:r w:rsidRPr="001D2CAB">
        <w:rPr>
          <w:rFonts w:ascii="Tahoma" w:hAnsi="Tahoma" w:cs="Tahoma"/>
        </w:rPr>
        <w:tab/>
      </w:r>
      <w:r w:rsidR="003B0107">
        <w:rPr>
          <w:rFonts w:ascii="Tahoma" w:hAnsi="Tahoma" w:cs="Tahoma"/>
        </w:rPr>
        <w:t xml:space="preserve">    </w:t>
      </w:r>
      <w:proofErr w:type="spellStart"/>
      <w:r w:rsidRPr="001D2CAB">
        <w:rPr>
          <w:rFonts w:ascii="Tahoma" w:hAnsi="Tahoma" w:cs="Tahoma"/>
        </w:rPr>
        <w:t>i</w:t>
      </w:r>
      <w:proofErr w:type="spellEnd"/>
      <w:r w:rsidRPr="001D2CAB">
        <w:rPr>
          <w:rFonts w:ascii="Tahoma" w:hAnsi="Tahoma" w:cs="Tahoma"/>
        </w:rPr>
        <w:t>. In-database analytics</w:t>
      </w:r>
    </w:p>
    <w:p w:rsidR="000C3CE0" w:rsidRPr="001D2CAB" w:rsidRDefault="000C3CE0" w:rsidP="003B0107">
      <w:pPr>
        <w:autoSpaceDE w:val="0"/>
        <w:autoSpaceDN w:val="0"/>
        <w:adjustRightInd w:val="0"/>
        <w:spacing w:after="0" w:line="240" w:lineRule="auto"/>
        <w:ind w:left="360" w:hanging="90"/>
        <w:jc w:val="both"/>
        <w:rPr>
          <w:rFonts w:ascii="Tahoma" w:hAnsi="Tahoma" w:cs="Tahoma"/>
        </w:rPr>
      </w:pPr>
      <w:r w:rsidRPr="001D2CAB">
        <w:rPr>
          <w:rFonts w:ascii="Tahoma" w:hAnsi="Tahoma" w:cs="Tahoma"/>
        </w:rPr>
        <w:tab/>
      </w:r>
      <w:r w:rsidRPr="001D2CAB">
        <w:rPr>
          <w:rFonts w:ascii="Tahoma" w:hAnsi="Tahoma" w:cs="Tahoma"/>
        </w:rPr>
        <w:tab/>
        <w:t xml:space="preserve">  </w:t>
      </w:r>
      <w:r w:rsidR="003B0107">
        <w:rPr>
          <w:rFonts w:ascii="Tahoma" w:hAnsi="Tahoma" w:cs="Tahoma"/>
        </w:rPr>
        <w:t xml:space="preserve"> </w:t>
      </w:r>
      <w:r w:rsidRPr="001D2CAB">
        <w:rPr>
          <w:rFonts w:ascii="Tahoma" w:hAnsi="Tahoma" w:cs="Tahoma"/>
        </w:rPr>
        <w:t xml:space="preserve"> ii. Online analytical processing features</w:t>
      </w:r>
    </w:p>
    <w:p w:rsidR="000C3CE0" w:rsidRPr="001D2CAB" w:rsidRDefault="003B0107" w:rsidP="003B0107">
      <w:pPr>
        <w:autoSpaceDE w:val="0"/>
        <w:autoSpaceDN w:val="0"/>
        <w:adjustRightInd w:val="0"/>
        <w:spacing w:after="0" w:line="240" w:lineRule="auto"/>
        <w:ind w:left="360" w:hanging="90"/>
        <w:jc w:val="both"/>
        <w:rPr>
          <w:rFonts w:ascii="Tahoma" w:hAnsi="Tahoma" w:cs="Tahoma"/>
        </w:rPr>
      </w:pPr>
      <w:r>
        <w:rPr>
          <w:rFonts w:ascii="Tahoma" w:hAnsi="Tahoma" w:cs="Tahoma"/>
        </w:rPr>
        <w:t xml:space="preserve">          </w:t>
      </w:r>
      <w:proofErr w:type="gramStart"/>
      <w:r w:rsidR="000C3CE0" w:rsidRPr="001D2CAB">
        <w:rPr>
          <w:rFonts w:ascii="Tahoma" w:hAnsi="Tahoma" w:cs="Tahoma"/>
        </w:rPr>
        <w:t>iii. GROUPING</w:t>
      </w:r>
      <w:proofErr w:type="gramEnd"/>
      <w:r w:rsidR="000C3CE0" w:rsidRPr="001D2CAB">
        <w:rPr>
          <w:rFonts w:ascii="Tahoma" w:hAnsi="Tahoma" w:cs="Tahoma"/>
        </w:rPr>
        <w:t xml:space="preserve"> SETS, ROLLUP, CUBE</w:t>
      </w:r>
    </w:p>
    <w:p w:rsidR="000C3CE0" w:rsidRPr="001D2CAB" w:rsidRDefault="000C3CE0" w:rsidP="003B0107">
      <w:pPr>
        <w:autoSpaceDE w:val="0"/>
        <w:autoSpaceDN w:val="0"/>
        <w:adjustRightInd w:val="0"/>
        <w:spacing w:after="0" w:line="240" w:lineRule="auto"/>
        <w:ind w:left="360" w:hanging="90"/>
        <w:jc w:val="both"/>
        <w:rPr>
          <w:rFonts w:ascii="Tahoma" w:hAnsi="Tahoma" w:cs="Tahoma"/>
        </w:rPr>
      </w:pPr>
      <w:r w:rsidRPr="001D2CAB">
        <w:rPr>
          <w:rFonts w:ascii="Tahoma" w:hAnsi="Tahoma" w:cs="Tahoma"/>
        </w:rPr>
        <w:tab/>
      </w:r>
    </w:p>
    <w:p w:rsidR="0007443F" w:rsidRPr="001D2CAB" w:rsidRDefault="0007443F" w:rsidP="003B0107">
      <w:pPr>
        <w:spacing w:after="0" w:line="240" w:lineRule="auto"/>
        <w:jc w:val="both"/>
        <w:rPr>
          <w:rFonts w:ascii="Tahoma" w:hAnsi="Tahoma" w:cs="Tahoma"/>
          <w:b/>
          <w:bCs/>
        </w:rPr>
      </w:pPr>
    </w:p>
    <w:bookmarkEnd w:id="0"/>
    <w:p w:rsidR="0007443F" w:rsidRPr="003A6B49" w:rsidRDefault="0007443F" w:rsidP="003B0107">
      <w:pPr>
        <w:spacing w:after="0" w:line="240" w:lineRule="auto"/>
        <w:jc w:val="center"/>
        <w:rPr>
          <w:rFonts w:ascii="Tahoma" w:hAnsi="Tahoma" w:cs="Tahoma"/>
        </w:rPr>
      </w:pPr>
      <w:r w:rsidRPr="003B16E3">
        <w:rPr>
          <w:rFonts w:ascii="Tahoma" w:hAnsi="Tahoma" w:cs="Tahoma"/>
          <w:b/>
          <w:bCs/>
        </w:rPr>
        <w:t>*****</w:t>
      </w:r>
    </w:p>
    <w:sectPr w:rsidR="0007443F" w:rsidRPr="003A6B49" w:rsidSect="003B0107">
      <w:pgSz w:w="12240" w:h="20160" w:code="5"/>
      <w:pgMar w:top="900" w:right="540" w:bottom="792" w:left="72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061"/>
    <w:multiLevelType w:val="singleLevel"/>
    <w:tmpl w:val="0409000F"/>
    <w:lvl w:ilvl="0">
      <w:start w:val="1"/>
      <w:numFmt w:val="decimal"/>
      <w:lvlText w:val="%1."/>
      <w:lvlJc w:val="left"/>
      <w:pPr>
        <w:tabs>
          <w:tab w:val="num" w:pos="360"/>
        </w:tabs>
        <w:ind w:left="360" w:hanging="360"/>
      </w:pPr>
      <w:rPr>
        <w:rFonts w:hint="default"/>
      </w:rPr>
    </w:lvl>
  </w:abstractNum>
  <w:abstractNum w:abstractNumId="1">
    <w:nsid w:val="061A40B1"/>
    <w:multiLevelType w:val="hybridMultilevel"/>
    <w:tmpl w:val="307AFE50"/>
    <w:lvl w:ilvl="0" w:tplc="191A776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763157"/>
    <w:multiLevelType w:val="hybridMultilevel"/>
    <w:tmpl w:val="15F0E1B6"/>
    <w:lvl w:ilvl="0" w:tplc="85BCF1D8">
      <w:start w:val="1"/>
      <w:numFmt w:val="lowerLetter"/>
      <w:lvlText w:val="%1."/>
      <w:lvlJc w:val="left"/>
      <w:pPr>
        <w:ind w:left="2586" w:hanging="360"/>
      </w:pPr>
      <w:rPr>
        <w:rFonts w:hint="default"/>
      </w:rPr>
    </w:lvl>
    <w:lvl w:ilvl="1" w:tplc="04090019" w:tentative="1">
      <w:start w:val="1"/>
      <w:numFmt w:val="lowerLetter"/>
      <w:lvlText w:val="%2."/>
      <w:lvlJc w:val="left"/>
      <w:pPr>
        <w:ind w:left="2406" w:hanging="360"/>
      </w:pPr>
    </w:lvl>
    <w:lvl w:ilvl="2" w:tplc="0409001B" w:tentative="1">
      <w:start w:val="1"/>
      <w:numFmt w:val="lowerRoman"/>
      <w:lvlText w:val="%3."/>
      <w:lvlJc w:val="right"/>
      <w:pPr>
        <w:ind w:left="3126" w:hanging="180"/>
      </w:pPr>
    </w:lvl>
    <w:lvl w:ilvl="3" w:tplc="0409000F" w:tentative="1">
      <w:start w:val="1"/>
      <w:numFmt w:val="decimal"/>
      <w:lvlText w:val="%4."/>
      <w:lvlJc w:val="left"/>
      <w:pPr>
        <w:ind w:left="3846" w:hanging="360"/>
      </w:pPr>
    </w:lvl>
    <w:lvl w:ilvl="4" w:tplc="04090019" w:tentative="1">
      <w:start w:val="1"/>
      <w:numFmt w:val="lowerLetter"/>
      <w:lvlText w:val="%5."/>
      <w:lvlJc w:val="left"/>
      <w:pPr>
        <w:ind w:left="4566" w:hanging="360"/>
      </w:pPr>
    </w:lvl>
    <w:lvl w:ilvl="5" w:tplc="0409001B" w:tentative="1">
      <w:start w:val="1"/>
      <w:numFmt w:val="lowerRoman"/>
      <w:lvlText w:val="%6."/>
      <w:lvlJc w:val="right"/>
      <w:pPr>
        <w:ind w:left="5286" w:hanging="180"/>
      </w:pPr>
    </w:lvl>
    <w:lvl w:ilvl="6" w:tplc="0409000F" w:tentative="1">
      <w:start w:val="1"/>
      <w:numFmt w:val="decimal"/>
      <w:lvlText w:val="%7."/>
      <w:lvlJc w:val="left"/>
      <w:pPr>
        <w:ind w:left="6006" w:hanging="360"/>
      </w:pPr>
    </w:lvl>
    <w:lvl w:ilvl="7" w:tplc="04090019" w:tentative="1">
      <w:start w:val="1"/>
      <w:numFmt w:val="lowerLetter"/>
      <w:lvlText w:val="%8."/>
      <w:lvlJc w:val="left"/>
      <w:pPr>
        <w:ind w:left="6726" w:hanging="360"/>
      </w:pPr>
    </w:lvl>
    <w:lvl w:ilvl="8" w:tplc="0409001B" w:tentative="1">
      <w:start w:val="1"/>
      <w:numFmt w:val="lowerRoman"/>
      <w:lvlText w:val="%9."/>
      <w:lvlJc w:val="right"/>
      <w:pPr>
        <w:ind w:left="7446" w:hanging="180"/>
      </w:pPr>
    </w:lvl>
  </w:abstractNum>
  <w:abstractNum w:abstractNumId="3">
    <w:nsid w:val="105A77D1"/>
    <w:multiLevelType w:val="hybridMultilevel"/>
    <w:tmpl w:val="D3DE7EC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1EA9675E"/>
    <w:multiLevelType w:val="hybridMultilevel"/>
    <w:tmpl w:val="D8FA6876"/>
    <w:lvl w:ilvl="0" w:tplc="A552C5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6">
    <w:nsid w:val="26D86FEC"/>
    <w:multiLevelType w:val="hybridMultilevel"/>
    <w:tmpl w:val="1C5C5DDA"/>
    <w:lvl w:ilvl="0" w:tplc="D624DA0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nsid w:val="36DD6A7D"/>
    <w:multiLevelType w:val="hybridMultilevel"/>
    <w:tmpl w:val="D1F2AFC6"/>
    <w:lvl w:ilvl="0" w:tplc="88CA146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7211CE8"/>
    <w:multiLevelType w:val="hybridMultilevel"/>
    <w:tmpl w:val="2A5EC050"/>
    <w:lvl w:ilvl="0" w:tplc="472E2458">
      <w:start w:val="1"/>
      <w:numFmt w:val="lowerLetter"/>
      <w:lvlText w:val="%1."/>
      <w:lvlJc w:val="right"/>
      <w:pPr>
        <w:ind w:left="1440" w:hanging="360"/>
      </w:pPr>
      <w:rPr>
        <w:rFonts w:ascii="Arial" w:eastAsia="Times New Roman" w:hAnsi="Arial" w:cs="Arial"/>
      </w:rPr>
    </w:lvl>
    <w:lvl w:ilvl="1" w:tplc="40090019">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9">
    <w:nsid w:val="392C0B50"/>
    <w:multiLevelType w:val="hybridMultilevel"/>
    <w:tmpl w:val="645CAE26"/>
    <w:lvl w:ilvl="0" w:tplc="C6ECFBE6">
      <w:start w:val="1"/>
      <w:numFmt w:val="lowerLetter"/>
      <w:lvlText w:val="%1."/>
      <w:lvlJc w:val="left"/>
      <w:pPr>
        <w:ind w:left="12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03A3591"/>
    <w:multiLevelType w:val="hybridMultilevel"/>
    <w:tmpl w:val="DB52911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4622944"/>
    <w:multiLevelType w:val="hybridMultilevel"/>
    <w:tmpl w:val="8140F138"/>
    <w:lvl w:ilvl="0" w:tplc="3CC4A8FE">
      <w:start w:val="1"/>
      <w:numFmt w:val="lowerLetter"/>
      <w:lvlText w:val="%1."/>
      <w:lvlJc w:val="left"/>
      <w:pPr>
        <w:ind w:left="1170" w:hanging="360"/>
      </w:pPr>
      <w:rPr>
        <w:rFonts w:hint="default"/>
      </w:rPr>
    </w:lvl>
    <w:lvl w:ilvl="1" w:tplc="04090019">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2">
    <w:nsid w:val="4DB72DFD"/>
    <w:multiLevelType w:val="hybridMultilevel"/>
    <w:tmpl w:val="2054C24E"/>
    <w:lvl w:ilvl="0" w:tplc="FFFFFFFF">
      <w:start w:val="2"/>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nsid w:val="53E41656"/>
    <w:multiLevelType w:val="hybridMultilevel"/>
    <w:tmpl w:val="36023374"/>
    <w:lvl w:ilvl="0" w:tplc="D624DA0E">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5">
    <w:nsid w:val="582124AC"/>
    <w:multiLevelType w:val="hybridMultilevel"/>
    <w:tmpl w:val="E8324E8A"/>
    <w:lvl w:ilvl="0" w:tplc="5FE69556">
      <w:start w:val="1"/>
      <w:numFmt w:val="upperLetter"/>
      <w:lvlText w:val="%1."/>
      <w:lvlJc w:val="left"/>
      <w:pPr>
        <w:tabs>
          <w:tab w:val="num" w:pos="720"/>
        </w:tabs>
        <w:ind w:left="720" w:hanging="360"/>
      </w:pPr>
      <w:rPr>
        <w:rFonts w:hint="default"/>
      </w:rPr>
    </w:lvl>
    <w:lvl w:ilvl="1" w:tplc="D624DA0E">
      <w:start w:val="1"/>
      <w:numFmt w:val="decimal"/>
      <w:lvlText w:val="%2."/>
      <w:lvlJc w:val="left"/>
      <w:pPr>
        <w:tabs>
          <w:tab w:val="num" w:pos="810"/>
        </w:tabs>
        <w:ind w:left="810" w:hanging="360"/>
      </w:pPr>
      <w:rPr>
        <w:rFonts w:hint="default"/>
      </w:rPr>
    </w:lvl>
    <w:lvl w:ilvl="2" w:tplc="85BCF1D8">
      <w:start w:val="1"/>
      <w:numFmt w:val="lowerLetter"/>
      <w:lvlText w:val="%3."/>
      <w:lvlJc w:val="left"/>
      <w:pPr>
        <w:ind w:left="1260" w:hanging="360"/>
      </w:pPr>
      <w:rPr>
        <w:rFonts w:hint="default"/>
      </w:r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6">
    <w:nsid w:val="58502CED"/>
    <w:multiLevelType w:val="hybridMultilevel"/>
    <w:tmpl w:val="584EFD9A"/>
    <w:lvl w:ilvl="0" w:tplc="D624DA0E">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8">
    <w:nsid w:val="649D2C7B"/>
    <w:multiLevelType w:val="hybridMultilevel"/>
    <w:tmpl w:val="566015BA"/>
    <w:lvl w:ilvl="0" w:tplc="472E2458">
      <w:start w:val="1"/>
      <w:numFmt w:val="lowerLetter"/>
      <w:lvlText w:val="%1."/>
      <w:lvlJc w:val="right"/>
      <w:pPr>
        <w:ind w:left="1440" w:hanging="360"/>
      </w:pPr>
      <w:rPr>
        <w:rFonts w:ascii="Arial" w:eastAsia="Times New Roman" w:hAnsi="Arial" w:cs="Arial"/>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9">
    <w:nsid w:val="66FC1CD4"/>
    <w:multiLevelType w:val="hybridMultilevel"/>
    <w:tmpl w:val="13D05BD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nsid w:val="69675181"/>
    <w:multiLevelType w:val="hybridMultilevel"/>
    <w:tmpl w:val="04B25D04"/>
    <w:lvl w:ilvl="0" w:tplc="5E8EFFE6">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A1F7CB0"/>
    <w:multiLevelType w:val="hybridMultilevel"/>
    <w:tmpl w:val="46C438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FD6A2F"/>
    <w:multiLevelType w:val="hybridMultilevel"/>
    <w:tmpl w:val="D4161222"/>
    <w:lvl w:ilvl="0" w:tplc="81F2B1F6">
      <w:start w:val="3"/>
      <w:numFmt w:val="decimal"/>
      <w:lvlText w:val="%1."/>
      <w:lvlJc w:val="left"/>
      <w:pPr>
        <w:ind w:left="360" w:hanging="360"/>
      </w:pPr>
      <w:rPr>
        <w:rFonts w:hint="default"/>
      </w:rPr>
    </w:lvl>
    <w:lvl w:ilvl="1" w:tplc="CF4C2E6C">
      <w:start w:val="1"/>
      <w:numFmt w:val="lowerLetter"/>
      <w:lvlText w:val="%2."/>
      <w:lvlJc w:val="left"/>
      <w:pPr>
        <w:ind w:left="1080" w:hanging="360"/>
      </w:pPr>
      <w:rPr>
        <w:rFonts w:ascii="Arial" w:eastAsia="Times New Roman" w:hAnsi="Arial" w:cs="Arial"/>
      </w:rPr>
    </w:lvl>
    <w:lvl w:ilvl="2" w:tplc="472E2458">
      <w:start w:val="1"/>
      <w:numFmt w:val="lowerLetter"/>
      <w:lvlText w:val="%3."/>
      <w:lvlJc w:val="right"/>
      <w:pPr>
        <w:ind w:left="1800" w:hanging="180"/>
      </w:pPr>
      <w:rPr>
        <w:rFonts w:ascii="Arial" w:eastAsia="Times New Roman" w:hAnsi="Arial" w:cs="Arial"/>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FAD20E4"/>
    <w:multiLevelType w:val="hybridMultilevel"/>
    <w:tmpl w:val="4148F60A"/>
    <w:lvl w:ilvl="0" w:tplc="28A6CF18">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4">
    <w:nsid w:val="73566B74"/>
    <w:multiLevelType w:val="hybridMultilevel"/>
    <w:tmpl w:val="2E74849E"/>
    <w:lvl w:ilvl="0" w:tplc="191A7760">
      <w:start w:val="1"/>
      <w:numFmt w:val="lowerLetter"/>
      <w:lvlText w:val="%1."/>
      <w:lvlJc w:val="left"/>
      <w:pPr>
        <w:ind w:left="720" w:hanging="360"/>
      </w:pPr>
      <w:rPr>
        <w:rFonts w:hint="default"/>
      </w:rPr>
    </w:lvl>
    <w:lvl w:ilvl="1" w:tplc="85BCF1D8">
      <w:start w:val="1"/>
      <w:numFmt w:val="lowerLetter"/>
      <w:lvlText w:val="%2."/>
      <w:lvlJc w:val="left"/>
      <w:pPr>
        <w:ind w:left="126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4E53508"/>
    <w:multiLevelType w:val="singleLevel"/>
    <w:tmpl w:val="0409000F"/>
    <w:lvl w:ilvl="0">
      <w:start w:val="1"/>
      <w:numFmt w:val="decimal"/>
      <w:lvlText w:val="%1."/>
      <w:lvlJc w:val="left"/>
      <w:pPr>
        <w:tabs>
          <w:tab w:val="num" w:pos="360"/>
        </w:tabs>
        <w:ind w:left="360" w:hanging="360"/>
      </w:pPr>
      <w:rPr>
        <w:rFonts w:hint="default"/>
      </w:rPr>
    </w:lvl>
  </w:abstractNum>
  <w:abstractNum w:abstractNumId="26">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abstractNumId w:val="26"/>
  </w:num>
  <w:num w:numId="2">
    <w:abstractNumId w:val="17"/>
  </w:num>
  <w:num w:numId="3">
    <w:abstractNumId w:val="13"/>
  </w:num>
  <w:num w:numId="4">
    <w:abstractNumId w:val="5"/>
  </w:num>
  <w:num w:numId="5">
    <w:abstractNumId w:val="19"/>
  </w:num>
  <w:num w:numId="6">
    <w:abstractNumId w:val="0"/>
  </w:num>
  <w:num w:numId="7">
    <w:abstractNumId w:val="12"/>
  </w:num>
  <w:num w:numId="8">
    <w:abstractNumId w:val="25"/>
  </w:num>
  <w:num w:numId="9">
    <w:abstractNumId w:val="3"/>
  </w:num>
  <w:num w:numId="10">
    <w:abstractNumId w:val="15"/>
  </w:num>
  <w:num w:numId="11">
    <w:abstractNumId w:val="16"/>
  </w:num>
  <w:num w:numId="12">
    <w:abstractNumId w:val="1"/>
  </w:num>
  <w:num w:numId="13">
    <w:abstractNumId w:val="24"/>
  </w:num>
  <w:num w:numId="14">
    <w:abstractNumId w:val="23"/>
  </w:num>
  <w:num w:numId="15">
    <w:abstractNumId w:val="14"/>
  </w:num>
  <w:num w:numId="16">
    <w:abstractNumId w:val="7"/>
  </w:num>
  <w:num w:numId="17">
    <w:abstractNumId w:val="4"/>
  </w:num>
  <w:num w:numId="18">
    <w:abstractNumId w:val="9"/>
  </w:num>
  <w:num w:numId="19">
    <w:abstractNumId w:val="6"/>
  </w:num>
  <w:num w:numId="20">
    <w:abstractNumId w:val="2"/>
  </w:num>
  <w:num w:numId="21">
    <w:abstractNumId w:val="21"/>
  </w:num>
  <w:num w:numId="22">
    <w:abstractNumId w:val="11"/>
  </w:num>
  <w:num w:numId="23">
    <w:abstractNumId w:val="22"/>
  </w:num>
  <w:num w:numId="24">
    <w:abstractNumId w:val="10"/>
  </w:num>
  <w:num w:numId="25">
    <w:abstractNumId w:val="8"/>
  </w:num>
  <w:num w:numId="26">
    <w:abstractNumId w:val="20"/>
  </w:num>
  <w:num w:numId="27">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doNotHyphenateCaps/>
  <w:drawingGridHorizontalSpacing w:val="110"/>
  <w:displayHorizontalDrawingGridEvery w:val="2"/>
  <w:characterSpacingControl w:val="doNotCompress"/>
  <w:doNotValidateAgainstSchema/>
  <w:doNotDemarcateInvalidXml/>
  <w:compat/>
  <w:docVars>
    <w:docVar w:name="__Grammarly_42____i" w:val="H4sIAAAAAAAEAKtWckksSQxILCpxzi/NK1GyMqwFAAEhoTITAAAA"/>
    <w:docVar w:name="__Grammarly_42___1" w:val="H4sIAAAAAAAEAKtWcslP9kxRslIyNDYyNDa2NLIwNzQ1NrI0MzVQ0lEKTi0uzszPAykwrQUA4a02TCwAAAA="/>
  </w:docVars>
  <w:rsids>
    <w:rsidRoot w:val="00B57A14"/>
    <w:rsid w:val="00012578"/>
    <w:rsid w:val="00046841"/>
    <w:rsid w:val="00050619"/>
    <w:rsid w:val="000569BD"/>
    <w:rsid w:val="000611FD"/>
    <w:rsid w:val="00061B69"/>
    <w:rsid w:val="0007443F"/>
    <w:rsid w:val="00076DFD"/>
    <w:rsid w:val="00090AFD"/>
    <w:rsid w:val="000917D0"/>
    <w:rsid w:val="000A01D0"/>
    <w:rsid w:val="000B3236"/>
    <w:rsid w:val="000B4DBD"/>
    <w:rsid w:val="000C3CE0"/>
    <w:rsid w:val="000D6217"/>
    <w:rsid w:val="000E2F9B"/>
    <w:rsid w:val="000E6FA0"/>
    <w:rsid w:val="0010324A"/>
    <w:rsid w:val="00103385"/>
    <w:rsid w:val="00112676"/>
    <w:rsid w:val="0013280D"/>
    <w:rsid w:val="001571CF"/>
    <w:rsid w:val="00175D68"/>
    <w:rsid w:val="00183CB5"/>
    <w:rsid w:val="00197224"/>
    <w:rsid w:val="0019783F"/>
    <w:rsid w:val="001C60C3"/>
    <w:rsid w:val="001D2CAB"/>
    <w:rsid w:val="001E2E9C"/>
    <w:rsid w:val="001F2BB9"/>
    <w:rsid w:val="001F49F7"/>
    <w:rsid w:val="0021565B"/>
    <w:rsid w:val="00222B68"/>
    <w:rsid w:val="00233001"/>
    <w:rsid w:val="002337E8"/>
    <w:rsid w:val="00235137"/>
    <w:rsid w:val="0023588F"/>
    <w:rsid w:val="002575B5"/>
    <w:rsid w:val="0026766F"/>
    <w:rsid w:val="00271205"/>
    <w:rsid w:val="00276EBB"/>
    <w:rsid w:val="00277531"/>
    <w:rsid w:val="002860C3"/>
    <w:rsid w:val="00287D92"/>
    <w:rsid w:val="00292123"/>
    <w:rsid w:val="002A09BB"/>
    <w:rsid w:val="002A22A6"/>
    <w:rsid w:val="002B172E"/>
    <w:rsid w:val="002C3801"/>
    <w:rsid w:val="0030042A"/>
    <w:rsid w:val="00307024"/>
    <w:rsid w:val="003211CA"/>
    <w:rsid w:val="00352525"/>
    <w:rsid w:val="00357FC7"/>
    <w:rsid w:val="00382232"/>
    <w:rsid w:val="003823D0"/>
    <w:rsid w:val="003915B2"/>
    <w:rsid w:val="003A2F23"/>
    <w:rsid w:val="003A6B49"/>
    <w:rsid w:val="003B0107"/>
    <w:rsid w:val="003B16E3"/>
    <w:rsid w:val="003C4CDD"/>
    <w:rsid w:val="003D1371"/>
    <w:rsid w:val="003D5220"/>
    <w:rsid w:val="003E716E"/>
    <w:rsid w:val="003F2973"/>
    <w:rsid w:val="004008B1"/>
    <w:rsid w:val="00412771"/>
    <w:rsid w:val="004141C4"/>
    <w:rsid w:val="004200AA"/>
    <w:rsid w:val="0042599C"/>
    <w:rsid w:val="00455EDC"/>
    <w:rsid w:val="004666BE"/>
    <w:rsid w:val="00481BE1"/>
    <w:rsid w:val="004A4DDE"/>
    <w:rsid w:val="004C6F76"/>
    <w:rsid w:val="004D094B"/>
    <w:rsid w:val="004D3912"/>
    <w:rsid w:val="004D4388"/>
    <w:rsid w:val="004D5B38"/>
    <w:rsid w:val="004F4F5C"/>
    <w:rsid w:val="0050399E"/>
    <w:rsid w:val="00525462"/>
    <w:rsid w:val="00525A73"/>
    <w:rsid w:val="00551254"/>
    <w:rsid w:val="00562817"/>
    <w:rsid w:val="00583BD8"/>
    <w:rsid w:val="00596423"/>
    <w:rsid w:val="005A0A3B"/>
    <w:rsid w:val="005C04A6"/>
    <w:rsid w:val="005C3F79"/>
    <w:rsid w:val="005C544B"/>
    <w:rsid w:val="005E1480"/>
    <w:rsid w:val="0061035A"/>
    <w:rsid w:val="00620917"/>
    <w:rsid w:val="006353F7"/>
    <w:rsid w:val="00635694"/>
    <w:rsid w:val="006361A4"/>
    <w:rsid w:val="0067370A"/>
    <w:rsid w:val="00691C80"/>
    <w:rsid w:val="006C12C1"/>
    <w:rsid w:val="006E3C29"/>
    <w:rsid w:val="006F4B04"/>
    <w:rsid w:val="00712AED"/>
    <w:rsid w:val="00744F9C"/>
    <w:rsid w:val="00784B8F"/>
    <w:rsid w:val="0079501F"/>
    <w:rsid w:val="00795AC0"/>
    <w:rsid w:val="007A422C"/>
    <w:rsid w:val="007E02E9"/>
    <w:rsid w:val="007E35E9"/>
    <w:rsid w:val="007E7F43"/>
    <w:rsid w:val="008255B2"/>
    <w:rsid w:val="00844F4E"/>
    <w:rsid w:val="008521DD"/>
    <w:rsid w:val="00884DC5"/>
    <w:rsid w:val="00894410"/>
    <w:rsid w:val="008956EB"/>
    <w:rsid w:val="008D2C29"/>
    <w:rsid w:val="008D69E3"/>
    <w:rsid w:val="008E7840"/>
    <w:rsid w:val="00907655"/>
    <w:rsid w:val="009108B0"/>
    <w:rsid w:val="00913168"/>
    <w:rsid w:val="00914A95"/>
    <w:rsid w:val="009151B0"/>
    <w:rsid w:val="009243CC"/>
    <w:rsid w:val="00937769"/>
    <w:rsid w:val="00962E10"/>
    <w:rsid w:val="00964F21"/>
    <w:rsid w:val="00971496"/>
    <w:rsid w:val="0097551E"/>
    <w:rsid w:val="009A4AAB"/>
    <w:rsid w:val="009B698E"/>
    <w:rsid w:val="009E7B47"/>
    <w:rsid w:val="009F2C4E"/>
    <w:rsid w:val="00A1239B"/>
    <w:rsid w:val="00A12883"/>
    <w:rsid w:val="00A17A0C"/>
    <w:rsid w:val="00A203F8"/>
    <w:rsid w:val="00A21015"/>
    <w:rsid w:val="00A4145D"/>
    <w:rsid w:val="00A454FD"/>
    <w:rsid w:val="00A45C10"/>
    <w:rsid w:val="00A661B4"/>
    <w:rsid w:val="00A66C97"/>
    <w:rsid w:val="00A718E3"/>
    <w:rsid w:val="00A81C18"/>
    <w:rsid w:val="00A95358"/>
    <w:rsid w:val="00AA5847"/>
    <w:rsid w:val="00AB5C61"/>
    <w:rsid w:val="00AD5797"/>
    <w:rsid w:val="00AE5C4B"/>
    <w:rsid w:val="00AE7410"/>
    <w:rsid w:val="00AF5D01"/>
    <w:rsid w:val="00B06A8D"/>
    <w:rsid w:val="00B23B43"/>
    <w:rsid w:val="00B24C3D"/>
    <w:rsid w:val="00B377FB"/>
    <w:rsid w:val="00B43E55"/>
    <w:rsid w:val="00B442BD"/>
    <w:rsid w:val="00B55E4D"/>
    <w:rsid w:val="00B57A14"/>
    <w:rsid w:val="00B66387"/>
    <w:rsid w:val="00B7579E"/>
    <w:rsid w:val="00B80424"/>
    <w:rsid w:val="00B81ED5"/>
    <w:rsid w:val="00B92591"/>
    <w:rsid w:val="00BD0E62"/>
    <w:rsid w:val="00BF4546"/>
    <w:rsid w:val="00BF7742"/>
    <w:rsid w:val="00C03A5F"/>
    <w:rsid w:val="00C03CD5"/>
    <w:rsid w:val="00C052D1"/>
    <w:rsid w:val="00C100A6"/>
    <w:rsid w:val="00C53E0D"/>
    <w:rsid w:val="00C579A6"/>
    <w:rsid w:val="00C6356B"/>
    <w:rsid w:val="00C63A94"/>
    <w:rsid w:val="00C75A12"/>
    <w:rsid w:val="00C91EAD"/>
    <w:rsid w:val="00CB3AFF"/>
    <w:rsid w:val="00CC4FEA"/>
    <w:rsid w:val="00CE31E7"/>
    <w:rsid w:val="00D00121"/>
    <w:rsid w:val="00D06CE2"/>
    <w:rsid w:val="00D21479"/>
    <w:rsid w:val="00D3219C"/>
    <w:rsid w:val="00D45414"/>
    <w:rsid w:val="00D45BED"/>
    <w:rsid w:val="00D514F3"/>
    <w:rsid w:val="00D73ADF"/>
    <w:rsid w:val="00D86BE4"/>
    <w:rsid w:val="00DB07FC"/>
    <w:rsid w:val="00DB3C2E"/>
    <w:rsid w:val="00DD3916"/>
    <w:rsid w:val="00DF4731"/>
    <w:rsid w:val="00E15912"/>
    <w:rsid w:val="00E30220"/>
    <w:rsid w:val="00E44966"/>
    <w:rsid w:val="00E4623B"/>
    <w:rsid w:val="00E47673"/>
    <w:rsid w:val="00E5066A"/>
    <w:rsid w:val="00E81F05"/>
    <w:rsid w:val="00E82CB9"/>
    <w:rsid w:val="00E861CE"/>
    <w:rsid w:val="00E90127"/>
    <w:rsid w:val="00E936CA"/>
    <w:rsid w:val="00EC0AB7"/>
    <w:rsid w:val="00EC6BA9"/>
    <w:rsid w:val="00EE5C15"/>
    <w:rsid w:val="00EF1A2A"/>
    <w:rsid w:val="00EF4EEB"/>
    <w:rsid w:val="00EF52E9"/>
    <w:rsid w:val="00EF7779"/>
    <w:rsid w:val="00F254CE"/>
    <w:rsid w:val="00F40EE5"/>
    <w:rsid w:val="00F42CAB"/>
    <w:rsid w:val="00F47BB5"/>
    <w:rsid w:val="00F52165"/>
    <w:rsid w:val="00F64584"/>
    <w:rsid w:val="00F9134D"/>
    <w:rsid w:val="00FA51C2"/>
    <w:rsid w:val="00FD1A58"/>
    <w:rsid w:val="00FF7C2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IN" w:eastAsia="en-I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sz w:val="22"/>
      <w:szCs w:val="22"/>
      <w:lang w:eastAsia="en-US"/>
    </w:rPr>
  </w:style>
  <w:style w:type="paragraph" w:styleId="Heading1">
    <w:name w:val="heading 1"/>
    <w:basedOn w:val="Normal"/>
    <w:next w:val="Normal"/>
    <w:link w:val="Heading1Char"/>
    <w:qFormat/>
    <w:locked/>
    <w:rsid w:val="004200A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locked/>
    <w:rsid w:val="00B80424"/>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7A14"/>
    <w:pPr>
      <w:ind w:left="720"/>
    </w:pPr>
  </w:style>
  <w:style w:type="paragraph" w:styleId="NoSpacing">
    <w:name w:val="No Spacing"/>
    <w:uiPriority w:val="99"/>
    <w:qFormat/>
    <w:rsid w:val="00B57A14"/>
    <w:rPr>
      <w:rFonts w:cs="Calibri"/>
      <w:sz w:val="22"/>
      <w:szCs w:val="22"/>
      <w:lang w:eastAsia="en-US"/>
    </w:rPr>
  </w:style>
  <w:style w:type="character" w:styleId="Hyperlink">
    <w:name w:val="Hyperlink"/>
    <w:uiPriority w:val="99"/>
    <w:semiHidden/>
    <w:unhideWhenUsed/>
    <w:rsid w:val="00B80424"/>
    <w:rPr>
      <w:color w:val="0000FF"/>
      <w:u w:val="single"/>
    </w:rPr>
  </w:style>
  <w:style w:type="character" w:customStyle="1" w:styleId="Heading2Char">
    <w:name w:val="Heading 2 Char"/>
    <w:link w:val="Heading2"/>
    <w:uiPriority w:val="9"/>
    <w:rsid w:val="00B80424"/>
    <w:rPr>
      <w:rFonts w:ascii="Times New Roman" w:eastAsia="Times New Roman" w:hAnsi="Times New Roman"/>
      <w:b/>
      <w:bCs/>
      <w:sz w:val="36"/>
      <w:szCs w:val="36"/>
      <w:lang w:val="en-IN" w:eastAsia="en-IN"/>
    </w:rPr>
  </w:style>
  <w:style w:type="character" w:customStyle="1" w:styleId="Heading1Char">
    <w:name w:val="Heading 1 Char"/>
    <w:basedOn w:val="DefaultParagraphFont"/>
    <w:link w:val="Heading1"/>
    <w:uiPriority w:val="9"/>
    <w:rsid w:val="004200AA"/>
    <w:rPr>
      <w:rFonts w:asciiTheme="majorHAnsi" w:eastAsiaTheme="majorEastAsia" w:hAnsiTheme="majorHAnsi" w:cstheme="majorBidi"/>
      <w:color w:val="365F91" w:themeColor="accent1" w:themeShade="BF"/>
      <w:sz w:val="32"/>
      <w:szCs w:val="32"/>
      <w:lang w:eastAsia="en-US"/>
    </w:rPr>
  </w:style>
  <w:style w:type="paragraph" w:styleId="HTMLPreformatted">
    <w:name w:val="HTML Preformatted"/>
    <w:basedOn w:val="Normal"/>
    <w:link w:val="HTMLPreformattedChar"/>
    <w:uiPriority w:val="99"/>
    <w:unhideWhenUsed/>
    <w:rsid w:val="004200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4200AA"/>
    <w:rPr>
      <w:rFonts w:ascii="Courier New" w:eastAsia="Times New Roman" w:hAnsi="Courier New" w:cs="Courier New"/>
      <w:lang w:val="en-US" w:eastAsia="en-US"/>
    </w:rPr>
  </w:style>
  <w:style w:type="paragraph" w:styleId="BalloonText">
    <w:name w:val="Balloon Text"/>
    <w:basedOn w:val="Normal"/>
    <w:link w:val="BalloonTextChar"/>
    <w:uiPriority w:val="99"/>
    <w:semiHidden/>
    <w:unhideWhenUsed/>
    <w:rsid w:val="00A66C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6C97"/>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562644754">
      <w:bodyDiv w:val="1"/>
      <w:marLeft w:val="0"/>
      <w:marRight w:val="0"/>
      <w:marTop w:val="0"/>
      <w:marBottom w:val="0"/>
      <w:divBdr>
        <w:top w:val="none" w:sz="0" w:space="0" w:color="auto"/>
        <w:left w:val="none" w:sz="0" w:space="0" w:color="auto"/>
        <w:bottom w:val="none" w:sz="0" w:space="0" w:color="auto"/>
        <w:right w:val="none" w:sz="0" w:space="0" w:color="auto"/>
      </w:divBdr>
      <w:divsChild>
        <w:div w:id="1216431230">
          <w:marLeft w:val="0"/>
          <w:marRight w:val="0"/>
          <w:marTop w:val="0"/>
          <w:marBottom w:val="0"/>
          <w:divBdr>
            <w:top w:val="none" w:sz="0" w:space="0" w:color="auto"/>
            <w:left w:val="none" w:sz="0" w:space="0" w:color="auto"/>
            <w:bottom w:val="none" w:sz="0" w:space="0" w:color="auto"/>
            <w:right w:val="none" w:sz="0" w:space="0" w:color="auto"/>
          </w:divBdr>
          <w:divsChild>
            <w:div w:id="83731070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099445323">
      <w:bodyDiv w:val="1"/>
      <w:marLeft w:val="0"/>
      <w:marRight w:val="0"/>
      <w:marTop w:val="0"/>
      <w:marBottom w:val="0"/>
      <w:divBdr>
        <w:top w:val="none" w:sz="0" w:space="0" w:color="auto"/>
        <w:left w:val="none" w:sz="0" w:space="0" w:color="auto"/>
        <w:bottom w:val="none" w:sz="0" w:space="0" w:color="auto"/>
        <w:right w:val="none" w:sz="0" w:space="0" w:color="auto"/>
      </w:divBdr>
    </w:div>
    <w:div w:id="1965883589">
      <w:bodyDiv w:val="1"/>
      <w:marLeft w:val="0"/>
      <w:marRight w:val="0"/>
      <w:marTop w:val="0"/>
      <w:marBottom w:val="0"/>
      <w:divBdr>
        <w:top w:val="none" w:sz="0" w:space="0" w:color="auto"/>
        <w:left w:val="none" w:sz="0" w:space="0" w:color="auto"/>
        <w:bottom w:val="none" w:sz="0" w:space="0" w:color="auto"/>
        <w:right w:val="none" w:sz="0" w:space="0" w:color="auto"/>
      </w:divBdr>
      <w:divsChild>
        <w:div w:id="203518551">
          <w:marLeft w:val="0"/>
          <w:marRight w:val="0"/>
          <w:marTop w:val="0"/>
          <w:marBottom w:val="0"/>
          <w:divBdr>
            <w:top w:val="none" w:sz="0" w:space="0" w:color="auto"/>
            <w:left w:val="none" w:sz="0" w:space="0" w:color="auto"/>
            <w:bottom w:val="none" w:sz="0" w:space="0" w:color="auto"/>
            <w:right w:val="none" w:sz="0" w:space="0" w:color="auto"/>
          </w:divBdr>
          <w:divsChild>
            <w:div w:id="1293711222">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301</TotalTime>
  <Pages>2</Pages>
  <Words>937</Words>
  <Characters>5342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Hewlett-Packard</Company>
  <LinksUpToDate>false</LinksUpToDate>
  <CharactersWithSpaces>6267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intel</cp:lastModifiedBy>
  <cp:revision>13</cp:revision>
  <cp:lastPrinted>2019-07-12T06:42:00Z</cp:lastPrinted>
  <dcterms:created xsi:type="dcterms:W3CDTF">2020-12-12T14:17:00Z</dcterms:created>
  <dcterms:modified xsi:type="dcterms:W3CDTF">2021-01-04T04:41:00Z</dcterms:modified>
</cp:coreProperties>
</file>