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766C" w:rsidRPr="00D81D8C" w:rsidRDefault="00A0766C" w:rsidP="00A0766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0766C" w:rsidRPr="00D81D8C" w:rsidRDefault="00A0766C" w:rsidP="00A0766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0766C" w:rsidRPr="00D81D8C" w:rsidRDefault="00A0766C" w:rsidP="00A0766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r w:rsidRPr="00D81D8C">
        <w:rPr>
          <w:rFonts w:ascii="Arial" w:hAnsi="Arial" w:cs="Arial"/>
          <w:b/>
          <w:sz w:val="24"/>
          <w:szCs w:val="24"/>
        </w:rPr>
        <w:t>Avinashilingam Institute for Home Science and Higher Education for Women</w:t>
      </w:r>
    </w:p>
    <w:p w:rsidR="00A0766C" w:rsidRDefault="00A0766C" w:rsidP="00A0766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(Deemed to be University) </w:t>
      </w:r>
      <w:proofErr w:type="gramStart"/>
      <w:r w:rsidRPr="00D81D8C">
        <w:rPr>
          <w:rFonts w:ascii="Arial" w:hAnsi="Arial" w:cs="Arial"/>
          <w:b/>
          <w:sz w:val="24"/>
          <w:szCs w:val="24"/>
        </w:rPr>
        <w:t>Coimbatore – 641 043.</w:t>
      </w:r>
      <w:proofErr w:type="gramEnd"/>
    </w:p>
    <w:p w:rsidR="00A0766C" w:rsidRPr="00D81D8C" w:rsidRDefault="00A0766C" w:rsidP="00A0766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0766C" w:rsidRDefault="00A0766C" w:rsidP="00A0766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</w:t>
      </w:r>
      <w:proofErr w:type="gramStart"/>
      <w:r w:rsidRPr="00D81D8C">
        <w:rPr>
          <w:rFonts w:ascii="Arial" w:hAnsi="Arial" w:cs="Arial"/>
          <w:b/>
          <w:sz w:val="24"/>
          <w:szCs w:val="24"/>
        </w:rPr>
        <w:t>Master’s Degree Examination – April 2019.</w:t>
      </w:r>
      <w:proofErr w:type="gramEnd"/>
    </w:p>
    <w:p w:rsidR="00A0766C" w:rsidRDefault="00A0766C" w:rsidP="00A0766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IV Semester</w:t>
      </w:r>
      <w:r w:rsidRPr="00D81D8C">
        <w:rPr>
          <w:rFonts w:ascii="Arial" w:hAnsi="Arial" w:cs="Arial"/>
          <w:b/>
          <w:sz w:val="24"/>
          <w:szCs w:val="24"/>
        </w:rPr>
        <w:tab/>
      </w:r>
    </w:p>
    <w:p w:rsidR="00A0766C" w:rsidRDefault="00A0766C" w:rsidP="00A0766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0766C" w:rsidRDefault="00A0766C" w:rsidP="00A0766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0766C" w:rsidRPr="00D81D8C" w:rsidRDefault="00A0766C" w:rsidP="00A0766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proofErr w:type="gramStart"/>
      <w:r w:rsidRPr="00D81D8C">
        <w:rPr>
          <w:rFonts w:ascii="Arial" w:hAnsi="Arial" w:cs="Arial"/>
          <w:b/>
          <w:sz w:val="24"/>
          <w:szCs w:val="24"/>
        </w:rPr>
        <w:t>Class :</w:t>
      </w:r>
      <w:proofErr w:type="gramEnd"/>
      <w:r w:rsidRPr="00D81D8C">
        <w:rPr>
          <w:rFonts w:ascii="Arial" w:hAnsi="Arial" w:cs="Arial"/>
          <w:b/>
          <w:sz w:val="24"/>
          <w:szCs w:val="24"/>
        </w:rPr>
        <w:t xml:space="preserve"> II PG</w:t>
      </w:r>
      <w:r w:rsidRPr="00D81D8C">
        <w:rPr>
          <w:rFonts w:ascii="Arial" w:hAnsi="Arial" w:cs="Arial"/>
          <w:b/>
          <w:sz w:val="24"/>
          <w:szCs w:val="24"/>
        </w:rPr>
        <w:tab/>
      </w:r>
      <w:r w:rsidRPr="00D81D8C">
        <w:rPr>
          <w:rFonts w:ascii="Arial" w:hAnsi="Arial" w:cs="Arial"/>
          <w:b/>
          <w:sz w:val="24"/>
          <w:szCs w:val="24"/>
        </w:rPr>
        <w:tab/>
      </w:r>
      <w:r w:rsidRPr="00D81D8C">
        <w:rPr>
          <w:rFonts w:ascii="Arial" w:hAnsi="Arial" w:cs="Arial"/>
          <w:b/>
          <w:sz w:val="24"/>
          <w:szCs w:val="24"/>
        </w:rPr>
        <w:tab/>
      </w:r>
      <w:r w:rsidRPr="00D81D8C">
        <w:rPr>
          <w:rFonts w:ascii="Arial" w:hAnsi="Arial" w:cs="Arial"/>
          <w:b/>
          <w:sz w:val="24"/>
          <w:szCs w:val="24"/>
        </w:rPr>
        <w:tab/>
      </w:r>
      <w:r w:rsidRPr="00D81D8C">
        <w:rPr>
          <w:rFonts w:ascii="Arial" w:hAnsi="Arial" w:cs="Arial"/>
          <w:b/>
          <w:sz w:val="24"/>
          <w:szCs w:val="24"/>
        </w:rPr>
        <w:tab/>
        <w:t xml:space="preserve">             </w:t>
      </w:r>
      <w:r w:rsidRPr="00D81D8C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 xml:space="preserve">                                     </w:t>
      </w:r>
      <w:proofErr w:type="spellStart"/>
      <w:r w:rsidRPr="00D81D8C">
        <w:rPr>
          <w:rFonts w:ascii="Arial" w:hAnsi="Arial" w:cs="Arial"/>
          <w:b/>
          <w:sz w:val="24"/>
          <w:szCs w:val="24"/>
        </w:rPr>
        <w:t>Max.Marks</w:t>
      </w:r>
      <w:proofErr w:type="spellEnd"/>
      <w:r w:rsidRPr="00D81D8C">
        <w:rPr>
          <w:rFonts w:ascii="Arial" w:hAnsi="Arial" w:cs="Arial"/>
          <w:b/>
          <w:sz w:val="24"/>
          <w:szCs w:val="24"/>
        </w:rPr>
        <w:t>: 60</w:t>
      </w:r>
    </w:p>
    <w:p w:rsidR="00A0766C" w:rsidRDefault="00A0766C" w:rsidP="00A0766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proofErr w:type="gramStart"/>
      <w:r w:rsidRPr="00D81D8C">
        <w:rPr>
          <w:rFonts w:ascii="Arial" w:hAnsi="Arial" w:cs="Arial"/>
          <w:b/>
          <w:sz w:val="24"/>
          <w:szCs w:val="24"/>
        </w:rPr>
        <w:t>Major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D81D8C">
        <w:rPr>
          <w:rFonts w:ascii="Arial" w:hAnsi="Arial" w:cs="Arial"/>
          <w:b/>
          <w:sz w:val="24"/>
          <w:szCs w:val="24"/>
        </w:rPr>
        <w:t>:</w:t>
      </w:r>
      <w:proofErr w:type="gramEnd"/>
      <w:r w:rsidRPr="00D81D8C">
        <w:rPr>
          <w:rFonts w:ascii="Arial" w:hAnsi="Arial" w:cs="Arial"/>
          <w:b/>
          <w:sz w:val="24"/>
          <w:szCs w:val="24"/>
        </w:rPr>
        <w:t xml:space="preserve"> MBA </w:t>
      </w:r>
      <w:r w:rsidRPr="00D81D8C">
        <w:rPr>
          <w:rFonts w:ascii="Arial" w:hAnsi="Arial" w:cs="Arial"/>
          <w:b/>
          <w:sz w:val="24"/>
          <w:szCs w:val="24"/>
        </w:rPr>
        <w:tab/>
      </w:r>
      <w:r w:rsidRPr="00D81D8C">
        <w:rPr>
          <w:rFonts w:ascii="Arial" w:hAnsi="Arial" w:cs="Arial"/>
          <w:b/>
          <w:sz w:val="24"/>
          <w:szCs w:val="24"/>
        </w:rPr>
        <w:tab/>
      </w:r>
      <w:r w:rsidRPr="00D81D8C">
        <w:rPr>
          <w:rFonts w:ascii="Arial" w:hAnsi="Arial" w:cs="Arial"/>
          <w:b/>
          <w:sz w:val="24"/>
          <w:szCs w:val="24"/>
        </w:rPr>
        <w:tab/>
      </w:r>
      <w:r w:rsidRPr="00D81D8C">
        <w:rPr>
          <w:rFonts w:ascii="Arial" w:hAnsi="Arial" w:cs="Arial"/>
          <w:b/>
          <w:sz w:val="24"/>
          <w:szCs w:val="24"/>
        </w:rPr>
        <w:tab/>
      </w:r>
      <w:r w:rsidRPr="00D81D8C">
        <w:rPr>
          <w:rFonts w:ascii="Arial" w:hAnsi="Arial" w:cs="Arial"/>
          <w:b/>
          <w:sz w:val="24"/>
          <w:szCs w:val="24"/>
        </w:rPr>
        <w:tab/>
      </w:r>
      <w:r w:rsidRPr="00D81D8C">
        <w:rPr>
          <w:rFonts w:ascii="Arial" w:hAnsi="Arial" w:cs="Arial"/>
          <w:b/>
          <w:sz w:val="24"/>
          <w:szCs w:val="24"/>
        </w:rPr>
        <w:tab/>
      </w:r>
      <w:r w:rsidRPr="00D81D8C">
        <w:rPr>
          <w:rFonts w:ascii="Arial" w:hAnsi="Arial" w:cs="Arial"/>
          <w:b/>
          <w:sz w:val="24"/>
          <w:szCs w:val="24"/>
        </w:rPr>
        <w:tab/>
      </w:r>
      <w:r w:rsidRPr="00D81D8C">
        <w:rPr>
          <w:rFonts w:ascii="Arial" w:hAnsi="Arial" w:cs="Arial"/>
          <w:b/>
          <w:sz w:val="24"/>
          <w:szCs w:val="24"/>
        </w:rPr>
        <w:tab/>
      </w:r>
      <w:r w:rsidRPr="00D81D8C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 xml:space="preserve">     </w:t>
      </w:r>
      <w:r w:rsidRPr="00D81D8C">
        <w:rPr>
          <w:rFonts w:ascii="Arial" w:hAnsi="Arial" w:cs="Arial"/>
          <w:b/>
          <w:sz w:val="24"/>
          <w:szCs w:val="24"/>
        </w:rPr>
        <w:t>Time: 3 Hours</w:t>
      </w:r>
    </w:p>
    <w:p w:rsidR="00A0766C" w:rsidRPr="00D81D8C" w:rsidRDefault="00A0766C" w:rsidP="00A0766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0766C" w:rsidRDefault="00A0766C" w:rsidP="00A0766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D81D8C">
        <w:rPr>
          <w:rFonts w:ascii="Arial" w:hAnsi="Arial" w:cs="Arial"/>
          <w:b/>
          <w:sz w:val="24"/>
          <w:szCs w:val="24"/>
        </w:rPr>
        <w:t xml:space="preserve">17MBAC30F/ 31F </w:t>
      </w:r>
      <w:proofErr w:type="gramStart"/>
      <w:r w:rsidRPr="00D81D8C">
        <w:rPr>
          <w:rFonts w:ascii="Arial" w:hAnsi="Arial" w:cs="Arial"/>
          <w:b/>
          <w:sz w:val="24"/>
          <w:szCs w:val="24"/>
        </w:rPr>
        <w:t>-  Strategic</w:t>
      </w:r>
      <w:proofErr w:type="gramEnd"/>
      <w:r w:rsidRPr="00D81D8C">
        <w:rPr>
          <w:rFonts w:ascii="Arial" w:hAnsi="Arial" w:cs="Arial"/>
          <w:b/>
          <w:sz w:val="24"/>
          <w:szCs w:val="24"/>
        </w:rPr>
        <w:t xml:space="preserve"> Cost Management</w:t>
      </w:r>
    </w:p>
    <w:p w:rsidR="00A0766C" w:rsidRPr="00D81D8C" w:rsidRDefault="00A0766C" w:rsidP="00A0766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0766C" w:rsidRPr="00D81D8C" w:rsidRDefault="00A0766C" w:rsidP="00A0766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Part – A                                               (</w:t>
      </w:r>
      <w:r w:rsidRPr="00D81D8C">
        <w:rPr>
          <w:rFonts w:ascii="Arial" w:hAnsi="Arial" w:cs="Arial"/>
          <w:b/>
          <w:sz w:val="24"/>
          <w:szCs w:val="24"/>
        </w:rPr>
        <w:t>10 X ½ = 5)</w:t>
      </w:r>
    </w:p>
    <w:p w:rsidR="00A0766C" w:rsidRDefault="00A0766C" w:rsidP="00A0766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D81D8C">
        <w:rPr>
          <w:rFonts w:ascii="Arial" w:hAnsi="Arial" w:cs="Arial"/>
          <w:b/>
          <w:sz w:val="24"/>
          <w:szCs w:val="24"/>
        </w:rPr>
        <w:t>Choose the correct answer.</w:t>
      </w:r>
    </w:p>
    <w:p w:rsidR="00A0766C" w:rsidRPr="00D81D8C" w:rsidRDefault="00A0766C" w:rsidP="00A0766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0766C" w:rsidRPr="00D81D8C" w:rsidRDefault="00A0766C" w:rsidP="00A0766C">
      <w:pPr>
        <w:pStyle w:val="ListParagraph"/>
        <w:numPr>
          <w:ilvl w:val="0"/>
          <w:numId w:val="1"/>
        </w:numPr>
        <w:tabs>
          <w:tab w:val="left" w:pos="45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>_____ is the process of reducing total costs while improving the strategic position of a business.</w:t>
      </w:r>
    </w:p>
    <w:p w:rsidR="00A0766C" w:rsidRDefault="00A0766C" w:rsidP="00A0766C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Strategic Cost Management  </w:t>
      </w:r>
      <w:r>
        <w:rPr>
          <w:rFonts w:ascii="Arial" w:hAnsi="Arial" w:cs="Arial"/>
          <w:sz w:val="24"/>
          <w:szCs w:val="24"/>
        </w:rPr>
        <w:t xml:space="preserve">  </w:t>
      </w:r>
      <w:r w:rsidRPr="00D81D8C">
        <w:rPr>
          <w:rFonts w:ascii="Arial" w:hAnsi="Arial" w:cs="Arial"/>
          <w:sz w:val="24"/>
          <w:szCs w:val="24"/>
        </w:rPr>
        <w:t xml:space="preserve">b) Cost Control  </w:t>
      </w:r>
      <w:r>
        <w:rPr>
          <w:rFonts w:ascii="Arial" w:hAnsi="Arial" w:cs="Arial"/>
          <w:sz w:val="24"/>
          <w:szCs w:val="24"/>
        </w:rPr>
        <w:t xml:space="preserve">           </w:t>
      </w:r>
      <w:r w:rsidRPr="00D81D8C">
        <w:rPr>
          <w:rFonts w:ascii="Arial" w:hAnsi="Arial" w:cs="Arial"/>
          <w:sz w:val="24"/>
          <w:szCs w:val="24"/>
        </w:rPr>
        <w:t xml:space="preserve">c) Cost Reduction  </w:t>
      </w:r>
      <w:r>
        <w:rPr>
          <w:rFonts w:ascii="Arial" w:hAnsi="Arial" w:cs="Arial"/>
          <w:sz w:val="24"/>
          <w:szCs w:val="24"/>
        </w:rPr>
        <w:t xml:space="preserve">      </w:t>
      </w:r>
      <w:r w:rsidRPr="00D81D8C">
        <w:rPr>
          <w:rFonts w:ascii="Arial" w:hAnsi="Arial" w:cs="Arial"/>
          <w:sz w:val="24"/>
          <w:szCs w:val="24"/>
        </w:rPr>
        <w:t>d) Cost Sheet</w:t>
      </w:r>
    </w:p>
    <w:p w:rsidR="00A0766C" w:rsidRPr="00D81D8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</w:p>
    <w:p w:rsidR="00A0766C" w:rsidRDefault="00A0766C" w:rsidP="00A0766C">
      <w:pPr>
        <w:pStyle w:val="ListParagraph"/>
        <w:numPr>
          <w:ilvl w:val="0"/>
          <w:numId w:val="1"/>
        </w:numPr>
        <w:tabs>
          <w:tab w:val="left" w:pos="45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_____ is the process of established a standard and maintaining the performance according to </w:t>
      </w:r>
    </w:p>
    <w:p w:rsidR="00A0766C" w:rsidRPr="00E2636E" w:rsidRDefault="00A0766C" w:rsidP="00A0766C">
      <w:pPr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Pr="00E2636E">
        <w:rPr>
          <w:rFonts w:ascii="Arial" w:hAnsi="Arial" w:cs="Arial"/>
          <w:sz w:val="24"/>
          <w:szCs w:val="24"/>
        </w:rPr>
        <w:t>standard</w:t>
      </w:r>
      <w:proofErr w:type="gramEnd"/>
      <w:r w:rsidRPr="00E2636E">
        <w:rPr>
          <w:rFonts w:ascii="Arial" w:hAnsi="Arial" w:cs="Arial"/>
          <w:sz w:val="24"/>
          <w:szCs w:val="24"/>
        </w:rPr>
        <w:t>.</w:t>
      </w:r>
    </w:p>
    <w:p w:rsidR="00A0766C" w:rsidRDefault="00A0766C" w:rsidP="00A0766C">
      <w:pPr>
        <w:pStyle w:val="ListParagraph"/>
        <w:numPr>
          <w:ilvl w:val="0"/>
          <w:numId w:val="3"/>
        </w:numPr>
        <w:tabs>
          <w:tab w:val="left" w:pos="36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Cost reduction  </w:t>
      </w:r>
      <w:r>
        <w:rPr>
          <w:rFonts w:ascii="Arial" w:hAnsi="Arial" w:cs="Arial"/>
          <w:sz w:val="24"/>
          <w:szCs w:val="24"/>
        </w:rPr>
        <w:t xml:space="preserve">                        </w:t>
      </w:r>
      <w:r w:rsidRPr="00D81D8C">
        <w:rPr>
          <w:rFonts w:ascii="Arial" w:hAnsi="Arial" w:cs="Arial"/>
          <w:sz w:val="24"/>
          <w:szCs w:val="24"/>
        </w:rPr>
        <w:t xml:space="preserve">b) Cost control  </w:t>
      </w:r>
      <w:r>
        <w:rPr>
          <w:rFonts w:ascii="Arial" w:hAnsi="Arial" w:cs="Arial"/>
          <w:sz w:val="24"/>
          <w:szCs w:val="24"/>
        </w:rPr>
        <w:t xml:space="preserve">           </w:t>
      </w:r>
      <w:r w:rsidRPr="00D81D8C">
        <w:rPr>
          <w:rFonts w:ascii="Arial" w:hAnsi="Arial" w:cs="Arial"/>
          <w:sz w:val="24"/>
          <w:szCs w:val="24"/>
        </w:rPr>
        <w:t xml:space="preserve">c) Absorption costing  </w:t>
      </w:r>
      <w:r>
        <w:rPr>
          <w:rFonts w:ascii="Arial" w:hAnsi="Arial" w:cs="Arial"/>
          <w:sz w:val="24"/>
          <w:szCs w:val="24"/>
        </w:rPr>
        <w:t xml:space="preserve"> d)</w:t>
      </w:r>
      <w:r w:rsidRPr="00D81D8C">
        <w:rPr>
          <w:rFonts w:ascii="Arial" w:hAnsi="Arial" w:cs="Arial"/>
          <w:sz w:val="24"/>
          <w:szCs w:val="24"/>
        </w:rPr>
        <w:t>Process Costing</w:t>
      </w:r>
    </w:p>
    <w:p w:rsidR="00A0766C" w:rsidRPr="00D81D8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</w:p>
    <w:p w:rsidR="00A0766C" w:rsidRDefault="00A0766C" w:rsidP="00A0766C">
      <w:pPr>
        <w:pStyle w:val="ListParagraph"/>
        <w:numPr>
          <w:ilvl w:val="0"/>
          <w:numId w:val="1"/>
        </w:numPr>
        <w:tabs>
          <w:tab w:val="left" w:pos="45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_____ is an approach to determine a product’s life –cycle cost which should be sufficient to </w:t>
      </w:r>
    </w:p>
    <w:p w:rsidR="00A0766C" w:rsidRPr="00D81D8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Pr="00D81D8C">
        <w:rPr>
          <w:rFonts w:ascii="Arial" w:hAnsi="Arial" w:cs="Arial"/>
          <w:sz w:val="24"/>
          <w:szCs w:val="24"/>
        </w:rPr>
        <w:t>develop</w:t>
      </w:r>
      <w:proofErr w:type="gramEnd"/>
      <w:r w:rsidRPr="00D81D8C">
        <w:rPr>
          <w:rFonts w:ascii="Arial" w:hAnsi="Arial" w:cs="Arial"/>
          <w:sz w:val="24"/>
          <w:szCs w:val="24"/>
        </w:rPr>
        <w:t xml:space="preserve"> specified functionality and quality, while ensuring its desired profit.</w:t>
      </w:r>
    </w:p>
    <w:p w:rsidR="00A0766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r w:rsidRPr="00D81D8C">
        <w:rPr>
          <w:rFonts w:ascii="Arial" w:hAnsi="Arial" w:cs="Arial"/>
          <w:sz w:val="24"/>
          <w:szCs w:val="24"/>
        </w:rPr>
        <w:t xml:space="preserve">Transfer Pricing  </w:t>
      </w:r>
      <w:r>
        <w:rPr>
          <w:rFonts w:ascii="Arial" w:hAnsi="Arial" w:cs="Arial"/>
          <w:sz w:val="24"/>
          <w:szCs w:val="24"/>
        </w:rPr>
        <w:t xml:space="preserve">                                                          </w:t>
      </w:r>
      <w:r w:rsidRPr="00D81D8C">
        <w:rPr>
          <w:rFonts w:ascii="Arial" w:hAnsi="Arial" w:cs="Arial"/>
          <w:sz w:val="24"/>
          <w:szCs w:val="24"/>
        </w:rPr>
        <w:t xml:space="preserve">b) Kaizen Costing  </w:t>
      </w:r>
      <w:r>
        <w:rPr>
          <w:rFonts w:ascii="Arial" w:hAnsi="Arial" w:cs="Arial"/>
          <w:sz w:val="24"/>
          <w:szCs w:val="24"/>
        </w:rPr>
        <w:t xml:space="preserve">      </w:t>
      </w:r>
    </w:p>
    <w:p w:rsidR="00A0766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c) Target Costing  </w:t>
      </w:r>
      <w:r>
        <w:rPr>
          <w:rFonts w:ascii="Arial" w:hAnsi="Arial" w:cs="Arial"/>
          <w:sz w:val="24"/>
          <w:szCs w:val="24"/>
        </w:rPr>
        <w:t xml:space="preserve">                                                            </w:t>
      </w:r>
      <w:r w:rsidRPr="00D81D8C">
        <w:rPr>
          <w:rFonts w:ascii="Arial" w:hAnsi="Arial" w:cs="Arial"/>
          <w:sz w:val="24"/>
          <w:szCs w:val="24"/>
        </w:rPr>
        <w:t>d) Negotiated Pricing.</w:t>
      </w:r>
    </w:p>
    <w:p w:rsidR="00A0766C" w:rsidRPr="00D81D8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</w:p>
    <w:p w:rsidR="00A0766C" w:rsidRPr="00D81D8C" w:rsidRDefault="00A0766C" w:rsidP="00A0766C">
      <w:pPr>
        <w:pStyle w:val="ListParagraph"/>
        <w:numPr>
          <w:ilvl w:val="0"/>
          <w:numId w:val="1"/>
        </w:numPr>
        <w:tabs>
          <w:tab w:val="left" w:pos="36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>A _____ is a cost that an entity has incurred, and which it can no longer recover.</w:t>
      </w:r>
    </w:p>
    <w:p w:rsidR="00A0766C" w:rsidRDefault="00A0766C" w:rsidP="00A0766C">
      <w:pPr>
        <w:pStyle w:val="ListParagraph"/>
        <w:numPr>
          <w:ilvl w:val="0"/>
          <w:numId w:val="4"/>
        </w:numPr>
        <w:tabs>
          <w:tab w:val="left" w:pos="360"/>
          <w:tab w:val="left" w:pos="45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Historical Cost  </w:t>
      </w:r>
      <w:r>
        <w:rPr>
          <w:rFonts w:ascii="Arial" w:hAnsi="Arial" w:cs="Arial"/>
          <w:sz w:val="24"/>
          <w:szCs w:val="24"/>
        </w:rPr>
        <w:t xml:space="preserve">                        </w:t>
      </w:r>
      <w:r w:rsidRPr="00D81D8C">
        <w:rPr>
          <w:rFonts w:ascii="Arial" w:hAnsi="Arial" w:cs="Arial"/>
          <w:sz w:val="24"/>
          <w:szCs w:val="24"/>
        </w:rPr>
        <w:t xml:space="preserve">b) Committed Cost  </w:t>
      </w:r>
      <w:r>
        <w:rPr>
          <w:rFonts w:ascii="Arial" w:hAnsi="Arial" w:cs="Arial"/>
          <w:sz w:val="24"/>
          <w:szCs w:val="24"/>
        </w:rPr>
        <w:t xml:space="preserve">     </w:t>
      </w:r>
      <w:r w:rsidRPr="00D81D8C">
        <w:rPr>
          <w:rFonts w:ascii="Arial" w:hAnsi="Arial" w:cs="Arial"/>
          <w:sz w:val="24"/>
          <w:szCs w:val="24"/>
        </w:rPr>
        <w:t xml:space="preserve">c) Absorbed Cost  </w:t>
      </w:r>
      <w:r>
        <w:rPr>
          <w:rFonts w:ascii="Arial" w:hAnsi="Arial" w:cs="Arial"/>
          <w:sz w:val="24"/>
          <w:szCs w:val="24"/>
        </w:rPr>
        <w:t xml:space="preserve">      </w:t>
      </w:r>
      <w:r w:rsidRPr="00D81D8C">
        <w:rPr>
          <w:rFonts w:ascii="Arial" w:hAnsi="Arial" w:cs="Arial"/>
          <w:sz w:val="24"/>
          <w:szCs w:val="24"/>
        </w:rPr>
        <w:t>d) Sunk Cost</w:t>
      </w:r>
    </w:p>
    <w:p w:rsidR="00A0766C" w:rsidRPr="00D81D8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</w:p>
    <w:p w:rsidR="00A0766C" w:rsidRDefault="00A0766C" w:rsidP="00A0766C">
      <w:pPr>
        <w:pStyle w:val="ListParagraph"/>
        <w:numPr>
          <w:ilvl w:val="0"/>
          <w:numId w:val="1"/>
        </w:numPr>
        <w:tabs>
          <w:tab w:val="left" w:pos="36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_____ can be defined as the price paid for goods transferred from one economic unit to another </w:t>
      </w:r>
    </w:p>
    <w:p w:rsidR="00A0766C" w:rsidRPr="00D81D8C" w:rsidRDefault="00A0766C" w:rsidP="00A0766C">
      <w:pPr>
        <w:pStyle w:val="ListParagraph"/>
        <w:tabs>
          <w:tab w:val="left" w:pos="36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proofErr w:type="gramStart"/>
      <w:r w:rsidRPr="00D81D8C">
        <w:rPr>
          <w:rFonts w:ascii="Arial" w:hAnsi="Arial" w:cs="Arial"/>
          <w:sz w:val="24"/>
          <w:szCs w:val="24"/>
        </w:rPr>
        <w:t>unit</w:t>
      </w:r>
      <w:proofErr w:type="gramEnd"/>
      <w:r w:rsidRPr="00D81D8C">
        <w:rPr>
          <w:rFonts w:ascii="Arial" w:hAnsi="Arial" w:cs="Arial"/>
          <w:sz w:val="24"/>
          <w:szCs w:val="24"/>
        </w:rPr>
        <w:t>.</w:t>
      </w:r>
    </w:p>
    <w:p w:rsidR="00A0766C" w:rsidRDefault="00A0766C" w:rsidP="00A0766C">
      <w:pPr>
        <w:pStyle w:val="ListParagraph"/>
        <w:numPr>
          <w:ilvl w:val="0"/>
          <w:numId w:val="5"/>
        </w:numPr>
        <w:tabs>
          <w:tab w:val="left" w:pos="36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Transfer Pricing  </w:t>
      </w:r>
      <w:r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Pr="00D81D8C">
        <w:rPr>
          <w:rFonts w:ascii="Arial" w:hAnsi="Arial" w:cs="Arial"/>
          <w:sz w:val="24"/>
          <w:szCs w:val="24"/>
        </w:rPr>
        <w:t xml:space="preserve">b) Project Life-Cycle costing  </w:t>
      </w:r>
    </w:p>
    <w:p w:rsidR="00A0766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c) Product Life Cycle Costing  </w:t>
      </w:r>
      <w:r>
        <w:rPr>
          <w:rFonts w:ascii="Arial" w:hAnsi="Arial" w:cs="Arial"/>
          <w:sz w:val="24"/>
          <w:szCs w:val="24"/>
        </w:rPr>
        <w:t xml:space="preserve">                                          </w:t>
      </w:r>
      <w:r w:rsidRPr="00D81D8C">
        <w:rPr>
          <w:rFonts w:ascii="Arial" w:hAnsi="Arial" w:cs="Arial"/>
          <w:sz w:val="24"/>
          <w:szCs w:val="24"/>
        </w:rPr>
        <w:t>d)</w:t>
      </w:r>
      <w:r>
        <w:rPr>
          <w:rFonts w:ascii="Arial" w:hAnsi="Arial" w:cs="Arial"/>
          <w:sz w:val="24"/>
          <w:szCs w:val="24"/>
        </w:rPr>
        <w:t xml:space="preserve"> </w:t>
      </w:r>
      <w:r w:rsidRPr="00D81D8C">
        <w:rPr>
          <w:rFonts w:ascii="Arial" w:hAnsi="Arial" w:cs="Arial"/>
          <w:sz w:val="24"/>
          <w:szCs w:val="24"/>
        </w:rPr>
        <w:t>Contemporary Cost</w:t>
      </w:r>
    </w:p>
    <w:p w:rsidR="00A0766C" w:rsidRPr="00D81D8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</w:p>
    <w:p w:rsidR="00A0766C" w:rsidRDefault="00A0766C" w:rsidP="00A0766C">
      <w:pPr>
        <w:pStyle w:val="ListParagraph"/>
        <w:numPr>
          <w:ilvl w:val="0"/>
          <w:numId w:val="1"/>
        </w:numPr>
        <w:tabs>
          <w:tab w:val="left" w:pos="36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>Yasuhiro Modern defines _____ as “the maintenance of present cost levels for products</w:t>
      </w:r>
    </w:p>
    <w:p w:rsidR="00A0766C" w:rsidRPr="00D81D8C" w:rsidRDefault="00A0766C" w:rsidP="00A0766C">
      <w:pPr>
        <w:pStyle w:val="ListParagraph"/>
        <w:tabs>
          <w:tab w:val="left" w:pos="36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Pr="00D81D8C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D81D8C">
        <w:rPr>
          <w:rFonts w:ascii="Arial" w:hAnsi="Arial" w:cs="Arial"/>
          <w:sz w:val="24"/>
          <w:szCs w:val="24"/>
        </w:rPr>
        <w:t>currently</w:t>
      </w:r>
      <w:proofErr w:type="gramEnd"/>
      <w:r w:rsidRPr="00D81D8C">
        <w:rPr>
          <w:rFonts w:ascii="Arial" w:hAnsi="Arial" w:cs="Arial"/>
          <w:sz w:val="24"/>
          <w:szCs w:val="24"/>
        </w:rPr>
        <w:t xml:space="preserve"> being manufactured via systematic efforts to achieve the desired cost level.</w:t>
      </w:r>
    </w:p>
    <w:p w:rsidR="00A0766C" w:rsidRDefault="00A0766C" w:rsidP="00A0766C">
      <w:pPr>
        <w:pStyle w:val="ListParagraph"/>
        <w:numPr>
          <w:ilvl w:val="0"/>
          <w:numId w:val="6"/>
        </w:numPr>
        <w:tabs>
          <w:tab w:val="left" w:pos="360"/>
          <w:tab w:val="left" w:pos="54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Marginal Costing  </w:t>
      </w:r>
      <w:r>
        <w:rPr>
          <w:rFonts w:ascii="Arial" w:hAnsi="Arial" w:cs="Arial"/>
          <w:sz w:val="24"/>
          <w:szCs w:val="24"/>
        </w:rPr>
        <w:t xml:space="preserve">                                                         </w:t>
      </w:r>
      <w:r w:rsidRPr="00D81D8C">
        <w:rPr>
          <w:rFonts w:ascii="Arial" w:hAnsi="Arial" w:cs="Arial"/>
          <w:sz w:val="24"/>
          <w:szCs w:val="24"/>
        </w:rPr>
        <w:t xml:space="preserve">b) Kaizen Costing  </w:t>
      </w:r>
      <w:r>
        <w:rPr>
          <w:rFonts w:ascii="Arial" w:hAnsi="Arial" w:cs="Arial"/>
          <w:sz w:val="24"/>
          <w:szCs w:val="24"/>
        </w:rPr>
        <w:t xml:space="preserve">       </w:t>
      </w:r>
    </w:p>
    <w:p w:rsidR="00A0766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c) Absorption Costing  </w:t>
      </w:r>
      <w:r>
        <w:rPr>
          <w:rFonts w:ascii="Arial" w:hAnsi="Arial" w:cs="Arial"/>
          <w:sz w:val="24"/>
          <w:szCs w:val="24"/>
        </w:rPr>
        <w:t xml:space="preserve">                                                      </w:t>
      </w:r>
      <w:r w:rsidRPr="00D81D8C">
        <w:rPr>
          <w:rFonts w:ascii="Arial" w:hAnsi="Arial" w:cs="Arial"/>
          <w:sz w:val="24"/>
          <w:szCs w:val="24"/>
        </w:rPr>
        <w:t>d) Cost Techniques</w:t>
      </w:r>
    </w:p>
    <w:p w:rsidR="00A0766C" w:rsidRPr="00D81D8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</w:p>
    <w:p w:rsidR="00A0766C" w:rsidRDefault="00A0766C" w:rsidP="00A0766C">
      <w:pPr>
        <w:pStyle w:val="ListParagraph"/>
        <w:numPr>
          <w:ilvl w:val="0"/>
          <w:numId w:val="1"/>
        </w:numPr>
        <w:tabs>
          <w:tab w:val="left" w:pos="36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____ is an accounting method that identifies and assigns costs to overhead activities and then </w:t>
      </w:r>
    </w:p>
    <w:p w:rsidR="00A0766C" w:rsidRPr="00D81D8C" w:rsidRDefault="00A0766C" w:rsidP="00A0766C">
      <w:pPr>
        <w:pStyle w:val="ListParagraph"/>
        <w:tabs>
          <w:tab w:val="left" w:pos="36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proofErr w:type="gramStart"/>
      <w:r w:rsidRPr="00D81D8C">
        <w:rPr>
          <w:rFonts w:ascii="Arial" w:hAnsi="Arial" w:cs="Arial"/>
          <w:sz w:val="24"/>
          <w:szCs w:val="24"/>
        </w:rPr>
        <w:t>assigns</w:t>
      </w:r>
      <w:proofErr w:type="gramEnd"/>
      <w:r w:rsidRPr="00D81D8C">
        <w:rPr>
          <w:rFonts w:ascii="Arial" w:hAnsi="Arial" w:cs="Arial"/>
          <w:sz w:val="24"/>
          <w:szCs w:val="24"/>
        </w:rPr>
        <w:t xml:space="preserve"> those costs to products.</w:t>
      </w:r>
    </w:p>
    <w:p w:rsidR="00A0766C" w:rsidRDefault="00A0766C" w:rsidP="00A0766C">
      <w:pPr>
        <w:pStyle w:val="ListParagraph"/>
        <w:numPr>
          <w:ilvl w:val="0"/>
          <w:numId w:val="7"/>
        </w:numPr>
        <w:tabs>
          <w:tab w:val="left" w:pos="36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Sunk Cost  </w:t>
      </w:r>
      <w:r>
        <w:rPr>
          <w:rFonts w:ascii="Arial" w:hAnsi="Arial" w:cs="Arial"/>
          <w:sz w:val="24"/>
          <w:szCs w:val="24"/>
        </w:rPr>
        <w:t xml:space="preserve">                                                                   </w:t>
      </w:r>
      <w:r w:rsidRPr="00D81D8C">
        <w:rPr>
          <w:rFonts w:ascii="Arial" w:hAnsi="Arial" w:cs="Arial"/>
          <w:sz w:val="24"/>
          <w:szCs w:val="24"/>
        </w:rPr>
        <w:t xml:space="preserve">b) Historical Cost  </w:t>
      </w:r>
      <w:r>
        <w:rPr>
          <w:rFonts w:ascii="Arial" w:hAnsi="Arial" w:cs="Arial"/>
          <w:sz w:val="24"/>
          <w:szCs w:val="24"/>
        </w:rPr>
        <w:t xml:space="preserve">    </w:t>
      </w:r>
    </w:p>
    <w:p w:rsidR="00A0766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c) Activity Based Costing (ABC) </w:t>
      </w:r>
      <w:r>
        <w:rPr>
          <w:rFonts w:ascii="Arial" w:hAnsi="Arial" w:cs="Arial"/>
          <w:sz w:val="24"/>
          <w:szCs w:val="24"/>
        </w:rPr>
        <w:t xml:space="preserve">                                      </w:t>
      </w:r>
      <w:r w:rsidRPr="00D81D8C">
        <w:rPr>
          <w:rFonts w:ascii="Arial" w:hAnsi="Arial" w:cs="Arial"/>
          <w:sz w:val="24"/>
          <w:szCs w:val="24"/>
        </w:rPr>
        <w:t>d) Opportunity cost</w:t>
      </w:r>
    </w:p>
    <w:p w:rsidR="00A0766C" w:rsidRPr="00D81D8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</w:p>
    <w:p w:rsidR="00A0766C" w:rsidRPr="00D81D8C" w:rsidRDefault="00A0766C" w:rsidP="00A0766C">
      <w:pPr>
        <w:pStyle w:val="ListParagraph"/>
        <w:numPr>
          <w:ilvl w:val="0"/>
          <w:numId w:val="1"/>
        </w:numPr>
        <w:tabs>
          <w:tab w:val="left" w:pos="36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>_____ is a system of control where responsibility is assigned for the control costs.</w:t>
      </w:r>
    </w:p>
    <w:p w:rsidR="00A0766C" w:rsidRDefault="00A0766C" w:rsidP="00A0766C">
      <w:pPr>
        <w:pStyle w:val="ListParagraph"/>
        <w:numPr>
          <w:ilvl w:val="0"/>
          <w:numId w:val="8"/>
        </w:numPr>
        <w:tabs>
          <w:tab w:val="left" w:pos="36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MIS  </w:t>
      </w: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</w:t>
      </w:r>
      <w:r w:rsidRPr="00D81D8C">
        <w:rPr>
          <w:rFonts w:ascii="Arial" w:hAnsi="Arial" w:cs="Arial"/>
          <w:sz w:val="24"/>
          <w:szCs w:val="24"/>
        </w:rPr>
        <w:t xml:space="preserve">b) E-Commerce  </w:t>
      </w:r>
      <w:r>
        <w:rPr>
          <w:rFonts w:ascii="Arial" w:hAnsi="Arial" w:cs="Arial"/>
          <w:sz w:val="24"/>
          <w:szCs w:val="24"/>
        </w:rPr>
        <w:t xml:space="preserve">          </w:t>
      </w:r>
    </w:p>
    <w:p w:rsidR="00A0766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c) BPO  </w:t>
      </w: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</w:t>
      </w:r>
      <w:r w:rsidRPr="00D81D8C">
        <w:rPr>
          <w:rFonts w:ascii="Arial" w:hAnsi="Arial" w:cs="Arial"/>
          <w:sz w:val="24"/>
          <w:szCs w:val="24"/>
        </w:rPr>
        <w:t>d) Responsibility Accounting</w:t>
      </w:r>
    </w:p>
    <w:p w:rsidR="00A0766C" w:rsidRPr="00E2636E" w:rsidRDefault="00A0766C" w:rsidP="00A0766C">
      <w:pPr>
        <w:tabs>
          <w:tab w:val="left" w:pos="45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A0766C" w:rsidRDefault="00A0766C" w:rsidP="00A0766C">
      <w:pPr>
        <w:pStyle w:val="ListParagraph"/>
        <w:numPr>
          <w:ilvl w:val="0"/>
          <w:numId w:val="1"/>
        </w:numPr>
        <w:tabs>
          <w:tab w:val="left" w:pos="36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>The ____ is a strategy performance management tool – a semi standard structured report, that</w:t>
      </w:r>
    </w:p>
    <w:p w:rsidR="00A0766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Pr="00D81D8C">
        <w:rPr>
          <w:rFonts w:ascii="Arial" w:hAnsi="Arial" w:cs="Arial"/>
          <w:sz w:val="24"/>
          <w:szCs w:val="24"/>
        </w:rPr>
        <w:t>can</w:t>
      </w:r>
      <w:proofErr w:type="gramEnd"/>
      <w:r w:rsidRPr="00D81D8C">
        <w:rPr>
          <w:rFonts w:ascii="Arial" w:hAnsi="Arial" w:cs="Arial"/>
          <w:sz w:val="24"/>
          <w:szCs w:val="24"/>
        </w:rPr>
        <w:t xml:space="preserve"> be used by managers to keep track of the execution of activities by the staff within their </w:t>
      </w:r>
    </w:p>
    <w:p w:rsidR="00A0766C" w:rsidRPr="00D81D8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Pr="00D81D8C">
        <w:rPr>
          <w:rFonts w:ascii="Arial" w:hAnsi="Arial" w:cs="Arial"/>
          <w:sz w:val="24"/>
          <w:szCs w:val="24"/>
        </w:rPr>
        <w:t>control</w:t>
      </w:r>
      <w:proofErr w:type="gramEnd"/>
      <w:r w:rsidRPr="00D81D8C">
        <w:rPr>
          <w:rFonts w:ascii="Arial" w:hAnsi="Arial" w:cs="Arial"/>
          <w:sz w:val="24"/>
          <w:szCs w:val="24"/>
        </w:rPr>
        <w:t xml:space="preserve"> and to monitor the consequences arising from these actions.</w:t>
      </w:r>
    </w:p>
    <w:p w:rsidR="00A0766C" w:rsidRDefault="00A0766C" w:rsidP="00A0766C">
      <w:pPr>
        <w:pStyle w:val="ListParagraph"/>
        <w:numPr>
          <w:ilvl w:val="0"/>
          <w:numId w:val="9"/>
        </w:numPr>
        <w:tabs>
          <w:tab w:val="left" w:pos="36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Balanced scorecard  </w:t>
      </w:r>
      <w:r>
        <w:rPr>
          <w:rFonts w:ascii="Arial" w:hAnsi="Arial" w:cs="Arial"/>
          <w:sz w:val="24"/>
          <w:szCs w:val="24"/>
        </w:rPr>
        <w:t xml:space="preserve">              </w:t>
      </w:r>
      <w:r w:rsidRPr="00D81D8C">
        <w:rPr>
          <w:rFonts w:ascii="Arial" w:hAnsi="Arial" w:cs="Arial"/>
          <w:sz w:val="24"/>
          <w:szCs w:val="24"/>
        </w:rPr>
        <w:t xml:space="preserve">b) Benchmarking  </w:t>
      </w:r>
      <w:r>
        <w:rPr>
          <w:rFonts w:ascii="Arial" w:hAnsi="Arial" w:cs="Arial"/>
          <w:sz w:val="24"/>
          <w:szCs w:val="24"/>
        </w:rPr>
        <w:t xml:space="preserve">        </w:t>
      </w:r>
      <w:r w:rsidRPr="00D81D8C">
        <w:rPr>
          <w:rFonts w:ascii="Arial" w:hAnsi="Arial" w:cs="Arial"/>
          <w:sz w:val="24"/>
          <w:szCs w:val="24"/>
        </w:rPr>
        <w:t xml:space="preserve">c) ERP  </w:t>
      </w:r>
      <w:r>
        <w:rPr>
          <w:rFonts w:ascii="Arial" w:hAnsi="Arial" w:cs="Arial"/>
          <w:sz w:val="24"/>
          <w:szCs w:val="24"/>
        </w:rPr>
        <w:t xml:space="preserve">                         </w:t>
      </w:r>
      <w:r w:rsidRPr="00D81D8C">
        <w:rPr>
          <w:rFonts w:ascii="Arial" w:hAnsi="Arial" w:cs="Arial"/>
          <w:sz w:val="24"/>
          <w:szCs w:val="24"/>
        </w:rPr>
        <w:t>d) JIT</w:t>
      </w:r>
    </w:p>
    <w:p w:rsidR="00A0766C" w:rsidRPr="00D81D8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</w:p>
    <w:p w:rsidR="00A0766C" w:rsidRDefault="00A0766C" w:rsidP="00A0766C">
      <w:pPr>
        <w:pStyle w:val="ListParagraph"/>
        <w:numPr>
          <w:ilvl w:val="0"/>
          <w:numId w:val="1"/>
        </w:numPr>
        <w:tabs>
          <w:tab w:val="left" w:pos="450"/>
        </w:tabs>
        <w:spacing w:after="0" w:line="240" w:lineRule="auto"/>
        <w:ind w:left="90" w:firstLine="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____ is a business management strategy, originally pioneered in the early 1970s with pioneer </w:t>
      </w:r>
    </w:p>
    <w:p w:rsidR="00A0766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D81D8C">
        <w:rPr>
          <w:rFonts w:ascii="Arial" w:hAnsi="Arial" w:cs="Arial"/>
          <w:sz w:val="24"/>
          <w:szCs w:val="24"/>
        </w:rPr>
        <w:t>Philip Crosby, focusing on the analysis and design or workflows and business process within</w:t>
      </w:r>
    </w:p>
    <w:p w:rsidR="00A0766C" w:rsidRPr="00D81D8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D81D8C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D81D8C">
        <w:rPr>
          <w:rFonts w:ascii="Arial" w:hAnsi="Arial" w:cs="Arial"/>
          <w:sz w:val="24"/>
          <w:szCs w:val="24"/>
        </w:rPr>
        <w:t>an</w:t>
      </w:r>
      <w:proofErr w:type="gramEnd"/>
      <w:r w:rsidRPr="00D81D8C">
        <w:rPr>
          <w:rFonts w:ascii="Arial" w:hAnsi="Arial" w:cs="Arial"/>
          <w:sz w:val="24"/>
          <w:szCs w:val="24"/>
        </w:rPr>
        <w:t xml:space="preserve"> organization.</w:t>
      </w:r>
    </w:p>
    <w:p w:rsidR="00A0766C" w:rsidRPr="00E2636E" w:rsidRDefault="00A0766C" w:rsidP="00A0766C">
      <w:pPr>
        <w:pStyle w:val="ListParagraph"/>
        <w:numPr>
          <w:ilvl w:val="0"/>
          <w:numId w:val="10"/>
        </w:numPr>
        <w:tabs>
          <w:tab w:val="left" w:pos="360"/>
          <w:tab w:val="left" w:pos="450"/>
        </w:tabs>
        <w:spacing w:after="0" w:line="240" w:lineRule="auto"/>
        <w:ind w:hanging="630"/>
        <w:rPr>
          <w:rFonts w:ascii="Arial" w:hAnsi="Arial" w:cs="Arial"/>
          <w:sz w:val="24"/>
          <w:szCs w:val="24"/>
        </w:rPr>
      </w:pPr>
      <w:r w:rsidRPr="00E2636E">
        <w:rPr>
          <w:rFonts w:ascii="Arial" w:hAnsi="Arial" w:cs="Arial"/>
          <w:sz w:val="24"/>
          <w:szCs w:val="24"/>
        </w:rPr>
        <w:t xml:space="preserve">JIT                                                                                 b) Business Process re-engineering  </w:t>
      </w:r>
    </w:p>
    <w:p w:rsidR="00A0766C" w:rsidRPr="00D81D8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 xml:space="preserve">c) Lean Accounting  </w:t>
      </w:r>
      <w:r>
        <w:rPr>
          <w:rFonts w:ascii="Arial" w:hAnsi="Arial" w:cs="Arial"/>
          <w:sz w:val="24"/>
          <w:szCs w:val="24"/>
        </w:rPr>
        <w:t xml:space="preserve">                                                         </w:t>
      </w:r>
      <w:r w:rsidRPr="00D81D8C">
        <w:rPr>
          <w:rFonts w:ascii="Arial" w:hAnsi="Arial" w:cs="Arial"/>
          <w:sz w:val="24"/>
          <w:szCs w:val="24"/>
        </w:rPr>
        <w:t>d) Value Analysis.</w:t>
      </w:r>
    </w:p>
    <w:p w:rsidR="00A0766C" w:rsidRPr="0033579C" w:rsidRDefault="00A0766C" w:rsidP="00A0766C">
      <w:pPr>
        <w:tabs>
          <w:tab w:val="left" w:pos="45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A0766C" w:rsidRPr="00D81D8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                                                  Part – B                                                                    (5 X 4 = 20</w:t>
      </w:r>
      <w:r w:rsidRPr="00D81D8C">
        <w:rPr>
          <w:rFonts w:ascii="Arial" w:hAnsi="Arial" w:cs="Arial"/>
          <w:b/>
          <w:sz w:val="24"/>
          <w:szCs w:val="24"/>
        </w:rPr>
        <w:t>)</w:t>
      </w:r>
    </w:p>
    <w:p w:rsidR="00A0766C" w:rsidRDefault="00A0766C" w:rsidP="00A0766C">
      <w:pPr>
        <w:pStyle w:val="ListParagraph"/>
        <w:spacing w:after="0" w:line="240" w:lineRule="auto"/>
        <w:ind w:left="108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</w:t>
      </w:r>
      <w:r w:rsidRPr="00D81D8C">
        <w:rPr>
          <w:rFonts w:ascii="Arial" w:hAnsi="Arial" w:cs="Arial"/>
          <w:b/>
          <w:sz w:val="24"/>
          <w:szCs w:val="24"/>
        </w:rPr>
        <w:t>Answer all</w:t>
      </w:r>
      <w:r>
        <w:rPr>
          <w:rFonts w:ascii="Arial" w:hAnsi="Arial" w:cs="Arial"/>
          <w:b/>
          <w:sz w:val="24"/>
          <w:szCs w:val="24"/>
        </w:rPr>
        <w:t xml:space="preserve"> Question</w:t>
      </w:r>
    </w:p>
    <w:p w:rsidR="00A0766C" w:rsidRDefault="00A0766C" w:rsidP="00A0766C">
      <w:pPr>
        <w:pStyle w:val="ListParagraph"/>
        <w:spacing w:after="0" w:line="240" w:lineRule="auto"/>
        <w:ind w:left="108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Each answer should not exceed 200 words or one page</w:t>
      </w:r>
    </w:p>
    <w:p w:rsidR="00A0766C" w:rsidRPr="00D81D8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jc w:val="center"/>
        <w:rPr>
          <w:rFonts w:ascii="Arial" w:hAnsi="Arial" w:cs="Arial"/>
          <w:b/>
          <w:sz w:val="24"/>
          <w:szCs w:val="24"/>
        </w:rPr>
      </w:pPr>
    </w:p>
    <w:p w:rsidR="00A0766C" w:rsidRPr="0033579C" w:rsidRDefault="00A0766C" w:rsidP="00A0766C">
      <w:pPr>
        <w:pStyle w:val="ListParagraph"/>
        <w:numPr>
          <w:ilvl w:val="0"/>
          <w:numId w:val="1"/>
        </w:numPr>
        <w:tabs>
          <w:tab w:val="left" w:pos="45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3579C">
        <w:rPr>
          <w:rFonts w:ascii="Arial" w:hAnsi="Arial" w:cs="Arial"/>
          <w:sz w:val="24"/>
          <w:szCs w:val="24"/>
        </w:rPr>
        <w:t>(a) What are the objectives of Strategic Cost Management?</w:t>
      </w:r>
    </w:p>
    <w:p w:rsidR="00A0766C" w:rsidRPr="00D81D8C" w:rsidRDefault="00A0766C" w:rsidP="00A0766C">
      <w:pPr>
        <w:pStyle w:val="ListParagraph"/>
        <w:tabs>
          <w:tab w:val="left" w:pos="450"/>
        </w:tabs>
        <w:spacing w:after="0" w:line="240" w:lineRule="auto"/>
        <w:ind w:left="90"/>
        <w:jc w:val="center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>(OR)</w:t>
      </w:r>
    </w:p>
    <w:p w:rsidR="00A0766C" w:rsidRPr="00D81D8C" w:rsidRDefault="00A0766C" w:rsidP="00A0766C">
      <w:pPr>
        <w:tabs>
          <w:tab w:val="left" w:pos="450"/>
        </w:tabs>
        <w:spacing w:after="240"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ab/>
        <w:t>(b) Explain the stages included in Strategic Cost Management Process.</w:t>
      </w: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D81D8C">
        <w:rPr>
          <w:rFonts w:ascii="Arial" w:hAnsi="Arial" w:cs="Arial"/>
          <w:sz w:val="24"/>
          <w:szCs w:val="24"/>
        </w:rPr>
        <w:t>(</w:t>
      </w:r>
      <w:proofErr w:type="gramEnd"/>
      <w:r w:rsidRPr="00D81D8C">
        <w:rPr>
          <w:rFonts w:ascii="Arial" w:hAnsi="Arial" w:cs="Arial"/>
          <w:sz w:val="24"/>
          <w:szCs w:val="24"/>
        </w:rPr>
        <w:t>a) What are the advantages of Target Costing?</w:t>
      </w: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jc w:val="center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>(OR)</w:t>
      </w:r>
    </w:p>
    <w:p w:rsidR="00A0766C" w:rsidRPr="00D81D8C" w:rsidRDefault="00A0766C" w:rsidP="00A0766C">
      <w:pPr>
        <w:tabs>
          <w:tab w:val="left" w:pos="450"/>
        </w:tabs>
        <w:spacing w:after="24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D81D8C">
        <w:rPr>
          <w:rFonts w:ascii="Arial" w:hAnsi="Arial" w:cs="Arial"/>
          <w:sz w:val="24"/>
          <w:szCs w:val="24"/>
        </w:rPr>
        <w:t>(b) Write a short note on Target Market and Product Sales.</w:t>
      </w: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D81D8C">
        <w:rPr>
          <w:rFonts w:ascii="Arial" w:hAnsi="Arial" w:cs="Arial"/>
          <w:sz w:val="24"/>
          <w:szCs w:val="24"/>
        </w:rPr>
        <w:t>(</w:t>
      </w:r>
      <w:proofErr w:type="gramEnd"/>
      <w:r w:rsidRPr="00D81D8C">
        <w:rPr>
          <w:rFonts w:ascii="Arial" w:hAnsi="Arial" w:cs="Arial"/>
          <w:sz w:val="24"/>
          <w:szCs w:val="24"/>
        </w:rPr>
        <w:t>a) While implementing the concept of Kaizen Costing, what are rules are be observed?</w:t>
      </w: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ab/>
      </w:r>
      <w:r w:rsidRPr="00D81D8C">
        <w:rPr>
          <w:rFonts w:ascii="Arial" w:hAnsi="Arial" w:cs="Arial"/>
          <w:sz w:val="24"/>
          <w:szCs w:val="24"/>
        </w:rPr>
        <w:tab/>
      </w:r>
      <w:r w:rsidRPr="00D81D8C">
        <w:rPr>
          <w:rFonts w:ascii="Arial" w:hAnsi="Arial" w:cs="Arial"/>
          <w:sz w:val="24"/>
          <w:szCs w:val="24"/>
        </w:rPr>
        <w:tab/>
      </w:r>
      <w:r w:rsidRPr="00D81D8C">
        <w:rPr>
          <w:rFonts w:ascii="Arial" w:hAnsi="Arial" w:cs="Arial"/>
          <w:sz w:val="24"/>
          <w:szCs w:val="24"/>
        </w:rPr>
        <w:tab/>
      </w:r>
      <w:r w:rsidRPr="00D81D8C">
        <w:rPr>
          <w:rFonts w:ascii="Arial" w:hAnsi="Arial" w:cs="Arial"/>
          <w:sz w:val="24"/>
          <w:szCs w:val="24"/>
        </w:rPr>
        <w:tab/>
      </w:r>
      <w:r w:rsidRPr="00D81D8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</w:t>
      </w:r>
      <w:r w:rsidRPr="00D81D8C">
        <w:rPr>
          <w:rFonts w:ascii="Arial" w:hAnsi="Arial" w:cs="Arial"/>
          <w:sz w:val="24"/>
          <w:szCs w:val="24"/>
        </w:rPr>
        <w:t>(OR)</w:t>
      </w:r>
    </w:p>
    <w:p w:rsidR="00A0766C" w:rsidRPr="00D81D8C" w:rsidRDefault="00A0766C" w:rsidP="00A0766C">
      <w:pPr>
        <w:tabs>
          <w:tab w:val="left" w:pos="450"/>
        </w:tabs>
        <w:spacing w:after="240"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ab/>
        <w:t>(b) What are the objectives of Transfer Pricing?</w:t>
      </w: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D81D8C">
        <w:rPr>
          <w:rFonts w:ascii="Arial" w:hAnsi="Arial" w:cs="Arial"/>
          <w:sz w:val="24"/>
          <w:szCs w:val="24"/>
        </w:rPr>
        <w:t>(</w:t>
      </w:r>
      <w:proofErr w:type="gramEnd"/>
      <w:r w:rsidRPr="00D81D8C">
        <w:rPr>
          <w:rFonts w:ascii="Arial" w:hAnsi="Arial" w:cs="Arial"/>
          <w:sz w:val="24"/>
          <w:szCs w:val="24"/>
        </w:rPr>
        <w:t>a) Explain the concept of Activity Based Cost Management.</w:t>
      </w: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ab/>
      </w:r>
      <w:r w:rsidRPr="00D81D8C">
        <w:rPr>
          <w:rFonts w:ascii="Arial" w:hAnsi="Arial" w:cs="Arial"/>
          <w:sz w:val="24"/>
          <w:szCs w:val="24"/>
        </w:rPr>
        <w:tab/>
      </w:r>
      <w:r w:rsidRPr="00D81D8C">
        <w:rPr>
          <w:rFonts w:ascii="Arial" w:hAnsi="Arial" w:cs="Arial"/>
          <w:sz w:val="24"/>
          <w:szCs w:val="24"/>
        </w:rPr>
        <w:tab/>
      </w:r>
      <w:r w:rsidRPr="00D81D8C">
        <w:rPr>
          <w:rFonts w:ascii="Arial" w:hAnsi="Arial" w:cs="Arial"/>
          <w:sz w:val="24"/>
          <w:szCs w:val="24"/>
        </w:rPr>
        <w:tab/>
      </w:r>
      <w:r w:rsidRPr="00D81D8C">
        <w:rPr>
          <w:rFonts w:ascii="Arial" w:hAnsi="Arial" w:cs="Arial"/>
          <w:sz w:val="24"/>
          <w:szCs w:val="24"/>
        </w:rPr>
        <w:tab/>
      </w:r>
      <w:r w:rsidRPr="00D81D8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</w:t>
      </w:r>
      <w:r w:rsidRPr="00D81D8C">
        <w:rPr>
          <w:rFonts w:ascii="Arial" w:hAnsi="Arial" w:cs="Arial"/>
          <w:sz w:val="24"/>
          <w:szCs w:val="24"/>
        </w:rPr>
        <w:t>(OR)</w:t>
      </w:r>
    </w:p>
    <w:p w:rsidR="00A0766C" w:rsidRPr="00D81D8C" w:rsidRDefault="00A0766C" w:rsidP="00A0766C">
      <w:pPr>
        <w:tabs>
          <w:tab w:val="left" w:pos="450"/>
        </w:tabs>
        <w:spacing w:after="240"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ab/>
        <w:t>(b) What are the stages included in Activity based costing?</w:t>
      </w: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D81D8C">
        <w:rPr>
          <w:rFonts w:ascii="Arial" w:hAnsi="Arial" w:cs="Arial"/>
          <w:sz w:val="24"/>
          <w:szCs w:val="24"/>
        </w:rPr>
        <w:t>(</w:t>
      </w:r>
      <w:proofErr w:type="gramEnd"/>
      <w:r w:rsidRPr="00D81D8C">
        <w:rPr>
          <w:rFonts w:ascii="Arial" w:hAnsi="Arial" w:cs="Arial"/>
          <w:sz w:val="24"/>
          <w:szCs w:val="24"/>
        </w:rPr>
        <w:t>a) What are the benefits of JIT?</w:t>
      </w: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ab/>
      </w:r>
      <w:r w:rsidRPr="00D81D8C">
        <w:rPr>
          <w:rFonts w:ascii="Arial" w:hAnsi="Arial" w:cs="Arial"/>
          <w:sz w:val="24"/>
          <w:szCs w:val="24"/>
        </w:rPr>
        <w:tab/>
      </w:r>
      <w:r w:rsidRPr="00D81D8C">
        <w:rPr>
          <w:rFonts w:ascii="Arial" w:hAnsi="Arial" w:cs="Arial"/>
          <w:sz w:val="24"/>
          <w:szCs w:val="24"/>
        </w:rPr>
        <w:tab/>
      </w:r>
      <w:r w:rsidRPr="00D81D8C">
        <w:rPr>
          <w:rFonts w:ascii="Arial" w:hAnsi="Arial" w:cs="Arial"/>
          <w:sz w:val="24"/>
          <w:szCs w:val="24"/>
        </w:rPr>
        <w:tab/>
      </w:r>
      <w:r w:rsidRPr="00D81D8C">
        <w:rPr>
          <w:rFonts w:ascii="Arial" w:hAnsi="Arial" w:cs="Arial"/>
          <w:sz w:val="24"/>
          <w:szCs w:val="24"/>
        </w:rPr>
        <w:tab/>
      </w:r>
      <w:r w:rsidRPr="00D81D8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</w:t>
      </w:r>
      <w:r w:rsidRPr="00D81D8C">
        <w:rPr>
          <w:rFonts w:ascii="Arial" w:hAnsi="Arial" w:cs="Arial"/>
          <w:sz w:val="24"/>
          <w:szCs w:val="24"/>
        </w:rPr>
        <w:t>(OR)</w:t>
      </w: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D81D8C">
        <w:rPr>
          <w:rFonts w:ascii="Arial" w:hAnsi="Arial" w:cs="Arial"/>
          <w:sz w:val="24"/>
          <w:szCs w:val="24"/>
        </w:rPr>
        <w:t>(b) Explain the types of Benchmarking.</w:t>
      </w: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</w:p>
    <w:p w:rsidR="00A0766C" w:rsidRPr="0033579C" w:rsidRDefault="00A0766C" w:rsidP="00A0766C">
      <w:pPr>
        <w:tabs>
          <w:tab w:val="left" w:pos="45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</w:t>
      </w:r>
      <w:r>
        <w:rPr>
          <w:rFonts w:ascii="Arial" w:hAnsi="Arial" w:cs="Arial"/>
          <w:b/>
          <w:sz w:val="24"/>
          <w:szCs w:val="24"/>
        </w:rPr>
        <w:t xml:space="preserve">   Part – C                                                                    (5 X 7 = 35</w:t>
      </w:r>
      <w:r w:rsidRPr="00D81D8C">
        <w:rPr>
          <w:rFonts w:ascii="Arial" w:hAnsi="Arial" w:cs="Arial"/>
          <w:b/>
          <w:sz w:val="24"/>
          <w:szCs w:val="24"/>
        </w:rPr>
        <w:t>)</w:t>
      </w:r>
    </w:p>
    <w:p w:rsidR="00A0766C" w:rsidRDefault="00A0766C" w:rsidP="00A0766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Answer All Questions (Question No.20 is Compulsory)</w:t>
      </w:r>
    </w:p>
    <w:p w:rsidR="00A0766C" w:rsidRDefault="00A0766C" w:rsidP="00A0766C">
      <w:pPr>
        <w:pStyle w:val="ListParagraph"/>
        <w:spacing w:after="0" w:line="240" w:lineRule="auto"/>
        <w:ind w:left="108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Each answer should not exceed 600 words or three pages</w:t>
      </w:r>
    </w:p>
    <w:p w:rsidR="00A0766C" w:rsidRPr="00D81D8C" w:rsidRDefault="00A0766C" w:rsidP="00A0766C">
      <w:pPr>
        <w:pStyle w:val="ListParagraph"/>
        <w:spacing w:after="0" w:line="240" w:lineRule="auto"/>
        <w:ind w:left="1080"/>
        <w:rPr>
          <w:rFonts w:ascii="Arial" w:hAnsi="Arial" w:cs="Arial"/>
          <w:b/>
          <w:sz w:val="24"/>
          <w:szCs w:val="24"/>
        </w:rPr>
      </w:pPr>
    </w:p>
    <w:p w:rsidR="00A0766C" w:rsidRPr="00D81D8C" w:rsidRDefault="00A0766C" w:rsidP="00A0766C">
      <w:pPr>
        <w:tabs>
          <w:tab w:val="left" w:pos="45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16. </w:t>
      </w:r>
      <w:r w:rsidRPr="00D81D8C">
        <w:rPr>
          <w:rFonts w:ascii="Arial" w:hAnsi="Arial" w:cs="Arial"/>
          <w:sz w:val="24"/>
          <w:szCs w:val="24"/>
        </w:rPr>
        <w:t>(</w:t>
      </w:r>
      <w:proofErr w:type="gramStart"/>
      <w:r w:rsidRPr="00D81D8C">
        <w:rPr>
          <w:rFonts w:ascii="Arial" w:hAnsi="Arial" w:cs="Arial"/>
          <w:sz w:val="24"/>
          <w:szCs w:val="24"/>
        </w:rPr>
        <w:t>a</w:t>
      </w:r>
      <w:proofErr w:type="gramEnd"/>
      <w:r w:rsidRPr="00D81D8C">
        <w:rPr>
          <w:rFonts w:ascii="Arial" w:hAnsi="Arial" w:cs="Arial"/>
          <w:sz w:val="24"/>
          <w:szCs w:val="24"/>
        </w:rPr>
        <w:t>) Explain the role of SCM in Strategic Positioning.</w:t>
      </w:r>
    </w:p>
    <w:p w:rsidR="00A0766C" w:rsidRDefault="00A0766C" w:rsidP="00A0766C">
      <w:pPr>
        <w:tabs>
          <w:tab w:val="left" w:pos="450"/>
        </w:tabs>
        <w:spacing w:after="0" w:line="240" w:lineRule="auto"/>
        <w:ind w:left="90"/>
        <w:jc w:val="center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>(OR)</w:t>
      </w:r>
    </w:p>
    <w:p w:rsidR="00A0766C" w:rsidRPr="00D81D8C" w:rsidRDefault="00A0766C" w:rsidP="00A0766C">
      <w:pPr>
        <w:tabs>
          <w:tab w:val="left" w:pos="450"/>
        </w:tabs>
        <w:spacing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Pr="00D81D8C">
        <w:rPr>
          <w:rFonts w:ascii="Arial" w:hAnsi="Arial" w:cs="Arial"/>
          <w:sz w:val="24"/>
          <w:szCs w:val="24"/>
        </w:rPr>
        <w:t>(b) Explain the techniques of Cost Reduction.</w:t>
      </w: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>17. (</w:t>
      </w:r>
      <w:proofErr w:type="gramStart"/>
      <w:r w:rsidRPr="00D81D8C">
        <w:rPr>
          <w:rFonts w:ascii="Arial" w:hAnsi="Arial" w:cs="Arial"/>
          <w:sz w:val="24"/>
          <w:szCs w:val="24"/>
        </w:rPr>
        <w:t>a</w:t>
      </w:r>
      <w:proofErr w:type="gramEnd"/>
      <w:r w:rsidRPr="00D81D8C">
        <w:rPr>
          <w:rFonts w:ascii="Arial" w:hAnsi="Arial" w:cs="Arial"/>
          <w:sz w:val="24"/>
          <w:szCs w:val="24"/>
        </w:rPr>
        <w:t>) What are the stages included in Product Life Cycle Costing? Explain.</w:t>
      </w: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jc w:val="center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>(OR)</w:t>
      </w:r>
    </w:p>
    <w:p w:rsidR="00A0766C" w:rsidRPr="00D81D8C" w:rsidRDefault="00A0766C" w:rsidP="00A0766C">
      <w:pPr>
        <w:tabs>
          <w:tab w:val="left" w:pos="450"/>
        </w:tabs>
        <w:spacing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 w:rsidRPr="00D81D8C">
        <w:rPr>
          <w:rFonts w:ascii="Arial" w:hAnsi="Arial" w:cs="Arial"/>
          <w:sz w:val="24"/>
          <w:szCs w:val="24"/>
        </w:rPr>
        <w:t>(b) Briefly explain the various types of costs.</w:t>
      </w: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>18. (</w:t>
      </w:r>
      <w:proofErr w:type="gramStart"/>
      <w:r w:rsidRPr="00D81D8C">
        <w:rPr>
          <w:rFonts w:ascii="Arial" w:hAnsi="Arial" w:cs="Arial"/>
          <w:sz w:val="24"/>
          <w:szCs w:val="24"/>
        </w:rPr>
        <w:t>a</w:t>
      </w:r>
      <w:proofErr w:type="gramEnd"/>
      <w:r w:rsidRPr="00D81D8C">
        <w:rPr>
          <w:rFonts w:ascii="Arial" w:hAnsi="Arial" w:cs="Arial"/>
          <w:sz w:val="24"/>
          <w:szCs w:val="24"/>
        </w:rPr>
        <w:t>) Briefly discuss the methods of Transfer Pricing.</w:t>
      </w: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jc w:val="center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>(OR)</w:t>
      </w:r>
    </w:p>
    <w:p w:rsidR="00A0766C" w:rsidRPr="00D81D8C" w:rsidRDefault="00A0766C" w:rsidP="00A0766C">
      <w:pPr>
        <w:tabs>
          <w:tab w:val="left" w:pos="450"/>
        </w:tabs>
        <w:spacing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 w:rsidRPr="00D81D8C">
        <w:rPr>
          <w:rFonts w:ascii="Arial" w:hAnsi="Arial" w:cs="Arial"/>
          <w:sz w:val="24"/>
          <w:szCs w:val="24"/>
        </w:rPr>
        <w:t>(b) Explain the Advantages and Disadvantages of Transfer Pricing.</w:t>
      </w: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>19. (</w:t>
      </w:r>
      <w:proofErr w:type="gramStart"/>
      <w:r w:rsidRPr="00D81D8C">
        <w:rPr>
          <w:rFonts w:ascii="Arial" w:hAnsi="Arial" w:cs="Arial"/>
          <w:sz w:val="24"/>
          <w:szCs w:val="24"/>
        </w:rPr>
        <w:t>a</w:t>
      </w:r>
      <w:proofErr w:type="gramEnd"/>
      <w:r w:rsidRPr="00D81D8C">
        <w:rPr>
          <w:rFonts w:ascii="Arial" w:hAnsi="Arial" w:cs="Arial"/>
          <w:sz w:val="24"/>
          <w:szCs w:val="24"/>
        </w:rPr>
        <w:t>) Discuss about Traditional Cost Vs. Activity Based Cost System.</w:t>
      </w:r>
    </w:p>
    <w:p w:rsidR="00A0766C" w:rsidRPr="00D81D8C" w:rsidRDefault="00A0766C" w:rsidP="00A0766C">
      <w:pPr>
        <w:tabs>
          <w:tab w:val="left" w:pos="450"/>
        </w:tabs>
        <w:spacing w:after="0" w:line="240" w:lineRule="auto"/>
        <w:ind w:left="90"/>
        <w:jc w:val="center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>(OR)</w:t>
      </w:r>
    </w:p>
    <w:p w:rsidR="00A0766C" w:rsidRPr="00D81D8C" w:rsidRDefault="00A0766C" w:rsidP="00A0766C">
      <w:pPr>
        <w:tabs>
          <w:tab w:val="left" w:pos="450"/>
        </w:tabs>
        <w:spacing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 w:rsidRPr="00D81D8C">
        <w:rPr>
          <w:rFonts w:ascii="Arial" w:hAnsi="Arial" w:cs="Arial"/>
          <w:sz w:val="24"/>
          <w:szCs w:val="24"/>
        </w:rPr>
        <w:t>(b) Explain the Types of Responsibility Accounting.</w:t>
      </w:r>
    </w:p>
    <w:p w:rsidR="00A0766C" w:rsidRPr="00D81D8C" w:rsidRDefault="00A0766C" w:rsidP="00A0766C">
      <w:pPr>
        <w:tabs>
          <w:tab w:val="left" w:pos="450"/>
        </w:tabs>
        <w:spacing w:line="240" w:lineRule="auto"/>
        <w:ind w:left="90"/>
        <w:rPr>
          <w:rFonts w:ascii="Arial" w:hAnsi="Arial" w:cs="Arial"/>
          <w:b/>
          <w:sz w:val="24"/>
          <w:szCs w:val="24"/>
        </w:rPr>
      </w:pPr>
      <w:r w:rsidRPr="0033579C">
        <w:rPr>
          <w:rFonts w:ascii="Arial" w:hAnsi="Arial" w:cs="Arial"/>
          <w:b/>
          <w:sz w:val="24"/>
          <w:szCs w:val="24"/>
        </w:rPr>
        <w:t>20.</w:t>
      </w:r>
      <w:r w:rsidRPr="00D81D8C">
        <w:rPr>
          <w:rFonts w:ascii="Arial" w:hAnsi="Arial" w:cs="Arial"/>
          <w:sz w:val="24"/>
          <w:szCs w:val="24"/>
        </w:rPr>
        <w:t xml:space="preserve"> </w:t>
      </w:r>
      <w:r w:rsidRPr="00D81D8C">
        <w:rPr>
          <w:rFonts w:ascii="Arial" w:hAnsi="Arial" w:cs="Arial"/>
          <w:b/>
          <w:sz w:val="24"/>
          <w:szCs w:val="24"/>
        </w:rPr>
        <w:t xml:space="preserve">Compulsory Question.  </w:t>
      </w:r>
      <w:proofErr w:type="gramStart"/>
      <w:r w:rsidRPr="00D81D8C">
        <w:rPr>
          <w:rFonts w:ascii="Arial" w:hAnsi="Arial" w:cs="Arial"/>
          <w:b/>
          <w:sz w:val="24"/>
          <w:szCs w:val="24"/>
        </w:rPr>
        <w:t>Case Study.</w:t>
      </w:r>
      <w:proofErr w:type="gramEnd"/>
    </w:p>
    <w:p w:rsidR="00A0766C" w:rsidRPr="00D81D8C" w:rsidRDefault="00A0766C" w:rsidP="00A0766C">
      <w:pPr>
        <w:tabs>
          <w:tab w:val="left" w:pos="450"/>
        </w:tabs>
        <w:spacing w:line="240" w:lineRule="auto"/>
        <w:ind w:left="90"/>
        <w:jc w:val="center"/>
        <w:rPr>
          <w:rFonts w:ascii="Arial" w:hAnsi="Arial" w:cs="Arial"/>
          <w:b/>
          <w:sz w:val="24"/>
          <w:szCs w:val="24"/>
        </w:rPr>
      </w:pPr>
      <w:proofErr w:type="gramStart"/>
      <w:r w:rsidRPr="00D81D8C">
        <w:rPr>
          <w:rFonts w:ascii="Arial" w:hAnsi="Arial" w:cs="Arial"/>
          <w:b/>
          <w:sz w:val="24"/>
          <w:szCs w:val="24"/>
        </w:rPr>
        <w:t>Cadbury  -</w:t>
      </w:r>
      <w:proofErr w:type="gramEnd"/>
      <w:r w:rsidRPr="00D81D8C">
        <w:rPr>
          <w:rFonts w:ascii="Arial" w:hAnsi="Arial" w:cs="Arial"/>
          <w:b/>
          <w:sz w:val="24"/>
          <w:szCs w:val="24"/>
        </w:rPr>
        <w:t xml:space="preserve">  Success</w:t>
      </w:r>
    </w:p>
    <w:p w:rsidR="00A0766C" w:rsidRPr="00D81D8C" w:rsidRDefault="00A0766C" w:rsidP="00A0766C">
      <w:pPr>
        <w:tabs>
          <w:tab w:val="left" w:pos="450"/>
        </w:tabs>
        <w:spacing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b/>
          <w:sz w:val="24"/>
          <w:szCs w:val="24"/>
        </w:rPr>
        <w:tab/>
      </w:r>
      <w:r w:rsidRPr="00D81D8C">
        <w:rPr>
          <w:rFonts w:ascii="Arial" w:hAnsi="Arial" w:cs="Arial"/>
          <w:sz w:val="24"/>
          <w:szCs w:val="24"/>
        </w:rPr>
        <w:t xml:space="preserve">Cadbury is a 123 year – old confectioner currently owned by American snack foods conglomerate </w:t>
      </w:r>
      <w:proofErr w:type="spellStart"/>
      <w:r w:rsidRPr="00D81D8C">
        <w:rPr>
          <w:rFonts w:ascii="Arial" w:hAnsi="Arial" w:cs="Arial"/>
          <w:sz w:val="24"/>
          <w:szCs w:val="24"/>
        </w:rPr>
        <w:t>Modelez</w:t>
      </w:r>
      <w:proofErr w:type="spellEnd"/>
      <w:r w:rsidRPr="00D81D8C">
        <w:rPr>
          <w:rFonts w:ascii="Arial" w:hAnsi="Arial" w:cs="Arial"/>
          <w:sz w:val="24"/>
          <w:szCs w:val="24"/>
        </w:rPr>
        <w:t xml:space="preserve"> International. The company was on an accelerated growth – track while facing problems meeting its production and distribution requirements.</w:t>
      </w:r>
    </w:p>
    <w:p w:rsidR="00A0766C" w:rsidRPr="00D81D8C" w:rsidRDefault="00A0766C" w:rsidP="00A0766C">
      <w:pPr>
        <w:tabs>
          <w:tab w:val="left" w:pos="450"/>
        </w:tabs>
        <w:spacing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ab/>
        <w:t xml:space="preserve">Subsequently, SAP was engaged to resolve these concerns. Along with other significant changes triggered by the ERP implementation; multi-node resources-management was extended throughout its supply-chain, along with a complete revamping of existing warehouse, and distribution processes. </w:t>
      </w:r>
    </w:p>
    <w:p w:rsidR="00A0766C" w:rsidRPr="00D81D8C" w:rsidRDefault="00A0766C" w:rsidP="00A0766C">
      <w:pPr>
        <w:tabs>
          <w:tab w:val="left" w:pos="450"/>
        </w:tabs>
        <w:spacing w:line="240" w:lineRule="auto"/>
        <w:ind w:left="90"/>
        <w:rPr>
          <w:rFonts w:ascii="Arial" w:hAnsi="Arial" w:cs="Arial"/>
          <w:sz w:val="24"/>
          <w:szCs w:val="24"/>
        </w:rPr>
      </w:pPr>
      <w:r w:rsidRPr="00D81D8C">
        <w:rPr>
          <w:rFonts w:ascii="Arial" w:hAnsi="Arial" w:cs="Arial"/>
          <w:sz w:val="24"/>
          <w:szCs w:val="24"/>
        </w:rPr>
        <w:tab/>
        <w:t>The consequent impacts afforded Cadbury an opportunity to reduce overall operating costs, while its newly engaged supply-chain, produced significantly better production efficiencies throughout its manufacturing chain.</w:t>
      </w:r>
    </w:p>
    <w:p w:rsidR="00A0766C" w:rsidRPr="00D81D8C" w:rsidRDefault="00A0766C" w:rsidP="00A0766C">
      <w:pPr>
        <w:tabs>
          <w:tab w:val="left" w:pos="450"/>
        </w:tabs>
        <w:spacing w:line="240" w:lineRule="auto"/>
        <w:ind w:left="90"/>
        <w:rPr>
          <w:rFonts w:ascii="Arial" w:hAnsi="Arial" w:cs="Arial"/>
          <w:sz w:val="24"/>
          <w:szCs w:val="24"/>
        </w:rPr>
      </w:pPr>
      <w:proofErr w:type="gramStart"/>
      <w:r w:rsidRPr="00D81D8C">
        <w:rPr>
          <w:rFonts w:ascii="Arial" w:hAnsi="Arial" w:cs="Arial"/>
          <w:sz w:val="24"/>
          <w:szCs w:val="24"/>
        </w:rPr>
        <w:t>Question :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Pr="00D81D8C">
        <w:rPr>
          <w:rFonts w:ascii="Arial" w:hAnsi="Arial" w:cs="Arial"/>
          <w:sz w:val="24"/>
          <w:szCs w:val="24"/>
        </w:rPr>
        <w:t>How did ERP Implementation will support for the success of Industry?</w:t>
      </w:r>
    </w:p>
    <w:p w:rsidR="009379A9" w:rsidRDefault="009379A9"/>
    <w:sectPr w:rsidR="009379A9" w:rsidSect="007C058F">
      <w:pgSz w:w="12240" w:h="20160" w:code="5"/>
      <w:pgMar w:top="1440" w:right="450" w:bottom="1440" w:left="117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B7539"/>
    <w:multiLevelType w:val="hybridMultilevel"/>
    <w:tmpl w:val="CFD26622"/>
    <w:lvl w:ilvl="0" w:tplc="E9481B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F15FA5"/>
    <w:multiLevelType w:val="hybridMultilevel"/>
    <w:tmpl w:val="EFA88466"/>
    <w:lvl w:ilvl="0" w:tplc="A10CD0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2C754CA"/>
    <w:multiLevelType w:val="hybridMultilevel"/>
    <w:tmpl w:val="75F6E7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B1B47"/>
    <w:multiLevelType w:val="hybridMultilevel"/>
    <w:tmpl w:val="95928510"/>
    <w:lvl w:ilvl="0" w:tplc="251063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9FA5F3C"/>
    <w:multiLevelType w:val="hybridMultilevel"/>
    <w:tmpl w:val="3EE89E80"/>
    <w:lvl w:ilvl="0" w:tplc="4CA24D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C0F3C13"/>
    <w:multiLevelType w:val="hybridMultilevel"/>
    <w:tmpl w:val="2724EB6C"/>
    <w:lvl w:ilvl="0" w:tplc="725A5D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01807A1"/>
    <w:multiLevelType w:val="hybridMultilevel"/>
    <w:tmpl w:val="4438A5FC"/>
    <w:lvl w:ilvl="0" w:tplc="E50236D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EC364C4"/>
    <w:multiLevelType w:val="hybridMultilevel"/>
    <w:tmpl w:val="3112FDA0"/>
    <w:lvl w:ilvl="0" w:tplc="F1803B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A9B051B"/>
    <w:multiLevelType w:val="hybridMultilevel"/>
    <w:tmpl w:val="2CCC125E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65D0F8C"/>
    <w:multiLevelType w:val="hybridMultilevel"/>
    <w:tmpl w:val="EF367172"/>
    <w:lvl w:ilvl="0" w:tplc="50D672D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9"/>
  </w:num>
  <w:num w:numId="3">
    <w:abstractNumId w:val="6"/>
  </w:num>
  <w:num w:numId="4">
    <w:abstractNumId w:val="4"/>
  </w:num>
  <w:num w:numId="5">
    <w:abstractNumId w:val="1"/>
  </w:num>
  <w:num w:numId="6">
    <w:abstractNumId w:val="7"/>
  </w:num>
  <w:num w:numId="7">
    <w:abstractNumId w:val="0"/>
  </w:num>
  <w:num w:numId="8">
    <w:abstractNumId w:val="3"/>
  </w:num>
  <w:num w:numId="9">
    <w:abstractNumId w:val="5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0766C"/>
    <w:rsid w:val="009379A9"/>
    <w:rsid w:val="00A076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766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0766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944</Words>
  <Characters>5382</Characters>
  <Application>Microsoft Office Word</Application>
  <DocSecurity>0</DocSecurity>
  <Lines>44</Lines>
  <Paragraphs>12</Paragraphs>
  <ScaleCrop>false</ScaleCrop>
  <Company>university</Company>
  <LinksUpToDate>false</LinksUpToDate>
  <CharactersWithSpaces>6314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intel</dc:creator>
  <cp:keywords/>
  <dc:description/>
  <cp:lastModifiedBy>intel</cp:lastModifiedBy>
  <cp:revision>1</cp:revision>
  <dcterms:created xsi:type="dcterms:W3CDTF">2019-03-12T06:32:00Z</dcterms:created>
  <dcterms:modified xsi:type="dcterms:W3CDTF">2019-03-12T06:33:00Z</dcterms:modified>
</cp:coreProperties>
</file>