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C3C7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8.5pt;margin-top:-13.5pt;width:103.5pt;height:35.25pt;z-index:251659264">
            <v:textbox>
              <w:txbxContent>
                <w:p w:rsidR="00485007" w:rsidRDefault="007351CF">
                  <w:r w:rsidRPr="007351CF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9B45AA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9B45AA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7351CF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  <w:sz w:val="24"/>
          <w:szCs w:val="24"/>
        </w:rPr>
      </w:pPr>
      <w:r w:rsidRPr="007351CF">
        <w:rPr>
          <w:rFonts w:ascii="Tahoma" w:hAnsi="Tahoma" w:cs="Tahoma"/>
          <w:b/>
          <w:bCs/>
          <w:sz w:val="24"/>
          <w:szCs w:val="24"/>
        </w:rPr>
        <w:t>Master’s Degree</w:t>
      </w:r>
      <w:r w:rsidR="0007443F" w:rsidRPr="007351CF">
        <w:rPr>
          <w:rFonts w:ascii="Tahoma" w:hAnsi="Tahoma" w:cs="Tahoma"/>
          <w:b/>
          <w:bCs/>
          <w:sz w:val="24"/>
          <w:szCs w:val="24"/>
        </w:rPr>
        <w:t xml:space="preserve"> Examination –</w:t>
      </w:r>
      <w:r w:rsidR="009B45AA" w:rsidRPr="007351CF">
        <w:rPr>
          <w:rFonts w:ascii="Tahoma" w:hAnsi="Tahoma" w:cs="Tahoma"/>
          <w:b/>
          <w:bCs/>
          <w:sz w:val="24"/>
          <w:szCs w:val="24"/>
        </w:rPr>
        <w:t xml:space="preserve"> March</w:t>
      </w:r>
      <w:r w:rsidRPr="007351CF">
        <w:rPr>
          <w:rFonts w:ascii="Tahoma" w:hAnsi="Tahoma" w:cs="Tahoma"/>
          <w:b/>
          <w:bCs/>
          <w:sz w:val="24"/>
          <w:szCs w:val="24"/>
        </w:rPr>
        <w:t xml:space="preserve"> 2021</w:t>
      </w:r>
    </w:p>
    <w:p w:rsidR="0007443F" w:rsidRPr="007351CF" w:rsidRDefault="009B45AA" w:rsidP="00197224">
      <w:pPr>
        <w:pStyle w:val="NoSpacing"/>
        <w:spacing w:line="276" w:lineRule="auto"/>
        <w:jc w:val="center"/>
        <w:rPr>
          <w:rFonts w:ascii="Tahoma" w:hAnsi="Tahoma" w:cs="Tahoma"/>
          <w:sz w:val="24"/>
          <w:szCs w:val="24"/>
        </w:rPr>
      </w:pPr>
      <w:r w:rsidRPr="007351CF">
        <w:rPr>
          <w:rFonts w:ascii="Arial" w:hAnsi="Arial" w:cs="Arial"/>
          <w:b/>
          <w:bCs/>
          <w:sz w:val="24"/>
          <w:szCs w:val="24"/>
        </w:rPr>
        <w:t>I</w:t>
      </w:r>
      <w:r w:rsidR="0007443F" w:rsidRPr="007351CF">
        <w:rPr>
          <w:rFonts w:ascii="Arial" w:hAnsi="Arial" w:cs="Arial"/>
          <w:b/>
          <w:bCs/>
          <w:sz w:val="24"/>
          <w:szCs w:val="24"/>
        </w:rPr>
        <w:t xml:space="preserve"> </w:t>
      </w:r>
      <w:r w:rsidR="0007443F" w:rsidRPr="007351CF">
        <w:rPr>
          <w:rFonts w:ascii="Tahoma" w:hAnsi="Tahoma" w:cs="Tahoma"/>
          <w:b/>
          <w:bCs/>
          <w:sz w:val="24"/>
          <w:szCs w:val="24"/>
        </w:rPr>
        <w:t xml:space="preserve">Semester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9B45AA">
        <w:rPr>
          <w:rFonts w:ascii="Tahoma" w:hAnsi="Tahoma" w:cs="Tahoma"/>
          <w:b/>
          <w:bCs/>
        </w:rPr>
        <w:t xml:space="preserve">I </w:t>
      </w:r>
      <w:proofErr w:type="spellStart"/>
      <w:r w:rsidR="009B45A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B45AA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B45AA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="009B45A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B45AA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20MAPC01 Theories and Systems of Psychology</w:t>
      </w:r>
    </w:p>
    <w:p w:rsidR="00A714C1" w:rsidRPr="003A6B49" w:rsidRDefault="00A714C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 </w:t>
      </w:r>
      <w:r w:rsidR="0007443F" w:rsidRPr="00CC2A12">
        <w:rPr>
          <w:rFonts w:ascii="Arial" w:hAnsi="Arial" w:cs="Arial"/>
          <w:sz w:val="24"/>
          <w:szCs w:val="24"/>
        </w:rPr>
        <w:t>1.</w:t>
      </w:r>
      <w:r w:rsidRPr="00CC2A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1D65FF">
        <w:rPr>
          <w:rFonts w:ascii="Arial" w:hAnsi="Arial" w:cs="Arial"/>
          <w:sz w:val="24"/>
          <w:szCs w:val="24"/>
        </w:rPr>
        <w:t>The word “Psychology</w:t>
      </w:r>
      <w:proofErr w:type="gramStart"/>
      <w:r w:rsidR="001D65FF">
        <w:rPr>
          <w:rFonts w:ascii="Arial" w:hAnsi="Arial" w:cs="Arial"/>
          <w:sz w:val="24"/>
          <w:szCs w:val="24"/>
        </w:rPr>
        <w:t>”  comes</w:t>
      </w:r>
      <w:proofErr w:type="gramEnd"/>
      <w:r w:rsidR="001D65FF">
        <w:rPr>
          <w:rFonts w:ascii="Arial" w:hAnsi="Arial" w:cs="Arial"/>
          <w:sz w:val="24"/>
          <w:szCs w:val="24"/>
        </w:rPr>
        <w:t xml:space="preserve"> from</w:t>
      </w:r>
      <w:r w:rsidRPr="00CC2A12">
        <w:rPr>
          <w:rFonts w:ascii="Arial" w:hAnsi="Arial" w:cs="Arial"/>
          <w:sz w:val="24"/>
          <w:szCs w:val="24"/>
        </w:rPr>
        <w:t xml:space="preserve"> 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a.</w:t>
      </w:r>
      <w:r w:rsidRPr="00CC2A12">
        <w:rPr>
          <w:rFonts w:ascii="Arial" w:hAnsi="Arial" w:cs="Arial"/>
          <w:sz w:val="24"/>
          <w:szCs w:val="24"/>
        </w:rPr>
        <w:t xml:space="preserve"> Latin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C2A12">
        <w:rPr>
          <w:rFonts w:ascii="Arial" w:hAnsi="Arial" w:cs="Arial"/>
          <w:bCs/>
          <w:sz w:val="24"/>
          <w:szCs w:val="24"/>
        </w:rPr>
        <w:t xml:space="preserve"> Hebrew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CC2A12">
        <w:rPr>
          <w:rFonts w:ascii="Arial" w:hAnsi="Arial" w:cs="Arial"/>
          <w:sz w:val="24"/>
          <w:szCs w:val="24"/>
        </w:rPr>
        <w:t xml:space="preserve"> Greek</w:t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Spanish </w:t>
      </w:r>
    </w:p>
    <w:p w:rsidR="00CC2A12" w:rsidRPr="00CC2A12" w:rsidRDefault="00CC2A12" w:rsidP="00CC2A1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2. </w:t>
      </w:r>
      <w:r>
        <w:rPr>
          <w:rFonts w:ascii="Arial" w:hAnsi="Arial" w:cs="Arial"/>
          <w:sz w:val="24"/>
          <w:szCs w:val="24"/>
        </w:rPr>
        <w:t xml:space="preserve">  </w:t>
      </w:r>
      <w:r w:rsidR="001D65FF">
        <w:rPr>
          <w:rFonts w:ascii="Arial" w:hAnsi="Arial" w:cs="Arial"/>
          <w:sz w:val="24"/>
          <w:szCs w:val="24"/>
        </w:rPr>
        <w:t xml:space="preserve"> It </w:t>
      </w:r>
      <w:r w:rsidRPr="00CC2A12">
        <w:rPr>
          <w:rFonts w:ascii="Arial" w:hAnsi="Arial" w:cs="Arial"/>
          <w:sz w:val="24"/>
          <w:szCs w:val="24"/>
        </w:rPr>
        <w:t>is the belief that the mind is fundam</w:t>
      </w:r>
      <w:r w:rsidR="00105D73">
        <w:rPr>
          <w:rFonts w:ascii="Arial" w:hAnsi="Arial" w:cs="Arial"/>
          <w:sz w:val="24"/>
          <w:szCs w:val="24"/>
        </w:rPr>
        <w:t>entally different from the body is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</w:t>
      </w:r>
      <w:r w:rsidRPr="00CC2A12">
        <w:rPr>
          <w:rFonts w:ascii="Arial" w:hAnsi="Arial" w:cs="Arial"/>
          <w:sz w:val="24"/>
          <w:szCs w:val="24"/>
        </w:rPr>
        <w:t xml:space="preserve"> Centralism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C2A12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C2A12">
        <w:rPr>
          <w:rFonts w:ascii="Arial" w:hAnsi="Arial" w:cs="Arial"/>
          <w:bCs/>
          <w:sz w:val="24"/>
          <w:szCs w:val="24"/>
        </w:rPr>
        <w:t>Mindism</w:t>
      </w:r>
      <w:proofErr w:type="spellEnd"/>
      <w:r w:rsidRPr="00CC2A12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CC2A12">
        <w:rPr>
          <w:rFonts w:ascii="Arial" w:hAnsi="Arial" w:cs="Arial"/>
          <w:sz w:val="24"/>
          <w:szCs w:val="24"/>
        </w:rPr>
        <w:t xml:space="preserve"> Dualism</w:t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Non-Dualism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3. </w:t>
      </w:r>
      <w:r>
        <w:rPr>
          <w:rFonts w:ascii="Arial" w:hAnsi="Arial" w:cs="Arial"/>
          <w:sz w:val="24"/>
          <w:szCs w:val="24"/>
        </w:rPr>
        <w:t xml:space="preserve"> </w:t>
      </w:r>
      <w:r w:rsidR="00105D73">
        <w:rPr>
          <w:rFonts w:ascii="Arial" w:hAnsi="Arial" w:cs="Arial"/>
          <w:sz w:val="24"/>
          <w:szCs w:val="24"/>
        </w:rPr>
        <w:t xml:space="preserve">He </w:t>
      </w:r>
      <w:proofErr w:type="gramStart"/>
      <w:r w:rsidR="00105D73">
        <w:rPr>
          <w:rFonts w:ascii="Arial" w:hAnsi="Arial" w:cs="Arial"/>
          <w:sz w:val="24"/>
          <w:szCs w:val="24"/>
        </w:rPr>
        <w:t>is</w:t>
      </w:r>
      <w:r w:rsidR="00AC1A95">
        <w:rPr>
          <w:rFonts w:ascii="Arial" w:hAnsi="Arial" w:cs="Arial"/>
          <w:sz w:val="24"/>
          <w:szCs w:val="24"/>
        </w:rPr>
        <w:t xml:space="preserve"> </w:t>
      </w:r>
      <w:r w:rsidRPr="00CC2A12">
        <w:rPr>
          <w:rFonts w:ascii="Arial" w:hAnsi="Arial" w:cs="Arial"/>
          <w:sz w:val="24"/>
          <w:szCs w:val="24"/>
        </w:rPr>
        <w:t xml:space="preserve"> closely</w:t>
      </w:r>
      <w:proofErr w:type="gramEnd"/>
      <w:r w:rsidRPr="00CC2A12">
        <w:rPr>
          <w:rFonts w:ascii="Arial" w:hAnsi="Arial" w:cs="Arial"/>
          <w:sz w:val="24"/>
          <w:szCs w:val="24"/>
        </w:rPr>
        <w:t xml:space="preserve"> associated with the </w:t>
      </w:r>
      <w:proofErr w:type="spellStart"/>
      <w:r w:rsidRPr="00CC2A12">
        <w:rPr>
          <w:rFonts w:ascii="Arial" w:hAnsi="Arial" w:cs="Arial"/>
          <w:sz w:val="24"/>
          <w:szCs w:val="24"/>
        </w:rPr>
        <w:t>str</w:t>
      </w:r>
      <w:r w:rsidR="00105D73">
        <w:rPr>
          <w:rFonts w:ascii="Arial" w:hAnsi="Arial" w:cs="Arial"/>
          <w:sz w:val="24"/>
          <w:szCs w:val="24"/>
        </w:rPr>
        <w:t>ucturalist</w:t>
      </w:r>
      <w:proofErr w:type="spellEnd"/>
      <w:r w:rsidR="00105D73">
        <w:rPr>
          <w:rFonts w:ascii="Arial" w:hAnsi="Arial" w:cs="Arial"/>
          <w:sz w:val="24"/>
          <w:szCs w:val="24"/>
        </w:rPr>
        <w:t xml:space="preserve"> school of psychology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 xml:space="preserve">a. </w:t>
      </w:r>
      <w:r w:rsidRPr="00CC2A12">
        <w:rPr>
          <w:rFonts w:ascii="Arial" w:hAnsi="Arial" w:cs="Arial"/>
          <w:sz w:val="24"/>
          <w:szCs w:val="24"/>
        </w:rPr>
        <w:t>William</w:t>
      </w:r>
      <w:proofErr w:type="gramEnd"/>
      <w:r w:rsidRPr="00CC2A12">
        <w:rPr>
          <w:rFonts w:ascii="Arial" w:hAnsi="Arial" w:cs="Arial"/>
          <w:sz w:val="24"/>
          <w:szCs w:val="24"/>
        </w:rPr>
        <w:t xml:space="preserve"> James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C2A12">
        <w:rPr>
          <w:rFonts w:ascii="Arial" w:hAnsi="Arial" w:cs="Arial"/>
          <w:bCs/>
          <w:sz w:val="24"/>
          <w:szCs w:val="24"/>
        </w:rPr>
        <w:t xml:space="preserve"> Wilhelm Wundt</w:t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CC2A12">
        <w:rPr>
          <w:rFonts w:ascii="Arial" w:hAnsi="Arial" w:cs="Arial"/>
          <w:sz w:val="24"/>
          <w:szCs w:val="24"/>
        </w:rPr>
        <w:t xml:space="preserve"> John B. Watson</w:t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Fritz </w:t>
      </w:r>
      <w:proofErr w:type="spellStart"/>
      <w:r w:rsidRPr="00CC2A12">
        <w:rPr>
          <w:rFonts w:ascii="Arial" w:hAnsi="Arial" w:cs="Arial"/>
          <w:sz w:val="24"/>
          <w:szCs w:val="24"/>
        </w:rPr>
        <w:t>Heider</w:t>
      </w:r>
      <w:proofErr w:type="spellEnd"/>
      <w:r w:rsidRPr="00CC2A12">
        <w:rPr>
          <w:rFonts w:ascii="Arial" w:hAnsi="Arial" w:cs="Arial"/>
          <w:sz w:val="24"/>
          <w:szCs w:val="24"/>
        </w:rPr>
        <w:tab/>
      </w:r>
    </w:p>
    <w:p w:rsidR="00CC2A12" w:rsidRPr="00CC2A12" w:rsidRDefault="00CC2A12" w:rsidP="00CC2A1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 xml:space="preserve"> </w:t>
      </w:r>
      <w:r w:rsidR="00105D73">
        <w:rPr>
          <w:rFonts w:ascii="Arial" w:hAnsi="Arial" w:cs="Arial"/>
          <w:sz w:val="24"/>
          <w:szCs w:val="24"/>
        </w:rPr>
        <w:t>He</w:t>
      </w:r>
      <w:r w:rsidRPr="00CC2A12">
        <w:rPr>
          <w:rFonts w:ascii="Arial" w:hAnsi="Arial" w:cs="Arial"/>
          <w:sz w:val="24"/>
          <w:szCs w:val="24"/>
        </w:rPr>
        <w:t xml:space="preserve"> studied the cognitive and social processes of</w:t>
      </w:r>
      <w:r w:rsidR="00F4700B">
        <w:rPr>
          <w:rFonts w:ascii="Arial" w:hAnsi="Arial" w:cs="Arial"/>
          <w:sz w:val="24"/>
          <w:szCs w:val="24"/>
        </w:rPr>
        <w:t xml:space="preserve"> r</w:t>
      </w:r>
      <w:r w:rsidRPr="00CC2A12">
        <w:rPr>
          <w:rFonts w:ascii="Arial" w:hAnsi="Arial" w:cs="Arial"/>
          <w:sz w:val="24"/>
          <w:szCs w:val="24"/>
        </w:rPr>
        <w:t>emembering</w:t>
      </w:r>
      <w:r w:rsidR="00105D73">
        <w:rPr>
          <w:rFonts w:ascii="Arial" w:hAnsi="Arial" w:cs="Arial"/>
          <w:sz w:val="24"/>
          <w:szCs w:val="24"/>
        </w:rPr>
        <w:t xml:space="preserve"> is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CC2A12">
        <w:rPr>
          <w:rFonts w:ascii="Arial" w:hAnsi="Arial" w:cs="Arial"/>
          <w:sz w:val="24"/>
          <w:szCs w:val="24"/>
        </w:rPr>
        <w:t xml:space="preserve"> Sir Frederic Bartlett</w:t>
      </w:r>
      <w:r w:rsidRPr="00CC2A12">
        <w:rPr>
          <w:rFonts w:ascii="Arial" w:hAnsi="Arial" w:cs="Arial"/>
          <w:sz w:val="24"/>
          <w:szCs w:val="24"/>
        </w:rPr>
        <w:tab/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C2A12">
        <w:rPr>
          <w:rFonts w:ascii="Arial" w:hAnsi="Arial" w:cs="Arial"/>
          <w:bCs/>
          <w:sz w:val="24"/>
          <w:szCs w:val="24"/>
        </w:rPr>
        <w:t xml:space="preserve"> Jean Piaget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CC2A12">
        <w:rPr>
          <w:rFonts w:ascii="Arial" w:hAnsi="Arial" w:cs="Arial"/>
          <w:sz w:val="24"/>
          <w:szCs w:val="24"/>
        </w:rPr>
        <w:t xml:space="preserve"> Dorothea Dix</w:t>
      </w:r>
      <w:r w:rsidRPr="00CC2A12">
        <w:rPr>
          <w:rFonts w:ascii="Arial" w:hAnsi="Arial" w:cs="Arial"/>
          <w:sz w:val="24"/>
          <w:szCs w:val="24"/>
        </w:rPr>
        <w:tab/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Hermann </w:t>
      </w:r>
      <w:proofErr w:type="spellStart"/>
      <w:r w:rsidRPr="00CC2A12">
        <w:rPr>
          <w:rFonts w:ascii="Arial" w:hAnsi="Arial" w:cs="Arial"/>
          <w:sz w:val="24"/>
          <w:szCs w:val="24"/>
        </w:rPr>
        <w:t>Ebbinghaus</w:t>
      </w:r>
      <w:proofErr w:type="spellEnd"/>
    </w:p>
    <w:p w:rsidR="00CC2A12" w:rsidRPr="00CC2A12" w:rsidRDefault="00CC2A12" w:rsidP="00CC2A1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5. </w:t>
      </w:r>
      <w:r>
        <w:rPr>
          <w:rFonts w:ascii="Arial" w:hAnsi="Arial" w:cs="Arial"/>
          <w:sz w:val="24"/>
          <w:szCs w:val="24"/>
        </w:rPr>
        <w:t xml:space="preserve"> </w:t>
      </w:r>
      <w:r w:rsidRPr="00CC2A12">
        <w:rPr>
          <w:rFonts w:ascii="Arial" w:hAnsi="Arial" w:cs="Arial"/>
          <w:sz w:val="24"/>
          <w:szCs w:val="24"/>
        </w:rPr>
        <w:t>According to Freud</w:t>
      </w:r>
      <w:r w:rsidR="00105D73">
        <w:rPr>
          <w:rFonts w:ascii="Arial" w:hAnsi="Arial" w:cs="Arial"/>
          <w:sz w:val="24"/>
          <w:szCs w:val="24"/>
        </w:rPr>
        <w:t xml:space="preserve">, </w:t>
      </w:r>
      <w:r w:rsidRPr="00CC2A12">
        <w:rPr>
          <w:rFonts w:ascii="Arial" w:hAnsi="Arial" w:cs="Arial"/>
          <w:sz w:val="24"/>
          <w:szCs w:val="24"/>
        </w:rPr>
        <w:t xml:space="preserve">____________ is the most universal and common </w:t>
      </w:r>
      <w:proofErr w:type="spellStart"/>
      <w:r w:rsidRPr="00CC2A12">
        <w:rPr>
          <w:rFonts w:ascii="Arial" w:hAnsi="Arial" w:cs="Arial"/>
          <w:sz w:val="24"/>
          <w:szCs w:val="24"/>
        </w:rPr>
        <w:t>defense</w:t>
      </w:r>
      <w:proofErr w:type="spellEnd"/>
      <w:r w:rsidRPr="00CC2A12">
        <w:rPr>
          <w:rFonts w:ascii="Arial" w:hAnsi="Arial" w:cs="Arial"/>
          <w:sz w:val="24"/>
          <w:szCs w:val="24"/>
        </w:rPr>
        <w:t xml:space="preserve"> mechanism.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Projection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C2A12">
        <w:rPr>
          <w:rFonts w:ascii="Arial" w:hAnsi="Arial" w:cs="Arial"/>
          <w:sz w:val="24"/>
          <w:szCs w:val="24"/>
        </w:rPr>
        <w:t xml:space="preserve"> Reaction formation</w:t>
      </w:r>
      <w:r>
        <w:rPr>
          <w:rFonts w:ascii="Arial" w:hAnsi="Arial" w:cs="Arial"/>
          <w:sz w:val="24"/>
          <w:szCs w:val="24"/>
        </w:rPr>
        <w:tab/>
        <w:t>c. Transference</w:t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Repression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6. </w:t>
      </w:r>
      <w:r>
        <w:rPr>
          <w:rFonts w:ascii="Arial" w:hAnsi="Arial" w:cs="Arial"/>
          <w:sz w:val="24"/>
          <w:szCs w:val="24"/>
        </w:rPr>
        <w:t xml:space="preserve"> </w:t>
      </w:r>
      <w:r w:rsidR="00105D73">
        <w:rPr>
          <w:rFonts w:ascii="Arial" w:hAnsi="Arial" w:cs="Arial"/>
          <w:sz w:val="24"/>
          <w:szCs w:val="24"/>
        </w:rPr>
        <w:t>He</w:t>
      </w:r>
      <w:r w:rsidRPr="00CC2A12">
        <w:rPr>
          <w:rFonts w:ascii="Arial" w:hAnsi="Arial" w:cs="Arial"/>
          <w:sz w:val="24"/>
          <w:szCs w:val="24"/>
        </w:rPr>
        <w:t xml:space="preserve"> is t</w:t>
      </w:r>
      <w:r w:rsidR="00105D73">
        <w:rPr>
          <w:rFonts w:ascii="Arial" w:hAnsi="Arial" w:cs="Arial"/>
          <w:sz w:val="24"/>
          <w:szCs w:val="24"/>
        </w:rPr>
        <w:t xml:space="preserve">he father of Gestalt </w:t>
      </w:r>
      <w:proofErr w:type="gramStart"/>
      <w:r w:rsidR="00105D73">
        <w:rPr>
          <w:rFonts w:ascii="Arial" w:hAnsi="Arial" w:cs="Arial"/>
          <w:sz w:val="24"/>
          <w:szCs w:val="24"/>
        </w:rPr>
        <w:t>Psychology</w:t>
      </w:r>
      <w:proofErr w:type="gramEnd"/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CC2A12">
        <w:rPr>
          <w:rFonts w:ascii="Arial" w:hAnsi="Arial" w:cs="Arial"/>
          <w:sz w:val="24"/>
          <w:szCs w:val="24"/>
        </w:rPr>
        <w:t xml:space="preserve"> Jean Piaget</w:t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C2A12">
        <w:rPr>
          <w:rFonts w:ascii="Arial" w:hAnsi="Arial" w:cs="Arial"/>
          <w:sz w:val="24"/>
          <w:szCs w:val="24"/>
        </w:rPr>
        <w:t xml:space="preserve"> Gustav Fechner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CC2A12">
        <w:rPr>
          <w:rFonts w:ascii="Arial" w:hAnsi="Arial" w:cs="Arial"/>
          <w:sz w:val="24"/>
          <w:szCs w:val="24"/>
        </w:rPr>
        <w:t xml:space="preserve"> René Descartes</w:t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Max Wertheimer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7.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05D73">
        <w:rPr>
          <w:rFonts w:ascii="Arial" w:hAnsi="Arial" w:cs="Arial"/>
          <w:sz w:val="24"/>
          <w:szCs w:val="24"/>
        </w:rPr>
        <w:t>L</w:t>
      </w:r>
      <w:r w:rsidRPr="00CC2A12">
        <w:rPr>
          <w:rFonts w:ascii="Arial" w:hAnsi="Arial" w:cs="Arial"/>
          <w:sz w:val="24"/>
          <w:szCs w:val="24"/>
        </w:rPr>
        <w:t>ogotherapy</w:t>
      </w:r>
      <w:proofErr w:type="spellEnd"/>
      <w:r w:rsidRPr="00CC2A12">
        <w:rPr>
          <w:rFonts w:ascii="Arial" w:hAnsi="Arial" w:cs="Arial"/>
          <w:sz w:val="24"/>
          <w:szCs w:val="24"/>
        </w:rPr>
        <w:t xml:space="preserve"> </w:t>
      </w:r>
      <w:r w:rsidR="00105D73">
        <w:rPr>
          <w:rFonts w:ascii="Arial" w:hAnsi="Arial" w:cs="Arial"/>
          <w:sz w:val="24"/>
          <w:szCs w:val="24"/>
        </w:rPr>
        <w:t>was conceptualized by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C2A12">
        <w:rPr>
          <w:rFonts w:ascii="Arial" w:hAnsi="Arial" w:cs="Arial"/>
          <w:sz w:val="24"/>
          <w:szCs w:val="24"/>
        </w:rPr>
        <w:t xml:space="preserve"> Rollo May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C2A12">
        <w:rPr>
          <w:rFonts w:ascii="Arial" w:hAnsi="Arial" w:cs="Arial"/>
          <w:sz w:val="24"/>
          <w:szCs w:val="24"/>
        </w:rPr>
        <w:t xml:space="preserve"> Maslow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CC2A12">
        <w:rPr>
          <w:rFonts w:ascii="Arial" w:hAnsi="Arial" w:cs="Arial"/>
          <w:sz w:val="24"/>
          <w:szCs w:val="24"/>
        </w:rPr>
        <w:t xml:space="preserve"> Viktor </w:t>
      </w:r>
      <w:proofErr w:type="spellStart"/>
      <w:r w:rsidRPr="00CC2A12">
        <w:rPr>
          <w:rFonts w:ascii="Arial" w:hAnsi="Arial" w:cs="Arial"/>
          <w:sz w:val="24"/>
          <w:szCs w:val="24"/>
        </w:rPr>
        <w:t>Frankl</w:t>
      </w:r>
      <w:proofErr w:type="spellEnd"/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Carl Rogers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8. </w:t>
      </w:r>
      <w:r>
        <w:rPr>
          <w:rFonts w:ascii="Arial" w:hAnsi="Arial" w:cs="Arial"/>
          <w:sz w:val="24"/>
          <w:szCs w:val="24"/>
        </w:rPr>
        <w:t xml:space="preserve"> </w:t>
      </w:r>
      <w:r w:rsidRPr="00CC2A12">
        <w:rPr>
          <w:rFonts w:ascii="Arial" w:hAnsi="Arial" w:cs="Arial"/>
          <w:sz w:val="24"/>
          <w:szCs w:val="24"/>
        </w:rPr>
        <w:t>According to Maslow humans have an innate tendency towards_________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C2A12">
        <w:rPr>
          <w:rFonts w:ascii="Arial" w:hAnsi="Arial" w:cs="Arial"/>
          <w:sz w:val="24"/>
          <w:szCs w:val="24"/>
        </w:rPr>
        <w:t xml:space="preserve"> Personal development</w:t>
      </w:r>
      <w:r w:rsidRPr="00CC2A12">
        <w:rPr>
          <w:rFonts w:ascii="Arial" w:hAnsi="Arial" w:cs="Arial"/>
          <w:sz w:val="24"/>
          <w:szCs w:val="24"/>
        </w:rPr>
        <w:tab/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bCs/>
          <w:sz w:val="24"/>
          <w:szCs w:val="24"/>
        </w:rPr>
        <w:t>b.</w:t>
      </w:r>
      <w:r w:rsidRPr="00CC2A12">
        <w:rPr>
          <w:rFonts w:ascii="Arial" w:hAnsi="Arial" w:cs="Arial"/>
          <w:bCs/>
          <w:sz w:val="24"/>
          <w:szCs w:val="24"/>
        </w:rPr>
        <w:t xml:space="preserve"> Personal Growth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CC2A12">
        <w:rPr>
          <w:rFonts w:ascii="Arial" w:hAnsi="Arial" w:cs="Arial"/>
          <w:sz w:val="24"/>
          <w:szCs w:val="24"/>
        </w:rPr>
        <w:t xml:space="preserve"> Healthy growth and development</w:t>
      </w:r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C2A12">
        <w:rPr>
          <w:rFonts w:ascii="Arial" w:hAnsi="Arial" w:cs="Arial"/>
          <w:sz w:val="24"/>
          <w:szCs w:val="24"/>
        </w:rPr>
        <w:t>Financial</w:t>
      </w:r>
      <w:proofErr w:type="gramEnd"/>
      <w:r w:rsidRPr="00CC2A12">
        <w:rPr>
          <w:rFonts w:ascii="Arial" w:hAnsi="Arial" w:cs="Arial"/>
          <w:sz w:val="24"/>
          <w:szCs w:val="24"/>
        </w:rPr>
        <w:t xml:space="preserve"> growth and development 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2A12">
        <w:rPr>
          <w:rFonts w:ascii="Arial" w:hAnsi="Arial" w:cs="Arial"/>
          <w:sz w:val="24"/>
          <w:szCs w:val="24"/>
        </w:rPr>
        <w:t xml:space="preserve">9. </w:t>
      </w:r>
      <w:r>
        <w:rPr>
          <w:rFonts w:ascii="Arial" w:hAnsi="Arial" w:cs="Arial"/>
          <w:sz w:val="24"/>
          <w:szCs w:val="24"/>
        </w:rPr>
        <w:t xml:space="preserve"> </w:t>
      </w:r>
      <w:r w:rsidRPr="00CC2A12">
        <w:rPr>
          <w:rFonts w:ascii="Arial" w:hAnsi="Arial" w:cs="Arial"/>
          <w:sz w:val="24"/>
          <w:szCs w:val="24"/>
        </w:rPr>
        <w:t>From the following, the major premise of motivation includes of_____________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CC2A12">
        <w:rPr>
          <w:rFonts w:ascii="Arial" w:hAnsi="Arial" w:cs="Arial"/>
          <w:sz w:val="24"/>
          <w:szCs w:val="24"/>
        </w:rPr>
        <w:t xml:space="preserve"> Initiate the behaviour towards the goal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b.</w:t>
      </w:r>
      <w:r w:rsidRPr="00CC2A12">
        <w:rPr>
          <w:rFonts w:ascii="Arial" w:hAnsi="Arial" w:cs="Arial"/>
          <w:sz w:val="24"/>
          <w:szCs w:val="24"/>
        </w:rPr>
        <w:t xml:space="preserve"> Directs the behaviour towards the goal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c.</w:t>
      </w:r>
      <w:r w:rsidRPr="00CC2A12">
        <w:rPr>
          <w:rFonts w:ascii="Arial" w:hAnsi="Arial" w:cs="Arial"/>
          <w:sz w:val="24"/>
          <w:szCs w:val="24"/>
        </w:rPr>
        <w:t xml:space="preserve"> Sustain the behaviour until reach the goal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CC2A12">
        <w:rPr>
          <w:rFonts w:ascii="Arial" w:hAnsi="Arial" w:cs="Arial"/>
          <w:sz w:val="24"/>
          <w:szCs w:val="24"/>
        </w:rPr>
        <w:t xml:space="preserve"> All of the above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CC2A12" w:rsidRDefault="00CC2A12" w:rsidP="00CC2A1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E6D90">
        <w:rPr>
          <w:rFonts w:ascii="Arial" w:hAnsi="Arial" w:cs="Arial"/>
          <w:sz w:val="24"/>
          <w:szCs w:val="24"/>
        </w:rPr>
        <w:t xml:space="preserve"> </w:t>
      </w:r>
      <w:r w:rsidRPr="00CC2A12">
        <w:rPr>
          <w:rFonts w:ascii="Arial" w:hAnsi="Arial" w:cs="Arial"/>
          <w:sz w:val="24"/>
          <w:szCs w:val="24"/>
        </w:rPr>
        <w:t xml:space="preserve">10. </w:t>
      </w:r>
      <w:r>
        <w:rPr>
          <w:rFonts w:ascii="Arial" w:hAnsi="Arial" w:cs="Arial"/>
          <w:sz w:val="24"/>
          <w:szCs w:val="24"/>
        </w:rPr>
        <w:t xml:space="preserve"> </w:t>
      </w:r>
      <w:r w:rsidR="00EA7147">
        <w:rPr>
          <w:rFonts w:ascii="Arial" w:hAnsi="Arial" w:cs="Arial"/>
          <w:sz w:val="24"/>
          <w:szCs w:val="24"/>
        </w:rPr>
        <w:t>T</w:t>
      </w:r>
      <w:r w:rsidRPr="00CC2A12">
        <w:rPr>
          <w:rFonts w:ascii="Arial" w:hAnsi="Arial" w:cs="Arial"/>
          <w:sz w:val="24"/>
          <w:szCs w:val="24"/>
        </w:rPr>
        <w:t>he ability to sense our</w:t>
      </w:r>
      <w:r w:rsidR="00865466">
        <w:rPr>
          <w:rFonts w:ascii="Arial" w:hAnsi="Arial" w:cs="Arial"/>
          <w:sz w:val="24"/>
          <w:szCs w:val="24"/>
        </w:rPr>
        <w:t xml:space="preserve"> own body position and movement is known as </w:t>
      </w:r>
    </w:p>
    <w:p w:rsid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 .</w:t>
      </w:r>
      <w:proofErr w:type="gramEnd"/>
      <w:r w:rsidRPr="00CC2A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C2A12">
        <w:rPr>
          <w:rFonts w:ascii="Arial" w:hAnsi="Arial" w:cs="Arial"/>
          <w:sz w:val="24"/>
          <w:szCs w:val="24"/>
        </w:rPr>
        <w:t>Proprioception</w:t>
      </w:r>
      <w:proofErr w:type="spellEnd"/>
      <w:r w:rsidRPr="00CC2A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CC2A1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C2A12">
        <w:rPr>
          <w:rFonts w:ascii="Arial" w:hAnsi="Arial" w:cs="Arial"/>
          <w:sz w:val="24"/>
          <w:szCs w:val="24"/>
        </w:rPr>
        <w:t>Proprioaction</w:t>
      </w:r>
      <w:proofErr w:type="spellEnd"/>
      <w:r w:rsidRPr="00CC2A1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d.</w:t>
      </w:r>
      <w:r w:rsidRPr="00CC2A12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Proprioprediction</w:t>
      </w:r>
      <w:proofErr w:type="spellEnd"/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CC2A12">
        <w:rPr>
          <w:rFonts w:ascii="Arial" w:hAnsi="Arial" w:cs="Arial"/>
          <w:sz w:val="24"/>
          <w:szCs w:val="24"/>
        </w:rPr>
        <w:t xml:space="preserve"> Pro-itineration </w:t>
      </w:r>
    </w:p>
    <w:p w:rsidR="00CC2A12" w:rsidRPr="00CC2A12" w:rsidRDefault="00CC2A12" w:rsidP="00CC2A1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Default="0007443F" w:rsidP="00CC2A1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351CF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C2A12" w:rsidRPr="006257B2" w:rsidRDefault="0007443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257B2">
        <w:rPr>
          <w:rFonts w:ascii="Arial" w:hAnsi="Arial" w:cs="Arial"/>
          <w:sz w:val="24"/>
          <w:szCs w:val="24"/>
        </w:rPr>
        <w:t>11</w:t>
      </w:r>
      <w:proofErr w:type="gramStart"/>
      <w:r w:rsidRPr="006257B2">
        <w:rPr>
          <w:rFonts w:ascii="Arial" w:hAnsi="Arial" w:cs="Arial"/>
          <w:sz w:val="24"/>
          <w:szCs w:val="24"/>
        </w:rPr>
        <w:t>.a</w:t>
      </w:r>
      <w:proofErr w:type="gramEnd"/>
      <w:r w:rsidRPr="006257B2"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 xml:space="preserve"> Explain the principles of structuralism. </w:t>
      </w:r>
    </w:p>
    <w:p w:rsidR="00CC2A12" w:rsidRPr="006257B2" w:rsidRDefault="006257B2" w:rsidP="006257B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b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Write a short note on</w:t>
      </w:r>
      <w:r w:rsidR="00524CAB">
        <w:rPr>
          <w:rFonts w:ascii="Arial" w:hAnsi="Arial" w:cs="Arial"/>
          <w:sz w:val="24"/>
          <w:szCs w:val="24"/>
        </w:rPr>
        <w:t xml:space="preserve"> </w:t>
      </w:r>
      <w:r w:rsidR="00CC2A12" w:rsidRPr="006257B2">
        <w:rPr>
          <w:rFonts w:ascii="Arial" w:hAnsi="Arial" w:cs="Arial"/>
          <w:sz w:val="24"/>
          <w:szCs w:val="24"/>
        </w:rPr>
        <w:t>approaches to historical investigation.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a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Discuss the fundamental</w:t>
      </w:r>
      <w:r w:rsidR="008B344B">
        <w:rPr>
          <w:rFonts w:ascii="Arial" w:hAnsi="Arial" w:cs="Arial"/>
          <w:sz w:val="24"/>
          <w:szCs w:val="24"/>
        </w:rPr>
        <w:t>s of French Traditions in P</w:t>
      </w:r>
      <w:r w:rsidR="00CC2A12" w:rsidRPr="006257B2">
        <w:rPr>
          <w:rFonts w:ascii="Arial" w:hAnsi="Arial" w:cs="Arial"/>
          <w:sz w:val="24"/>
          <w:szCs w:val="24"/>
        </w:rPr>
        <w:t xml:space="preserve">sychology. </w:t>
      </w:r>
    </w:p>
    <w:p w:rsidR="006257B2" w:rsidRPr="006257B2" w:rsidRDefault="006257B2" w:rsidP="006257B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b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Explain the early empiri</w:t>
      </w:r>
      <w:r w:rsidR="008B344B">
        <w:rPr>
          <w:rFonts w:ascii="Arial" w:hAnsi="Arial" w:cs="Arial"/>
          <w:sz w:val="24"/>
          <w:szCs w:val="24"/>
        </w:rPr>
        <w:t>cists of British traditions in P</w:t>
      </w:r>
      <w:r w:rsidR="00CC2A12" w:rsidRPr="006257B2">
        <w:rPr>
          <w:rFonts w:ascii="Arial" w:hAnsi="Arial" w:cs="Arial"/>
          <w:sz w:val="24"/>
          <w:szCs w:val="24"/>
        </w:rPr>
        <w:t xml:space="preserve">sychology.   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a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Describe the basic tenets of century system</w:t>
      </w:r>
      <w:r w:rsidR="00F71498">
        <w:rPr>
          <w:rFonts w:ascii="Arial" w:hAnsi="Arial" w:cs="Arial"/>
          <w:sz w:val="24"/>
          <w:szCs w:val="24"/>
        </w:rPr>
        <w:t xml:space="preserve"> </w:t>
      </w:r>
      <w:r w:rsidR="00CC2A12" w:rsidRPr="006257B2">
        <w:rPr>
          <w:rFonts w:ascii="Arial" w:hAnsi="Arial" w:cs="Arial"/>
          <w:sz w:val="24"/>
          <w:szCs w:val="24"/>
        </w:rPr>
        <w:t xml:space="preserve">of Psychology.  </w:t>
      </w:r>
    </w:p>
    <w:p w:rsidR="006257B2" w:rsidRPr="006257B2" w:rsidRDefault="006257B2" w:rsidP="006257B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b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 xml:space="preserve">. </w:t>
      </w:r>
      <w:r w:rsidR="008B344B">
        <w:rPr>
          <w:rFonts w:ascii="Arial" w:hAnsi="Arial" w:cs="Arial"/>
          <w:sz w:val="24"/>
          <w:szCs w:val="24"/>
        </w:rPr>
        <w:t>Discuss</w:t>
      </w:r>
      <w:r w:rsidR="00CC2A12" w:rsidRPr="006257B2">
        <w:rPr>
          <w:rFonts w:ascii="Arial" w:hAnsi="Arial" w:cs="Arial"/>
          <w:sz w:val="24"/>
          <w:szCs w:val="24"/>
        </w:rPr>
        <w:t xml:space="preserve"> on American Functionalism.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a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 xml:space="preserve">. Briefly </w:t>
      </w:r>
      <w:r w:rsidR="008B344B">
        <w:rPr>
          <w:rFonts w:ascii="Arial" w:hAnsi="Arial" w:cs="Arial"/>
          <w:sz w:val="24"/>
          <w:szCs w:val="24"/>
        </w:rPr>
        <w:t>discuss</w:t>
      </w:r>
      <w:r w:rsidR="00CC2A12" w:rsidRPr="006257B2">
        <w:rPr>
          <w:rFonts w:ascii="Arial" w:hAnsi="Arial" w:cs="Arial"/>
          <w:sz w:val="24"/>
          <w:szCs w:val="24"/>
        </w:rPr>
        <w:t xml:space="preserve"> about European Philosophical background. </w:t>
      </w:r>
    </w:p>
    <w:p w:rsidR="006257B2" w:rsidRPr="006257B2" w:rsidRDefault="006257B2" w:rsidP="006257B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b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Explain the basic</w:t>
      </w:r>
      <w:r w:rsidR="00524CAB">
        <w:rPr>
          <w:rFonts w:ascii="Arial" w:hAnsi="Arial" w:cs="Arial"/>
          <w:sz w:val="24"/>
          <w:szCs w:val="24"/>
        </w:rPr>
        <w:t xml:space="preserve"> </w:t>
      </w:r>
      <w:r w:rsidR="00CC2A12" w:rsidRPr="006257B2">
        <w:rPr>
          <w:rFonts w:ascii="Arial" w:hAnsi="Arial" w:cs="Arial"/>
          <w:sz w:val="24"/>
          <w:szCs w:val="24"/>
        </w:rPr>
        <w:t>principles of Humanistic Psychology.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a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>. Exam</w:t>
      </w:r>
      <w:r w:rsidR="008B344B">
        <w:rPr>
          <w:rFonts w:ascii="Arial" w:hAnsi="Arial" w:cs="Arial"/>
          <w:sz w:val="24"/>
          <w:szCs w:val="24"/>
        </w:rPr>
        <w:t>ine the contemporary issues in Social P</w:t>
      </w:r>
      <w:r w:rsidR="00CC2A12" w:rsidRPr="006257B2">
        <w:rPr>
          <w:rFonts w:ascii="Arial" w:hAnsi="Arial" w:cs="Arial"/>
          <w:sz w:val="24"/>
          <w:szCs w:val="24"/>
        </w:rPr>
        <w:t>sychology.</w:t>
      </w:r>
    </w:p>
    <w:p w:rsidR="006257B2" w:rsidRPr="006257B2" w:rsidRDefault="006257B2" w:rsidP="006257B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C2A12" w:rsidRPr="006257B2">
        <w:rPr>
          <w:rFonts w:ascii="Arial" w:hAnsi="Arial" w:cs="Arial"/>
          <w:sz w:val="24"/>
          <w:szCs w:val="24"/>
        </w:rPr>
        <w:t>b</w:t>
      </w:r>
      <w:proofErr w:type="gramEnd"/>
      <w:r w:rsidR="00CC2A12" w:rsidRPr="006257B2">
        <w:rPr>
          <w:rFonts w:ascii="Arial" w:hAnsi="Arial" w:cs="Arial"/>
          <w:sz w:val="24"/>
          <w:szCs w:val="24"/>
        </w:rPr>
        <w:t xml:space="preserve">. Describe </w:t>
      </w:r>
      <w:r w:rsidR="008B344B">
        <w:rPr>
          <w:rFonts w:ascii="Arial" w:hAnsi="Arial" w:cs="Arial"/>
          <w:sz w:val="24"/>
          <w:szCs w:val="24"/>
        </w:rPr>
        <w:t>about  Developmental P</w:t>
      </w:r>
      <w:r w:rsidR="00CC2A12" w:rsidRPr="006257B2">
        <w:rPr>
          <w:rFonts w:ascii="Arial" w:hAnsi="Arial" w:cs="Arial"/>
          <w:sz w:val="24"/>
          <w:szCs w:val="24"/>
        </w:rPr>
        <w:t>sychology.</w:t>
      </w:r>
    </w:p>
    <w:p w:rsidR="007351CF" w:rsidRPr="006257B2" w:rsidRDefault="007351C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Default="00CC2A12" w:rsidP="00CC2A1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7443F" w:rsidRPr="003A6B49" w:rsidRDefault="0007443F" w:rsidP="00CC2A1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7351CF">
        <w:rPr>
          <w:rFonts w:ascii="Tahoma" w:hAnsi="Tahoma" w:cs="Tahoma"/>
          <w:b/>
          <w:bCs/>
        </w:rPr>
        <w:t xml:space="preserve">   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7351CF" w:rsidRPr="003A6B49" w:rsidRDefault="007351C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257B2">
        <w:rPr>
          <w:rFonts w:ascii="Arial" w:hAnsi="Arial" w:cs="Arial"/>
          <w:sz w:val="24"/>
          <w:szCs w:val="24"/>
        </w:rPr>
        <w:t>16</w:t>
      </w:r>
      <w:proofErr w:type="gramStart"/>
      <w:r w:rsidRPr="006257B2">
        <w:rPr>
          <w:rFonts w:ascii="Arial" w:hAnsi="Arial" w:cs="Arial"/>
          <w:sz w:val="24"/>
          <w:szCs w:val="24"/>
        </w:rPr>
        <w:t>.a</w:t>
      </w:r>
      <w:proofErr w:type="gramEnd"/>
      <w:r w:rsidRPr="006257B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524CAB">
        <w:rPr>
          <w:rFonts w:ascii="Arial" w:hAnsi="Arial" w:cs="Arial"/>
          <w:sz w:val="24"/>
          <w:szCs w:val="24"/>
        </w:rPr>
        <w:t xml:space="preserve">Elaborate </w:t>
      </w:r>
      <w:r w:rsidRPr="006257B2">
        <w:rPr>
          <w:rFonts w:ascii="Arial" w:hAnsi="Arial" w:cs="Arial"/>
          <w:sz w:val="24"/>
          <w:szCs w:val="24"/>
        </w:rPr>
        <w:t xml:space="preserve"> the contributions of ancient </w:t>
      </w:r>
      <w:proofErr w:type="spellStart"/>
      <w:r w:rsidRPr="006257B2">
        <w:rPr>
          <w:rFonts w:ascii="Arial" w:hAnsi="Arial" w:cs="Arial"/>
          <w:sz w:val="24"/>
          <w:szCs w:val="24"/>
        </w:rPr>
        <w:t>greek</w:t>
      </w:r>
      <w:proofErr w:type="spellEnd"/>
      <w:r w:rsidRPr="006257B2">
        <w:rPr>
          <w:rFonts w:ascii="Arial" w:hAnsi="Arial" w:cs="Arial"/>
          <w:sz w:val="24"/>
          <w:szCs w:val="24"/>
        </w:rPr>
        <w:t xml:space="preserve"> philosophers in the field of psychology. </w:t>
      </w:r>
    </w:p>
    <w:p w:rsidR="008C7C7F" w:rsidRDefault="008C7C7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E</w:t>
      </w:r>
      <w:r w:rsidRPr="006257B2">
        <w:rPr>
          <w:rFonts w:ascii="Arial" w:hAnsi="Arial" w:cs="Arial"/>
          <w:sz w:val="24"/>
          <w:szCs w:val="24"/>
        </w:rPr>
        <w:t xml:space="preserve">lucidate the major </w:t>
      </w:r>
      <w:r w:rsidR="00524CAB">
        <w:rPr>
          <w:rFonts w:ascii="Arial" w:hAnsi="Arial" w:cs="Arial"/>
          <w:sz w:val="24"/>
          <w:szCs w:val="24"/>
        </w:rPr>
        <w:t>proponents</w:t>
      </w:r>
      <w:r w:rsidRPr="006257B2">
        <w:rPr>
          <w:rFonts w:ascii="Arial" w:hAnsi="Arial" w:cs="Arial"/>
          <w:sz w:val="24"/>
          <w:szCs w:val="24"/>
        </w:rPr>
        <w:t xml:space="preserve"> of eastern tradition in psychology.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 D</w:t>
      </w:r>
      <w:r w:rsidRPr="006257B2">
        <w:rPr>
          <w:rFonts w:ascii="Arial" w:hAnsi="Arial" w:cs="Arial"/>
          <w:sz w:val="24"/>
          <w:szCs w:val="24"/>
        </w:rPr>
        <w:t xml:space="preserve">iscuss the historical events of early emergence of modern science. </w:t>
      </w:r>
    </w:p>
    <w:p w:rsidR="008C7C7F" w:rsidRDefault="008C7C7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G</w:t>
      </w:r>
      <w:r w:rsidRPr="006257B2">
        <w:rPr>
          <w:rFonts w:ascii="Arial" w:hAnsi="Arial" w:cs="Arial"/>
          <w:sz w:val="24"/>
          <w:szCs w:val="24"/>
        </w:rPr>
        <w:t xml:space="preserve">ive a detailed </w:t>
      </w:r>
      <w:r w:rsidR="00524CAB">
        <w:rPr>
          <w:rFonts w:ascii="Arial" w:hAnsi="Arial" w:cs="Arial"/>
          <w:sz w:val="24"/>
          <w:szCs w:val="24"/>
        </w:rPr>
        <w:t>account on formation of modern P</w:t>
      </w:r>
      <w:r w:rsidRPr="006257B2">
        <w:rPr>
          <w:rFonts w:ascii="Arial" w:hAnsi="Arial" w:cs="Arial"/>
          <w:sz w:val="24"/>
          <w:szCs w:val="24"/>
        </w:rPr>
        <w:t xml:space="preserve">sychology. 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524CAB">
        <w:rPr>
          <w:rFonts w:ascii="Arial" w:hAnsi="Arial" w:cs="Arial"/>
          <w:sz w:val="24"/>
          <w:szCs w:val="24"/>
        </w:rPr>
        <w:t>E</w:t>
      </w:r>
      <w:r w:rsidRPr="006257B2">
        <w:rPr>
          <w:rFonts w:ascii="Arial" w:hAnsi="Arial" w:cs="Arial"/>
          <w:sz w:val="24"/>
          <w:szCs w:val="24"/>
        </w:rPr>
        <w:t>xplain the principles of psychoanalysis.</w:t>
      </w:r>
    </w:p>
    <w:p w:rsidR="008C7C7F" w:rsidRDefault="008C7C7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Pr="006257B2">
        <w:rPr>
          <w:rFonts w:ascii="Arial" w:hAnsi="Arial" w:cs="Arial"/>
          <w:sz w:val="24"/>
          <w:szCs w:val="24"/>
        </w:rPr>
        <w:t>b</w:t>
      </w:r>
      <w:proofErr w:type="gramEnd"/>
      <w:r w:rsidRPr="006257B2">
        <w:rPr>
          <w:rFonts w:ascii="Arial" w:hAnsi="Arial" w:cs="Arial"/>
          <w:sz w:val="24"/>
          <w:szCs w:val="24"/>
        </w:rPr>
        <w:t xml:space="preserve">. </w:t>
      </w:r>
      <w:r w:rsidR="00216951">
        <w:rPr>
          <w:rFonts w:ascii="Arial" w:hAnsi="Arial" w:cs="Arial"/>
          <w:sz w:val="24"/>
          <w:szCs w:val="24"/>
        </w:rPr>
        <w:t>E</w:t>
      </w:r>
      <w:r w:rsidRPr="006257B2">
        <w:rPr>
          <w:rFonts w:ascii="Arial" w:hAnsi="Arial" w:cs="Arial"/>
          <w:sz w:val="24"/>
          <w:szCs w:val="24"/>
        </w:rPr>
        <w:t xml:space="preserve">xplain the proponents and applications of </w:t>
      </w:r>
      <w:r w:rsidR="00CF039F" w:rsidRPr="006257B2">
        <w:rPr>
          <w:rFonts w:ascii="Arial" w:hAnsi="Arial" w:cs="Arial"/>
          <w:sz w:val="24"/>
          <w:szCs w:val="24"/>
        </w:rPr>
        <w:t>behaviourism</w:t>
      </w:r>
      <w:r w:rsidRPr="006257B2">
        <w:rPr>
          <w:rFonts w:ascii="Arial" w:hAnsi="Arial" w:cs="Arial"/>
          <w:sz w:val="24"/>
          <w:szCs w:val="24"/>
        </w:rPr>
        <w:t xml:space="preserve"> in the field of psychology. 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 E</w:t>
      </w:r>
      <w:r w:rsidRPr="006257B2">
        <w:rPr>
          <w:rFonts w:ascii="Arial" w:hAnsi="Arial" w:cs="Arial"/>
          <w:sz w:val="24"/>
          <w:szCs w:val="24"/>
        </w:rPr>
        <w:t xml:space="preserve">xplain the methods </w:t>
      </w:r>
      <w:r w:rsidR="00524CAB">
        <w:rPr>
          <w:rFonts w:ascii="Arial" w:hAnsi="Arial" w:cs="Arial"/>
          <w:sz w:val="24"/>
          <w:szCs w:val="24"/>
        </w:rPr>
        <w:t>of</w:t>
      </w:r>
      <w:r w:rsidRPr="006257B2">
        <w:rPr>
          <w:rFonts w:ascii="Arial" w:hAnsi="Arial" w:cs="Arial"/>
          <w:sz w:val="24"/>
          <w:szCs w:val="24"/>
        </w:rPr>
        <w:t xml:space="preserve"> phenomenological research on psychological phenomena. </w:t>
      </w:r>
    </w:p>
    <w:p w:rsidR="008C7C7F" w:rsidRDefault="008C7C7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E</w:t>
      </w:r>
      <w:r w:rsidR="00524CAB">
        <w:rPr>
          <w:rFonts w:ascii="Arial" w:hAnsi="Arial" w:cs="Arial"/>
          <w:sz w:val="24"/>
          <w:szCs w:val="24"/>
        </w:rPr>
        <w:t>lucidate the R</w:t>
      </w:r>
      <w:r w:rsidRPr="006257B2">
        <w:rPr>
          <w:rFonts w:ascii="Arial" w:hAnsi="Arial" w:cs="Arial"/>
          <w:sz w:val="24"/>
          <w:szCs w:val="24"/>
        </w:rPr>
        <w:t xml:space="preserve">ogers’ humanistic theory of personality. </w:t>
      </w:r>
    </w:p>
    <w:p w:rsidR="00CC2A12" w:rsidRPr="006257B2" w:rsidRDefault="00CC2A1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524CAB">
        <w:rPr>
          <w:rFonts w:ascii="Arial" w:hAnsi="Arial" w:cs="Arial"/>
          <w:sz w:val="24"/>
          <w:szCs w:val="24"/>
        </w:rPr>
        <w:t>E</w:t>
      </w:r>
      <w:r w:rsidRPr="006257B2">
        <w:rPr>
          <w:rFonts w:ascii="Arial" w:hAnsi="Arial" w:cs="Arial"/>
          <w:sz w:val="24"/>
          <w:szCs w:val="24"/>
        </w:rPr>
        <w:t>xplain the role of cognition</w:t>
      </w:r>
      <w:r w:rsidR="00524CAB">
        <w:rPr>
          <w:rFonts w:ascii="Arial" w:hAnsi="Arial" w:cs="Arial"/>
          <w:sz w:val="24"/>
          <w:szCs w:val="24"/>
        </w:rPr>
        <w:t xml:space="preserve"> </w:t>
      </w:r>
      <w:r w:rsidRPr="006257B2">
        <w:rPr>
          <w:rFonts w:ascii="Arial" w:hAnsi="Arial" w:cs="Arial"/>
          <w:sz w:val="24"/>
          <w:szCs w:val="24"/>
        </w:rPr>
        <w:t>in the process of human perception.</w:t>
      </w:r>
    </w:p>
    <w:p w:rsidR="008C7C7F" w:rsidRDefault="008C7C7F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(</w:t>
      </w:r>
      <w:proofErr w:type="gramStart"/>
      <w:r w:rsidRPr="006257B2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C2A12" w:rsidRPr="006257B2" w:rsidRDefault="006257B2" w:rsidP="00CC2A12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 C</w:t>
      </w:r>
      <w:r w:rsidRPr="006257B2">
        <w:rPr>
          <w:rFonts w:ascii="Arial" w:hAnsi="Arial" w:cs="Arial"/>
          <w:sz w:val="24"/>
          <w:szCs w:val="24"/>
        </w:rPr>
        <w:t xml:space="preserve">ritically examine the most influential theories of learning. </w:t>
      </w:r>
    </w:p>
    <w:p w:rsidR="00CC2A12" w:rsidRPr="006257B2" w:rsidRDefault="00CC2A12" w:rsidP="00CC2A12">
      <w:pPr>
        <w:rPr>
          <w:rFonts w:ascii="Arial" w:hAnsi="Arial" w:cs="Arial"/>
          <w:sz w:val="24"/>
          <w:szCs w:val="24"/>
        </w:rPr>
      </w:pPr>
    </w:p>
    <w:p w:rsidR="0007443F" w:rsidRPr="003A6B49" w:rsidRDefault="0007443F" w:rsidP="00CC2A1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05D73"/>
    <w:rsid w:val="001571CF"/>
    <w:rsid w:val="00175D68"/>
    <w:rsid w:val="00183CB5"/>
    <w:rsid w:val="00197224"/>
    <w:rsid w:val="001B1093"/>
    <w:rsid w:val="001D65FF"/>
    <w:rsid w:val="001E2E9C"/>
    <w:rsid w:val="001F2BB9"/>
    <w:rsid w:val="001F49F7"/>
    <w:rsid w:val="0021565B"/>
    <w:rsid w:val="00216951"/>
    <w:rsid w:val="00222B68"/>
    <w:rsid w:val="00233001"/>
    <w:rsid w:val="002337E8"/>
    <w:rsid w:val="00235137"/>
    <w:rsid w:val="0023588F"/>
    <w:rsid w:val="0026323A"/>
    <w:rsid w:val="00271205"/>
    <w:rsid w:val="002860C3"/>
    <w:rsid w:val="00292123"/>
    <w:rsid w:val="00292440"/>
    <w:rsid w:val="002A09BB"/>
    <w:rsid w:val="002A22A6"/>
    <w:rsid w:val="002B172E"/>
    <w:rsid w:val="002C3801"/>
    <w:rsid w:val="002E14F0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C755A"/>
    <w:rsid w:val="004D094B"/>
    <w:rsid w:val="004D4388"/>
    <w:rsid w:val="004F4F5C"/>
    <w:rsid w:val="00524CAB"/>
    <w:rsid w:val="00525462"/>
    <w:rsid w:val="00551254"/>
    <w:rsid w:val="00562817"/>
    <w:rsid w:val="00583BD8"/>
    <w:rsid w:val="00596423"/>
    <w:rsid w:val="005A0A3B"/>
    <w:rsid w:val="005B258F"/>
    <w:rsid w:val="005C3F79"/>
    <w:rsid w:val="005C544B"/>
    <w:rsid w:val="0061035A"/>
    <w:rsid w:val="00613A8E"/>
    <w:rsid w:val="00620917"/>
    <w:rsid w:val="006257B2"/>
    <w:rsid w:val="006361A4"/>
    <w:rsid w:val="0067370A"/>
    <w:rsid w:val="006E3C29"/>
    <w:rsid w:val="007105F8"/>
    <w:rsid w:val="00712AED"/>
    <w:rsid w:val="007351CF"/>
    <w:rsid w:val="007743E4"/>
    <w:rsid w:val="0079501F"/>
    <w:rsid w:val="007A422C"/>
    <w:rsid w:val="007E35E9"/>
    <w:rsid w:val="007E7F43"/>
    <w:rsid w:val="008255B2"/>
    <w:rsid w:val="00844F4E"/>
    <w:rsid w:val="008521DD"/>
    <w:rsid w:val="00865466"/>
    <w:rsid w:val="00884DC5"/>
    <w:rsid w:val="00894410"/>
    <w:rsid w:val="008956EB"/>
    <w:rsid w:val="008B344B"/>
    <w:rsid w:val="008C7C7F"/>
    <w:rsid w:val="008D2C29"/>
    <w:rsid w:val="008E6D88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45AA"/>
    <w:rsid w:val="009B70C2"/>
    <w:rsid w:val="009C3C75"/>
    <w:rsid w:val="009F2C4E"/>
    <w:rsid w:val="00A1239B"/>
    <w:rsid w:val="00A12883"/>
    <w:rsid w:val="00A17A0C"/>
    <w:rsid w:val="00A21015"/>
    <w:rsid w:val="00A454FD"/>
    <w:rsid w:val="00A45C10"/>
    <w:rsid w:val="00A661B4"/>
    <w:rsid w:val="00A714C1"/>
    <w:rsid w:val="00A81C18"/>
    <w:rsid w:val="00AA5847"/>
    <w:rsid w:val="00AC1A95"/>
    <w:rsid w:val="00AD5797"/>
    <w:rsid w:val="00AE5C4B"/>
    <w:rsid w:val="00AF5D01"/>
    <w:rsid w:val="00B116FF"/>
    <w:rsid w:val="00B24C3D"/>
    <w:rsid w:val="00B377FB"/>
    <w:rsid w:val="00B4151E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2A12"/>
    <w:rsid w:val="00CC4FEA"/>
    <w:rsid w:val="00CE6D90"/>
    <w:rsid w:val="00CF039F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A7147"/>
    <w:rsid w:val="00EB71F3"/>
    <w:rsid w:val="00EC0AB7"/>
    <w:rsid w:val="00EC6BA9"/>
    <w:rsid w:val="00EE5C15"/>
    <w:rsid w:val="00EF4EEB"/>
    <w:rsid w:val="00EF52E9"/>
    <w:rsid w:val="00F20090"/>
    <w:rsid w:val="00F254CE"/>
    <w:rsid w:val="00F42CAB"/>
    <w:rsid w:val="00F4700B"/>
    <w:rsid w:val="00F47BB5"/>
    <w:rsid w:val="00F71498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351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51CF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611</Words>
  <Characters>3487</Characters>
  <Application>Microsoft Office Word</Application>
  <DocSecurity>0</DocSecurity>
  <Lines>29</Lines>
  <Paragraphs>8</Paragraphs>
  <ScaleCrop>false</ScaleCrop>
  <Company/>
  <LinksUpToDate>false</LinksUpToDate>
  <CharactersWithSpaces>4090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41</cp:revision>
  <cp:lastPrinted>2019-07-12T06:42:00Z</cp:lastPrinted>
  <dcterms:created xsi:type="dcterms:W3CDTF">2020-10-15T04:39:00Z</dcterms:created>
  <dcterms:modified xsi:type="dcterms:W3CDTF">2021-02-18T06:31:00Z</dcterms:modified>
</cp:coreProperties>
</file>