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02E" w:rsidRDefault="004A702E" w:rsidP="004A702E">
      <w:pPr>
        <w:pStyle w:val="NoSpacing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4A702E" w:rsidRPr="004A702E" w:rsidRDefault="004A702E" w:rsidP="004A702E">
      <w:pPr>
        <w:pStyle w:val="NoSpacing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4A702E" w:rsidRPr="004A702E" w:rsidRDefault="004A702E" w:rsidP="004A702E">
      <w:pPr>
        <w:pStyle w:val="NoSpacing"/>
        <w:rPr>
          <w:rFonts w:ascii="Arial" w:hAnsi="Arial" w:cs="Arial"/>
          <w:b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Avinashilingam Institute for Home Science and Higher Education for Women</w:t>
      </w:r>
    </w:p>
    <w:p w:rsidR="004A702E" w:rsidRPr="004A702E" w:rsidRDefault="004A702E" w:rsidP="004A702E">
      <w:pPr>
        <w:pStyle w:val="NoSpacing"/>
        <w:ind w:left="54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 xml:space="preserve">(Deemed to be University) </w:t>
      </w:r>
      <w:proofErr w:type="gramStart"/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>Coimbatore-641043.</w:t>
      </w:r>
      <w:proofErr w:type="gramEnd"/>
    </w:p>
    <w:p w:rsidR="004A702E" w:rsidRPr="004A702E" w:rsidRDefault="004A702E" w:rsidP="004A702E">
      <w:pPr>
        <w:spacing w:after="0" w:line="240" w:lineRule="auto"/>
        <w:ind w:left="540" w:right="-54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4A702E" w:rsidRPr="004A702E" w:rsidRDefault="004A702E" w:rsidP="004A702E">
      <w:pPr>
        <w:spacing w:after="0" w:line="240" w:lineRule="auto"/>
        <w:ind w:left="540" w:right="-54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>Master’s Degree Examination – April 2019</w:t>
      </w:r>
    </w:p>
    <w:p w:rsidR="004A702E" w:rsidRPr="004A702E" w:rsidRDefault="004A702E" w:rsidP="004A702E">
      <w:pPr>
        <w:pStyle w:val="NoSpacing"/>
        <w:ind w:left="540"/>
        <w:rPr>
          <w:rFonts w:ascii="Arial" w:hAnsi="Arial" w:cs="Arial"/>
          <w:b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                            </w:t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>IV Semester</w:t>
      </w:r>
    </w:p>
    <w:p w:rsidR="004A702E" w:rsidRPr="004A702E" w:rsidRDefault="004A702E" w:rsidP="004A702E">
      <w:pPr>
        <w:pStyle w:val="NoSpacing"/>
        <w:ind w:left="540"/>
        <w:rPr>
          <w:rFonts w:ascii="Arial" w:hAnsi="Arial" w:cs="Arial"/>
          <w:color w:val="000000" w:themeColor="text1"/>
          <w:sz w:val="24"/>
          <w:szCs w:val="24"/>
        </w:rPr>
      </w:pPr>
    </w:p>
    <w:p w:rsidR="004A702E" w:rsidRPr="004A702E" w:rsidRDefault="004A702E" w:rsidP="004A702E">
      <w:pPr>
        <w:pStyle w:val="NoSpacing"/>
        <w:spacing w:after="120"/>
        <w:rPr>
          <w:rFonts w:ascii="Arial" w:hAnsi="Arial" w:cs="Arial"/>
          <w:b/>
          <w:color w:val="000000" w:themeColor="text1"/>
          <w:sz w:val="24"/>
          <w:szCs w:val="24"/>
        </w:rPr>
      </w:pPr>
      <w:proofErr w:type="gramStart"/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>Class  :</w:t>
      </w:r>
      <w:proofErr w:type="gramEnd"/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 xml:space="preserve"> II MCA</w:t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  <w:t xml:space="preserve">                  Time: 3 hours                                                                                               Major  : Computer Application</w:t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4A702E">
        <w:rPr>
          <w:rFonts w:ascii="Arial" w:hAnsi="Arial" w:cs="Arial"/>
          <w:b/>
          <w:color w:val="000000" w:themeColor="text1"/>
          <w:sz w:val="24"/>
          <w:szCs w:val="24"/>
        </w:rPr>
        <w:tab/>
        <w:t xml:space="preserve">        Max. Marks: 60</w:t>
      </w:r>
    </w:p>
    <w:p w:rsidR="004A702E" w:rsidRPr="004A702E" w:rsidRDefault="004A702E" w:rsidP="004A702E">
      <w:pPr>
        <w:pStyle w:val="NoSpacing"/>
        <w:spacing w:after="12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0B4482" w:rsidRPr="004A702E" w:rsidRDefault="00040EB7" w:rsidP="000B4482">
      <w:pPr>
        <w:spacing w:line="240" w:lineRule="auto"/>
        <w:ind w:left="-180"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b/>
          <w:bCs/>
          <w:color w:val="000000" w:themeColor="text1"/>
          <w:sz w:val="24"/>
          <w:szCs w:val="24"/>
        </w:rPr>
        <w:t>17MCAC24</w:t>
      </w:r>
      <w:r w:rsidR="0083504D" w:rsidRPr="004A702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- </w:t>
      </w:r>
      <w:r w:rsidRPr="004A702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Software Testing</w:t>
      </w:r>
    </w:p>
    <w:p w:rsidR="0083504D" w:rsidRPr="004A702E" w:rsidRDefault="0083504D" w:rsidP="004A702E">
      <w:pPr>
        <w:spacing w:after="0" w:line="240" w:lineRule="auto"/>
        <w:ind w:left="-180"/>
        <w:jc w:val="center"/>
        <w:rPr>
          <w:rFonts w:ascii="Arial" w:hAnsi="Arial" w:cs="Arial"/>
          <w:b/>
          <w:color w:val="000000" w:themeColor="text1"/>
          <w:sz w:val="24"/>
          <w:szCs w:val="24"/>
          <w:vertAlign w:val="subscript"/>
        </w:rPr>
      </w:pPr>
      <w:r w:rsidRPr="004A702E">
        <w:rPr>
          <w:rFonts w:ascii="Arial" w:hAnsi="Arial" w:cs="Arial"/>
          <w:b/>
          <w:bCs/>
          <w:color w:val="000000" w:themeColor="text1"/>
          <w:sz w:val="24"/>
          <w:szCs w:val="24"/>
        </w:rPr>
        <w:t>Part-A</w:t>
      </w:r>
    </w:p>
    <w:p w:rsidR="003911D7" w:rsidRDefault="004A702E" w:rsidP="004A702E">
      <w:pPr>
        <w:spacing w:line="240" w:lineRule="auto"/>
        <w:ind w:left="-180"/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 xml:space="preserve">                                                  </w:t>
      </w:r>
      <w:r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 xml:space="preserve">   </w:t>
      </w:r>
      <w:r w:rsidR="003911D7" w:rsidRPr="004A702E"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 xml:space="preserve">Choose the </w:t>
      </w:r>
      <w:r w:rsidRPr="004A702E"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 xml:space="preserve">correct </w:t>
      </w:r>
      <w:r w:rsidR="003911D7" w:rsidRPr="004A702E"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 xml:space="preserve">answer </w:t>
      </w:r>
      <w:r w:rsidR="003911D7" w:rsidRPr="004A702E"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ab/>
      </w:r>
      <w:r w:rsidR="003911D7" w:rsidRPr="004A702E"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  <w:t>10 *1/2 = 5</w:t>
      </w:r>
    </w:p>
    <w:p w:rsidR="004A702E" w:rsidRPr="004A702E" w:rsidRDefault="004A702E" w:rsidP="004A702E">
      <w:pPr>
        <w:spacing w:line="240" w:lineRule="auto"/>
        <w:ind w:left="-180"/>
        <w:rPr>
          <w:rFonts w:ascii="Arial" w:hAnsi="Arial" w:cs="Arial"/>
          <w:b/>
          <w:bCs/>
          <w:color w:val="000000" w:themeColor="text1"/>
          <w:sz w:val="24"/>
          <w:szCs w:val="24"/>
          <w:shd w:val="clear" w:color="auto" w:fill="FFFFFF"/>
        </w:rPr>
      </w:pPr>
    </w:p>
    <w:p w:rsidR="00C07076" w:rsidRPr="004A702E" w:rsidRDefault="0025362A" w:rsidP="004A702E">
      <w:pPr>
        <w:spacing w:after="0" w:line="240" w:lineRule="auto"/>
        <w:ind w:left="-180"/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>1. When testing principles are useful?</w:t>
      </w:r>
    </w:p>
    <w:p w:rsidR="004A702E" w:rsidRDefault="0025362A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a) During testing </w:t>
      </w:r>
      <w:r w:rsidR="004A702E"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</w:t>
      </w:r>
      <w:r w:rsid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                  </w:t>
      </w:r>
      <w:r w:rsidR="004A702E"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 </w:t>
      </w: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b) During execution</w:t>
      </w:r>
    </w:p>
    <w:p w:rsidR="0025362A" w:rsidRPr="004A702E" w:rsidRDefault="0025362A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c) During review </w:t>
      </w:r>
      <w:r w:rsid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                                       d) 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Throughout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life-cycle</w:t>
      </w:r>
    </w:p>
    <w:p w:rsidR="004A702E" w:rsidRPr="004A702E" w:rsidRDefault="0025362A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2.  ………………… transforms the analysis model created using object oriented analysis into a design model that serves as a blueprint for software construction.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br/>
      </w:r>
      <w:r w:rsidR="004A702E"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a)</w:t>
      </w: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architectural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desi</w:t>
      </w:r>
      <w:r w:rsidR="004A702E"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gn             </w:t>
      </w:r>
      <w:r w:rsid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                 </w:t>
      </w:r>
      <w:r w:rsidR="004A702E"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b) object oriented design </w:t>
      </w:r>
    </w:p>
    <w:p w:rsidR="0025362A" w:rsidRPr="004A702E" w:rsidRDefault="004A702E" w:rsidP="004A702E">
      <w:pPr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c) 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function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oriented design          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             </w:t>
      </w: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d</w:t>
      </w:r>
      <w:r w:rsidR="0025362A"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) interface design</w:t>
      </w:r>
    </w:p>
    <w:p w:rsidR="008C2B9B" w:rsidRPr="004A702E" w:rsidRDefault="0025362A" w:rsidP="004A702E">
      <w:pPr>
        <w:pStyle w:val="NormalWeb"/>
        <w:shd w:val="clear" w:color="auto" w:fill="FFFFFF"/>
        <w:spacing w:before="0" w:beforeAutospacing="0" w:after="0" w:afterAutospacing="0"/>
        <w:ind w:left="-180"/>
        <w:textAlignment w:val="baseline"/>
        <w:rPr>
          <w:rFonts w:ascii="Arial" w:hAnsi="Arial" w:cs="Arial"/>
          <w:color w:val="000000" w:themeColor="text1"/>
        </w:rPr>
      </w:pPr>
      <w:r w:rsidRPr="004A702E">
        <w:rPr>
          <w:rFonts w:ascii="Arial" w:hAnsi="Arial" w:cs="Arial"/>
          <w:color w:val="000000" w:themeColor="text1"/>
        </w:rPr>
        <w:t xml:space="preserve">3. </w:t>
      </w:r>
      <w:r w:rsidR="008C2B9B" w:rsidRPr="004A702E">
        <w:rPr>
          <w:rFonts w:ascii="Arial" w:hAnsi="Arial" w:cs="Arial"/>
          <w:color w:val="000000" w:themeColor="text1"/>
        </w:rPr>
        <w:t xml:space="preserve">Which of these activities provides the biggest potential cost saving from the use of CAST? </w:t>
      </w:r>
    </w:p>
    <w:p w:rsidR="004A702E" w:rsidRDefault="008C2B9B" w:rsidP="004A702E">
      <w:pPr>
        <w:pStyle w:val="NormalWeb"/>
        <w:shd w:val="clear" w:color="auto" w:fill="FFFFFF"/>
        <w:spacing w:before="0" w:beforeAutospacing="0" w:after="0" w:afterAutospacing="0"/>
        <w:ind w:left="-180"/>
        <w:textAlignment w:val="baseline"/>
        <w:rPr>
          <w:rFonts w:ascii="Arial" w:hAnsi="Arial" w:cs="Arial"/>
          <w:color w:val="000000" w:themeColor="text1"/>
        </w:rPr>
      </w:pPr>
      <w:r w:rsidRPr="004A702E">
        <w:rPr>
          <w:rFonts w:ascii="Arial" w:hAnsi="Arial" w:cs="Arial"/>
          <w:color w:val="000000" w:themeColor="text1"/>
        </w:rPr>
        <w:t xml:space="preserve">a) Test management </w:t>
      </w:r>
      <w:r w:rsidR="004A702E">
        <w:rPr>
          <w:rFonts w:ascii="Arial" w:hAnsi="Arial" w:cs="Arial"/>
          <w:color w:val="000000" w:themeColor="text1"/>
        </w:rPr>
        <w:t xml:space="preserve">                                             </w:t>
      </w:r>
      <w:r w:rsidRPr="004A702E">
        <w:rPr>
          <w:rFonts w:ascii="Arial" w:hAnsi="Arial" w:cs="Arial"/>
          <w:color w:val="000000" w:themeColor="text1"/>
        </w:rPr>
        <w:t xml:space="preserve">b) Test execution </w:t>
      </w:r>
    </w:p>
    <w:p w:rsidR="008C2B9B" w:rsidRPr="004A702E" w:rsidRDefault="008C2B9B" w:rsidP="004A702E">
      <w:pPr>
        <w:pStyle w:val="NormalWeb"/>
        <w:shd w:val="clear" w:color="auto" w:fill="FFFFFF"/>
        <w:spacing w:before="0" w:beforeAutospacing="0" w:after="0" w:afterAutospacing="0"/>
        <w:ind w:left="-180"/>
        <w:textAlignment w:val="baseline"/>
        <w:rPr>
          <w:rFonts w:ascii="Arial" w:hAnsi="Arial" w:cs="Arial"/>
          <w:color w:val="000000" w:themeColor="text1"/>
        </w:rPr>
      </w:pPr>
      <w:r w:rsidRPr="004A702E">
        <w:rPr>
          <w:rFonts w:ascii="Arial" w:hAnsi="Arial" w:cs="Arial"/>
          <w:color w:val="000000" w:themeColor="text1"/>
        </w:rPr>
        <w:t xml:space="preserve">c) Test design </w:t>
      </w:r>
      <w:r w:rsidR="004A702E">
        <w:rPr>
          <w:rFonts w:ascii="Arial" w:hAnsi="Arial" w:cs="Arial"/>
          <w:color w:val="000000" w:themeColor="text1"/>
        </w:rPr>
        <w:t xml:space="preserve">                                                       </w:t>
      </w:r>
      <w:r w:rsidRPr="004A702E">
        <w:rPr>
          <w:rFonts w:ascii="Arial" w:hAnsi="Arial" w:cs="Arial"/>
          <w:color w:val="000000" w:themeColor="text1"/>
        </w:rPr>
        <w:t>d) Test planning</w:t>
      </w:r>
    </w:p>
    <w:p w:rsidR="004A702E" w:rsidRPr="004A702E" w:rsidRDefault="004A702E" w:rsidP="004A702E">
      <w:pPr>
        <w:pStyle w:val="NormalWeb"/>
        <w:shd w:val="clear" w:color="auto" w:fill="FFFFFF"/>
        <w:spacing w:before="0" w:beforeAutospacing="0" w:after="0" w:afterAutospacing="0"/>
        <w:ind w:left="-180"/>
        <w:textAlignment w:val="baseline"/>
        <w:rPr>
          <w:rFonts w:ascii="Arial" w:hAnsi="Arial" w:cs="Arial"/>
          <w:color w:val="000000" w:themeColor="text1"/>
        </w:rPr>
      </w:pPr>
    </w:p>
    <w:p w:rsidR="008C2B9B" w:rsidRPr="004A702E" w:rsidRDefault="008C2B9B" w:rsidP="004A702E">
      <w:pPr>
        <w:pStyle w:val="Heading3"/>
        <w:shd w:val="clear" w:color="auto" w:fill="FFFFFF"/>
        <w:spacing w:before="0" w:beforeAutospacing="0" w:after="0" w:afterAutospacing="0"/>
        <w:ind w:left="-180"/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</w:pPr>
      <w:r w:rsidRPr="004A702E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4. </w:t>
      </w:r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>When to perform regression testing in SDLC.</w:t>
      </w:r>
    </w:p>
    <w:p w:rsidR="004A702E" w:rsidRPr="004A702E" w:rsidRDefault="008C2B9B" w:rsidP="004A702E">
      <w:pPr>
        <w:pStyle w:val="Heading3"/>
        <w:shd w:val="clear" w:color="auto" w:fill="FFFFFF"/>
        <w:spacing w:before="0" w:beforeAutospacing="0" w:after="0" w:afterAutospacing="0"/>
        <w:ind w:left="-180"/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</w:pPr>
      <w:proofErr w:type="gramStart"/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>a</w:t>
      </w:r>
      <w:proofErr w:type="gramEnd"/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>) During Development of a software</w:t>
      </w:r>
      <w:r w:rsid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 xml:space="preserve">                   </w:t>
      </w:r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 xml:space="preserve"> b) After the completion of software </w:t>
      </w:r>
    </w:p>
    <w:p w:rsidR="008C2B9B" w:rsidRPr="004A702E" w:rsidRDefault="008C2B9B" w:rsidP="004A702E">
      <w:pPr>
        <w:pStyle w:val="Heading3"/>
        <w:shd w:val="clear" w:color="auto" w:fill="FFFFFF"/>
        <w:spacing w:before="0" w:beforeAutospacing="0" w:after="0" w:afterAutospacing="0"/>
        <w:ind w:left="-180"/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</w:pPr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 xml:space="preserve">c) During functional testing </w:t>
      </w:r>
      <w:r w:rsid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 xml:space="preserve">                                   </w:t>
      </w:r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 xml:space="preserve">d) </w:t>
      </w:r>
      <w:proofErr w:type="gramStart"/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>When</w:t>
      </w:r>
      <w:proofErr w:type="gramEnd"/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 xml:space="preserve"> functional testing over.</w:t>
      </w:r>
    </w:p>
    <w:p w:rsidR="004A702E" w:rsidRPr="004A702E" w:rsidRDefault="004A702E" w:rsidP="004A702E">
      <w:pPr>
        <w:pStyle w:val="Heading3"/>
        <w:shd w:val="clear" w:color="auto" w:fill="FFFFFF"/>
        <w:spacing w:before="0" w:beforeAutospacing="0" w:after="0" w:afterAutospacing="0"/>
        <w:ind w:left="-180"/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</w:pPr>
    </w:p>
    <w:p w:rsidR="008C2B9B" w:rsidRPr="004A702E" w:rsidRDefault="008C2B9B" w:rsidP="004A702E">
      <w:pPr>
        <w:pStyle w:val="Heading3"/>
        <w:shd w:val="clear" w:color="auto" w:fill="FFFFFF"/>
        <w:spacing w:before="0" w:beforeAutospacing="0" w:after="0" w:afterAutospacing="0"/>
        <w:ind w:left="-180"/>
        <w:jc w:val="both"/>
        <w:rPr>
          <w:rFonts w:ascii="Arial" w:hAnsi="Arial" w:cs="Arial"/>
          <w:b w:val="0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bdr w:val="none" w:sz="0" w:space="0" w:color="auto" w:frame="1"/>
        </w:rPr>
        <w:t xml:space="preserve">5._________________ is based on </w:t>
      </w:r>
      <w:proofErr w:type="gramStart"/>
      <w:r w:rsidRPr="004A702E">
        <w:rPr>
          <w:rFonts w:ascii="Arial" w:hAnsi="Arial" w:cs="Arial"/>
          <w:b w:val="0"/>
          <w:color w:val="000000" w:themeColor="text1"/>
          <w:sz w:val="24"/>
          <w:szCs w:val="24"/>
          <w:shd w:val="clear" w:color="auto" w:fill="FFFFFF"/>
        </w:rPr>
        <w:t>Each</w:t>
      </w:r>
      <w:proofErr w:type="gramEnd"/>
      <w:r w:rsidRPr="004A702E">
        <w:rPr>
          <w:rFonts w:ascii="Arial" w:hAnsi="Arial" w:cs="Arial"/>
          <w:b w:val="0"/>
          <w:color w:val="000000" w:themeColor="text1"/>
          <w:sz w:val="24"/>
          <w:szCs w:val="24"/>
          <w:shd w:val="clear" w:color="auto" w:fill="FFFFFF"/>
        </w:rPr>
        <w:t xml:space="preserve"> class, derived class, associations, and aggregations are tested</w:t>
      </w:r>
    </w:p>
    <w:p w:rsidR="004A702E" w:rsidRPr="004A702E" w:rsidRDefault="006667E5" w:rsidP="004A702E">
      <w:pPr>
        <w:pStyle w:val="Heading3"/>
        <w:shd w:val="clear" w:color="auto" w:fill="FFFFFF"/>
        <w:spacing w:before="0" w:beforeAutospacing="0" w:after="0" w:afterAutospacing="0"/>
        <w:ind w:left="-180"/>
        <w:jc w:val="both"/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b w:val="0"/>
          <w:color w:val="000000" w:themeColor="text1"/>
          <w:sz w:val="24"/>
          <w:szCs w:val="24"/>
          <w:shd w:val="clear" w:color="auto" w:fill="FFFFFF"/>
        </w:rPr>
        <w:t>a)</w:t>
      </w:r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  <w:t xml:space="preserve"> State model based testing </w:t>
      </w:r>
      <w:r w:rsidR="004A702E"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  <w:t xml:space="preserve">           </w:t>
      </w:r>
      <w:r w:rsid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  <w:t xml:space="preserve">                     </w:t>
      </w:r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  <w:t xml:space="preserve">b) Use case based testing </w:t>
      </w:r>
    </w:p>
    <w:p w:rsidR="006667E5" w:rsidRPr="004A702E" w:rsidRDefault="006667E5" w:rsidP="004A702E">
      <w:pPr>
        <w:pStyle w:val="Heading3"/>
        <w:shd w:val="clear" w:color="auto" w:fill="FFFFFF"/>
        <w:spacing w:before="0" w:beforeAutospacing="0" w:after="0" w:afterAutospacing="0"/>
        <w:ind w:left="-180"/>
        <w:jc w:val="both"/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  <w:t xml:space="preserve">c) Class diagram based testing </w:t>
      </w:r>
      <w:r w:rsidR="004A702E"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  <w:t xml:space="preserve">        </w:t>
      </w:r>
      <w:r w:rsid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  <w:t xml:space="preserve">                     </w:t>
      </w:r>
      <w:r w:rsidRPr="004A702E">
        <w:rPr>
          <w:rFonts w:ascii="Arial" w:hAnsi="Arial" w:cs="Arial"/>
          <w:b w:val="0"/>
          <w:bCs w:val="0"/>
          <w:color w:val="000000" w:themeColor="text1"/>
          <w:sz w:val="24"/>
          <w:szCs w:val="24"/>
          <w:shd w:val="clear" w:color="auto" w:fill="FFFFFF"/>
        </w:rPr>
        <w:t>d) Sequence diagram based testing</w:t>
      </w:r>
    </w:p>
    <w:p w:rsidR="004A702E" w:rsidRPr="004A702E" w:rsidRDefault="004A702E" w:rsidP="004A702E">
      <w:pPr>
        <w:pStyle w:val="Heading3"/>
        <w:shd w:val="clear" w:color="auto" w:fill="FFFFFF"/>
        <w:spacing w:before="0" w:beforeAutospacing="0" w:after="0" w:afterAutospacing="0"/>
        <w:ind w:left="-180"/>
        <w:jc w:val="both"/>
        <w:rPr>
          <w:rFonts w:ascii="Arial" w:hAnsi="Arial" w:cs="Arial"/>
          <w:b w:val="0"/>
          <w:bCs w:val="0"/>
          <w:color w:val="000000" w:themeColor="text1"/>
          <w:sz w:val="24"/>
          <w:szCs w:val="24"/>
        </w:rPr>
      </w:pPr>
    </w:p>
    <w:p w:rsidR="008C2B9B" w:rsidRPr="004A702E" w:rsidRDefault="006667E5" w:rsidP="004A702E">
      <w:pPr>
        <w:pStyle w:val="NormalWeb"/>
        <w:shd w:val="clear" w:color="auto" w:fill="FFFFFF"/>
        <w:spacing w:before="0" w:beforeAutospacing="0" w:after="0" w:afterAutospacing="0"/>
        <w:ind w:left="-180"/>
        <w:textAlignment w:val="baseline"/>
        <w:rPr>
          <w:rFonts w:ascii="Arial" w:hAnsi="Arial" w:cs="Arial"/>
          <w:color w:val="000000" w:themeColor="text1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</w:rPr>
        <w:t xml:space="preserve">6) who will carried a </w:t>
      </w:r>
      <w:r w:rsidRPr="004A702E">
        <w:rPr>
          <w:rFonts w:ascii="Arial" w:hAnsi="Arial" w:cs="Arial"/>
          <w:color w:val="000000" w:themeColor="text1"/>
          <w:shd w:val="clear" w:color="auto" w:fill="FFFFFF"/>
        </w:rPr>
        <w:t>indirect role in the formation of an organization‘s testing goals and</w:t>
      </w:r>
      <w:r w:rsidRPr="004A702E">
        <w:rPr>
          <w:rFonts w:ascii="Arial" w:hAnsi="Arial" w:cs="Arial"/>
          <w:i/>
          <w:iCs/>
          <w:color w:val="000000" w:themeColor="text1"/>
          <w:shd w:val="clear" w:color="auto" w:fill="FFFFFF"/>
        </w:rPr>
        <w:t> </w:t>
      </w:r>
      <w:r w:rsidRPr="004A702E">
        <w:rPr>
          <w:rFonts w:ascii="Arial" w:hAnsi="Arial" w:cs="Arial"/>
          <w:color w:val="000000" w:themeColor="text1"/>
          <w:shd w:val="clear" w:color="auto" w:fill="FFFFFF"/>
        </w:rPr>
        <w:t>polices</w:t>
      </w:r>
    </w:p>
    <w:p w:rsidR="004A702E" w:rsidRDefault="006667E5" w:rsidP="004A702E">
      <w:pPr>
        <w:pStyle w:val="NormalWeb"/>
        <w:shd w:val="clear" w:color="auto" w:fill="FFFFFF"/>
        <w:spacing w:before="0" w:beforeAutospacing="0" w:after="0" w:afterAutospacing="0"/>
        <w:ind w:left="-180"/>
        <w:textAlignment w:val="baseline"/>
        <w:rPr>
          <w:rFonts w:ascii="Arial" w:hAnsi="Arial" w:cs="Arial"/>
          <w:iCs/>
          <w:color w:val="000000" w:themeColor="text1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hd w:val="clear" w:color="auto" w:fill="FFFFFF"/>
        </w:rPr>
        <w:t xml:space="preserve">a) </w:t>
      </w:r>
      <w:r w:rsidRPr="004A702E">
        <w:rPr>
          <w:rFonts w:ascii="Arial" w:hAnsi="Arial" w:cs="Arial"/>
          <w:iCs/>
          <w:color w:val="000000" w:themeColor="text1"/>
          <w:shd w:val="clear" w:color="auto" w:fill="FFFFFF"/>
        </w:rPr>
        <w:t>Developer</w:t>
      </w:r>
      <w:r w:rsidRPr="004A702E">
        <w:rPr>
          <w:rFonts w:ascii="Arial" w:hAnsi="Arial" w:cs="Arial"/>
          <w:color w:val="000000" w:themeColor="text1"/>
          <w:shd w:val="clear" w:color="auto" w:fill="FFFFFF"/>
        </w:rPr>
        <w:t>s </w:t>
      </w:r>
      <w:r w:rsidR="004A702E">
        <w:rPr>
          <w:rFonts w:ascii="Arial" w:hAnsi="Arial" w:cs="Arial"/>
          <w:color w:val="000000" w:themeColor="text1"/>
          <w:shd w:val="clear" w:color="auto" w:fill="FFFFFF"/>
        </w:rPr>
        <w:t xml:space="preserve">                                                        </w:t>
      </w:r>
      <w:r w:rsidRPr="004A702E">
        <w:rPr>
          <w:rFonts w:ascii="Arial" w:hAnsi="Arial" w:cs="Arial"/>
          <w:color w:val="000000" w:themeColor="text1"/>
          <w:shd w:val="clear" w:color="auto" w:fill="FFFFFF"/>
        </w:rPr>
        <w:t xml:space="preserve">b) </w:t>
      </w:r>
      <w:r w:rsidRPr="004A702E">
        <w:rPr>
          <w:rFonts w:ascii="Arial" w:hAnsi="Arial" w:cs="Arial"/>
          <w:iCs/>
          <w:color w:val="000000" w:themeColor="text1"/>
          <w:shd w:val="clear" w:color="auto" w:fill="FFFFFF"/>
        </w:rPr>
        <w:t xml:space="preserve">Project managers </w:t>
      </w:r>
    </w:p>
    <w:p w:rsidR="006667E5" w:rsidRDefault="006667E5" w:rsidP="004A702E">
      <w:pPr>
        <w:pStyle w:val="NormalWeb"/>
        <w:shd w:val="clear" w:color="auto" w:fill="FFFFFF"/>
        <w:spacing w:before="0" w:beforeAutospacing="0" w:after="0" w:afterAutospacing="0"/>
        <w:ind w:left="-180"/>
        <w:textAlignment w:val="baseline"/>
        <w:rPr>
          <w:rFonts w:ascii="Arial" w:hAnsi="Arial" w:cs="Arial"/>
          <w:iCs/>
          <w:color w:val="000000" w:themeColor="text1"/>
          <w:shd w:val="clear" w:color="auto" w:fill="FFFFFF"/>
        </w:rPr>
      </w:pPr>
      <w:r w:rsidRPr="004A702E">
        <w:rPr>
          <w:rFonts w:ascii="Arial" w:hAnsi="Arial" w:cs="Arial"/>
          <w:iCs/>
          <w:color w:val="000000" w:themeColor="text1"/>
          <w:shd w:val="clear" w:color="auto" w:fill="FFFFFF"/>
        </w:rPr>
        <w:t>c) Users </w:t>
      </w:r>
      <w:r w:rsidR="004A702E">
        <w:rPr>
          <w:rFonts w:ascii="Arial" w:hAnsi="Arial" w:cs="Arial"/>
          <w:iCs/>
          <w:color w:val="000000" w:themeColor="text1"/>
          <w:shd w:val="clear" w:color="auto" w:fill="FFFFFF"/>
        </w:rPr>
        <w:t xml:space="preserve">                                                                 </w:t>
      </w:r>
      <w:r w:rsidRPr="004A702E">
        <w:rPr>
          <w:rFonts w:ascii="Arial" w:hAnsi="Arial" w:cs="Arial"/>
          <w:iCs/>
          <w:color w:val="000000" w:themeColor="text1"/>
          <w:shd w:val="clear" w:color="auto" w:fill="FFFFFF"/>
        </w:rPr>
        <w:t>d) Users and clients</w:t>
      </w:r>
    </w:p>
    <w:p w:rsidR="004A702E" w:rsidRPr="004A702E" w:rsidRDefault="004A702E" w:rsidP="004A702E">
      <w:pPr>
        <w:pStyle w:val="NormalWeb"/>
        <w:shd w:val="clear" w:color="auto" w:fill="FFFFFF"/>
        <w:spacing w:before="0" w:beforeAutospacing="0" w:after="0" w:afterAutospacing="0"/>
        <w:ind w:left="-180"/>
        <w:textAlignment w:val="baseline"/>
        <w:rPr>
          <w:rFonts w:ascii="Arial" w:hAnsi="Arial" w:cs="Arial"/>
          <w:color w:val="000000" w:themeColor="text1"/>
        </w:rPr>
      </w:pPr>
    </w:p>
    <w:p w:rsidR="006667E5" w:rsidRPr="004A702E" w:rsidRDefault="006667E5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7) </w:t>
      </w:r>
      <w:r w:rsidRPr="004A702E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> Which of the following model put much more emphasis on testing?</w:t>
      </w: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</w:p>
    <w:p w:rsidR="004A702E" w:rsidRDefault="006667E5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a) Waterfall model</w:t>
      </w:r>
      <w:r w:rsid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</w:t>
      </w: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                                  </w:t>
      </w:r>
      <w:r w:rsidR="004A702E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>b)</w:t>
      </w: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 Agile model</w:t>
      </w:r>
      <w:r w:rsid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</w:t>
      </w: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</w:p>
    <w:p w:rsidR="0025362A" w:rsidRDefault="004A702E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>c)</w:t>
      </w:r>
      <w:r w:rsidR="006667E5"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 Rapid action development model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          </w:t>
      </w:r>
      <w:r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>d)</w:t>
      </w:r>
      <w:r w:rsidR="006667E5"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 V-V model </w:t>
      </w:r>
    </w:p>
    <w:p w:rsidR="004A702E" w:rsidRPr="004A702E" w:rsidRDefault="004A702E" w:rsidP="004A702E">
      <w:pPr>
        <w:spacing w:after="0" w:line="240" w:lineRule="auto"/>
        <w:ind w:left="-180"/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</w:pPr>
    </w:p>
    <w:p w:rsidR="006667E5" w:rsidRPr="004A702E" w:rsidRDefault="006667E5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8) 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which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 of the automation testing tool would be involved in the automation of regression test ?</w:t>
      </w:r>
    </w:p>
    <w:p w:rsidR="004A702E" w:rsidRDefault="006667E5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a) Data Transfer </w:t>
      </w:r>
      <w:r w:rsidR="004A702E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                    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b) Output Comparator </w:t>
      </w:r>
    </w:p>
    <w:p w:rsidR="006667E5" w:rsidRDefault="006667E5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c)</w:t>
      </w:r>
      <w:r w:rsidR="00CA3CCD" w:rsidRPr="004A702E">
        <w:rPr>
          <w:rFonts w:ascii="Arial" w:hAnsi="Arial" w:cs="Arial"/>
          <w:color w:val="000000" w:themeColor="text1"/>
          <w:sz w:val="24"/>
          <w:szCs w:val="24"/>
        </w:rPr>
        <w:t xml:space="preserve"> Boundary Tester </w:t>
      </w:r>
      <w:r w:rsidR="004A702E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                </w:t>
      </w:r>
      <w:r w:rsidR="00CA3CCD" w:rsidRPr="004A702E">
        <w:rPr>
          <w:rFonts w:ascii="Arial" w:hAnsi="Arial" w:cs="Arial"/>
          <w:color w:val="000000" w:themeColor="text1"/>
          <w:sz w:val="24"/>
          <w:szCs w:val="24"/>
        </w:rPr>
        <w:t>d) Capture / Playback</w:t>
      </w:r>
    </w:p>
    <w:p w:rsidR="004A702E" w:rsidRPr="004A702E" w:rsidRDefault="004A702E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</w:p>
    <w:p w:rsidR="006667E5" w:rsidRPr="004A702E" w:rsidRDefault="00BF5B29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9) ________________ is a process of </w:t>
      </w: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process of examining whether or not the software satisfies the user requirements</w:t>
      </w:r>
    </w:p>
    <w:p w:rsidR="004A702E" w:rsidRDefault="00BF5B29" w:rsidP="004A702E">
      <w:pPr>
        <w:spacing w:after="0" w:line="240" w:lineRule="auto"/>
        <w:ind w:left="-180"/>
        <w:jc w:val="both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a) Validation </w:t>
      </w:r>
      <w:r w:rsid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                                               </w:t>
      </w: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b) Verification</w:t>
      </w:r>
    </w:p>
    <w:p w:rsidR="00BF5B29" w:rsidRDefault="00BF5B29" w:rsidP="004A702E">
      <w:pPr>
        <w:spacing w:after="0" w:line="240" w:lineRule="auto"/>
        <w:ind w:left="-180"/>
        <w:jc w:val="both"/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c)</w:t>
      </w:r>
      <w:r w:rsidRPr="004A702E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 xml:space="preserve"> Manual test </w:t>
      </w:r>
      <w:r w:rsidR="004A702E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 xml:space="preserve">                                                       </w:t>
      </w:r>
      <w:r w:rsidRPr="004A702E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>d) Automated Test</w:t>
      </w:r>
    </w:p>
    <w:p w:rsidR="004A702E" w:rsidRPr="004A702E" w:rsidRDefault="004A702E" w:rsidP="004A702E">
      <w:pPr>
        <w:spacing w:after="0" w:line="240" w:lineRule="auto"/>
        <w:ind w:left="-180"/>
        <w:jc w:val="both"/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</w:pPr>
    </w:p>
    <w:p w:rsidR="00BF5B29" w:rsidRPr="004A702E" w:rsidRDefault="00BF5B29" w:rsidP="004A702E">
      <w:pPr>
        <w:spacing w:after="0" w:line="240" w:lineRule="auto"/>
        <w:ind w:left="-180"/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</w:pPr>
      <w:r w:rsidRPr="004A702E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>10)  How to execute specific command in Selenium</w:t>
      </w:r>
    </w:p>
    <w:p w:rsidR="00BF5B29" w:rsidRPr="004A702E" w:rsidRDefault="004A702E" w:rsidP="004A702E">
      <w:pPr>
        <w:shd w:val="clear" w:color="auto" w:fill="FFFFFF"/>
        <w:spacing w:after="0" w:line="240" w:lineRule="auto"/>
        <w:ind w:left="-180"/>
        <w:jc w:val="both"/>
        <w:rPr>
          <w:rFonts w:ascii="Arial" w:eastAsia="Times New Roman" w:hAnsi="Arial" w:cs="Arial"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</w:rPr>
        <w:t>a)</w:t>
      </w:r>
      <w:r w:rsidR="00BF5B29" w:rsidRPr="004A702E">
        <w:rPr>
          <w:rFonts w:ascii="Arial" w:eastAsia="Times New Roman" w:hAnsi="Arial" w:cs="Arial"/>
          <w:color w:val="000000" w:themeColor="text1"/>
          <w:sz w:val="24"/>
          <w:szCs w:val="24"/>
        </w:rPr>
        <w:t xml:space="preserve"> Highlight a command. Press Ctrl + F9. </w:t>
      </w:r>
      <w:r>
        <w:rPr>
          <w:rFonts w:ascii="Arial" w:eastAsia="Times New Roman" w:hAnsi="Arial" w:cs="Arial"/>
          <w:color w:val="000000" w:themeColor="text1"/>
          <w:sz w:val="24"/>
          <w:szCs w:val="24"/>
        </w:rPr>
        <w:t xml:space="preserve">              </w:t>
      </w:r>
      <w:r>
        <w:rPr>
          <w:rFonts w:ascii="Arial" w:eastAsia="Times New Roman" w:hAnsi="Arial" w:cs="Arial"/>
          <w:bCs/>
          <w:color w:val="000000" w:themeColor="text1"/>
          <w:sz w:val="24"/>
          <w:szCs w:val="24"/>
        </w:rPr>
        <w:t>b)</w:t>
      </w:r>
      <w:r w:rsidR="00BF5B29" w:rsidRPr="004A702E">
        <w:rPr>
          <w:rFonts w:ascii="Arial" w:eastAsia="Times New Roman" w:hAnsi="Arial" w:cs="Arial"/>
          <w:color w:val="000000" w:themeColor="text1"/>
          <w:sz w:val="24"/>
          <w:szCs w:val="24"/>
        </w:rPr>
        <w:t> Highlight a command. Press Alt + F9.</w:t>
      </w:r>
    </w:p>
    <w:p w:rsidR="00BF5B29" w:rsidRPr="004A702E" w:rsidRDefault="004A702E" w:rsidP="004A702E">
      <w:pPr>
        <w:shd w:val="clear" w:color="auto" w:fill="FFFFFF"/>
        <w:spacing w:after="0" w:line="240" w:lineRule="auto"/>
        <w:ind w:left="-180"/>
        <w:jc w:val="both"/>
        <w:rPr>
          <w:rFonts w:ascii="Arial" w:eastAsia="Times New Roman" w:hAnsi="Arial" w:cs="Arial"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Cs/>
          <w:color w:val="000000" w:themeColor="text1"/>
          <w:sz w:val="24"/>
          <w:szCs w:val="24"/>
        </w:rPr>
        <w:t>c)</w:t>
      </w:r>
      <w:r w:rsidR="00BF5B29" w:rsidRPr="004A702E">
        <w:rPr>
          <w:rFonts w:ascii="Arial" w:eastAsia="Times New Roman" w:hAnsi="Arial" w:cs="Arial"/>
          <w:color w:val="000000" w:themeColor="text1"/>
          <w:sz w:val="24"/>
          <w:szCs w:val="24"/>
        </w:rPr>
        <w:t xml:space="preserve"> Highlight a command. Press Ctrl + X. </w:t>
      </w:r>
      <w:r>
        <w:rPr>
          <w:rFonts w:ascii="Arial" w:eastAsia="Times New Roman" w:hAnsi="Arial" w:cs="Arial"/>
          <w:color w:val="000000" w:themeColor="text1"/>
          <w:sz w:val="24"/>
          <w:szCs w:val="24"/>
        </w:rPr>
        <w:t xml:space="preserve">                </w:t>
      </w:r>
      <w:r>
        <w:rPr>
          <w:rFonts w:ascii="Arial" w:eastAsia="Times New Roman" w:hAnsi="Arial" w:cs="Arial"/>
          <w:bCs/>
          <w:color w:val="000000" w:themeColor="text1"/>
          <w:sz w:val="24"/>
          <w:szCs w:val="24"/>
        </w:rPr>
        <w:t>d)</w:t>
      </w:r>
      <w:r w:rsidR="00BF5B29" w:rsidRPr="004A702E">
        <w:rPr>
          <w:rFonts w:ascii="Arial" w:eastAsia="Times New Roman" w:hAnsi="Arial" w:cs="Arial"/>
          <w:color w:val="000000" w:themeColor="text1"/>
          <w:sz w:val="24"/>
          <w:szCs w:val="24"/>
        </w:rPr>
        <w:t> Highlight a command. Press X.</w:t>
      </w:r>
    </w:p>
    <w:p w:rsidR="00C07076" w:rsidRPr="004A702E" w:rsidRDefault="00C07076" w:rsidP="004A702E">
      <w:pPr>
        <w:spacing w:line="240" w:lineRule="auto"/>
        <w:ind w:left="-18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4A702E" w:rsidRDefault="004A702E" w:rsidP="004A702E">
      <w:pPr>
        <w:spacing w:line="240" w:lineRule="auto"/>
        <w:ind w:left="-18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4A702E" w:rsidRDefault="004A702E" w:rsidP="004A702E">
      <w:pPr>
        <w:spacing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4A702E" w:rsidRPr="00420E79" w:rsidRDefault="004A702E" w:rsidP="004A702E">
      <w:pPr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</w:t>
      </w:r>
      <w:r w:rsidRPr="00420E79">
        <w:rPr>
          <w:rFonts w:ascii="Arial" w:hAnsi="Arial" w:cs="Arial"/>
          <w:b/>
          <w:sz w:val="24"/>
          <w:szCs w:val="24"/>
        </w:rPr>
        <w:t>Part B</w:t>
      </w:r>
      <w:r w:rsidRPr="00420E79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                </w:t>
      </w:r>
      <w:r w:rsidRPr="00420E79">
        <w:rPr>
          <w:rFonts w:ascii="Arial" w:hAnsi="Arial" w:cs="Arial"/>
          <w:b/>
          <w:sz w:val="24"/>
          <w:szCs w:val="24"/>
        </w:rPr>
        <w:t>5 x 4 = 20</w:t>
      </w:r>
    </w:p>
    <w:p w:rsidR="004A702E" w:rsidRPr="00420E79" w:rsidRDefault="004A702E" w:rsidP="004A702E">
      <w:pPr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Answer all</w:t>
      </w:r>
      <w:r w:rsidRPr="00420E79">
        <w:rPr>
          <w:rFonts w:ascii="Arial" w:hAnsi="Arial" w:cs="Arial"/>
          <w:b/>
          <w:sz w:val="24"/>
          <w:szCs w:val="24"/>
        </w:rPr>
        <w:t xml:space="preserve"> questions</w:t>
      </w:r>
    </w:p>
    <w:p w:rsidR="004A702E" w:rsidRDefault="004A702E" w:rsidP="004A702E">
      <w:pPr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</w:t>
      </w:r>
      <w:r w:rsidRPr="00420E79">
        <w:rPr>
          <w:rFonts w:ascii="Arial" w:hAnsi="Arial" w:cs="Arial"/>
          <w:b/>
          <w:sz w:val="24"/>
          <w:szCs w:val="24"/>
        </w:rPr>
        <w:t>Each answer should not exceed 200 words or one page</w:t>
      </w:r>
    </w:p>
    <w:p w:rsidR="0053781B" w:rsidRDefault="0053781B" w:rsidP="004A702E">
      <w:pPr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</w:p>
    <w:p w:rsidR="004A702E" w:rsidRPr="00420E79" w:rsidRDefault="004A702E" w:rsidP="004A702E">
      <w:pPr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</w:p>
    <w:p w:rsidR="003911D7" w:rsidRPr="004A702E" w:rsidRDefault="0053781B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11) a</w:t>
      </w:r>
      <w:r w:rsidR="003911D7" w:rsidRPr="004A702E">
        <w:rPr>
          <w:rFonts w:ascii="Arial" w:hAnsi="Arial" w:cs="Arial"/>
          <w:color w:val="000000" w:themeColor="text1"/>
          <w:sz w:val="24"/>
          <w:szCs w:val="24"/>
        </w:rPr>
        <w:t>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3911D7" w:rsidRPr="004A702E">
        <w:rPr>
          <w:rFonts w:ascii="Arial" w:hAnsi="Arial" w:cs="Arial"/>
          <w:color w:val="000000" w:themeColor="text1"/>
          <w:sz w:val="24"/>
          <w:szCs w:val="24"/>
        </w:rPr>
        <w:t>Describe about the role of tester in software organization</w:t>
      </w:r>
    </w:p>
    <w:p w:rsidR="003911D7" w:rsidRPr="004A702E" w:rsidRDefault="003911D7" w:rsidP="0053781B">
      <w:pPr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3911D7" w:rsidRPr="004A702E" w:rsidRDefault="003911D7" w:rsidP="004A702E">
      <w:pPr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     </w:t>
      </w:r>
      <w:r w:rsidR="0053781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b. How much possiblity to fix the bug during Software Development.</w:t>
      </w:r>
    </w:p>
    <w:p w:rsidR="003911D7" w:rsidRPr="004A702E" w:rsidRDefault="0053781B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12) </w:t>
      </w:r>
      <w:r w:rsidR="003911D7" w:rsidRPr="004A702E">
        <w:rPr>
          <w:rFonts w:ascii="Arial" w:hAnsi="Arial" w:cs="Arial"/>
          <w:color w:val="000000" w:themeColor="text1"/>
          <w:sz w:val="24"/>
          <w:szCs w:val="24"/>
        </w:rPr>
        <w:t xml:space="preserve">a. State in your own words about system Testing </w:t>
      </w:r>
    </w:p>
    <w:p w:rsidR="003911D7" w:rsidRPr="004A702E" w:rsidRDefault="003911D7" w:rsidP="0053781B">
      <w:pPr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3911D7" w:rsidRPr="004A702E" w:rsidRDefault="0053781B" w:rsidP="004A702E">
      <w:pPr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</w:t>
      </w:r>
      <w:r w:rsidR="003911D7" w:rsidRPr="004A702E">
        <w:rPr>
          <w:rFonts w:ascii="Arial" w:hAnsi="Arial" w:cs="Arial"/>
          <w:color w:val="000000" w:themeColor="text1"/>
          <w:sz w:val="24"/>
          <w:szCs w:val="24"/>
        </w:rPr>
        <w:t xml:space="preserve">b. </w:t>
      </w:r>
      <w:r w:rsidR="007F4D9F" w:rsidRPr="004A702E">
        <w:rPr>
          <w:rFonts w:ascii="Arial" w:hAnsi="Arial" w:cs="Arial"/>
          <w:color w:val="000000" w:themeColor="text1"/>
          <w:sz w:val="24"/>
          <w:szCs w:val="24"/>
        </w:rPr>
        <w:t xml:space="preserve">What </w:t>
      </w:r>
      <w:r w:rsidR="003911D7" w:rsidRPr="004A702E">
        <w:rPr>
          <w:rFonts w:ascii="Arial" w:hAnsi="Arial" w:cs="Arial"/>
          <w:color w:val="000000" w:themeColor="text1"/>
          <w:sz w:val="24"/>
          <w:szCs w:val="24"/>
        </w:rPr>
        <w:t xml:space="preserve">is purpose of Adhoc Testing in Software </w:t>
      </w:r>
      <w:proofErr w:type="gramStart"/>
      <w:r w:rsidR="003911D7" w:rsidRPr="004A702E">
        <w:rPr>
          <w:rFonts w:ascii="Arial" w:hAnsi="Arial" w:cs="Arial"/>
          <w:color w:val="000000" w:themeColor="text1"/>
          <w:sz w:val="24"/>
          <w:szCs w:val="24"/>
        </w:rPr>
        <w:t>Development</w:t>
      </w:r>
      <w:proofErr w:type="gramEnd"/>
      <w:r w:rsidR="003911D7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7F4D9F" w:rsidRPr="004A702E" w:rsidRDefault="0053781B" w:rsidP="004A702E">
      <w:pPr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13) </w:t>
      </w:r>
      <w:r w:rsidR="007F4D9F" w:rsidRPr="004A702E">
        <w:rPr>
          <w:rFonts w:ascii="Arial" w:hAnsi="Arial" w:cs="Arial"/>
          <w:color w:val="000000" w:themeColor="text1"/>
          <w:sz w:val="24"/>
          <w:szCs w:val="24"/>
        </w:rPr>
        <w:t>a. Identify the role of test planning and policy development Give an example</w:t>
      </w:r>
    </w:p>
    <w:p w:rsidR="00C07076" w:rsidRPr="004A702E" w:rsidRDefault="00C07076" w:rsidP="0053781B">
      <w:pPr>
        <w:tabs>
          <w:tab w:val="left" w:pos="390"/>
          <w:tab w:val="center" w:pos="4680"/>
        </w:tabs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C07076" w:rsidRPr="004A702E" w:rsidRDefault="0053781B" w:rsidP="004A702E">
      <w:pPr>
        <w:tabs>
          <w:tab w:val="left" w:pos="390"/>
          <w:tab w:val="center" w:pos="4680"/>
        </w:tabs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</w:t>
      </w:r>
      <w:r w:rsidR="00C07076" w:rsidRPr="004A702E">
        <w:rPr>
          <w:rFonts w:ascii="Arial" w:hAnsi="Arial" w:cs="Arial"/>
          <w:color w:val="000000" w:themeColor="text1"/>
          <w:sz w:val="24"/>
          <w:szCs w:val="24"/>
        </w:rPr>
        <w:t>b.</w:t>
      </w:r>
      <w:r w:rsidR="005322B1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07076" w:rsidRPr="004A702E">
        <w:rPr>
          <w:rFonts w:ascii="Arial" w:hAnsi="Arial" w:cs="Arial"/>
          <w:color w:val="000000" w:themeColor="text1"/>
          <w:sz w:val="24"/>
          <w:szCs w:val="24"/>
        </w:rPr>
        <w:t xml:space="preserve">Enumerate how to build </w:t>
      </w:r>
      <w:proofErr w:type="gramStart"/>
      <w:r w:rsidR="00C07076" w:rsidRPr="004A702E">
        <w:rPr>
          <w:rFonts w:ascii="Arial" w:hAnsi="Arial" w:cs="Arial"/>
          <w:color w:val="000000" w:themeColor="text1"/>
          <w:sz w:val="24"/>
          <w:szCs w:val="24"/>
        </w:rPr>
        <w:t>the  testing</w:t>
      </w:r>
      <w:proofErr w:type="gramEnd"/>
      <w:r w:rsidR="00C07076" w:rsidRPr="004A702E">
        <w:rPr>
          <w:rFonts w:ascii="Arial" w:hAnsi="Arial" w:cs="Arial"/>
          <w:color w:val="000000" w:themeColor="text1"/>
          <w:sz w:val="24"/>
          <w:szCs w:val="24"/>
        </w:rPr>
        <w:t xml:space="preserve"> group.</w:t>
      </w:r>
    </w:p>
    <w:p w:rsidR="00C07076" w:rsidRPr="004A702E" w:rsidRDefault="00C07076" w:rsidP="004A702E">
      <w:pPr>
        <w:tabs>
          <w:tab w:val="left" w:pos="390"/>
          <w:tab w:val="center" w:pos="4680"/>
        </w:tabs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14)</w:t>
      </w:r>
      <w:r w:rsidR="005322B1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a.</w:t>
      </w:r>
      <w:r w:rsidR="0053781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5322B1" w:rsidRPr="004A702E">
        <w:rPr>
          <w:rFonts w:ascii="Arial" w:hAnsi="Arial" w:cs="Arial"/>
          <w:color w:val="000000" w:themeColor="text1"/>
          <w:sz w:val="24"/>
          <w:szCs w:val="24"/>
        </w:rPr>
        <w:t>Differentiate Manual and Automation Testing Give an Example</w:t>
      </w:r>
    </w:p>
    <w:p w:rsidR="00C07076" w:rsidRPr="004A702E" w:rsidRDefault="00DB428F" w:rsidP="0053781B">
      <w:pPr>
        <w:tabs>
          <w:tab w:val="left" w:pos="390"/>
          <w:tab w:val="center" w:pos="4680"/>
        </w:tabs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DB428F" w:rsidRPr="004A702E" w:rsidRDefault="00DB428F" w:rsidP="004A702E">
      <w:pPr>
        <w:tabs>
          <w:tab w:val="left" w:pos="390"/>
          <w:tab w:val="center" w:pos="4680"/>
        </w:tabs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     </w:t>
      </w:r>
      <w:r w:rsidR="005322B1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b</w:t>
      </w:r>
      <w:r w:rsidR="005322B1" w:rsidRPr="004A702E">
        <w:rPr>
          <w:rFonts w:ascii="Arial" w:hAnsi="Arial" w:cs="Arial"/>
          <w:color w:val="000000" w:themeColor="text1"/>
          <w:sz w:val="24"/>
          <w:szCs w:val="24"/>
        </w:rPr>
        <w:t xml:space="preserve">. What is Selenium Give an Advantages of </w:t>
      </w:r>
      <w:proofErr w:type="gramStart"/>
      <w:r w:rsidR="005322B1" w:rsidRPr="004A702E">
        <w:rPr>
          <w:rFonts w:ascii="Arial" w:hAnsi="Arial" w:cs="Arial"/>
          <w:color w:val="000000" w:themeColor="text1"/>
          <w:sz w:val="24"/>
          <w:szCs w:val="24"/>
        </w:rPr>
        <w:t>Selenium</w:t>
      </w:r>
      <w:proofErr w:type="gramEnd"/>
    </w:p>
    <w:p w:rsidR="00DB428F" w:rsidRPr="004A702E" w:rsidRDefault="005322B1" w:rsidP="004A702E">
      <w:pPr>
        <w:tabs>
          <w:tab w:val="left" w:pos="390"/>
          <w:tab w:val="center" w:pos="4680"/>
        </w:tabs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15) 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a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. How the review process implement in software development Lifecycle</w:t>
      </w:r>
    </w:p>
    <w:p w:rsidR="00EE0697" w:rsidRPr="004A702E" w:rsidRDefault="00EE0697" w:rsidP="0053781B">
      <w:pPr>
        <w:tabs>
          <w:tab w:val="left" w:pos="390"/>
          <w:tab w:val="center" w:pos="4680"/>
        </w:tabs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EE0697" w:rsidRPr="004A702E" w:rsidRDefault="0053781B" w:rsidP="004A702E">
      <w:pPr>
        <w:tabs>
          <w:tab w:val="left" w:pos="390"/>
          <w:tab w:val="center" w:pos="4680"/>
        </w:tabs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b.</w:t>
      </w:r>
      <w:r w:rsidR="00EE0697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5545DB" w:rsidRPr="004A702E">
        <w:rPr>
          <w:rFonts w:ascii="Arial" w:hAnsi="Arial" w:cs="Arial"/>
          <w:color w:val="000000" w:themeColor="text1"/>
          <w:sz w:val="24"/>
          <w:szCs w:val="24"/>
        </w:rPr>
        <w:t xml:space="preserve">Write about </w:t>
      </w:r>
      <w:r w:rsidR="00EE0697" w:rsidRPr="004A702E">
        <w:rPr>
          <w:rFonts w:ascii="Arial" w:hAnsi="Arial" w:cs="Arial"/>
          <w:color w:val="000000" w:themeColor="text1"/>
          <w:sz w:val="24"/>
          <w:szCs w:val="24"/>
        </w:rPr>
        <w:t xml:space="preserve">the criteria for </w:t>
      </w:r>
      <w:r w:rsidR="005545DB" w:rsidRPr="004A702E">
        <w:rPr>
          <w:rFonts w:ascii="Arial" w:hAnsi="Arial" w:cs="Arial"/>
          <w:color w:val="000000" w:themeColor="text1"/>
          <w:sz w:val="24"/>
          <w:szCs w:val="24"/>
        </w:rPr>
        <w:t>Test Completion</w:t>
      </w:r>
      <w:r w:rsidR="00EE0697" w:rsidRPr="004A702E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4A702E" w:rsidRDefault="004A702E" w:rsidP="004A702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53781B" w:rsidRPr="00420E79" w:rsidRDefault="0053781B" w:rsidP="004A702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53781B" w:rsidRDefault="004A702E" w:rsidP="004A702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  <w:t xml:space="preserve">  </w:t>
      </w:r>
    </w:p>
    <w:p w:rsidR="004A702E" w:rsidRPr="00420E79" w:rsidRDefault="0053781B" w:rsidP="004A702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</w:t>
      </w:r>
      <w:r w:rsidR="004A702E" w:rsidRPr="00420E79">
        <w:rPr>
          <w:rFonts w:ascii="Arial" w:hAnsi="Arial" w:cs="Arial"/>
          <w:b/>
          <w:sz w:val="24"/>
          <w:szCs w:val="24"/>
        </w:rPr>
        <w:t xml:space="preserve">Part C          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    </w:t>
      </w:r>
      <w:r w:rsidR="004A702E" w:rsidRPr="00420E79">
        <w:rPr>
          <w:rFonts w:ascii="Arial" w:hAnsi="Arial" w:cs="Arial"/>
          <w:b/>
          <w:sz w:val="24"/>
          <w:szCs w:val="24"/>
        </w:rPr>
        <w:t>5 x 7 = 35</w:t>
      </w:r>
    </w:p>
    <w:p w:rsidR="004A702E" w:rsidRPr="00420E79" w:rsidRDefault="004A702E" w:rsidP="004A702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</w:t>
      </w:r>
      <w:r w:rsidR="0053781B">
        <w:rPr>
          <w:rFonts w:ascii="Arial" w:hAnsi="Arial" w:cs="Arial"/>
          <w:b/>
          <w:sz w:val="24"/>
          <w:szCs w:val="24"/>
        </w:rPr>
        <w:t xml:space="preserve">                         </w:t>
      </w:r>
      <w:r>
        <w:rPr>
          <w:rFonts w:ascii="Arial" w:hAnsi="Arial" w:cs="Arial"/>
          <w:b/>
          <w:sz w:val="24"/>
          <w:szCs w:val="24"/>
        </w:rPr>
        <w:t>Answer all</w:t>
      </w:r>
      <w:r w:rsidRPr="00420E79">
        <w:rPr>
          <w:rFonts w:ascii="Arial" w:hAnsi="Arial" w:cs="Arial"/>
          <w:b/>
          <w:sz w:val="24"/>
          <w:szCs w:val="24"/>
        </w:rPr>
        <w:t xml:space="preserve"> questions</w:t>
      </w:r>
    </w:p>
    <w:p w:rsidR="004A702E" w:rsidRDefault="0053781B" w:rsidP="0053781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</w:t>
      </w:r>
      <w:r w:rsidR="004A702E" w:rsidRPr="00420E79">
        <w:rPr>
          <w:rFonts w:ascii="Arial" w:hAnsi="Arial" w:cs="Arial"/>
          <w:b/>
          <w:sz w:val="24"/>
          <w:szCs w:val="24"/>
        </w:rPr>
        <w:t>Each answer should not exceed 600 words or three pages</w:t>
      </w:r>
    </w:p>
    <w:p w:rsidR="0053781B" w:rsidRDefault="0053781B" w:rsidP="004A702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53781B" w:rsidRDefault="0053781B" w:rsidP="004A702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EE0697" w:rsidRPr="004A702E" w:rsidRDefault="00EE0697" w:rsidP="004A702E">
      <w:pPr>
        <w:tabs>
          <w:tab w:val="left" w:pos="390"/>
          <w:tab w:val="center" w:pos="4680"/>
        </w:tabs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16</w:t>
      </w:r>
      <w:r w:rsidR="007A7016" w:rsidRPr="004A702E">
        <w:rPr>
          <w:rFonts w:ascii="Arial" w:hAnsi="Arial" w:cs="Arial"/>
          <w:color w:val="000000" w:themeColor="text1"/>
          <w:sz w:val="24"/>
          <w:szCs w:val="24"/>
        </w:rPr>
        <w:t>)</w:t>
      </w:r>
      <w:r w:rsidR="005322B1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a</w:t>
      </w:r>
      <w:r w:rsidR="007A7016" w:rsidRPr="004A702E">
        <w:rPr>
          <w:rFonts w:ascii="Arial" w:hAnsi="Arial" w:cs="Arial"/>
          <w:color w:val="000000" w:themeColor="text1"/>
          <w:sz w:val="24"/>
          <w:szCs w:val="24"/>
        </w:rPr>
        <w:t>.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El</w:t>
      </w:r>
      <w:r w:rsidR="005322B1" w:rsidRPr="004A702E">
        <w:rPr>
          <w:rFonts w:ascii="Arial" w:hAnsi="Arial" w:cs="Arial"/>
          <w:color w:val="000000" w:themeColor="text1"/>
          <w:sz w:val="24"/>
          <w:szCs w:val="24"/>
        </w:rPr>
        <w:t>l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aborate</w:t>
      </w:r>
      <w:proofErr w:type="spellEnd"/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 in detail about </w:t>
      </w:r>
      <w:r w:rsidR="005545DB" w:rsidRPr="004A702E">
        <w:rPr>
          <w:rFonts w:ascii="Arial" w:hAnsi="Arial" w:cs="Arial"/>
          <w:color w:val="000000" w:themeColor="text1"/>
          <w:sz w:val="24"/>
          <w:szCs w:val="24"/>
        </w:rPr>
        <w:t>Software Quality Assurance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EE0697" w:rsidRPr="004A702E" w:rsidRDefault="00EE0697" w:rsidP="0053781B">
      <w:pPr>
        <w:tabs>
          <w:tab w:val="left" w:pos="390"/>
          <w:tab w:val="center" w:pos="4680"/>
        </w:tabs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EE0697" w:rsidRPr="004A702E" w:rsidRDefault="005322B1" w:rsidP="004A702E">
      <w:pPr>
        <w:tabs>
          <w:tab w:val="left" w:pos="390"/>
          <w:tab w:val="center" w:pos="4680"/>
        </w:tabs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      b. </w:t>
      </w:r>
      <w:r w:rsidR="005545DB" w:rsidRPr="004A702E">
        <w:rPr>
          <w:rFonts w:ascii="Arial" w:hAnsi="Arial" w:cs="Arial"/>
          <w:color w:val="000000" w:themeColor="text1"/>
          <w:sz w:val="24"/>
          <w:szCs w:val="24"/>
        </w:rPr>
        <w:t>Illustrate Merits and Demerits of Software Testing</w:t>
      </w:r>
      <w:r w:rsidR="00EE0697" w:rsidRPr="004A702E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4A702E" w:rsidRDefault="00EE0697" w:rsidP="004A702E">
      <w:pPr>
        <w:tabs>
          <w:tab w:val="left" w:pos="390"/>
          <w:tab w:val="center" w:pos="4680"/>
        </w:tabs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17</w:t>
      </w:r>
      <w:r w:rsidR="007A7016" w:rsidRPr="004A702E">
        <w:rPr>
          <w:rFonts w:ascii="Arial" w:hAnsi="Arial" w:cs="Arial"/>
          <w:color w:val="000000" w:themeColor="text1"/>
          <w:sz w:val="24"/>
          <w:szCs w:val="24"/>
        </w:rPr>
        <w:t>)</w:t>
      </w:r>
      <w:r w:rsidR="005322B1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a</w:t>
      </w:r>
      <w:r w:rsidR="007A7016" w:rsidRPr="004A702E">
        <w:rPr>
          <w:rFonts w:ascii="Arial" w:hAnsi="Arial" w:cs="Arial"/>
          <w:color w:val="000000" w:themeColor="text1"/>
          <w:sz w:val="24"/>
          <w:szCs w:val="24"/>
        </w:rPr>
        <w:t>.</w:t>
      </w:r>
      <w:r w:rsidR="005545DB" w:rsidRPr="004A702E">
        <w:rPr>
          <w:rFonts w:ascii="Arial" w:hAnsi="Arial" w:cs="Arial"/>
          <w:color w:val="000000" w:themeColor="text1"/>
          <w:sz w:val="24"/>
          <w:szCs w:val="24"/>
        </w:rPr>
        <w:t xml:space="preserve"> Describe how the Test will be conducted in SDLC and documented for future reference</w:t>
      </w:r>
    </w:p>
    <w:p w:rsidR="0053781B" w:rsidRDefault="0053781B" w:rsidP="0053781B">
      <w:pPr>
        <w:tabs>
          <w:tab w:val="left" w:pos="390"/>
          <w:tab w:val="center" w:pos="4680"/>
        </w:tabs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    </w:t>
      </w:r>
      <w:r w:rsidR="005545DB" w:rsidRPr="004A702E">
        <w:rPr>
          <w:rFonts w:ascii="Arial" w:hAnsi="Arial" w:cs="Arial"/>
          <w:color w:val="000000" w:themeColor="text1"/>
          <w:sz w:val="24"/>
          <w:szCs w:val="24"/>
        </w:rPr>
        <w:t xml:space="preserve">Give an </w:t>
      </w:r>
      <w:proofErr w:type="gramStart"/>
      <w:r w:rsidR="005545DB" w:rsidRPr="004A702E">
        <w:rPr>
          <w:rFonts w:ascii="Arial" w:hAnsi="Arial" w:cs="Arial"/>
          <w:color w:val="000000" w:themeColor="text1"/>
          <w:sz w:val="24"/>
          <w:szCs w:val="24"/>
        </w:rPr>
        <w:t xml:space="preserve">example </w:t>
      </w:r>
      <w:r w:rsidR="00EE0697" w:rsidRPr="004A702E">
        <w:rPr>
          <w:rFonts w:ascii="Arial" w:hAnsi="Arial" w:cs="Arial"/>
          <w:color w:val="000000" w:themeColor="text1"/>
          <w:sz w:val="24"/>
          <w:szCs w:val="24"/>
        </w:rPr>
        <w:t>.</w:t>
      </w:r>
      <w:proofErr w:type="gramEnd"/>
      <w:r w:rsidR="00EE0697" w:rsidRPr="004A702E">
        <w:rPr>
          <w:rFonts w:ascii="Arial" w:hAnsi="Arial" w:cs="Arial"/>
          <w:color w:val="000000" w:themeColor="text1"/>
          <w:sz w:val="24"/>
          <w:szCs w:val="24"/>
        </w:rPr>
        <w:t xml:space="preserve">  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</w:t>
      </w:r>
    </w:p>
    <w:p w:rsidR="00EE0697" w:rsidRPr="004A702E" w:rsidRDefault="00EE0697" w:rsidP="0053781B">
      <w:pPr>
        <w:tabs>
          <w:tab w:val="left" w:pos="390"/>
          <w:tab w:val="center" w:pos="4680"/>
        </w:tabs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EE0697" w:rsidRPr="004A702E" w:rsidRDefault="00EE0697" w:rsidP="004A702E">
      <w:pPr>
        <w:tabs>
          <w:tab w:val="left" w:pos="390"/>
          <w:tab w:val="center" w:pos="4680"/>
        </w:tabs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53781B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b</w:t>
      </w:r>
      <w:r w:rsidR="007A7016" w:rsidRPr="004A702E">
        <w:rPr>
          <w:rFonts w:ascii="Arial" w:hAnsi="Arial" w:cs="Arial"/>
          <w:color w:val="000000" w:themeColor="text1"/>
          <w:sz w:val="24"/>
          <w:szCs w:val="24"/>
        </w:rPr>
        <w:t>.</w:t>
      </w:r>
      <w:r w:rsidR="005545DB" w:rsidRPr="004A702E">
        <w:rPr>
          <w:rFonts w:ascii="Arial" w:hAnsi="Arial" w:cs="Arial"/>
          <w:color w:val="000000" w:themeColor="text1"/>
          <w:sz w:val="24"/>
          <w:szCs w:val="24"/>
        </w:rPr>
        <w:t xml:space="preserve"> Write about Internationalization testing Give a suitable example for Alpha and Beta Tests.</w:t>
      </w:r>
    </w:p>
    <w:p w:rsidR="007A7016" w:rsidRPr="004A702E" w:rsidRDefault="00EE0697" w:rsidP="004A702E">
      <w:pPr>
        <w:tabs>
          <w:tab w:val="left" w:pos="390"/>
          <w:tab w:val="center" w:pos="4680"/>
        </w:tabs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18</w:t>
      </w:r>
      <w:r w:rsidR="007A7016" w:rsidRPr="004A702E">
        <w:rPr>
          <w:rFonts w:ascii="Arial" w:hAnsi="Arial" w:cs="Arial"/>
          <w:color w:val="000000" w:themeColor="text1"/>
          <w:sz w:val="24"/>
          <w:szCs w:val="24"/>
        </w:rPr>
        <w:t>)</w:t>
      </w:r>
      <w:r w:rsidR="0053781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7A7016" w:rsidRPr="004A702E">
        <w:rPr>
          <w:rFonts w:ascii="Arial" w:hAnsi="Arial" w:cs="Arial"/>
          <w:color w:val="000000" w:themeColor="text1"/>
          <w:sz w:val="24"/>
          <w:szCs w:val="24"/>
        </w:rPr>
        <w:t>a</w:t>
      </w:r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 xml:space="preserve">. List out the basic skill set needed to test </w:t>
      </w:r>
      <w:proofErr w:type="gramStart"/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>a software</w:t>
      </w:r>
      <w:proofErr w:type="gramEnd"/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 xml:space="preserve"> by the Test engineer</w:t>
      </w:r>
      <w:r w:rsidR="007A7016" w:rsidRPr="004A702E">
        <w:rPr>
          <w:rFonts w:ascii="Arial" w:hAnsi="Arial" w:cs="Arial"/>
          <w:color w:val="000000" w:themeColor="text1"/>
          <w:sz w:val="24"/>
          <w:szCs w:val="24"/>
        </w:rPr>
        <w:t>.</w:t>
      </w:r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7A7016" w:rsidRPr="004A702E" w:rsidRDefault="007A7016" w:rsidP="0053781B">
      <w:pPr>
        <w:tabs>
          <w:tab w:val="left" w:pos="390"/>
          <w:tab w:val="center" w:pos="4680"/>
        </w:tabs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7A7016" w:rsidRPr="004A702E" w:rsidRDefault="007A7016" w:rsidP="004A702E">
      <w:pPr>
        <w:tabs>
          <w:tab w:val="left" w:pos="390"/>
          <w:tab w:val="center" w:pos="4680"/>
        </w:tabs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      b.</w:t>
      </w:r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Ellaborate in detail about test process and test management.</w:t>
      </w:r>
    </w:p>
    <w:p w:rsidR="007A7016" w:rsidRPr="004A702E" w:rsidRDefault="007A7016" w:rsidP="004A702E">
      <w:pPr>
        <w:tabs>
          <w:tab w:val="left" w:pos="390"/>
          <w:tab w:val="center" w:pos="4680"/>
        </w:tabs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19)</w:t>
      </w:r>
      <w:r w:rsidR="0053781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a.</w:t>
      </w:r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Describe in detail about design and architecture for automation.</w:t>
      </w:r>
    </w:p>
    <w:p w:rsidR="007A7016" w:rsidRPr="004A702E" w:rsidRDefault="007A7016" w:rsidP="0053781B">
      <w:pPr>
        <w:tabs>
          <w:tab w:val="left" w:pos="390"/>
          <w:tab w:val="center" w:pos="4680"/>
        </w:tabs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7A7016" w:rsidRPr="004A702E" w:rsidRDefault="007A7016" w:rsidP="004A702E">
      <w:pPr>
        <w:tabs>
          <w:tab w:val="left" w:pos="390"/>
          <w:tab w:val="center" w:pos="4680"/>
        </w:tabs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53781B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b.</w:t>
      </w:r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 xml:space="preserve"> Narrate the Challenges to complete the software with bug free.</w:t>
      </w:r>
    </w:p>
    <w:p w:rsidR="007A7016" w:rsidRPr="004A702E" w:rsidRDefault="007A7016" w:rsidP="004A702E">
      <w:pPr>
        <w:tabs>
          <w:tab w:val="left" w:pos="390"/>
          <w:tab w:val="center" w:pos="4680"/>
        </w:tabs>
        <w:spacing w:after="0"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20)</w:t>
      </w:r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A702E">
        <w:rPr>
          <w:rFonts w:ascii="Arial" w:hAnsi="Arial" w:cs="Arial"/>
          <w:color w:val="000000" w:themeColor="text1"/>
          <w:sz w:val="24"/>
          <w:szCs w:val="24"/>
        </w:rPr>
        <w:t>a.</w:t>
      </w:r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 xml:space="preserve"> Describe the progress and productivity metrics in Reporting </w:t>
      </w:r>
    </w:p>
    <w:p w:rsidR="007A7016" w:rsidRPr="004A702E" w:rsidRDefault="007A7016" w:rsidP="0053781B">
      <w:pPr>
        <w:tabs>
          <w:tab w:val="left" w:pos="390"/>
          <w:tab w:val="center" w:pos="4680"/>
        </w:tabs>
        <w:spacing w:after="0"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A702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4A702E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4A702E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7F4D9F" w:rsidRPr="004A702E" w:rsidRDefault="0053781B" w:rsidP="004A702E">
      <w:pPr>
        <w:tabs>
          <w:tab w:val="left" w:pos="390"/>
          <w:tab w:val="center" w:pos="4680"/>
        </w:tabs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  b.</w:t>
      </w:r>
      <w:r w:rsidR="00B161F2" w:rsidRPr="004A70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421457" w:rsidRPr="004A702E">
        <w:rPr>
          <w:rFonts w:ascii="Arial" w:hAnsi="Arial" w:cs="Arial"/>
          <w:color w:val="000000" w:themeColor="text1"/>
          <w:sz w:val="24"/>
          <w:szCs w:val="24"/>
        </w:rPr>
        <w:t>Discuss about Open Source Testing Tools</w:t>
      </w:r>
      <w:r w:rsidR="007A7016" w:rsidRPr="004A702E">
        <w:rPr>
          <w:rFonts w:ascii="Arial" w:hAnsi="Arial" w:cs="Arial"/>
          <w:color w:val="000000" w:themeColor="text1"/>
          <w:sz w:val="24"/>
          <w:szCs w:val="24"/>
        </w:rPr>
        <w:t xml:space="preserve">.          </w:t>
      </w:r>
      <w:r w:rsidR="00EE0697" w:rsidRPr="004A702E">
        <w:rPr>
          <w:rFonts w:ascii="Arial" w:hAnsi="Arial" w:cs="Arial"/>
          <w:color w:val="000000" w:themeColor="text1"/>
          <w:sz w:val="24"/>
          <w:szCs w:val="24"/>
        </w:rPr>
        <w:tab/>
      </w:r>
      <w:r w:rsidR="00C07076" w:rsidRPr="004A702E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                                       </w:t>
      </w:r>
      <w:r w:rsidR="00C07076" w:rsidRPr="004A702E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C07076" w:rsidRPr="004A702E" w:rsidRDefault="00C07076" w:rsidP="004A702E">
      <w:pPr>
        <w:spacing w:line="240" w:lineRule="auto"/>
        <w:ind w:left="-180"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:rsidR="007F4D9F" w:rsidRPr="004A702E" w:rsidRDefault="007F4D9F" w:rsidP="004A702E">
      <w:pPr>
        <w:spacing w:line="240" w:lineRule="auto"/>
        <w:ind w:left="-180"/>
        <w:rPr>
          <w:rFonts w:ascii="Arial" w:hAnsi="Arial" w:cs="Arial"/>
          <w:color w:val="000000" w:themeColor="text1"/>
          <w:sz w:val="24"/>
          <w:szCs w:val="24"/>
        </w:rPr>
      </w:pPr>
    </w:p>
    <w:sectPr w:rsidR="007F4D9F" w:rsidRPr="004A702E" w:rsidSect="004A702E">
      <w:pgSz w:w="12240" w:h="20160" w:code="5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25362A"/>
    <w:rsid w:val="00040EB7"/>
    <w:rsid w:val="000B4482"/>
    <w:rsid w:val="000D6333"/>
    <w:rsid w:val="000F7B87"/>
    <w:rsid w:val="002324C4"/>
    <w:rsid w:val="0025362A"/>
    <w:rsid w:val="003911D7"/>
    <w:rsid w:val="00421457"/>
    <w:rsid w:val="004A702E"/>
    <w:rsid w:val="005322B1"/>
    <w:rsid w:val="0053781B"/>
    <w:rsid w:val="005545DB"/>
    <w:rsid w:val="006667E5"/>
    <w:rsid w:val="007A7016"/>
    <w:rsid w:val="007F4D9F"/>
    <w:rsid w:val="0083504D"/>
    <w:rsid w:val="008C2B9B"/>
    <w:rsid w:val="008D6CF7"/>
    <w:rsid w:val="00A215CF"/>
    <w:rsid w:val="00B161F2"/>
    <w:rsid w:val="00B55CC7"/>
    <w:rsid w:val="00BF5B29"/>
    <w:rsid w:val="00C07076"/>
    <w:rsid w:val="00CA3CCD"/>
    <w:rsid w:val="00CE21D9"/>
    <w:rsid w:val="00DB428F"/>
    <w:rsid w:val="00DC59F6"/>
    <w:rsid w:val="00E31484"/>
    <w:rsid w:val="00EC2481"/>
    <w:rsid w:val="00EE0697"/>
    <w:rsid w:val="00F24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21D9"/>
  </w:style>
  <w:style w:type="paragraph" w:styleId="Heading3">
    <w:name w:val="heading 3"/>
    <w:basedOn w:val="Normal"/>
    <w:link w:val="Heading3Char"/>
    <w:uiPriority w:val="9"/>
    <w:qFormat/>
    <w:rsid w:val="008C2B9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C2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8C2B9B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Spacing">
    <w:name w:val="No Spacing"/>
    <w:uiPriority w:val="1"/>
    <w:qFormat/>
    <w:rsid w:val="004A702E"/>
    <w:pPr>
      <w:spacing w:after="0" w:line="240" w:lineRule="auto"/>
    </w:pPr>
    <w:rPr>
      <w:rFonts w:ascii="Calibri" w:eastAsia="Calibri" w:hAnsi="Calibri" w:cs="Times New Roman"/>
      <w:lang w:val="en-IN"/>
    </w:rPr>
  </w:style>
  <w:style w:type="paragraph" w:styleId="ListParagraph">
    <w:name w:val="List Paragraph"/>
    <w:basedOn w:val="Normal"/>
    <w:uiPriority w:val="34"/>
    <w:qFormat/>
    <w:rsid w:val="004A702E"/>
    <w:pPr>
      <w:ind w:left="720"/>
      <w:contextualSpacing/>
    </w:pPr>
    <w:rPr>
      <w:rFonts w:ascii="Calibri" w:eastAsia="Calibri" w:hAnsi="Calibri" w:cs="Times New Roman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794</Words>
  <Characters>4526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intel</cp:lastModifiedBy>
  <cp:revision>3</cp:revision>
  <dcterms:created xsi:type="dcterms:W3CDTF">2019-03-14T05:12:00Z</dcterms:created>
  <dcterms:modified xsi:type="dcterms:W3CDTF">2019-03-14T05:13:00Z</dcterms:modified>
</cp:coreProperties>
</file>