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4675E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9.25pt;margin-top:-13.5pt;width:103.5pt;height:35.25pt;z-index:251659264">
            <v:textbox>
              <w:txbxContent>
                <w:p w:rsidR="00485007" w:rsidRDefault="00C76E8B">
                  <w:r w:rsidRPr="00C76E8B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B55909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CC2D49">
        <w:rPr>
          <w:rFonts w:ascii="Tahoma" w:hAnsi="Tahoma" w:cs="Tahoma"/>
          <w:b/>
          <w:bCs/>
        </w:rPr>
        <w:t xml:space="preserve">I M.Com / M.Com </w:t>
      </w:r>
      <w:r w:rsidR="00E950C3">
        <w:rPr>
          <w:rFonts w:ascii="Tahoma" w:hAnsi="Tahoma" w:cs="Tahoma"/>
          <w:b/>
          <w:bCs/>
        </w:rPr>
        <w:t>(</w:t>
      </w:r>
      <w:r w:rsidR="00CC2D49">
        <w:rPr>
          <w:rFonts w:ascii="Tahoma" w:hAnsi="Tahoma" w:cs="Tahoma"/>
          <w:b/>
          <w:bCs/>
        </w:rPr>
        <w:t>C</w:t>
      </w:r>
      <w:r w:rsidR="00E950C3">
        <w:rPr>
          <w:rFonts w:ascii="Tahoma" w:hAnsi="Tahoma" w:cs="Tahoma"/>
          <w:b/>
          <w:bCs/>
        </w:rPr>
        <w:t>.</w:t>
      </w:r>
      <w:r w:rsidR="00CC2D49">
        <w:rPr>
          <w:rFonts w:ascii="Tahoma" w:hAnsi="Tahoma" w:cs="Tahoma"/>
          <w:b/>
          <w:bCs/>
        </w:rPr>
        <w:t>A</w:t>
      </w:r>
      <w:r w:rsidR="00E950C3">
        <w:rPr>
          <w:rFonts w:ascii="Tahoma" w:hAnsi="Tahoma" w:cs="Tahoma"/>
          <w:b/>
          <w:bCs/>
        </w:rPr>
        <w:t>)</w:t>
      </w:r>
      <w:r w:rsidR="00CC2D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C2D49">
        <w:rPr>
          <w:rFonts w:ascii="Tahoma" w:hAnsi="Tahoma" w:cs="Tahoma"/>
          <w:b/>
          <w:bCs/>
        </w:rPr>
        <w:tab/>
      </w:r>
      <w:r w:rsidR="00CC2D49">
        <w:rPr>
          <w:rFonts w:ascii="Tahoma" w:hAnsi="Tahoma" w:cs="Tahoma"/>
          <w:b/>
          <w:bCs/>
        </w:rPr>
        <w:tab/>
        <w:t xml:space="preserve">                  </w:t>
      </w:r>
      <w:r w:rsidRPr="003A6B49">
        <w:rPr>
          <w:rFonts w:ascii="Tahoma" w:hAnsi="Tahoma" w:cs="Tahoma"/>
          <w:b/>
          <w:bCs/>
        </w:rPr>
        <w:t>Time</w:t>
      </w:r>
      <w:r w:rsidR="00CC2D49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CC2D49">
        <w:rPr>
          <w:rFonts w:ascii="Tahoma" w:hAnsi="Tahoma" w:cs="Tahoma"/>
          <w:b/>
          <w:bCs/>
        </w:rPr>
        <w:t>Commerce /</w:t>
      </w:r>
      <w:r w:rsidR="001B3F97">
        <w:rPr>
          <w:rFonts w:ascii="Tahoma" w:hAnsi="Tahoma" w:cs="Tahoma"/>
          <w:b/>
          <w:bCs/>
        </w:rPr>
        <w:t>Commerce (</w:t>
      </w:r>
      <w:r w:rsidR="00CC2D49">
        <w:rPr>
          <w:rFonts w:ascii="Tahoma" w:hAnsi="Tahoma" w:cs="Tahoma"/>
          <w:b/>
          <w:bCs/>
        </w:rPr>
        <w:t>Com</w:t>
      </w:r>
      <w:r w:rsidR="00C76E8B">
        <w:rPr>
          <w:rFonts w:ascii="Tahoma" w:hAnsi="Tahoma" w:cs="Tahoma"/>
          <w:b/>
          <w:bCs/>
        </w:rPr>
        <w:t>puter</w:t>
      </w:r>
      <w:r w:rsidR="00CC2D49">
        <w:rPr>
          <w:rFonts w:ascii="Tahoma" w:hAnsi="Tahoma" w:cs="Tahoma"/>
          <w:b/>
          <w:bCs/>
        </w:rPr>
        <w:t xml:space="preserve"> Applications</w:t>
      </w:r>
      <w:r w:rsidR="00B55909">
        <w:rPr>
          <w:rFonts w:ascii="Tahoma" w:hAnsi="Tahoma" w:cs="Tahoma"/>
          <w:b/>
          <w:bCs/>
        </w:rPr>
        <w:t>)</w:t>
      </w:r>
      <w:r w:rsidR="00B55909">
        <w:rPr>
          <w:rFonts w:ascii="Tahoma" w:hAnsi="Tahoma" w:cs="Tahoma"/>
          <w:b/>
          <w:bCs/>
        </w:rPr>
        <w:tab/>
        <w:t xml:space="preserve">    </w:t>
      </w:r>
      <w:r w:rsidR="006D10A1">
        <w:rPr>
          <w:rFonts w:ascii="Tahoma" w:hAnsi="Tahoma" w:cs="Tahoma"/>
          <w:b/>
          <w:bCs/>
        </w:rPr>
        <w:t xml:space="preserve">           </w:t>
      </w:r>
      <w:r w:rsidR="00B55909">
        <w:rPr>
          <w:rFonts w:ascii="Tahoma" w:hAnsi="Tahoma" w:cs="Tahoma"/>
          <w:b/>
          <w:bCs/>
        </w:rPr>
        <w:t xml:space="preserve">  </w:t>
      </w:r>
      <w:r w:rsidR="00CC2D49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A6113B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20MCOC03/20MCCC03 Advanced Accounting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AA03CC" w:rsidRDefault="0007443F" w:rsidP="00AA03CC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</w:t>
      </w:r>
      <w:r w:rsidRPr="00AA03CC">
        <w:rPr>
          <w:rFonts w:ascii="Arial" w:hAnsi="Arial" w:cs="Arial"/>
          <w:sz w:val="24"/>
          <w:szCs w:val="24"/>
        </w:rPr>
        <w:t xml:space="preserve"> The accounting equation is connected with </w:t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Pr="00AA03CC">
        <w:rPr>
          <w:rFonts w:ascii="Arial" w:hAnsi="Arial" w:cs="Arial"/>
          <w:sz w:val="24"/>
          <w:szCs w:val="24"/>
        </w:rPr>
        <w:t>Asset only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Shares</w:t>
      </w:r>
      <w:r>
        <w:rPr>
          <w:rFonts w:ascii="Arial" w:hAnsi="Arial" w:cs="Arial"/>
          <w:sz w:val="24"/>
          <w:szCs w:val="24"/>
        </w:rPr>
        <w:tab/>
        <w:t xml:space="preserve"> c.</w:t>
      </w:r>
      <w:r w:rsidRPr="00AA03CC">
        <w:rPr>
          <w:rFonts w:ascii="Arial" w:hAnsi="Arial" w:cs="Arial"/>
          <w:sz w:val="24"/>
          <w:szCs w:val="24"/>
        </w:rPr>
        <w:t xml:space="preserve"> Assets and Liabilities</w:t>
      </w:r>
      <w:r>
        <w:rPr>
          <w:rFonts w:ascii="Arial" w:hAnsi="Arial" w:cs="Arial"/>
          <w:sz w:val="24"/>
          <w:szCs w:val="24"/>
        </w:rPr>
        <w:tab/>
        <w:t>d.</w:t>
      </w:r>
      <w:r w:rsidRPr="00AA03CC">
        <w:rPr>
          <w:rFonts w:ascii="Arial" w:hAnsi="Arial" w:cs="Arial"/>
          <w:sz w:val="24"/>
          <w:szCs w:val="24"/>
        </w:rPr>
        <w:t xml:space="preserve"> Capital</w:t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Pr="00AA03CC">
        <w:rPr>
          <w:rFonts w:ascii="Arial" w:hAnsi="Arial" w:cs="Arial"/>
          <w:sz w:val="24"/>
          <w:szCs w:val="24"/>
        </w:rPr>
        <w:t xml:space="preserve">Trial balance is prepared to detect </w:t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AA03CC">
        <w:rPr>
          <w:rFonts w:ascii="Arial" w:hAnsi="Arial" w:cs="Arial"/>
          <w:sz w:val="24"/>
          <w:szCs w:val="24"/>
        </w:rPr>
        <w:t xml:space="preserve"> Errors of commission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b.</w:t>
      </w:r>
      <w:r w:rsidRPr="00AA03CC">
        <w:rPr>
          <w:rFonts w:ascii="Arial" w:hAnsi="Arial" w:cs="Arial"/>
          <w:sz w:val="24"/>
          <w:szCs w:val="24"/>
        </w:rPr>
        <w:t xml:space="preserve"> Errors of omission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AA03CC">
        <w:rPr>
          <w:rFonts w:ascii="Arial" w:hAnsi="Arial" w:cs="Arial"/>
          <w:sz w:val="24"/>
          <w:szCs w:val="24"/>
        </w:rPr>
        <w:t xml:space="preserve"> Accuracy of journal posting into ledger and its balancing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d.</w:t>
      </w:r>
      <w:r w:rsidRPr="00AA03CC">
        <w:rPr>
          <w:rFonts w:ascii="Arial" w:hAnsi="Arial" w:cs="Arial"/>
          <w:sz w:val="24"/>
          <w:szCs w:val="24"/>
        </w:rPr>
        <w:t xml:space="preserve"> Errors of principle</w:t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Pr="00AA03CC">
        <w:rPr>
          <w:rFonts w:ascii="Arial" w:hAnsi="Arial" w:cs="Arial"/>
          <w:sz w:val="24"/>
          <w:szCs w:val="24"/>
        </w:rPr>
        <w:t xml:space="preserve">When shares are forfeited, the share capital account is debited by </w:t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Pr="00AA03CC">
        <w:rPr>
          <w:rFonts w:ascii="Arial" w:hAnsi="Arial" w:cs="Arial"/>
          <w:sz w:val="24"/>
          <w:szCs w:val="24"/>
        </w:rPr>
        <w:t>Paid up capital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>b. Called-up amount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</w:t>
      </w:r>
      <w:r w:rsidRPr="00AA03CC">
        <w:rPr>
          <w:rFonts w:ascii="Arial" w:hAnsi="Arial" w:cs="Arial"/>
          <w:sz w:val="24"/>
          <w:szCs w:val="24"/>
        </w:rPr>
        <w:t xml:space="preserve"> Calls in arrear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AA03CC">
        <w:rPr>
          <w:rFonts w:ascii="Arial" w:hAnsi="Arial" w:cs="Arial"/>
          <w:sz w:val="24"/>
          <w:szCs w:val="24"/>
        </w:rPr>
        <w:t xml:space="preserve"> Nominal value of such shares</w:t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AA03CC">
        <w:rPr>
          <w:rFonts w:ascii="Arial" w:hAnsi="Arial" w:cs="Arial"/>
          <w:sz w:val="24"/>
          <w:szCs w:val="24"/>
        </w:rPr>
        <w:t>4. The profit on re-issue of forfeited shares is transferred to</w:t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AA03CC">
        <w:rPr>
          <w:rFonts w:ascii="Arial" w:hAnsi="Arial" w:cs="Arial"/>
          <w:sz w:val="24"/>
          <w:szCs w:val="24"/>
        </w:rPr>
        <w:t xml:space="preserve"> General reserve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03CC">
        <w:rPr>
          <w:rFonts w:ascii="Arial" w:hAnsi="Arial" w:cs="Arial"/>
          <w:sz w:val="24"/>
          <w:szCs w:val="24"/>
        </w:rPr>
        <w:t xml:space="preserve"> Capital redemption reserve</w:t>
      </w:r>
      <w:r w:rsidRPr="00AA03CC">
        <w:rPr>
          <w:rFonts w:ascii="Arial" w:hAnsi="Arial" w:cs="Arial"/>
          <w:sz w:val="24"/>
          <w:szCs w:val="24"/>
        </w:rPr>
        <w:tab/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AA03CC">
        <w:rPr>
          <w:rFonts w:ascii="Arial" w:hAnsi="Arial" w:cs="Arial"/>
          <w:sz w:val="24"/>
          <w:szCs w:val="24"/>
        </w:rPr>
        <w:t xml:space="preserve"> Capital reserve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AA03CC">
        <w:rPr>
          <w:rFonts w:ascii="Arial" w:hAnsi="Arial" w:cs="Arial"/>
          <w:sz w:val="24"/>
          <w:szCs w:val="24"/>
        </w:rPr>
        <w:t xml:space="preserve"> Profit &amp; Loss account</w:t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</w:t>
      </w:r>
      <w:r w:rsidRPr="00AA03CC">
        <w:rPr>
          <w:rFonts w:ascii="Arial" w:hAnsi="Arial" w:cs="Arial"/>
          <w:sz w:val="24"/>
          <w:szCs w:val="24"/>
        </w:rPr>
        <w:t xml:space="preserve">Purchase consideration is payable in </w:t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Cash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 Shares</w:t>
      </w:r>
      <w:r>
        <w:rPr>
          <w:rFonts w:ascii="Arial" w:hAnsi="Arial" w:cs="Arial"/>
          <w:sz w:val="24"/>
          <w:szCs w:val="24"/>
        </w:rPr>
        <w:tab/>
        <w:t>c.</w:t>
      </w:r>
      <w:r w:rsidRPr="00AA03CC">
        <w:rPr>
          <w:rFonts w:ascii="Arial" w:hAnsi="Arial" w:cs="Arial"/>
          <w:sz w:val="24"/>
          <w:szCs w:val="24"/>
        </w:rPr>
        <w:t xml:space="preserve"> Debentures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AA03CC">
        <w:rPr>
          <w:rFonts w:ascii="Arial" w:hAnsi="Arial" w:cs="Arial"/>
          <w:sz w:val="24"/>
          <w:szCs w:val="24"/>
        </w:rPr>
        <w:t xml:space="preserve"> All the above</w:t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 </w:t>
      </w:r>
      <w:r w:rsidRPr="00AA03CC">
        <w:rPr>
          <w:rFonts w:ascii="Arial" w:hAnsi="Arial" w:cs="Arial"/>
          <w:sz w:val="24"/>
          <w:szCs w:val="24"/>
        </w:rPr>
        <w:t>Realisation expenses met by the purchasing company should be debited to</w:t>
      </w:r>
    </w:p>
    <w:p w:rsidR="00AA03CC" w:rsidRDefault="00AA03CC" w:rsidP="00AA03CC">
      <w:pPr>
        <w:tabs>
          <w:tab w:val="left" w:pos="540"/>
          <w:tab w:val="left" w:pos="720"/>
          <w:tab w:val="left" w:pos="810"/>
          <w:tab w:val="left" w:pos="99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Realisation A/c</w:t>
      </w:r>
      <w:r>
        <w:rPr>
          <w:rFonts w:ascii="Arial" w:hAnsi="Arial" w:cs="Arial"/>
          <w:sz w:val="24"/>
          <w:szCs w:val="24"/>
        </w:rPr>
        <w:tab/>
        <w:t>b. Goodwill</w:t>
      </w:r>
      <w:r>
        <w:rPr>
          <w:rFonts w:ascii="Arial" w:hAnsi="Arial" w:cs="Arial"/>
          <w:sz w:val="24"/>
          <w:szCs w:val="24"/>
        </w:rPr>
        <w:tab/>
        <w:t>c.</w:t>
      </w:r>
      <w:r w:rsidRPr="00AA03CC">
        <w:rPr>
          <w:rFonts w:ascii="Arial" w:hAnsi="Arial" w:cs="Arial"/>
          <w:sz w:val="24"/>
          <w:szCs w:val="24"/>
        </w:rPr>
        <w:t xml:space="preserve"> Vendor A/c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AA03CC">
        <w:rPr>
          <w:rFonts w:ascii="Arial" w:hAnsi="Arial" w:cs="Arial"/>
          <w:sz w:val="24"/>
          <w:szCs w:val="24"/>
        </w:rPr>
        <w:t xml:space="preserve"> Purchase A/c</w:t>
      </w:r>
    </w:p>
    <w:p w:rsidR="00AA03CC" w:rsidRDefault="00AA03CC" w:rsidP="00AA03CC">
      <w:pPr>
        <w:tabs>
          <w:tab w:val="left" w:pos="540"/>
          <w:tab w:val="left" w:pos="720"/>
          <w:tab w:val="left" w:pos="810"/>
          <w:tab w:val="left" w:pos="990"/>
          <w:tab w:val="left" w:pos="1815"/>
          <w:tab w:val="center" w:pos="4680"/>
        </w:tabs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 </w:t>
      </w:r>
      <w:r w:rsidRPr="00AA03CC">
        <w:rPr>
          <w:rFonts w:ascii="Arial" w:hAnsi="Arial" w:cs="Arial"/>
          <w:sz w:val="24"/>
          <w:szCs w:val="24"/>
        </w:rPr>
        <w:t xml:space="preserve">Purchase considerations as per AS-14, should include cash and securities agreed to be </w:t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Pr="00AA03CC">
        <w:rPr>
          <w:rFonts w:ascii="Arial" w:hAnsi="Arial" w:cs="Arial"/>
          <w:sz w:val="24"/>
          <w:szCs w:val="24"/>
        </w:rPr>
        <w:t>given</w:t>
      </w:r>
      <w:proofErr w:type="gramEnd"/>
      <w:r w:rsidRPr="00AA03CC">
        <w:rPr>
          <w:rFonts w:ascii="Arial" w:hAnsi="Arial" w:cs="Arial"/>
          <w:sz w:val="24"/>
          <w:szCs w:val="24"/>
        </w:rPr>
        <w:t xml:space="preserve"> by Transferee Company to Transferor Company’s</w:t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AA03CC">
        <w:rPr>
          <w:rFonts w:ascii="Arial" w:hAnsi="Arial" w:cs="Arial"/>
          <w:sz w:val="24"/>
          <w:szCs w:val="24"/>
        </w:rPr>
        <w:t xml:space="preserve"> Shareholders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b.</w:t>
      </w:r>
      <w:r w:rsidRPr="00AA03CC">
        <w:rPr>
          <w:rFonts w:ascii="Arial" w:hAnsi="Arial" w:cs="Arial"/>
          <w:sz w:val="24"/>
          <w:szCs w:val="24"/>
        </w:rPr>
        <w:t xml:space="preserve"> Shareholders and Debentures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AA03CC">
        <w:rPr>
          <w:rFonts w:ascii="Arial" w:hAnsi="Arial" w:cs="Arial"/>
          <w:sz w:val="24"/>
          <w:szCs w:val="24"/>
        </w:rPr>
        <w:t xml:space="preserve"> Creditors, Debenture holders and Shareholders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d.</w:t>
      </w:r>
      <w:r w:rsidRPr="00AA03CC">
        <w:rPr>
          <w:rFonts w:ascii="Arial" w:hAnsi="Arial" w:cs="Arial"/>
          <w:sz w:val="24"/>
          <w:szCs w:val="24"/>
        </w:rPr>
        <w:t xml:space="preserve"> Debentures</w:t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8. </w:t>
      </w:r>
      <w:r w:rsidRPr="00AA03CC">
        <w:rPr>
          <w:rFonts w:ascii="Arial" w:hAnsi="Arial" w:cs="Arial"/>
          <w:sz w:val="24"/>
          <w:szCs w:val="24"/>
        </w:rPr>
        <w:t xml:space="preserve">Accounting standard for amalgamation is </w:t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Pr="00AA03CC">
        <w:rPr>
          <w:rFonts w:ascii="Arial" w:hAnsi="Arial" w:cs="Arial"/>
          <w:sz w:val="24"/>
          <w:szCs w:val="24"/>
        </w:rPr>
        <w:t xml:space="preserve"> AS-8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AA03CC">
        <w:rPr>
          <w:rFonts w:ascii="Arial" w:hAnsi="Arial" w:cs="Arial"/>
          <w:sz w:val="24"/>
          <w:szCs w:val="24"/>
        </w:rPr>
        <w:t xml:space="preserve"> AS-20</w:t>
      </w:r>
      <w:r w:rsidRPr="00AA03C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c.</w:t>
      </w:r>
      <w:r w:rsidRPr="00AA03CC">
        <w:rPr>
          <w:rFonts w:ascii="Arial" w:hAnsi="Arial" w:cs="Arial"/>
          <w:sz w:val="24"/>
          <w:szCs w:val="24"/>
        </w:rPr>
        <w:t xml:space="preserve"> AS-14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>d.</w:t>
      </w:r>
      <w:r w:rsidRPr="00AA03CC">
        <w:rPr>
          <w:rFonts w:ascii="Arial" w:hAnsi="Arial" w:cs="Arial"/>
          <w:sz w:val="24"/>
          <w:szCs w:val="24"/>
        </w:rPr>
        <w:t xml:space="preserve"> AS-3</w:t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A03CC">
        <w:rPr>
          <w:rFonts w:ascii="Arial" w:hAnsi="Arial" w:cs="Arial"/>
          <w:sz w:val="24"/>
          <w:szCs w:val="24"/>
        </w:rPr>
        <w:tab/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</w:t>
      </w:r>
      <w:r w:rsidRPr="00AA03CC">
        <w:rPr>
          <w:rFonts w:ascii="Arial" w:hAnsi="Arial" w:cs="Arial"/>
          <w:sz w:val="24"/>
          <w:szCs w:val="24"/>
        </w:rPr>
        <w:t xml:space="preserve">Goodwill is shown in company’s balance sheet under the head </w:t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Pr="00AA03CC">
        <w:rPr>
          <w:rFonts w:ascii="Arial" w:hAnsi="Arial" w:cs="Arial"/>
          <w:sz w:val="24"/>
          <w:szCs w:val="24"/>
        </w:rPr>
        <w:t xml:space="preserve"> Fixed assets</w:t>
      </w:r>
      <w:r w:rsidRPr="00AA03C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ab/>
        <w:t>b.</w:t>
      </w:r>
      <w:r w:rsidRPr="00AA03CC">
        <w:rPr>
          <w:rFonts w:ascii="Arial" w:hAnsi="Arial" w:cs="Arial"/>
          <w:sz w:val="24"/>
          <w:szCs w:val="24"/>
        </w:rPr>
        <w:t xml:space="preserve"> Investments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</w:t>
      </w:r>
      <w:r w:rsidRPr="00AA03CC">
        <w:rPr>
          <w:rFonts w:ascii="Arial" w:hAnsi="Arial" w:cs="Arial"/>
          <w:sz w:val="24"/>
          <w:szCs w:val="24"/>
        </w:rPr>
        <w:t xml:space="preserve"> Miscellaneous Expenditure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 xml:space="preserve">          d.</w:t>
      </w:r>
      <w:r w:rsidRPr="00AA03CC">
        <w:rPr>
          <w:rFonts w:ascii="Arial" w:hAnsi="Arial" w:cs="Arial"/>
          <w:sz w:val="24"/>
          <w:szCs w:val="24"/>
        </w:rPr>
        <w:t xml:space="preserve"> Current assets</w:t>
      </w:r>
      <w:r w:rsidRPr="00AA03CC">
        <w:rPr>
          <w:rFonts w:ascii="Arial" w:hAnsi="Arial" w:cs="Arial"/>
          <w:sz w:val="24"/>
          <w:szCs w:val="24"/>
        </w:rPr>
        <w:tab/>
      </w:r>
    </w:p>
    <w:p w:rsid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ind w:left="-18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10. </w:t>
      </w:r>
      <w:r w:rsidRPr="00AA03CC">
        <w:rPr>
          <w:rFonts w:ascii="Arial" w:hAnsi="Arial" w:cs="Arial"/>
          <w:sz w:val="24"/>
          <w:szCs w:val="24"/>
        </w:rPr>
        <w:t>For calculating the value of equity share by intrinsic value method, it is essential</w:t>
      </w:r>
      <w:r w:rsidR="001B3F97">
        <w:rPr>
          <w:rFonts w:ascii="Arial" w:hAnsi="Arial" w:cs="Arial"/>
          <w:sz w:val="24"/>
          <w:szCs w:val="24"/>
        </w:rPr>
        <w:t xml:space="preserve"> to</w:t>
      </w:r>
      <w:r w:rsidRPr="00AA03CC">
        <w:rPr>
          <w:rFonts w:ascii="Arial" w:hAnsi="Arial" w:cs="Arial"/>
          <w:sz w:val="24"/>
          <w:szCs w:val="24"/>
        </w:rPr>
        <w:t xml:space="preserve"> know </w:t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AA03CC">
        <w:rPr>
          <w:rFonts w:ascii="Arial" w:hAnsi="Arial" w:cs="Arial"/>
          <w:sz w:val="24"/>
          <w:szCs w:val="24"/>
        </w:rPr>
        <w:t xml:space="preserve"> Normal Rate of Return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b.</w:t>
      </w:r>
      <w:r w:rsidRPr="00AA03CC">
        <w:rPr>
          <w:rFonts w:ascii="Arial" w:hAnsi="Arial" w:cs="Arial"/>
          <w:sz w:val="24"/>
          <w:szCs w:val="24"/>
        </w:rPr>
        <w:t xml:space="preserve"> Expected Rate of Return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</w:r>
    </w:p>
    <w:p w:rsidR="00AA03CC" w:rsidRPr="00AA03CC" w:rsidRDefault="00AA03CC" w:rsidP="00AA03CC">
      <w:pPr>
        <w:tabs>
          <w:tab w:val="left" w:pos="54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AA03CC">
        <w:rPr>
          <w:rFonts w:ascii="Arial" w:hAnsi="Arial" w:cs="Arial"/>
          <w:sz w:val="24"/>
          <w:szCs w:val="24"/>
        </w:rPr>
        <w:t xml:space="preserve"> Net Assets</w:t>
      </w:r>
      <w:r w:rsidRPr="00AA03CC">
        <w:rPr>
          <w:rFonts w:ascii="Arial" w:hAnsi="Arial" w:cs="Arial"/>
          <w:sz w:val="24"/>
          <w:szCs w:val="24"/>
        </w:rPr>
        <w:tab/>
      </w:r>
      <w:r w:rsidRPr="00AA03CC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d.</w:t>
      </w:r>
      <w:r w:rsidRPr="00AA03CC">
        <w:rPr>
          <w:rFonts w:ascii="Arial" w:hAnsi="Arial" w:cs="Arial"/>
          <w:sz w:val="24"/>
          <w:szCs w:val="24"/>
        </w:rPr>
        <w:t xml:space="preserve"> Capital Employed</w:t>
      </w:r>
    </w:p>
    <w:p w:rsidR="0007443F" w:rsidRPr="00AA03CC" w:rsidRDefault="0007443F" w:rsidP="00AA03CC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A03CC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Pr="00AA03CC" w:rsidRDefault="0007443F" w:rsidP="00AA03CC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AA03CC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CE6ED1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A03CC" w:rsidRPr="00E62F94" w:rsidRDefault="0007443F" w:rsidP="00E62F94">
      <w:pPr>
        <w:pStyle w:val="ListParagraph"/>
        <w:tabs>
          <w:tab w:val="left" w:pos="90"/>
          <w:tab w:val="left" w:pos="270"/>
          <w:tab w:val="left" w:pos="450"/>
        </w:tabs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>11</w:t>
      </w:r>
      <w:proofErr w:type="gramStart"/>
      <w:r w:rsidRPr="00E62F94">
        <w:rPr>
          <w:rFonts w:ascii="Arial" w:hAnsi="Arial" w:cs="Arial"/>
          <w:sz w:val="24"/>
          <w:szCs w:val="24"/>
        </w:rPr>
        <w:t>.a</w:t>
      </w:r>
      <w:proofErr w:type="gramEnd"/>
      <w:r w:rsidRPr="00E62F94">
        <w:rPr>
          <w:rFonts w:ascii="Arial" w:hAnsi="Arial" w:cs="Arial"/>
          <w:sz w:val="24"/>
          <w:szCs w:val="24"/>
        </w:rPr>
        <w:t>.</w:t>
      </w:r>
      <w:r w:rsidR="00AA03CC" w:rsidRPr="00E62F94">
        <w:rPr>
          <w:rFonts w:ascii="Arial" w:hAnsi="Arial" w:cs="Arial"/>
          <w:sz w:val="24"/>
          <w:szCs w:val="24"/>
        </w:rPr>
        <w:t xml:space="preserve"> Explain the accounting concepts.</w:t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</w:p>
    <w:p w:rsidR="00AA03CC" w:rsidRPr="00C02DF0" w:rsidRDefault="00AA03CC" w:rsidP="00E62F94">
      <w:pPr>
        <w:pStyle w:val="ListParagraph"/>
        <w:tabs>
          <w:tab w:val="left" w:pos="90"/>
          <w:tab w:val="left" w:pos="270"/>
          <w:tab w:val="left" w:pos="450"/>
        </w:tabs>
        <w:spacing w:after="0" w:line="240" w:lineRule="auto"/>
        <w:ind w:left="3870" w:hanging="270"/>
        <w:jc w:val="both"/>
        <w:rPr>
          <w:rFonts w:ascii="Arial" w:hAnsi="Arial" w:cs="Arial"/>
          <w:sz w:val="24"/>
          <w:szCs w:val="24"/>
        </w:rPr>
      </w:pPr>
      <w:r w:rsidRPr="00C02DF0">
        <w:rPr>
          <w:rFonts w:ascii="Arial" w:hAnsi="Arial" w:cs="Arial"/>
          <w:sz w:val="24"/>
          <w:szCs w:val="24"/>
        </w:rPr>
        <w:t>(</w:t>
      </w:r>
      <w:proofErr w:type="gramStart"/>
      <w:r w:rsidRPr="00C02DF0">
        <w:rPr>
          <w:rFonts w:ascii="Arial" w:hAnsi="Arial" w:cs="Arial"/>
          <w:sz w:val="24"/>
          <w:szCs w:val="24"/>
        </w:rPr>
        <w:t>or</w:t>
      </w:r>
      <w:proofErr w:type="gramEnd"/>
      <w:r w:rsidRPr="00C02DF0">
        <w:rPr>
          <w:rFonts w:ascii="Arial" w:hAnsi="Arial" w:cs="Arial"/>
          <w:sz w:val="24"/>
          <w:szCs w:val="24"/>
        </w:rPr>
        <w:t>)</w:t>
      </w:r>
    </w:p>
    <w:p w:rsidR="00AA03CC" w:rsidRPr="00E62F94" w:rsidRDefault="00E62F94" w:rsidP="00E62F94">
      <w:pPr>
        <w:pStyle w:val="ListParagraph"/>
        <w:tabs>
          <w:tab w:val="left" w:pos="90"/>
          <w:tab w:val="left" w:pos="270"/>
          <w:tab w:val="left" w:pos="450"/>
          <w:tab w:val="left" w:pos="2520"/>
        </w:tabs>
        <w:spacing w:after="0" w:line="240" w:lineRule="auto"/>
        <w:ind w:left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E62F94">
        <w:rPr>
          <w:rFonts w:ascii="Arial" w:hAnsi="Arial" w:cs="Arial"/>
          <w:sz w:val="24"/>
          <w:szCs w:val="24"/>
        </w:rPr>
        <w:t>b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. Prepare Trial balance as on 31.12.2019 from the following balance of  </w:t>
      </w:r>
      <w:proofErr w:type="spellStart"/>
      <w:r w:rsidR="00AA03CC" w:rsidRPr="00E62F94">
        <w:rPr>
          <w:rFonts w:ascii="Arial" w:hAnsi="Arial" w:cs="Arial"/>
          <w:sz w:val="24"/>
          <w:szCs w:val="24"/>
        </w:rPr>
        <w:t>Mr.Sashwike</w:t>
      </w:r>
      <w:proofErr w:type="spellEnd"/>
      <w:r w:rsidR="00AA03CC" w:rsidRPr="00E62F94">
        <w:rPr>
          <w:rFonts w:ascii="Arial" w:hAnsi="Arial" w:cs="Arial"/>
          <w:sz w:val="24"/>
          <w:szCs w:val="24"/>
        </w:rPr>
        <w:t>.</w:t>
      </w:r>
    </w:p>
    <w:p w:rsidR="00AA03CC" w:rsidRPr="00E62F94" w:rsidRDefault="00AA03CC" w:rsidP="00E62F94">
      <w:pPr>
        <w:pStyle w:val="ListParagraph"/>
        <w:tabs>
          <w:tab w:val="left" w:pos="90"/>
          <w:tab w:val="left" w:pos="270"/>
          <w:tab w:val="left" w:pos="45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 xml:space="preserve">    Rs.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 xml:space="preserve">   Rs.</w:t>
      </w:r>
      <w:r w:rsidRPr="00E62F94">
        <w:rPr>
          <w:rFonts w:ascii="Arial" w:hAnsi="Arial" w:cs="Arial"/>
          <w:sz w:val="24"/>
          <w:szCs w:val="24"/>
        </w:rPr>
        <w:tab/>
      </w:r>
    </w:p>
    <w:p w:rsidR="00AA03CC" w:rsidRPr="00E62F94" w:rsidRDefault="00AA03CC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  <w:t>Capital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3</w:t>
      </w:r>
      <w:proofErr w:type="gramStart"/>
      <w:r w:rsidRPr="00E62F94">
        <w:rPr>
          <w:rFonts w:ascii="Arial" w:hAnsi="Arial" w:cs="Arial"/>
          <w:sz w:val="24"/>
          <w:szCs w:val="24"/>
        </w:rPr>
        <w:t>,40,000</w:t>
      </w:r>
      <w:proofErr w:type="gramEnd"/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Purchases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94,000</w:t>
      </w:r>
    </w:p>
    <w:p w:rsidR="00AA03CC" w:rsidRPr="00E62F94" w:rsidRDefault="00DC28C1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Creditors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13,000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>Sales return</w:t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  <w:t>3,400</w:t>
      </w:r>
    </w:p>
    <w:p w:rsidR="00AA03CC" w:rsidRPr="00E62F94" w:rsidRDefault="00DC28C1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  <w:tab w:val="left" w:pos="2880"/>
          <w:tab w:val="left" w:pos="3600"/>
          <w:tab w:val="left" w:pos="58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Drawings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4,000                        </w:t>
      </w:r>
      <w:r w:rsidR="00AA03CC" w:rsidRPr="00E62F94">
        <w:rPr>
          <w:rFonts w:ascii="Arial" w:hAnsi="Arial" w:cs="Arial"/>
          <w:sz w:val="24"/>
          <w:szCs w:val="24"/>
        </w:rPr>
        <w:t>Purchase Return</w:t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  <w:t>2,400</w:t>
      </w:r>
    </w:p>
    <w:p w:rsidR="00AA03CC" w:rsidRPr="00E62F94" w:rsidRDefault="00DC28C1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Salaries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38,200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>Carriage Inwards</w:t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  <w:t>1,400</w:t>
      </w:r>
      <w:r w:rsidR="00AA03CC" w:rsidRPr="00E62F94">
        <w:rPr>
          <w:rFonts w:ascii="Arial" w:hAnsi="Arial" w:cs="Arial"/>
          <w:sz w:val="24"/>
          <w:szCs w:val="24"/>
        </w:rPr>
        <w:tab/>
      </w:r>
    </w:p>
    <w:p w:rsidR="00AA03CC" w:rsidRPr="00E62F94" w:rsidRDefault="00C02DF0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Bills receivable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>5,800</w:t>
      </w:r>
      <w:r w:rsidR="00AA03CC" w:rsidRPr="00E62F94">
        <w:rPr>
          <w:rFonts w:ascii="Arial" w:hAnsi="Arial" w:cs="Arial"/>
          <w:sz w:val="24"/>
          <w:szCs w:val="24"/>
        </w:rPr>
        <w:tab/>
      </w:r>
      <w:r w:rsidR="00DC28C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 w:rsidR="00AA03CC" w:rsidRPr="00E62F94">
        <w:rPr>
          <w:rFonts w:ascii="Arial" w:hAnsi="Arial" w:cs="Arial"/>
          <w:sz w:val="24"/>
          <w:szCs w:val="24"/>
        </w:rPr>
        <w:t>Printing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 and Stationary</w:t>
      </w:r>
      <w:r w:rsidR="00AA03CC" w:rsidRPr="00E62F94">
        <w:rPr>
          <w:rFonts w:ascii="Arial" w:hAnsi="Arial" w:cs="Arial"/>
          <w:sz w:val="24"/>
          <w:szCs w:val="24"/>
        </w:rPr>
        <w:tab/>
        <w:t>5,000</w:t>
      </w:r>
    </w:p>
    <w:p w:rsidR="00AA03CC" w:rsidRPr="00E62F94" w:rsidRDefault="00AA03CC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  <w:t>Bills payable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7,000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Stock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29,900</w:t>
      </w:r>
    </w:p>
    <w:p w:rsidR="00AA03CC" w:rsidRPr="00E62F94" w:rsidRDefault="00C02DF0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Debtors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16,000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Wages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>5,000</w:t>
      </w:r>
    </w:p>
    <w:p w:rsidR="00AA03CC" w:rsidRPr="00E62F94" w:rsidRDefault="00AA03CC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  <w:t>Sales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1</w:t>
      </w:r>
      <w:proofErr w:type="gramStart"/>
      <w:r w:rsidRPr="00E62F94">
        <w:rPr>
          <w:rFonts w:ascii="Arial" w:hAnsi="Arial" w:cs="Arial"/>
          <w:sz w:val="24"/>
          <w:szCs w:val="24"/>
        </w:rPr>
        <w:t>,44,000</w:t>
      </w:r>
      <w:proofErr w:type="gramEnd"/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Rent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1,600</w:t>
      </w:r>
    </w:p>
    <w:p w:rsidR="00AA03CC" w:rsidRPr="00E62F94" w:rsidRDefault="00AA03CC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  <w:t>Insurance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2,200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Interest Received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1,700</w:t>
      </w:r>
    </w:p>
    <w:p w:rsidR="00AA03CC" w:rsidRPr="00E62F94" w:rsidRDefault="00AA03CC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  <w:t>Land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2</w:t>
      </w:r>
      <w:proofErr w:type="gramStart"/>
      <w:r w:rsidRPr="00E62F94">
        <w:rPr>
          <w:rFonts w:ascii="Arial" w:hAnsi="Arial" w:cs="Arial"/>
          <w:sz w:val="24"/>
          <w:szCs w:val="24"/>
        </w:rPr>
        <w:t>,50,000</w:t>
      </w:r>
      <w:proofErr w:type="gramEnd"/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Electricity charges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2,400</w:t>
      </w:r>
    </w:p>
    <w:p w:rsidR="00AA03CC" w:rsidRPr="00E62F94" w:rsidRDefault="00AA03CC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  <w:t>Commission Received</w:t>
      </w:r>
      <w:r w:rsidRPr="00E62F94">
        <w:rPr>
          <w:rFonts w:ascii="Arial" w:hAnsi="Arial" w:cs="Arial"/>
          <w:sz w:val="24"/>
          <w:szCs w:val="24"/>
        </w:rPr>
        <w:tab/>
        <w:t>800</w:t>
      </w:r>
    </w:p>
    <w:p w:rsidR="00AA03CC" w:rsidRPr="00E62F94" w:rsidRDefault="00AA03CC" w:rsidP="00E62F94">
      <w:pPr>
        <w:pStyle w:val="ListParagraph"/>
        <w:tabs>
          <w:tab w:val="left" w:pos="90"/>
          <w:tab w:val="left" w:pos="270"/>
          <w:tab w:val="left" w:pos="450"/>
          <w:tab w:val="left" w:pos="990"/>
          <w:tab w:val="left" w:pos="252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  <w:t>Machinery</w:t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  <w:t>50,000</w:t>
      </w:r>
    </w:p>
    <w:p w:rsidR="00AA03CC" w:rsidRPr="00E62F94" w:rsidRDefault="00AA03CC" w:rsidP="00E62F94">
      <w:pPr>
        <w:pStyle w:val="ListParagraph"/>
        <w:tabs>
          <w:tab w:val="left" w:pos="90"/>
          <w:tab w:val="left" w:pos="270"/>
          <w:tab w:val="left" w:pos="450"/>
        </w:tabs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A03CC" w:rsidRPr="00E62F94" w:rsidRDefault="00C02DF0" w:rsidP="00E62F94">
      <w:pPr>
        <w:pStyle w:val="ListParagraph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646B9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F82A1B">
        <w:rPr>
          <w:rFonts w:ascii="Arial" w:hAnsi="Arial" w:cs="Arial"/>
          <w:sz w:val="24"/>
          <w:szCs w:val="24"/>
        </w:rPr>
        <w:t>a</w:t>
      </w:r>
      <w:proofErr w:type="gramEnd"/>
      <w:r w:rsidR="00F82A1B">
        <w:rPr>
          <w:rFonts w:ascii="Arial" w:hAnsi="Arial" w:cs="Arial"/>
          <w:sz w:val="24"/>
          <w:szCs w:val="24"/>
        </w:rPr>
        <w:t>. D</w:t>
      </w:r>
      <w:r w:rsidR="00AA03CC" w:rsidRPr="00E62F94">
        <w:rPr>
          <w:rFonts w:ascii="Arial" w:hAnsi="Arial" w:cs="Arial"/>
          <w:sz w:val="24"/>
          <w:szCs w:val="24"/>
        </w:rPr>
        <w:t>ifferentiate between shares and debentures.</w:t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E62F94">
        <w:rPr>
          <w:rFonts w:ascii="Arial" w:hAnsi="Arial" w:cs="Arial"/>
          <w:sz w:val="24"/>
          <w:szCs w:val="24"/>
        </w:rPr>
        <w:tab/>
      </w:r>
      <w:r w:rsidR="00AA03CC" w:rsidRPr="00C02DF0">
        <w:rPr>
          <w:rFonts w:ascii="Arial" w:hAnsi="Arial" w:cs="Arial"/>
          <w:sz w:val="24"/>
          <w:szCs w:val="24"/>
        </w:rPr>
        <w:t>(</w:t>
      </w:r>
      <w:proofErr w:type="gramStart"/>
      <w:r w:rsidR="00AA03CC" w:rsidRPr="00C02DF0">
        <w:rPr>
          <w:rFonts w:ascii="Arial" w:hAnsi="Arial" w:cs="Arial"/>
          <w:sz w:val="24"/>
          <w:szCs w:val="24"/>
        </w:rPr>
        <w:t>or</w:t>
      </w:r>
      <w:proofErr w:type="gramEnd"/>
      <w:r w:rsidR="00AA03CC" w:rsidRPr="00C02DF0">
        <w:rPr>
          <w:rFonts w:ascii="Arial" w:hAnsi="Arial" w:cs="Arial"/>
          <w:sz w:val="24"/>
          <w:szCs w:val="24"/>
        </w:rPr>
        <w:t>)</w:t>
      </w:r>
    </w:p>
    <w:p w:rsidR="00646B98" w:rsidRDefault="00C02DF0" w:rsidP="00E62F94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646B9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E62F94">
        <w:rPr>
          <w:rFonts w:ascii="Arial" w:hAnsi="Arial" w:cs="Arial"/>
          <w:sz w:val="24"/>
          <w:szCs w:val="24"/>
        </w:rPr>
        <w:t>b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>.</w:t>
      </w:r>
      <w:r w:rsidR="00646B98">
        <w:rPr>
          <w:rFonts w:ascii="Arial" w:hAnsi="Arial" w:cs="Arial"/>
          <w:sz w:val="24"/>
          <w:szCs w:val="24"/>
        </w:rPr>
        <w:t xml:space="preserve"> </w:t>
      </w:r>
      <w:r w:rsidR="00AA03CC" w:rsidRPr="00E62F94">
        <w:rPr>
          <w:rFonts w:ascii="Arial" w:hAnsi="Arial" w:cs="Arial"/>
          <w:sz w:val="24"/>
          <w:szCs w:val="24"/>
        </w:rPr>
        <w:t>The directors of Z Co Ltd</w:t>
      </w:r>
      <w:proofErr w:type="gramStart"/>
      <w:r w:rsidR="00AA03CC" w:rsidRPr="00E62F94">
        <w:rPr>
          <w:rFonts w:ascii="Arial" w:hAnsi="Arial" w:cs="Arial"/>
          <w:sz w:val="24"/>
          <w:szCs w:val="24"/>
        </w:rPr>
        <w:t>.,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 forfeit 10 shares of Rs.50 e</w:t>
      </w:r>
      <w:r w:rsidR="00646B98">
        <w:rPr>
          <w:rFonts w:ascii="Arial" w:hAnsi="Arial" w:cs="Arial"/>
          <w:sz w:val="24"/>
          <w:szCs w:val="24"/>
        </w:rPr>
        <w:t xml:space="preserve">ach belonging to “Ragu” who had    </w:t>
      </w:r>
    </w:p>
    <w:p w:rsidR="00646B98" w:rsidRDefault="00646B98" w:rsidP="00E62F94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r w:rsidRPr="00E62F94">
        <w:rPr>
          <w:rFonts w:ascii="Arial" w:hAnsi="Arial" w:cs="Arial"/>
          <w:sz w:val="24"/>
          <w:szCs w:val="24"/>
        </w:rPr>
        <w:t>P</w:t>
      </w:r>
      <w:r w:rsidR="00AA03CC" w:rsidRPr="00E62F94">
        <w:rPr>
          <w:rFonts w:ascii="Arial" w:hAnsi="Arial" w:cs="Arial"/>
          <w:sz w:val="24"/>
          <w:szCs w:val="24"/>
        </w:rPr>
        <w:t>aid</w:t>
      </w:r>
      <w:r>
        <w:rPr>
          <w:rFonts w:ascii="Arial" w:hAnsi="Arial" w:cs="Arial"/>
          <w:sz w:val="24"/>
          <w:szCs w:val="24"/>
        </w:rPr>
        <w:t xml:space="preserve"> </w:t>
      </w:r>
      <w:r w:rsidR="00AA03CC" w:rsidRPr="00E62F94">
        <w:rPr>
          <w:rFonts w:ascii="Arial" w:hAnsi="Arial" w:cs="Arial"/>
          <w:sz w:val="24"/>
          <w:szCs w:val="24"/>
        </w:rPr>
        <w:t xml:space="preserve">Rs.5 per share on application, Rs.10 on allotment and Rs.15 on first </w:t>
      </w:r>
      <w:proofErr w:type="gramStart"/>
      <w:r w:rsidR="00AA03CC" w:rsidRPr="00E62F94">
        <w:rPr>
          <w:rFonts w:ascii="Arial" w:hAnsi="Arial" w:cs="Arial"/>
          <w:sz w:val="24"/>
          <w:szCs w:val="24"/>
        </w:rPr>
        <w:t>call  but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 failed to </w:t>
      </w:r>
    </w:p>
    <w:p w:rsidR="00C02DF0" w:rsidRDefault="00646B98" w:rsidP="00E62F94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proofErr w:type="gramStart"/>
      <w:r w:rsidR="00AA03CC" w:rsidRPr="00E62F94">
        <w:rPr>
          <w:rFonts w:ascii="Arial" w:hAnsi="Arial" w:cs="Arial"/>
          <w:sz w:val="24"/>
          <w:szCs w:val="24"/>
        </w:rPr>
        <w:t>pay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 the final call of Rs.20. Th</w:t>
      </w:r>
      <w:r w:rsidR="00F82A1B">
        <w:rPr>
          <w:rFonts w:ascii="Arial" w:hAnsi="Arial" w:cs="Arial"/>
          <w:sz w:val="24"/>
          <w:szCs w:val="24"/>
        </w:rPr>
        <w:t>e same shares are then re issued</w:t>
      </w:r>
      <w:r w:rsidR="00AA03CC" w:rsidRPr="00E62F94">
        <w:rPr>
          <w:rFonts w:ascii="Arial" w:hAnsi="Arial" w:cs="Arial"/>
          <w:sz w:val="24"/>
          <w:szCs w:val="24"/>
        </w:rPr>
        <w:t xml:space="preserve"> to “Ram” as fully paid on </w:t>
      </w:r>
    </w:p>
    <w:p w:rsidR="00C02DF0" w:rsidRDefault="00C02DF0" w:rsidP="00E62F94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r w:rsidR="00646B98">
        <w:rPr>
          <w:rFonts w:ascii="Arial" w:hAnsi="Arial" w:cs="Arial"/>
          <w:sz w:val="24"/>
          <w:szCs w:val="24"/>
        </w:rPr>
        <w:t xml:space="preserve">  </w:t>
      </w:r>
      <w:proofErr w:type="gramStart"/>
      <w:r w:rsidR="00AA03CC" w:rsidRPr="00E62F94">
        <w:rPr>
          <w:rFonts w:ascii="Arial" w:hAnsi="Arial" w:cs="Arial"/>
          <w:sz w:val="24"/>
          <w:szCs w:val="24"/>
        </w:rPr>
        <w:t>receipt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 of Rs.400. Pass journal entries with narration to record the forfeiture and the re </w:t>
      </w:r>
    </w:p>
    <w:p w:rsidR="00AA03CC" w:rsidRPr="00E62F94" w:rsidRDefault="00C02DF0" w:rsidP="00E62F94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46B98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AA03CC" w:rsidRPr="00E62F94">
        <w:rPr>
          <w:rFonts w:ascii="Arial" w:hAnsi="Arial" w:cs="Arial"/>
          <w:sz w:val="24"/>
          <w:szCs w:val="24"/>
        </w:rPr>
        <w:t>issue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 of shares.</w:t>
      </w:r>
    </w:p>
    <w:p w:rsidR="00AA03CC" w:rsidRPr="00E62F94" w:rsidRDefault="00AA03CC" w:rsidP="00E62F94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646B98" w:rsidRDefault="00646B98" w:rsidP="00E62F94">
      <w:pPr>
        <w:pStyle w:val="ListParagraph"/>
        <w:tabs>
          <w:tab w:val="left" w:pos="540"/>
          <w:tab w:val="left" w:pos="630"/>
          <w:tab w:val="left" w:pos="72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E62F94">
        <w:rPr>
          <w:rFonts w:ascii="Arial" w:hAnsi="Arial" w:cs="Arial"/>
          <w:sz w:val="24"/>
          <w:szCs w:val="24"/>
        </w:rPr>
        <w:t>a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. Praveen Ltd. has taken over the business of </w:t>
      </w:r>
      <w:proofErr w:type="spellStart"/>
      <w:r w:rsidR="00AA03CC" w:rsidRPr="00E62F94">
        <w:rPr>
          <w:rFonts w:ascii="Arial" w:hAnsi="Arial" w:cs="Arial"/>
          <w:sz w:val="24"/>
          <w:szCs w:val="24"/>
        </w:rPr>
        <w:t>Mr.Sudeesh</w:t>
      </w:r>
      <w:proofErr w:type="spellEnd"/>
      <w:r w:rsidR="00AA03CC" w:rsidRPr="00E62F94">
        <w:rPr>
          <w:rFonts w:ascii="Arial" w:hAnsi="Arial" w:cs="Arial"/>
          <w:sz w:val="24"/>
          <w:szCs w:val="24"/>
        </w:rPr>
        <w:t xml:space="preserve"> and agreed to pay the purchase </w:t>
      </w:r>
    </w:p>
    <w:p w:rsidR="00AA03CC" w:rsidRPr="00E62F94" w:rsidRDefault="00646B98" w:rsidP="00E62F94">
      <w:pPr>
        <w:pStyle w:val="ListParagraph"/>
        <w:tabs>
          <w:tab w:val="left" w:pos="540"/>
          <w:tab w:val="left" w:pos="630"/>
          <w:tab w:val="left" w:pos="72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proofErr w:type="gramStart"/>
      <w:r w:rsidR="00AA03CC" w:rsidRPr="00E62F94">
        <w:rPr>
          <w:rFonts w:ascii="Arial" w:hAnsi="Arial" w:cs="Arial"/>
          <w:sz w:val="24"/>
          <w:szCs w:val="24"/>
        </w:rPr>
        <w:t>price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 as given below:</w:t>
      </w:r>
    </w:p>
    <w:p w:rsidR="00AA03CC" w:rsidRPr="00646B98" w:rsidRDefault="00646B98" w:rsidP="00646B98">
      <w:pPr>
        <w:tabs>
          <w:tab w:val="left" w:pos="540"/>
          <w:tab w:val="left" w:pos="630"/>
          <w:tab w:val="left" w:pos="720"/>
        </w:tabs>
        <w:spacing w:after="0" w:line="240" w:lineRule="auto"/>
        <w:ind w:left="117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AA03CC" w:rsidRPr="00646B98">
        <w:rPr>
          <w:rFonts w:ascii="Arial" w:hAnsi="Arial" w:cs="Arial"/>
          <w:sz w:val="24"/>
          <w:szCs w:val="24"/>
        </w:rPr>
        <w:t>2</w:t>
      </w:r>
      <w:proofErr w:type="gramStart"/>
      <w:r w:rsidR="00AA03CC" w:rsidRPr="00646B98">
        <w:rPr>
          <w:rFonts w:ascii="Arial" w:hAnsi="Arial" w:cs="Arial"/>
          <w:sz w:val="24"/>
          <w:szCs w:val="24"/>
        </w:rPr>
        <w:t>,800</w:t>
      </w:r>
      <w:proofErr w:type="gramEnd"/>
      <w:r w:rsidR="00AA03CC" w:rsidRPr="00646B98">
        <w:rPr>
          <w:rFonts w:ascii="Arial" w:hAnsi="Arial" w:cs="Arial"/>
          <w:sz w:val="24"/>
          <w:szCs w:val="24"/>
        </w:rPr>
        <w:t xml:space="preserve"> shares of Rs.50 each fully paid at Rs.60 per share.</w:t>
      </w:r>
    </w:p>
    <w:p w:rsidR="00AA03CC" w:rsidRPr="00646B98" w:rsidRDefault="00646B98" w:rsidP="00646B98">
      <w:pPr>
        <w:tabs>
          <w:tab w:val="left" w:pos="540"/>
          <w:tab w:val="left" w:pos="630"/>
          <w:tab w:val="left" w:pos="720"/>
        </w:tabs>
        <w:spacing w:after="0" w:line="240" w:lineRule="auto"/>
        <w:ind w:left="117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</w:t>
      </w:r>
      <w:r w:rsidR="00AA03CC" w:rsidRPr="00646B98">
        <w:rPr>
          <w:rFonts w:ascii="Arial" w:hAnsi="Arial" w:cs="Arial"/>
          <w:sz w:val="24"/>
          <w:szCs w:val="24"/>
        </w:rPr>
        <w:t>Rs.25</w:t>
      </w:r>
      <w:proofErr w:type="gramStart"/>
      <w:r w:rsidR="00AA03CC" w:rsidRPr="00646B98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646B98">
        <w:rPr>
          <w:rFonts w:ascii="Arial" w:hAnsi="Arial" w:cs="Arial"/>
          <w:sz w:val="24"/>
          <w:szCs w:val="24"/>
        </w:rPr>
        <w:t xml:space="preserve"> in 8% preference shares of Rs.100 each issued at Premium of 25% and</w:t>
      </w:r>
    </w:p>
    <w:p w:rsidR="00AA03CC" w:rsidRPr="00646B98" w:rsidRDefault="00646B98" w:rsidP="00646B98">
      <w:pPr>
        <w:tabs>
          <w:tab w:val="left" w:pos="540"/>
          <w:tab w:val="left" w:pos="630"/>
          <w:tab w:val="left" w:pos="720"/>
        </w:tabs>
        <w:spacing w:after="0" w:line="240" w:lineRule="auto"/>
        <w:ind w:left="117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</w:t>
      </w:r>
      <w:r w:rsidR="00AA03CC" w:rsidRPr="00646B98">
        <w:rPr>
          <w:rFonts w:ascii="Arial" w:hAnsi="Arial" w:cs="Arial"/>
          <w:sz w:val="24"/>
          <w:szCs w:val="24"/>
        </w:rPr>
        <w:t>Rs.20</w:t>
      </w:r>
      <w:proofErr w:type="gramStart"/>
      <w:r w:rsidR="00AA03CC" w:rsidRPr="00646B98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646B98">
        <w:rPr>
          <w:rFonts w:ascii="Arial" w:hAnsi="Arial" w:cs="Arial"/>
          <w:sz w:val="24"/>
          <w:szCs w:val="24"/>
        </w:rPr>
        <w:t xml:space="preserve"> in cash.</w:t>
      </w:r>
    </w:p>
    <w:p w:rsidR="00AA03CC" w:rsidRPr="00E62F94" w:rsidRDefault="00646B98" w:rsidP="00646B98">
      <w:pPr>
        <w:tabs>
          <w:tab w:val="left" w:pos="540"/>
          <w:tab w:val="left" w:pos="630"/>
          <w:tab w:val="left" w:pos="72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r w:rsidR="00AA03CC" w:rsidRPr="00E62F94">
        <w:rPr>
          <w:rFonts w:ascii="Arial" w:hAnsi="Arial" w:cs="Arial"/>
          <w:sz w:val="24"/>
          <w:szCs w:val="24"/>
        </w:rPr>
        <w:t xml:space="preserve">You are required to compute the amount of purchase consideration payable to </w:t>
      </w:r>
    </w:p>
    <w:p w:rsidR="00AA03CC" w:rsidRPr="00E62F94" w:rsidRDefault="00AA03CC" w:rsidP="00646B98">
      <w:pPr>
        <w:tabs>
          <w:tab w:val="left" w:pos="540"/>
          <w:tab w:val="left" w:pos="630"/>
          <w:tab w:val="left" w:pos="720"/>
        </w:tabs>
        <w:spacing w:after="0" w:line="240" w:lineRule="auto"/>
        <w:ind w:firstLine="540"/>
        <w:jc w:val="both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 xml:space="preserve"> </w:t>
      </w:r>
      <w:r w:rsidR="00646B98">
        <w:rPr>
          <w:rFonts w:ascii="Arial" w:hAnsi="Arial" w:cs="Arial"/>
          <w:sz w:val="24"/>
          <w:szCs w:val="24"/>
        </w:rPr>
        <w:t xml:space="preserve">     </w:t>
      </w:r>
      <w:proofErr w:type="spellStart"/>
      <w:proofErr w:type="gramStart"/>
      <w:r w:rsidRPr="00E62F94">
        <w:rPr>
          <w:rFonts w:ascii="Arial" w:hAnsi="Arial" w:cs="Arial"/>
          <w:sz w:val="24"/>
          <w:szCs w:val="24"/>
        </w:rPr>
        <w:t>Mr.Sudeesh</w:t>
      </w:r>
      <w:proofErr w:type="spellEnd"/>
      <w:r w:rsidRPr="00E62F94">
        <w:rPr>
          <w:rFonts w:ascii="Arial" w:hAnsi="Arial" w:cs="Arial"/>
          <w:sz w:val="24"/>
          <w:szCs w:val="24"/>
        </w:rPr>
        <w:t>.</w:t>
      </w:r>
      <w:proofErr w:type="gramEnd"/>
    </w:p>
    <w:p w:rsidR="00AA03CC" w:rsidRPr="00646B98" w:rsidRDefault="00AA03CC" w:rsidP="00E62F94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646B98">
        <w:rPr>
          <w:rFonts w:ascii="Arial" w:hAnsi="Arial" w:cs="Arial"/>
          <w:sz w:val="24"/>
          <w:szCs w:val="24"/>
        </w:rPr>
        <w:t>(</w:t>
      </w:r>
      <w:proofErr w:type="gramStart"/>
      <w:r w:rsidRPr="00646B98">
        <w:rPr>
          <w:rFonts w:ascii="Arial" w:hAnsi="Arial" w:cs="Arial"/>
          <w:sz w:val="24"/>
          <w:szCs w:val="24"/>
        </w:rPr>
        <w:t>or</w:t>
      </w:r>
      <w:proofErr w:type="gramEnd"/>
      <w:r w:rsidRPr="00646B98">
        <w:rPr>
          <w:rFonts w:ascii="Arial" w:hAnsi="Arial" w:cs="Arial"/>
          <w:sz w:val="24"/>
          <w:szCs w:val="24"/>
        </w:rPr>
        <w:t>)</w:t>
      </w:r>
    </w:p>
    <w:p w:rsidR="00AA03CC" w:rsidRPr="00E62F94" w:rsidRDefault="00646B98" w:rsidP="00E62F94">
      <w:pPr>
        <w:pStyle w:val="ListParagraph"/>
        <w:tabs>
          <w:tab w:val="left" w:pos="72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E62F94">
        <w:rPr>
          <w:rFonts w:ascii="Arial" w:hAnsi="Arial" w:cs="Arial"/>
          <w:sz w:val="24"/>
          <w:szCs w:val="24"/>
        </w:rPr>
        <w:t>b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>. Spring Field Ltd., is absorbed by Sports Field Ltd., the consideration being:</w:t>
      </w:r>
    </w:p>
    <w:p w:rsidR="00AA03CC" w:rsidRPr="00646B98" w:rsidRDefault="00646B98" w:rsidP="00646B98">
      <w:pPr>
        <w:tabs>
          <w:tab w:val="left" w:pos="540"/>
          <w:tab w:val="left" w:pos="720"/>
          <w:tab w:val="left" w:pos="135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1. </w:t>
      </w:r>
      <w:r w:rsidR="00AA03CC" w:rsidRPr="00646B98">
        <w:rPr>
          <w:rFonts w:ascii="Arial" w:hAnsi="Arial" w:cs="Arial"/>
          <w:sz w:val="24"/>
          <w:szCs w:val="24"/>
        </w:rPr>
        <w:t>The taking over of the trade liabilities of Rs.40</w:t>
      </w:r>
      <w:proofErr w:type="gramStart"/>
      <w:r w:rsidR="00AA03CC" w:rsidRPr="00646B98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646B98">
        <w:rPr>
          <w:rFonts w:ascii="Arial" w:hAnsi="Arial" w:cs="Arial"/>
          <w:sz w:val="24"/>
          <w:szCs w:val="24"/>
        </w:rPr>
        <w:t>;</w:t>
      </w:r>
    </w:p>
    <w:p w:rsidR="00AA03CC" w:rsidRPr="00646B98" w:rsidRDefault="00646B98" w:rsidP="00646B98">
      <w:pPr>
        <w:tabs>
          <w:tab w:val="left" w:pos="540"/>
          <w:tab w:val="left" w:pos="720"/>
          <w:tab w:val="left" w:pos="135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2. </w:t>
      </w:r>
      <w:r w:rsidR="00AA03CC" w:rsidRPr="00646B98">
        <w:rPr>
          <w:rFonts w:ascii="Arial" w:hAnsi="Arial" w:cs="Arial"/>
          <w:sz w:val="24"/>
          <w:szCs w:val="24"/>
        </w:rPr>
        <w:t>The payment of cost of absorption of Rs.15</w:t>
      </w:r>
      <w:proofErr w:type="gramStart"/>
      <w:r w:rsidR="00AA03CC" w:rsidRPr="00646B98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646B98">
        <w:rPr>
          <w:rFonts w:ascii="Arial" w:hAnsi="Arial" w:cs="Arial"/>
          <w:sz w:val="24"/>
          <w:szCs w:val="24"/>
        </w:rPr>
        <w:t>;</w:t>
      </w:r>
    </w:p>
    <w:p w:rsidR="00AA03CC" w:rsidRPr="00646B98" w:rsidRDefault="00646B98" w:rsidP="00646B98">
      <w:pPr>
        <w:tabs>
          <w:tab w:val="left" w:pos="540"/>
          <w:tab w:val="left" w:pos="720"/>
          <w:tab w:val="left" w:pos="135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3. </w:t>
      </w:r>
      <w:r w:rsidR="00AA03CC" w:rsidRPr="00646B98">
        <w:rPr>
          <w:rFonts w:ascii="Arial" w:hAnsi="Arial" w:cs="Arial"/>
          <w:sz w:val="24"/>
          <w:szCs w:val="24"/>
        </w:rPr>
        <w:t>The repayment of “B” debentures of Spring Field Ltd. of Rs.2</w:t>
      </w:r>
      <w:proofErr w:type="gramStart"/>
      <w:r w:rsidR="00AA03CC" w:rsidRPr="00646B98">
        <w:rPr>
          <w:rFonts w:ascii="Arial" w:hAnsi="Arial" w:cs="Arial"/>
          <w:sz w:val="24"/>
          <w:szCs w:val="24"/>
        </w:rPr>
        <w:t>,00,000</w:t>
      </w:r>
      <w:proofErr w:type="gramEnd"/>
      <w:r w:rsidR="00AA03CC" w:rsidRPr="00646B98">
        <w:rPr>
          <w:rFonts w:ascii="Arial" w:hAnsi="Arial" w:cs="Arial"/>
          <w:sz w:val="24"/>
          <w:szCs w:val="24"/>
        </w:rPr>
        <w:t xml:space="preserve"> at par;</w:t>
      </w:r>
    </w:p>
    <w:p w:rsidR="00646B98" w:rsidRDefault="00646B98" w:rsidP="00646B98">
      <w:pPr>
        <w:tabs>
          <w:tab w:val="left" w:pos="540"/>
          <w:tab w:val="left" w:pos="720"/>
          <w:tab w:val="left" w:pos="1350"/>
          <w:tab w:val="left" w:pos="144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4. </w:t>
      </w:r>
      <w:r w:rsidR="00AA03CC" w:rsidRPr="00646B98">
        <w:rPr>
          <w:rFonts w:ascii="Arial" w:hAnsi="Arial" w:cs="Arial"/>
          <w:sz w:val="24"/>
          <w:szCs w:val="24"/>
        </w:rPr>
        <w:t>The discharge of “A” debentures of Rs. 3</w:t>
      </w:r>
      <w:proofErr w:type="gramStart"/>
      <w:r w:rsidR="00AA03CC" w:rsidRPr="00646B98">
        <w:rPr>
          <w:rFonts w:ascii="Arial" w:hAnsi="Arial" w:cs="Arial"/>
          <w:sz w:val="24"/>
          <w:szCs w:val="24"/>
        </w:rPr>
        <w:t>,00,000</w:t>
      </w:r>
      <w:proofErr w:type="gramEnd"/>
      <w:r w:rsidR="00AA03CC" w:rsidRPr="00646B98">
        <w:rPr>
          <w:rFonts w:ascii="Arial" w:hAnsi="Arial" w:cs="Arial"/>
          <w:sz w:val="24"/>
          <w:szCs w:val="24"/>
        </w:rPr>
        <w:t xml:space="preserve"> in the Vendor Co. at a premium of 10% </w:t>
      </w:r>
    </w:p>
    <w:p w:rsidR="00AA03CC" w:rsidRPr="00646B98" w:rsidRDefault="00646B98" w:rsidP="00646B98">
      <w:pPr>
        <w:tabs>
          <w:tab w:val="left" w:pos="540"/>
          <w:tab w:val="left" w:pos="720"/>
          <w:tab w:val="left" w:pos="1350"/>
          <w:tab w:val="left" w:pos="144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proofErr w:type="gramStart"/>
      <w:r w:rsidR="00AA03CC" w:rsidRPr="00646B98">
        <w:rPr>
          <w:rFonts w:ascii="Arial" w:hAnsi="Arial" w:cs="Arial"/>
          <w:sz w:val="24"/>
          <w:szCs w:val="24"/>
        </w:rPr>
        <w:t>by</w:t>
      </w:r>
      <w:proofErr w:type="gramEnd"/>
      <w:r w:rsidR="00AA03CC" w:rsidRPr="00646B98">
        <w:rPr>
          <w:rFonts w:ascii="Arial" w:hAnsi="Arial" w:cs="Arial"/>
          <w:sz w:val="24"/>
          <w:szCs w:val="24"/>
        </w:rPr>
        <w:t xml:space="preserve"> the issue of 8% debentures in Sports Field Ltd. at par;</w:t>
      </w:r>
    </w:p>
    <w:p w:rsidR="00646B98" w:rsidRDefault="00646B98" w:rsidP="00646B98">
      <w:pPr>
        <w:tabs>
          <w:tab w:val="left" w:pos="540"/>
          <w:tab w:val="left" w:pos="720"/>
          <w:tab w:val="left" w:pos="810"/>
          <w:tab w:val="left" w:pos="135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5. </w:t>
      </w:r>
      <w:r w:rsidR="00AA03CC" w:rsidRPr="00646B98">
        <w:rPr>
          <w:rFonts w:ascii="Arial" w:hAnsi="Arial" w:cs="Arial"/>
          <w:sz w:val="24"/>
          <w:szCs w:val="24"/>
        </w:rPr>
        <w:t xml:space="preserve">A payment of Rs.20 per share in cash and the exchange of 4 fully paid Rs.10 shares in </w:t>
      </w:r>
      <w:r>
        <w:rPr>
          <w:rFonts w:ascii="Arial" w:hAnsi="Arial" w:cs="Arial"/>
          <w:sz w:val="24"/>
          <w:szCs w:val="24"/>
        </w:rPr>
        <w:t xml:space="preserve">       </w:t>
      </w:r>
    </w:p>
    <w:p w:rsidR="00646B98" w:rsidRDefault="00646B98" w:rsidP="00646B98">
      <w:pPr>
        <w:tabs>
          <w:tab w:val="left" w:pos="540"/>
          <w:tab w:val="left" w:pos="720"/>
          <w:tab w:val="left" w:pos="810"/>
          <w:tab w:val="left" w:pos="135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AA03CC" w:rsidRPr="00646B98">
        <w:rPr>
          <w:rFonts w:ascii="Arial" w:hAnsi="Arial" w:cs="Arial"/>
          <w:sz w:val="24"/>
          <w:szCs w:val="24"/>
        </w:rPr>
        <w:t xml:space="preserve">Sports Field Ltd. at a market price of Rs.15 per share for every Rs.50 share in </w:t>
      </w:r>
      <w:proofErr w:type="gramStart"/>
      <w:r w:rsidR="00AA03CC" w:rsidRPr="00646B98">
        <w:rPr>
          <w:rFonts w:ascii="Arial" w:hAnsi="Arial" w:cs="Arial"/>
          <w:sz w:val="24"/>
          <w:szCs w:val="24"/>
        </w:rPr>
        <w:t>Spring</w:t>
      </w:r>
      <w:proofErr w:type="gramEnd"/>
      <w:r w:rsidR="00AA03CC" w:rsidRPr="00646B98">
        <w:rPr>
          <w:rFonts w:ascii="Arial" w:hAnsi="Arial" w:cs="Arial"/>
          <w:sz w:val="24"/>
          <w:szCs w:val="24"/>
        </w:rPr>
        <w:t xml:space="preserve"> </w:t>
      </w:r>
    </w:p>
    <w:p w:rsidR="00AA03CC" w:rsidRPr="00646B98" w:rsidRDefault="00646B98" w:rsidP="00646B98">
      <w:pPr>
        <w:tabs>
          <w:tab w:val="left" w:pos="540"/>
          <w:tab w:val="left" w:pos="720"/>
          <w:tab w:val="left" w:pos="810"/>
          <w:tab w:val="left" w:pos="1350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proofErr w:type="gramStart"/>
      <w:r w:rsidR="00AA03CC" w:rsidRPr="00646B98">
        <w:rPr>
          <w:rFonts w:ascii="Arial" w:hAnsi="Arial" w:cs="Arial"/>
          <w:sz w:val="24"/>
          <w:szCs w:val="24"/>
        </w:rPr>
        <w:t>Field Ltd. which were 40,000 in number.</w:t>
      </w:r>
      <w:proofErr w:type="gramEnd"/>
    </w:p>
    <w:p w:rsidR="00AA03CC" w:rsidRPr="00E62F94" w:rsidRDefault="00646B98" w:rsidP="00E62F94">
      <w:pPr>
        <w:tabs>
          <w:tab w:val="left" w:pos="72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 </w:t>
      </w:r>
      <w:r w:rsidR="00AA03CC" w:rsidRPr="00E62F94">
        <w:rPr>
          <w:rFonts w:ascii="Arial" w:hAnsi="Arial" w:cs="Arial"/>
          <w:sz w:val="24"/>
          <w:szCs w:val="24"/>
        </w:rPr>
        <w:t>You are required to find out the purchase consideration.</w:t>
      </w:r>
    </w:p>
    <w:p w:rsidR="00AA03CC" w:rsidRPr="00E62F94" w:rsidRDefault="00AA03CC" w:rsidP="00E62F94">
      <w:pPr>
        <w:tabs>
          <w:tab w:val="left" w:pos="72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33865" w:rsidRPr="00E62F94" w:rsidRDefault="00646B98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E62F94">
        <w:rPr>
          <w:rFonts w:ascii="Arial" w:hAnsi="Arial" w:cs="Arial"/>
          <w:sz w:val="24"/>
          <w:szCs w:val="24"/>
        </w:rPr>
        <w:t>a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. </w:t>
      </w:r>
      <w:r w:rsidR="00B33865" w:rsidRPr="00E62F94">
        <w:rPr>
          <w:rFonts w:ascii="Arial" w:hAnsi="Arial" w:cs="Arial"/>
          <w:sz w:val="24"/>
          <w:szCs w:val="24"/>
        </w:rPr>
        <w:t>Ragu Ltd. agreed to purchase the business of Krishna Ltd., on the following terms:</w:t>
      </w:r>
    </w:p>
    <w:p w:rsidR="00B33865" w:rsidRDefault="00B33865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  <w:t xml:space="preserve">        </w:t>
      </w:r>
      <w:r>
        <w:rPr>
          <w:rFonts w:ascii="Arial" w:hAnsi="Arial" w:cs="Arial"/>
          <w:sz w:val="24"/>
          <w:szCs w:val="24"/>
        </w:rPr>
        <w:t xml:space="preserve">    </w:t>
      </w:r>
      <w:r w:rsidRPr="00E62F94">
        <w:rPr>
          <w:rFonts w:ascii="Arial" w:hAnsi="Arial" w:cs="Arial"/>
          <w:sz w:val="24"/>
          <w:szCs w:val="24"/>
        </w:rPr>
        <w:t>(</w:t>
      </w:r>
      <w:proofErr w:type="spellStart"/>
      <w:r w:rsidRPr="00E62F94">
        <w:rPr>
          <w:rFonts w:ascii="Arial" w:hAnsi="Arial" w:cs="Arial"/>
          <w:sz w:val="24"/>
          <w:szCs w:val="24"/>
        </w:rPr>
        <w:t>i</w:t>
      </w:r>
      <w:proofErr w:type="spellEnd"/>
      <w:r w:rsidRPr="00E62F94">
        <w:rPr>
          <w:rFonts w:ascii="Arial" w:hAnsi="Arial" w:cs="Arial"/>
          <w:sz w:val="24"/>
          <w:szCs w:val="24"/>
        </w:rPr>
        <w:t xml:space="preserve">) For each of the 10,000 shares of Rs. 10 each in Krishna Ltd. 2 Shares in Ragu Ltd. of </w:t>
      </w:r>
    </w:p>
    <w:p w:rsidR="00B33865" w:rsidRDefault="00B33865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Pr="00E62F94">
        <w:rPr>
          <w:rFonts w:ascii="Arial" w:hAnsi="Arial" w:cs="Arial"/>
          <w:sz w:val="24"/>
          <w:szCs w:val="24"/>
        </w:rPr>
        <w:t xml:space="preserve">Rs.10 each will be issued at an agreed value of Rs.12 per share. In addition, Rs.4 per </w:t>
      </w:r>
    </w:p>
    <w:p w:rsidR="00B33865" w:rsidRPr="00E62F94" w:rsidRDefault="00B33865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proofErr w:type="gramStart"/>
      <w:r w:rsidRPr="00E62F94">
        <w:rPr>
          <w:rFonts w:ascii="Arial" w:hAnsi="Arial" w:cs="Arial"/>
          <w:sz w:val="24"/>
          <w:szCs w:val="24"/>
        </w:rPr>
        <w:t>share</w:t>
      </w:r>
      <w:proofErr w:type="gramEnd"/>
      <w:r w:rsidRPr="00E62F94">
        <w:rPr>
          <w:rFonts w:ascii="Arial" w:hAnsi="Arial" w:cs="Arial"/>
          <w:sz w:val="24"/>
          <w:szCs w:val="24"/>
        </w:rPr>
        <w:t xml:space="preserve"> cash also will be paid.</w:t>
      </w:r>
    </w:p>
    <w:p w:rsidR="00B33865" w:rsidRDefault="00B33865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  <w:t xml:space="preserve">       </w:t>
      </w:r>
      <w:r>
        <w:rPr>
          <w:rFonts w:ascii="Arial" w:hAnsi="Arial" w:cs="Arial"/>
          <w:sz w:val="24"/>
          <w:szCs w:val="24"/>
        </w:rPr>
        <w:t xml:space="preserve">    </w:t>
      </w:r>
      <w:r w:rsidRPr="00E62F94">
        <w:rPr>
          <w:rFonts w:ascii="Arial" w:hAnsi="Arial" w:cs="Arial"/>
          <w:sz w:val="24"/>
          <w:szCs w:val="24"/>
        </w:rPr>
        <w:t>(ii)</w:t>
      </w:r>
      <w:r>
        <w:rPr>
          <w:rFonts w:ascii="Arial" w:hAnsi="Arial" w:cs="Arial"/>
          <w:sz w:val="24"/>
          <w:szCs w:val="24"/>
        </w:rPr>
        <w:t xml:space="preserve"> </w:t>
      </w:r>
      <w:r w:rsidRPr="00E62F94">
        <w:rPr>
          <w:rFonts w:ascii="Arial" w:hAnsi="Arial" w:cs="Arial"/>
          <w:sz w:val="24"/>
          <w:szCs w:val="24"/>
        </w:rPr>
        <w:t>8% debentures worth Rs.80</w:t>
      </w:r>
      <w:proofErr w:type="gramStart"/>
      <w:r w:rsidRPr="00E62F94">
        <w:rPr>
          <w:rFonts w:ascii="Arial" w:hAnsi="Arial" w:cs="Arial"/>
          <w:sz w:val="24"/>
          <w:szCs w:val="24"/>
        </w:rPr>
        <w:t>,000</w:t>
      </w:r>
      <w:proofErr w:type="gramEnd"/>
      <w:r w:rsidRPr="00E62F94">
        <w:rPr>
          <w:rFonts w:ascii="Arial" w:hAnsi="Arial" w:cs="Arial"/>
          <w:sz w:val="24"/>
          <w:szCs w:val="24"/>
        </w:rPr>
        <w:t xml:space="preserve"> will be issued to settle the Rs.60,000 9% debentures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B33865" w:rsidRPr="00E62F94" w:rsidRDefault="00B33865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proofErr w:type="gramStart"/>
      <w:r>
        <w:rPr>
          <w:rFonts w:ascii="Arial" w:hAnsi="Arial" w:cs="Arial"/>
          <w:sz w:val="24"/>
          <w:szCs w:val="24"/>
        </w:rPr>
        <w:t>in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Pr="00E62F94">
        <w:rPr>
          <w:rFonts w:ascii="Arial" w:hAnsi="Arial" w:cs="Arial"/>
          <w:sz w:val="24"/>
          <w:szCs w:val="24"/>
        </w:rPr>
        <w:t>Krishna Ltd.</w:t>
      </w:r>
    </w:p>
    <w:p w:rsidR="00B33865" w:rsidRPr="00E62F94" w:rsidRDefault="00B33865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  <w:t xml:space="preserve">       </w:t>
      </w:r>
      <w:r>
        <w:rPr>
          <w:rFonts w:ascii="Arial" w:hAnsi="Arial" w:cs="Arial"/>
          <w:sz w:val="24"/>
          <w:szCs w:val="24"/>
        </w:rPr>
        <w:t xml:space="preserve">    </w:t>
      </w:r>
      <w:r w:rsidRPr="00E62F94">
        <w:rPr>
          <w:rFonts w:ascii="Arial" w:hAnsi="Arial" w:cs="Arial"/>
          <w:sz w:val="24"/>
          <w:szCs w:val="24"/>
        </w:rPr>
        <w:t>(iii)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ss</w:t>
      </w:r>
      <w:r w:rsidRPr="00E62F94">
        <w:rPr>
          <w:rFonts w:ascii="Arial" w:hAnsi="Arial" w:cs="Arial"/>
          <w:sz w:val="24"/>
          <w:szCs w:val="24"/>
        </w:rPr>
        <w:t>10,</w:t>
      </w:r>
      <w:proofErr w:type="gramEnd"/>
      <w:r w:rsidRPr="00E62F94">
        <w:rPr>
          <w:rFonts w:ascii="Arial" w:hAnsi="Arial" w:cs="Arial"/>
          <w:sz w:val="24"/>
          <w:szCs w:val="24"/>
        </w:rPr>
        <w:t>000 will be paid towards expenses of winding up.</w:t>
      </w:r>
    </w:p>
    <w:p w:rsidR="00B33865" w:rsidRPr="00E62F94" w:rsidRDefault="00B33865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               </w:t>
      </w:r>
      <w:r w:rsidRPr="00E62F94">
        <w:rPr>
          <w:rFonts w:ascii="Arial" w:hAnsi="Arial" w:cs="Arial"/>
          <w:sz w:val="24"/>
          <w:szCs w:val="24"/>
        </w:rPr>
        <w:t>Calculate the purchase consideration.</w:t>
      </w:r>
    </w:p>
    <w:p w:rsidR="00AA03CC" w:rsidRPr="00E62F94" w:rsidRDefault="00AA03CC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46B98" w:rsidRDefault="00AA03CC" w:rsidP="00F82A1B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646B98">
        <w:rPr>
          <w:rFonts w:ascii="Arial" w:hAnsi="Arial" w:cs="Arial"/>
          <w:sz w:val="24"/>
          <w:szCs w:val="24"/>
        </w:rPr>
        <w:t>(</w:t>
      </w:r>
      <w:proofErr w:type="gramStart"/>
      <w:r w:rsidRPr="00646B98">
        <w:rPr>
          <w:rFonts w:ascii="Arial" w:hAnsi="Arial" w:cs="Arial"/>
          <w:sz w:val="24"/>
          <w:szCs w:val="24"/>
        </w:rPr>
        <w:t>or</w:t>
      </w:r>
      <w:proofErr w:type="gramEnd"/>
      <w:r w:rsidRPr="00646B98">
        <w:rPr>
          <w:rFonts w:ascii="Arial" w:hAnsi="Arial" w:cs="Arial"/>
          <w:sz w:val="24"/>
          <w:szCs w:val="24"/>
        </w:rPr>
        <w:t>)</w:t>
      </w:r>
    </w:p>
    <w:p w:rsidR="00B33865" w:rsidRDefault="00646B98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E62F94">
        <w:rPr>
          <w:rFonts w:ascii="Arial" w:hAnsi="Arial" w:cs="Arial"/>
          <w:sz w:val="24"/>
          <w:szCs w:val="24"/>
        </w:rPr>
        <w:t>b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>.</w:t>
      </w:r>
      <w:r w:rsidR="00B33865">
        <w:rPr>
          <w:rFonts w:ascii="Arial" w:hAnsi="Arial" w:cs="Arial"/>
          <w:sz w:val="24"/>
          <w:szCs w:val="24"/>
        </w:rPr>
        <w:t xml:space="preserve"> Moon Ltd. Purchased 60% of shares of Sun Ltd on 1.1.2019. When the balance on their </w:t>
      </w:r>
    </w:p>
    <w:p w:rsidR="00B33865" w:rsidRDefault="00B33865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P&amp;L A/C and General Reserve were Rs. 1</w:t>
      </w:r>
      <w:proofErr w:type="gramStart"/>
      <w:r>
        <w:rPr>
          <w:rFonts w:ascii="Arial" w:hAnsi="Arial" w:cs="Arial"/>
          <w:sz w:val="24"/>
          <w:szCs w:val="24"/>
        </w:rPr>
        <w:t>,50,000</w:t>
      </w:r>
      <w:proofErr w:type="gramEnd"/>
      <w:r>
        <w:rPr>
          <w:rFonts w:ascii="Arial" w:hAnsi="Arial" w:cs="Arial"/>
          <w:sz w:val="24"/>
          <w:szCs w:val="24"/>
        </w:rPr>
        <w:t xml:space="preserve">/- and Rs. 1,60,000 respectively. On </w:t>
      </w:r>
    </w:p>
    <w:p w:rsidR="00B33865" w:rsidRDefault="00B33865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31.12.2019, the balance sheet of Sun Ltd showed P&amp;L a/c balance of Rs. 4,00,000 and </w:t>
      </w:r>
    </w:p>
    <w:p w:rsidR="00B33865" w:rsidRPr="00E62F94" w:rsidRDefault="00B33865" w:rsidP="00B33865">
      <w:pPr>
        <w:tabs>
          <w:tab w:val="left" w:pos="180"/>
          <w:tab w:val="left" w:pos="36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General reserve Rs. 3</w:t>
      </w:r>
      <w:proofErr w:type="gramStart"/>
      <w:r>
        <w:rPr>
          <w:rFonts w:ascii="Arial" w:hAnsi="Arial" w:cs="Arial"/>
          <w:sz w:val="24"/>
          <w:szCs w:val="24"/>
        </w:rPr>
        <w:t>,00,000</w:t>
      </w:r>
      <w:proofErr w:type="gramEnd"/>
      <w:r>
        <w:rPr>
          <w:rFonts w:ascii="Arial" w:hAnsi="Arial" w:cs="Arial"/>
          <w:sz w:val="24"/>
          <w:szCs w:val="24"/>
        </w:rPr>
        <w:t>. Calculate Capital Profits and Revenue Profits.</w:t>
      </w:r>
    </w:p>
    <w:p w:rsidR="00AA03CC" w:rsidRPr="00E62F94" w:rsidRDefault="00AA03CC" w:rsidP="00B33865">
      <w:pPr>
        <w:pStyle w:val="ListParagraph"/>
        <w:tabs>
          <w:tab w:val="left" w:pos="72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 xml:space="preserve"> </w:t>
      </w:r>
    </w:p>
    <w:p w:rsidR="00AA03CC" w:rsidRPr="00E62F94" w:rsidRDefault="00AA03CC" w:rsidP="00E62F94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FF1CFA" w:rsidRDefault="00FF1CFA" w:rsidP="00E62F94">
      <w:pPr>
        <w:pStyle w:val="ListParagraph"/>
        <w:tabs>
          <w:tab w:val="left" w:pos="540"/>
          <w:tab w:val="left" w:pos="630"/>
          <w:tab w:val="left" w:pos="72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E62F94">
        <w:rPr>
          <w:rFonts w:ascii="Arial" w:hAnsi="Arial" w:cs="Arial"/>
          <w:sz w:val="24"/>
          <w:szCs w:val="24"/>
        </w:rPr>
        <w:t>a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. The net profits of a company after providing for taxation for the past five years are </w:t>
      </w:r>
    </w:p>
    <w:p w:rsidR="00AA03CC" w:rsidRPr="00E62F94" w:rsidRDefault="00FF1CFA" w:rsidP="00E62F94">
      <w:pPr>
        <w:pStyle w:val="ListParagraph"/>
        <w:tabs>
          <w:tab w:val="left" w:pos="540"/>
          <w:tab w:val="left" w:pos="630"/>
          <w:tab w:val="left" w:pos="72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r w:rsidR="00AA03CC" w:rsidRPr="00E62F94">
        <w:rPr>
          <w:rFonts w:ascii="Arial" w:hAnsi="Arial" w:cs="Arial"/>
          <w:sz w:val="24"/>
          <w:szCs w:val="24"/>
        </w:rPr>
        <w:t>Rs.40</w:t>
      </w:r>
      <w:proofErr w:type="gramStart"/>
      <w:r w:rsidR="00AA03CC" w:rsidRPr="00E62F94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>; Rs.42,000; Rs.45,000; Rs.46,000 and Rs.47,000.</w:t>
      </w:r>
    </w:p>
    <w:p w:rsidR="00FF1CFA" w:rsidRDefault="00AA03CC" w:rsidP="00E62F94">
      <w:pPr>
        <w:pStyle w:val="ListParagraph"/>
        <w:tabs>
          <w:tab w:val="left" w:pos="0"/>
          <w:tab w:val="left" w:pos="540"/>
          <w:tab w:val="left" w:pos="63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</w:r>
      <w:r w:rsidR="00FF1CFA">
        <w:rPr>
          <w:rFonts w:ascii="Arial" w:hAnsi="Arial" w:cs="Arial"/>
          <w:sz w:val="24"/>
          <w:szCs w:val="24"/>
        </w:rPr>
        <w:t xml:space="preserve">     </w:t>
      </w:r>
      <w:r w:rsidRPr="00E62F94">
        <w:rPr>
          <w:rFonts w:ascii="Arial" w:hAnsi="Arial" w:cs="Arial"/>
          <w:sz w:val="24"/>
          <w:szCs w:val="24"/>
        </w:rPr>
        <w:t>The capital employed in the business is Rs.4</w:t>
      </w:r>
      <w:proofErr w:type="gramStart"/>
      <w:r w:rsidRPr="00E62F94">
        <w:rPr>
          <w:rFonts w:ascii="Arial" w:hAnsi="Arial" w:cs="Arial"/>
          <w:sz w:val="24"/>
          <w:szCs w:val="24"/>
        </w:rPr>
        <w:t>,00,000</w:t>
      </w:r>
      <w:proofErr w:type="gramEnd"/>
      <w:r w:rsidRPr="00E62F94">
        <w:rPr>
          <w:rFonts w:ascii="Arial" w:hAnsi="Arial" w:cs="Arial"/>
          <w:sz w:val="24"/>
          <w:szCs w:val="24"/>
        </w:rPr>
        <w:t xml:space="preserve"> on which a reasonable rate of return </w:t>
      </w:r>
    </w:p>
    <w:p w:rsidR="00AA03CC" w:rsidRPr="00E62F94" w:rsidRDefault="00FF1CFA" w:rsidP="00E62F94">
      <w:pPr>
        <w:pStyle w:val="ListParagraph"/>
        <w:tabs>
          <w:tab w:val="left" w:pos="0"/>
          <w:tab w:val="left" w:pos="540"/>
          <w:tab w:val="left" w:pos="63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proofErr w:type="gramStart"/>
      <w:r w:rsidR="00AA03CC" w:rsidRPr="00E62F94">
        <w:rPr>
          <w:rFonts w:ascii="Arial" w:hAnsi="Arial" w:cs="Arial"/>
          <w:sz w:val="24"/>
          <w:szCs w:val="24"/>
        </w:rPr>
        <w:t>of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 10% is expected. Calculate the value of goodwill of the business.</w:t>
      </w:r>
    </w:p>
    <w:p w:rsidR="00AA03CC" w:rsidRPr="00FF1CFA" w:rsidRDefault="00AA03CC" w:rsidP="00E62F94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E62F94">
        <w:rPr>
          <w:rFonts w:ascii="Arial" w:hAnsi="Arial" w:cs="Arial"/>
          <w:sz w:val="24"/>
          <w:szCs w:val="24"/>
        </w:rPr>
        <w:tab/>
      </w:r>
      <w:r w:rsidRPr="00FF1CFA">
        <w:rPr>
          <w:rFonts w:ascii="Arial" w:hAnsi="Arial" w:cs="Arial"/>
          <w:sz w:val="24"/>
          <w:szCs w:val="24"/>
        </w:rPr>
        <w:t>(</w:t>
      </w:r>
      <w:proofErr w:type="gramStart"/>
      <w:r w:rsidRPr="00FF1CFA">
        <w:rPr>
          <w:rFonts w:ascii="Arial" w:hAnsi="Arial" w:cs="Arial"/>
          <w:sz w:val="24"/>
          <w:szCs w:val="24"/>
        </w:rPr>
        <w:t>or</w:t>
      </w:r>
      <w:proofErr w:type="gramEnd"/>
      <w:r w:rsidRPr="00FF1CFA">
        <w:rPr>
          <w:rFonts w:ascii="Arial" w:hAnsi="Arial" w:cs="Arial"/>
          <w:sz w:val="24"/>
          <w:szCs w:val="24"/>
        </w:rPr>
        <w:t>)</w:t>
      </w:r>
    </w:p>
    <w:p w:rsidR="00FF1CFA" w:rsidRDefault="00FF1CFA" w:rsidP="00E62F94">
      <w:pPr>
        <w:tabs>
          <w:tab w:val="left" w:pos="360"/>
          <w:tab w:val="left" w:pos="540"/>
          <w:tab w:val="left" w:pos="63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E62F94">
        <w:rPr>
          <w:rFonts w:ascii="Arial" w:hAnsi="Arial" w:cs="Arial"/>
          <w:sz w:val="24"/>
          <w:szCs w:val="24"/>
        </w:rPr>
        <w:t>b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AA03CC" w:rsidRPr="00E62F94">
        <w:rPr>
          <w:rFonts w:ascii="Arial" w:hAnsi="Arial" w:cs="Arial"/>
          <w:sz w:val="24"/>
          <w:szCs w:val="24"/>
        </w:rPr>
        <w:t xml:space="preserve">Goodwill is to be valued at 3 years purchase of five years average profits. The profits for </w:t>
      </w:r>
    </w:p>
    <w:p w:rsidR="00AA03CC" w:rsidRPr="00E62F94" w:rsidRDefault="00FF1CFA" w:rsidP="00E62F94">
      <w:pPr>
        <w:tabs>
          <w:tab w:val="left" w:pos="360"/>
          <w:tab w:val="left" w:pos="540"/>
          <w:tab w:val="left" w:pos="63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proofErr w:type="gramStart"/>
      <w:r w:rsidR="00AA03CC" w:rsidRPr="00E62F94">
        <w:rPr>
          <w:rFonts w:ascii="Arial" w:hAnsi="Arial" w:cs="Arial"/>
          <w:sz w:val="24"/>
          <w:szCs w:val="24"/>
        </w:rPr>
        <w:t>the</w:t>
      </w:r>
      <w:proofErr w:type="gramEnd"/>
      <w:r w:rsidR="00AA03CC" w:rsidRPr="00E62F94">
        <w:rPr>
          <w:rFonts w:ascii="Arial" w:hAnsi="Arial" w:cs="Arial"/>
          <w:sz w:val="24"/>
          <w:szCs w:val="24"/>
        </w:rPr>
        <w:t xml:space="preserve"> last five years of the firm were:</w:t>
      </w:r>
    </w:p>
    <w:p w:rsidR="00AA03CC" w:rsidRPr="00E62F94" w:rsidRDefault="00AA03CC" w:rsidP="00E62F94">
      <w:pPr>
        <w:tabs>
          <w:tab w:val="left" w:pos="90"/>
          <w:tab w:val="left" w:pos="540"/>
          <w:tab w:val="left" w:pos="63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62F94">
        <w:rPr>
          <w:rFonts w:ascii="Arial" w:hAnsi="Arial" w:cs="Arial"/>
          <w:sz w:val="24"/>
          <w:szCs w:val="24"/>
        </w:rPr>
        <w:tab/>
      </w:r>
      <w:r w:rsidR="00FF1CFA">
        <w:rPr>
          <w:rFonts w:ascii="Arial" w:hAnsi="Arial" w:cs="Arial"/>
          <w:sz w:val="24"/>
          <w:szCs w:val="24"/>
        </w:rPr>
        <w:t xml:space="preserve">            </w:t>
      </w:r>
      <w:r w:rsidR="00EA3ECB">
        <w:rPr>
          <w:rFonts w:ascii="Arial" w:hAnsi="Arial" w:cs="Arial"/>
          <w:sz w:val="24"/>
          <w:szCs w:val="24"/>
        </w:rPr>
        <w:t xml:space="preserve"> 2014</w:t>
      </w:r>
      <w:r w:rsidRPr="00E62F94">
        <w:rPr>
          <w:rFonts w:ascii="Arial" w:hAnsi="Arial" w:cs="Arial"/>
          <w:sz w:val="24"/>
          <w:szCs w:val="24"/>
        </w:rPr>
        <w:t xml:space="preserve">-Rs.2,400;  </w:t>
      </w:r>
      <w:r w:rsidR="00EA3ECB">
        <w:rPr>
          <w:rFonts w:ascii="Arial" w:hAnsi="Arial" w:cs="Arial"/>
          <w:sz w:val="24"/>
          <w:szCs w:val="24"/>
        </w:rPr>
        <w:t>2015</w:t>
      </w:r>
      <w:r w:rsidRPr="00E62F94">
        <w:rPr>
          <w:rFonts w:ascii="Arial" w:hAnsi="Arial" w:cs="Arial"/>
          <w:sz w:val="24"/>
          <w:szCs w:val="24"/>
        </w:rPr>
        <w:t xml:space="preserve">-Rs.3,000;  </w:t>
      </w:r>
      <w:r w:rsidR="00EA3ECB">
        <w:rPr>
          <w:rFonts w:ascii="Arial" w:hAnsi="Arial" w:cs="Arial"/>
          <w:sz w:val="24"/>
          <w:szCs w:val="24"/>
        </w:rPr>
        <w:t>2016</w:t>
      </w:r>
      <w:r w:rsidRPr="00E62F94">
        <w:rPr>
          <w:rFonts w:ascii="Arial" w:hAnsi="Arial" w:cs="Arial"/>
          <w:sz w:val="24"/>
          <w:szCs w:val="24"/>
        </w:rPr>
        <w:t xml:space="preserve">-Rs.3,400;  </w:t>
      </w:r>
      <w:r w:rsidR="00EA3ECB">
        <w:rPr>
          <w:rFonts w:ascii="Arial" w:hAnsi="Arial" w:cs="Arial"/>
          <w:sz w:val="24"/>
          <w:szCs w:val="24"/>
        </w:rPr>
        <w:t>2017</w:t>
      </w:r>
      <w:r w:rsidRPr="00E62F94">
        <w:rPr>
          <w:rFonts w:ascii="Arial" w:hAnsi="Arial" w:cs="Arial"/>
          <w:sz w:val="24"/>
          <w:szCs w:val="24"/>
        </w:rPr>
        <w:t xml:space="preserve">-Rs.3,200;  </w:t>
      </w:r>
      <w:r w:rsidR="00EA3ECB">
        <w:rPr>
          <w:rFonts w:ascii="Arial" w:hAnsi="Arial" w:cs="Arial"/>
          <w:sz w:val="24"/>
          <w:szCs w:val="24"/>
        </w:rPr>
        <w:t>2018</w:t>
      </w:r>
      <w:r w:rsidRPr="00E62F94">
        <w:rPr>
          <w:rFonts w:ascii="Arial" w:hAnsi="Arial" w:cs="Arial"/>
          <w:sz w:val="24"/>
          <w:szCs w:val="24"/>
        </w:rPr>
        <w:t>-Rs.4,000.</w:t>
      </w:r>
    </w:p>
    <w:p w:rsidR="00AA03CC" w:rsidRPr="00E62F94" w:rsidRDefault="00FF1CFA" w:rsidP="00E62F94">
      <w:pPr>
        <w:tabs>
          <w:tab w:val="left" w:pos="540"/>
          <w:tab w:val="left" w:pos="630"/>
        </w:tabs>
        <w:spacing w:after="0" w:line="240" w:lineRule="auto"/>
        <w:ind w:left="5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AA03CC" w:rsidRPr="00E62F94">
        <w:rPr>
          <w:rFonts w:ascii="Arial" w:hAnsi="Arial" w:cs="Arial"/>
          <w:sz w:val="24"/>
          <w:szCs w:val="24"/>
        </w:rPr>
        <w:t>Calculate the amount of goodwill.</w:t>
      </w:r>
    </w:p>
    <w:p w:rsidR="00AA03CC" w:rsidRPr="00C35679" w:rsidRDefault="00AA03CC" w:rsidP="00AA03CC">
      <w:pPr>
        <w:pStyle w:val="ListParagraph"/>
        <w:spacing w:after="0" w:line="360" w:lineRule="auto"/>
        <w:ind w:left="270"/>
        <w:jc w:val="both"/>
        <w:rPr>
          <w:rFonts w:ascii="Times New Roman" w:hAnsi="Times New Roman" w:cs="Times New Roman"/>
          <w:sz w:val="24"/>
          <w:szCs w:val="24"/>
        </w:rPr>
      </w:pPr>
    </w:p>
    <w:p w:rsidR="0007443F" w:rsidRPr="003A6B49" w:rsidRDefault="0007443F" w:rsidP="00AA03CC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6D10A1">
        <w:rPr>
          <w:rFonts w:ascii="Tahoma" w:hAnsi="Tahoma" w:cs="Tahoma"/>
          <w:b/>
          <w:bCs/>
        </w:rPr>
        <w:t xml:space="preserve">       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A03CC" w:rsidRPr="00740D16" w:rsidRDefault="00740D16" w:rsidP="00740D16">
      <w:pPr>
        <w:pStyle w:val="ListParagraph"/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7443F" w:rsidRPr="00740D16">
        <w:rPr>
          <w:rFonts w:ascii="Arial" w:hAnsi="Arial" w:cs="Arial"/>
          <w:sz w:val="24"/>
          <w:szCs w:val="24"/>
        </w:rPr>
        <w:t>16</w:t>
      </w:r>
      <w:proofErr w:type="gramStart"/>
      <w:r w:rsidR="0007443F" w:rsidRPr="00740D16">
        <w:rPr>
          <w:rFonts w:ascii="Arial" w:hAnsi="Arial" w:cs="Arial"/>
          <w:sz w:val="24"/>
          <w:szCs w:val="24"/>
        </w:rPr>
        <w:t>.a</w:t>
      </w:r>
      <w:proofErr w:type="gramEnd"/>
      <w:r w:rsidR="0007443F" w:rsidRPr="00740D16">
        <w:rPr>
          <w:rFonts w:ascii="Arial" w:hAnsi="Arial" w:cs="Arial"/>
          <w:sz w:val="24"/>
          <w:szCs w:val="24"/>
        </w:rPr>
        <w:t>.</w:t>
      </w:r>
      <w:r w:rsidR="00AA03CC" w:rsidRPr="00740D16">
        <w:rPr>
          <w:rFonts w:ascii="Arial" w:hAnsi="Arial" w:cs="Arial"/>
          <w:sz w:val="24"/>
          <w:szCs w:val="24"/>
        </w:rPr>
        <w:t xml:space="preserve"> Explain the accounting principles and policies (AS 8).</w:t>
      </w:r>
    </w:p>
    <w:p w:rsidR="00AA03CC" w:rsidRPr="008E77C8" w:rsidRDefault="00AA03CC" w:rsidP="00740D16">
      <w:pPr>
        <w:pStyle w:val="ListParagraph"/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8E77C8">
        <w:rPr>
          <w:rFonts w:ascii="Arial" w:hAnsi="Arial" w:cs="Arial"/>
          <w:sz w:val="24"/>
          <w:szCs w:val="24"/>
        </w:rPr>
        <w:t>(</w:t>
      </w:r>
      <w:proofErr w:type="gramStart"/>
      <w:r w:rsidRPr="008E77C8">
        <w:rPr>
          <w:rFonts w:ascii="Arial" w:hAnsi="Arial" w:cs="Arial"/>
          <w:sz w:val="24"/>
          <w:szCs w:val="24"/>
        </w:rPr>
        <w:t>or</w:t>
      </w:r>
      <w:proofErr w:type="gramEnd"/>
      <w:r w:rsidRPr="008E77C8">
        <w:rPr>
          <w:rFonts w:ascii="Arial" w:hAnsi="Arial" w:cs="Arial"/>
          <w:sz w:val="24"/>
          <w:szCs w:val="24"/>
        </w:rPr>
        <w:t>)</w:t>
      </w:r>
    </w:p>
    <w:p w:rsidR="00740D16" w:rsidRDefault="00AA03CC" w:rsidP="00740D16">
      <w:pPr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  <w:tab w:val="left" w:pos="1170"/>
          <w:tab w:val="center" w:pos="4680"/>
        </w:tabs>
        <w:spacing w:after="0" w:line="240" w:lineRule="auto"/>
        <w:ind w:hanging="810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          </w:t>
      </w:r>
      <w:r w:rsidR="00740D16">
        <w:rPr>
          <w:rFonts w:ascii="Arial" w:hAnsi="Arial" w:cs="Arial"/>
          <w:sz w:val="24"/>
          <w:szCs w:val="24"/>
        </w:rPr>
        <w:t xml:space="preserve">  16</w:t>
      </w:r>
      <w:proofErr w:type="gramStart"/>
      <w:r w:rsidR="00740D16">
        <w:rPr>
          <w:rFonts w:ascii="Arial" w:hAnsi="Arial" w:cs="Arial"/>
          <w:sz w:val="24"/>
          <w:szCs w:val="24"/>
        </w:rPr>
        <w:t>.</w:t>
      </w:r>
      <w:r w:rsidRPr="00740D16">
        <w:rPr>
          <w:rFonts w:ascii="Arial" w:hAnsi="Arial" w:cs="Arial"/>
          <w:sz w:val="24"/>
          <w:szCs w:val="24"/>
        </w:rPr>
        <w:t>b</w:t>
      </w:r>
      <w:proofErr w:type="gramEnd"/>
      <w:r w:rsidRPr="00740D16">
        <w:rPr>
          <w:rFonts w:ascii="Arial" w:hAnsi="Arial" w:cs="Arial"/>
          <w:sz w:val="24"/>
          <w:szCs w:val="24"/>
        </w:rPr>
        <w:t>.</w:t>
      </w:r>
      <w:r w:rsidR="00740D16">
        <w:rPr>
          <w:rFonts w:ascii="Arial" w:hAnsi="Arial" w:cs="Arial"/>
          <w:sz w:val="24"/>
          <w:szCs w:val="24"/>
        </w:rPr>
        <w:t xml:space="preserve"> </w:t>
      </w:r>
      <w:r w:rsidRPr="00740D16">
        <w:rPr>
          <w:rFonts w:ascii="Arial" w:hAnsi="Arial" w:cs="Arial"/>
          <w:sz w:val="24"/>
          <w:szCs w:val="24"/>
        </w:rPr>
        <w:t xml:space="preserve">The following are the balances extracted from the books of </w:t>
      </w:r>
      <w:proofErr w:type="spellStart"/>
      <w:r w:rsidRPr="00740D16">
        <w:rPr>
          <w:rFonts w:ascii="Arial" w:hAnsi="Arial" w:cs="Arial"/>
          <w:sz w:val="24"/>
          <w:szCs w:val="24"/>
        </w:rPr>
        <w:t>Ms.Bharathi</w:t>
      </w:r>
      <w:proofErr w:type="spellEnd"/>
      <w:r w:rsidRPr="00740D16">
        <w:rPr>
          <w:rFonts w:ascii="Arial" w:hAnsi="Arial" w:cs="Arial"/>
          <w:sz w:val="24"/>
          <w:szCs w:val="24"/>
        </w:rPr>
        <w:t xml:space="preserve"> as on                </w:t>
      </w:r>
      <w:r w:rsidR="00740D16">
        <w:rPr>
          <w:rFonts w:ascii="Arial" w:hAnsi="Arial" w:cs="Arial"/>
          <w:sz w:val="24"/>
          <w:szCs w:val="24"/>
        </w:rPr>
        <w:t xml:space="preserve">    </w:t>
      </w:r>
    </w:p>
    <w:p w:rsidR="00AA03CC" w:rsidRPr="00740D16" w:rsidRDefault="00740D16" w:rsidP="00740D16">
      <w:pPr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  <w:tab w:val="left" w:pos="1170"/>
          <w:tab w:val="center" w:pos="4680"/>
        </w:tabs>
        <w:spacing w:after="0" w:line="240" w:lineRule="auto"/>
        <w:ind w:hanging="8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</w:t>
      </w:r>
      <w:r w:rsidR="00AA03CC" w:rsidRPr="00740D16">
        <w:rPr>
          <w:rFonts w:ascii="Arial" w:hAnsi="Arial" w:cs="Arial"/>
          <w:sz w:val="24"/>
          <w:szCs w:val="24"/>
        </w:rPr>
        <w:t>31</w:t>
      </w:r>
      <w:r w:rsidR="00AA03CC" w:rsidRPr="00740D16">
        <w:rPr>
          <w:rFonts w:ascii="Arial" w:hAnsi="Arial" w:cs="Arial"/>
          <w:sz w:val="24"/>
          <w:szCs w:val="24"/>
          <w:vertAlign w:val="superscript"/>
        </w:rPr>
        <w:t>st</w:t>
      </w:r>
      <w:r w:rsidR="00AA03CC" w:rsidRPr="00740D16">
        <w:rPr>
          <w:rFonts w:ascii="Arial" w:hAnsi="Arial" w:cs="Arial"/>
          <w:sz w:val="24"/>
          <w:szCs w:val="24"/>
        </w:rPr>
        <w:t xml:space="preserve">   March, 2018.</w:t>
      </w:r>
    </w:p>
    <w:tbl>
      <w:tblPr>
        <w:tblStyle w:val="TableGrid"/>
        <w:tblW w:w="0" w:type="auto"/>
        <w:tblInd w:w="1278" w:type="dxa"/>
        <w:tblLook w:val="04A0"/>
      </w:tblPr>
      <w:tblGrid>
        <w:gridCol w:w="2700"/>
        <w:gridCol w:w="1350"/>
        <w:gridCol w:w="2520"/>
        <w:gridCol w:w="1260"/>
      </w:tblGrid>
      <w:tr w:rsidR="00AA03CC" w:rsidRPr="00740D16" w:rsidTr="00D4165F">
        <w:tc>
          <w:tcPr>
            <w:tcW w:w="270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740D16">
              <w:rPr>
                <w:rFonts w:ascii="Arial" w:hAnsi="Arial" w:cs="Arial"/>
                <w:b/>
                <w:sz w:val="20"/>
                <w:szCs w:val="24"/>
              </w:rPr>
              <w:t>Debit Balances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740D16">
              <w:rPr>
                <w:rFonts w:ascii="Arial" w:hAnsi="Arial" w:cs="Arial"/>
                <w:b/>
                <w:sz w:val="20"/>
                <w:szCs w:val="24"/>
              </w:rPr>
              <w:t>Rs.</w:t>
            </w:r>
          </w:p>
        </w:tc>
        <w:tc>
          <w:tcPr>
            <w:tcW w:w="252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740D16">
              <w:rPr>
                <w:rFonts w:ascii="Arial" w:hAnsi="Arial" w:cs="Arial"/>
                <w:b/>
                <w:sz w:val="20"/>
                <w:szCs w:val="24"/>
              </w:rPr>
              <w:t>Credit Balances</w:t>
            </w:r>
          </w:p>
        </w:tc>
        <w:tc>
          <w:tcPr>
            <w:tcW w:w="126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740D16">
              <w:rPr>
                <w:rFonts w:ascii="Arial" w:hAnsi="Arial" w:cs="Arial"/>
                <w:b/>
                <w:sz w:val="20"/>
                <w:szCs w:val="24"/>
              </w:rPr>
              <w:t>Rs.</w:t>
            </w: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both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Drawings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40,000</w:t>
            </w:r>
          </w:p>
        </w:tc>
        <w:tc>
          <w:tcPr>
            <w:tcW w:w="252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Capital</w:t>
            </w:r>
          </w:p>
        </w:tc>
        <w:tc>
          <w:tcPr>
            <w:tcW w:w="126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2,00,000</w:t>
            </w: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Cash at bank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17,000</w:t>
            </w:r>
          </w:p>
        </w:tc>
        <w:tc>
          <w:tcPr>
            <w:tcW w:w="252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Sales</w:t>
            </w:r>
          </w:p>
        </w:tc>
        <w:tc>
          <w:tcPr>
            <w:tcW w:w="126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1,60,000</w:t>
            </w: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Cash in hand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60,000</w:t>
            </w:r>
          </w:p>
        </w:tc>
        <w:tc>
          <w:tcPr>
            <w:tcW w:w="252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Sundry Creditors</w:t>
            </w:r>
          </w:p>
        </w:tc>
        <w:tc>
          <w:tcPr>
            <w:tcW w:w="126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45,000</w:t>
            </w: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Wages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10,000</w:t>
            </w:r>
          </w:p>
        </w:tc>
        <w:tc>
          <w:tcPr>
            <w:tcW w:w="3780" w:type="dxa"/>
            <w:gridSpan w:val="2"/>
            <w:vMerge w:val="restart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Purchases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20,000</w:t>
            </w:r>
          </w:p>
        </w:tc>
        <w:tc>
          <w:tcPr>
            <w:tcW w:w="3780" w:type="dxa"/>
            <w:gridSpan w:val="2"/>
            <w:vMerge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Stock (31.03.2003)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60,000</w:t>
            </w:r>
          </w:p>
        </w:tc>
        <w:tc>
          <w:tcPr>
            <w:tcW w:w="3780" w:type="dxa"/>
            <w:gridSpan w:val="2"/>
            <w:vMerge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Buildings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1,00,000</w:t>
            </w:r>
          </w:p>
        </w:tc>
        <w:tc>
          <w:tcPr>
            <w:tcW w:w="3780" w:type="dxa"/>
            <w:gridSpan w:val="2"/>
            <w:vMerge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Sundry Debtors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44,000</w:t>
            </w:r>
          </w:p>
        </w:tc>
        <w:tc>
          <w:tcPr>
            <w:tcW w:w="3780" w:type="dxa"/>
            <w:gridSpan w:val="2"/>
            <w:vMerge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 xml:space="preserve">Bills receivable 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29,000</w:t>
            </w:r>
          </w:p>
        </w:tc>
        <w:tc>
          <w:tcPr>
            <w:tcW w:w="3780" w:type="dxa"/>
            <w:gridSpan w:val="2"/>
            <w:vMerge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Rent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4,500</w:t>
            </w:r>
          </w:p>
        </w:tc>
        <w:tc>
          <w:tcPr>
            <w:tcW w:w="3780" w:type="dxa"/>
            <w:gridSpan w:val="2"/>
            <w:vMerge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Commission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2,500</w:t>
            </w:r>
          </w:p>
        </w:tc>
        <w:tc>
          <w:tcPr>
            <w:tcW w:w="3780" w:type="dxa"/>
            <w:gridSpan w:val="2"/>
            <w:vMerge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General expenses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8,000</w:t>
            </w:r>
          </w:p>
        </w:tc>
        <w:tc>
          <w:tcPr>
            <w:tcW w:w="3780" w:type="dxa"/>
            <w:gridSpan w:val="2"/>
            <w:vMerge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Furniture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5,000</w:t>
            </w:r>
          </w:p>
        </w:tc>
        <w:tc>
          <w:tcPr>
            <w:tcW w:w="3780" w:type="dxa"/>
            <w:gridSpan w:val="2"/>
            <w:vMerge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Suspense Account</w:t>
            </w: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  <w:r w:rsidRPr="00740D16">
              <w:rPr>
                <w:rFonts w:ascii="Arial" w:hAnsi="Arial" w:cs="Arial"/>
                <w:sz w:val="20"/>
                <w:szCs w:val="24"/>
              </w:rPr>
              <w:t>5,000</w:t>
            </w:r>
          </w:p>
        </w:tc>
        <w:tc>
          <w:tcPr>
            <w:tcW w:w="3780" w:type="dxa"/>
            <w:gridSpan w:val="2"/>
            <w:vMerge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AA03CC" w:rsidRPr="00740D16" w:rsidTr="00D4165F">
        <w:tc>
          <w:tcPr>
            <w:tcW w:w="270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135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740D16">
              <w:rPr>
                <w:rFonts w:ascii="Arial" w:hAnsi="Arial" w:cs="Arial"/>
                <w:b/>
                <w:sz w:val="20"/>
                <w:szCs w:val="24"/>
              </w:rPr>
              <w:t>4,05,000</w:t>
            </w:r>
          </w:p>
        </w:tc>
        <w:tc>
          <w:tcPr>
            <w:tcW w:w="2520" w:type="dxa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b/>
                <w:sz w:val="20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A03CC" w:rsidRPr="00740D16" w:rsidRDefault="00AA03CC" w:rsidP="00740D16">
            <w:pPr>
              <w:tabs>
                <w:tab w:val="left" w:pos="90"/>
                <w:tab w:val="left" w:pos="270"/>
                <w:tab w:val="left" w:pos="360"/>
                <w:tab w:val="left" w:pos="450"/>
                <w:tab w:val="left" w:pos="540"/>
                <w:tab w:val="left" w:pos="630"/>
                <w:tab w:val="left" w:pos="810"/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4"/>
              </w:rPr>
            </w:pPr>
            <w:r w:rsidRPr="00740D16">
              <w:rPr>
                <w:rFonts w:ascii="Arial" w:hAnsi="Arial" w:cs="Arial"/>
                <w:b/>
                <w:sz w:val="20"/>
                <w:szCs w:val="24"/>
              </w:rPr>
              <w:t>4,05,000</w:t>
            </w:r>
          </w:p>
        </w:tc>
      </w:tr>
    </w:tbl>
    <w:p w:rsidR="00AA03CC" w:rsidRPr="00740D16" w:rsidRDefault="00AA03CC" w:rsidP="00740D16">
      <w:pPr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  <w:tab w:val="left" w:pos="1815"/>
          <w:tab w:val="center" w:pos="4680"/>
        </w:tabs>
        <w:spacing w:after="0" w:line="240" w:lineRule="auto"/>
        <w:ind w:hanging="1095"/>
        <w:rPr>
          <w:rFonts w:ascii="Arial" w:hAnsi="Arial" w:cs="Arial"/>
          <w:b/>
          <w:sz w:val="24"/>
          <w:szCs w:val="24"/>
        </w:rPr>
      </w:pPr>
      <w:r w:rsidRPr="00740D16">
        <w:rPr>
          <w:rFonts w:ascii="Arial" w:hAnsi="Arial" w:cs="Arial"/>
          <w:b/>
          <w:sz w:val="24"/>
          <w:szCs w:val="24"/>
        </w:rPr>
        <w:t xml:space="preserve">                          Additional Information:</w:t>
      </w:r>
    </w:p>
    <w:p w:rsidR="00AA03CC" w:rsidRPr="00740D16" w:rsidRDefault="00740D16" w:rsidP="00740D16">
      <w:pPr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  <w:tab w:val="left" w:pos="1350"/>
          <w:tab w:val="left" w:pos="1815"/>
          <w:tab w:val="center" w:pos="4680"/>
        </w:tabs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1. </w:t>
      </w:r>
      <w:r w:rsidR="00AA03CC" w:rsidRPr="00740D16">
        <w:rPr>
          <w:rFonts w:ascii="Arial" w:hAnsi="Arial" w:cs="Arial"/>
          <w:sz w:val="24"/>
          <w:szCs w:val="24"/>
        </w:rPr>
        <w:t>Closing stock Rs.40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valued as on 31.03.2004.</w:t>
      </w:r>
    </w:p>
    <w:p w:rsidR="00AA03CC" w:rsidRPr="00740D16" w:rsidRDefault="00740D16" w:rsidP="00740D16">
      <w:pPr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  <w:tab w:val="left" w:pos="1350"/>
          <w:tab w:val="left" w:pos="1815"/>
          <w:tab w:val="center" w:pos="4680"/>
        </w:tabs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2. </w:t>
      </w:r>
      <w:r w:rsidR="00AA03CC" w:rsidRPr="00740D16">
        <w:rPr>
          <w:rFonts w:ascii="Arial" w:hAnsi="Arial" w:cs="Arial"/>
          <w:sz w:val="24"/>
          <w:szCs w:val="24"/>
        </w:rPr>
        <w:t>Interest on capital at 6% to be provided</w:t>
      </w:r>
    </w:p>
    <w:p w:rsidR="00AA03CC" w:rsidRPr="00740D16" w:rsidRDefault="00740D16" w:rsidP="00740D16">
      <w:pPr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  <w:tab w:val="left" w:pos="1350"/>
          <w:tab w:val="left" w:pos="1815"/>
          <w:tab w:val="center" w:pos="4680"/>
        </w:tabs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3. </w:t>
      </w:r>
      <w:r w:rsidR="00AA03CC" w:rsidRPr="00740D16">
        <w:rPr>
          <w:rFonts w:ascii="Arial" w:hAnsi="Arial" w:cs="Arial"/>
          <w:sz w:val="24"/>
          <w:szCs w:val="24"/>
        </w:rPr>
        <w:t>Interest on Drawings at 5% to be provided</w:t>
      </w:r>
    </w:p>
    <w:p w:rsidR="00AA03CC" w:rsidRPr="00740D16" w:rsidRDefault="00740D16" w:rsidP="00740D16">
      <w:pPr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  <w:tab w:val="left" w:pos="1350"/>
          <w:tab w:val="left" w:pos="1815"/>
          <w:tab w:val="center" w:pos="4680"/>
        </w:tabs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4. </w:t>
      </w:r>
      <w:r w:rsidR="00AA03CC" w:rsidRPr="00740D16">
        <w:rPr>
          <w:rFonts w:ascii="Arial" w:hAnsi="Arial" w:cs="Arial"/>
          <w:sz w:val="24"/>
          <w:szCs w:val="24"/>
        </w:rPr>
        <w:t>Depreciate Buildings at the rate of 10% per annum.</w:t>
      </w:r>
    </w:p>
    <w:p w:rsidR="00AA03CC" w:rsidRPr="00740D16" w:rsidRDefault="00740D16" w:rsidP="00740D16">
      <w:pPr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  <w:tab w:val="left" w:pos="1350"/>
          <w:tab w:val="left" w:pos="1815"/>
          <w:tab w:val="center" w:pos="4680"/>
        </w:tabs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5. </w:t>
      </w:r>
      <w:r w:rsidR="00AA03CC" w:rsidRPr="00740D16">
        <w:rPr>
          <w:rFonts w:ascii="Arial" w:hAnsi="Arial" w:cs="Arial"/>
          <w:sz w:val="24"/>
          <w:szCs w:val="24"/>
        </w:rPr>
        <w:t xml:space="preserve">Write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of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bad debts Rs.1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,000</w:t>
      </w:r>
      <w:proofErr w:type="gramEnd"/>
    </w:p>
    <w:p w:rsidR="00AA03CC" w:rsidRPr="00740D16" w:rsidRDefault="00740D16" w:rsidP="00740D16">
      <w:pPr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  <w:tab w:val="left" w:pos="1350"/>
          <w:tab w:val="left" w:pos="1815"/>
          <w:tab w:val="center" w:pos="4680"/>
        </w:tabs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6. </w:t>
      </w:r>
      <w:r w:rsidR="00AA03CC" w:rsidRPr="00740D16">
        <w:rPr>
          <w:rFonts w:ascii="Arial" w:hAnsi="Arial" w:cs="Arial"/>
          <w:sz w:val="24"/>
          <w:szCs w:val="24"/>
        </w:rPr>
        <w:t>Wages yet to be paid Rs.500</w:t>
      </w:r>
    </w:p>
    <w:p w:rsidR="00AA03CC" w:rsidRPr="00740D16" w:rsidRDefault="00740D16" w:rsidP="00740D16">
      <w:pPr>
        <w:tabs>
          <w:tab w:val="left" w:pos="90"/>
          <w:tab w:val="left" w:pos="270"/>
          <w:tab w:val="left" w:pos="360"/>
          <w:tab w:val="left" w:pos="450"/>
          <w:tab w:val="left" w:pos="540"/>
          <w:tab w:val="left" w:pos="630"/>
          <w:tab w:val="left" w:pos="810"/>
          <w:tab w:val="left" w:pos="1815"/>
          <w:tab w:val="center" w:pos="46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r w:rsidR="00AA03CC" w:rsidRPr="00740D16">
        <w:rPr>
          <w:rFonts w:ascii="Arial" w:hAnsi="Arial" w:cs="Arial"/>
          <w:sz w:val="24"/>
          <w:szCs w:val="24"/>
        </w:rPr>
        <w:t>Prepare Trading and Profit &amp;Loss account and Balance Sheet as on 31</w:t>
      </w:r>
      <w:r w:rsidR="00AA03CC" w:rsidRPr="00740D16">
        <w:rPr>
          <w:rFonts w:ascii="Arial" w:hAnsi="Arial" w:cs="Arial"/>
          <w:sz w:val="24"/>
          <w:szCs w:val="24"/>
          <w:vertAlign w:val="superscript"/>
        </w:rPr>
        <w:t>st</w:t>
      </w:r>
      <w:r w:rsidR="00AA03CC" w:rsidRPr="00740D16">
        <w:rPr>
          <w:rFonts w:ascii="Arial" w:hAnsi="Arial" w:cs="Arial"/>
          <w:sz w:val="24"/>
          <w:szCs w:val="24"/>
        </w:rPr>
        <w:t xml:space="preserve"> March 2018.</w:t>
      </w:r>
      <w:r w:rsidR="00AA03CC" w:rsidRPr="00740D16">
        <w:rPr>
          <w:rFonts w:ascii="Arial" w:hAnsi="Arial" w:cs="Arial"/>
          <w:sz w:val="24"/>
          <w:szCs w:val="24"/>
        </w:rPr>
        <w:tab/>
      </w:r>
    </w:p>
    <w:p w:rsidR="00AA03CC" w:rsidRPr="00740D16" w:rsidRDefault="00AA03CC" w:rsidP="00740D16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740D16" w:rsidRDefault="00740D16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740D16">
        <w:rPr>
          <w:rFonts w:ascii="Arial" w:hAnsi="Arial" w:cs="Arial"/>
          <w:sz w:val="24"/>
          <w:szCs w:val="24"/>
        </w:rPr>
        <w:t>a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>.</w:t>
      </w:r>
      <w:r w:rsidR="00AA03CC" w:rsidRPr="00740D16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Pramodh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>. Ltd., was registered with an authorized capital of Rs.20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,00,000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 divided into </w:t>
      </w:r>
    </w:p>
    <w:p w:rsidR="00740D16" w:rsidRDefault="00740D16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20,000 shares of Rs.100 each.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The company offered 12,000 shares to the public which </w:t>
      </w:r>
    </w:p>
    <w:p w:rsidR="00740D16" w:rsidRDefault="00740D16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were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payable: Rs. 20 per share on application, Rs.40 per share on allotment and Rs.40 </w:t>
      </w:r>
    </w:p>
    <w:p w:rsidR="00740D16" w:rsidRDefault="00740D16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on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call. Applications for 18,000 shares were received on which the directors allotted as </w:t>
      </w:r>
    </w:p>
    <w:p w:rsidR="00AA03CC" w:rsidRPr="00740D16" w:rsidRDefault="00740D16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follows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>:</w:t>
      </w:r>
    </w:p>
    <w:p w:rsidR="00AA03CC" w:rsidRPr="00740D16" w:rsidRDefault="00AA03CC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  <w:t>Applicants for 10,000 shares – full</w:t>
      </w:r>
    </w:p>
    <w:p w:rsidR="00AA03CC" w:rsidRPr="00740D16" w:rsidRDefault="00AA03CC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  <w:t>Applications for 5,000 shares – 2,000 shares</w:t>
      </w:r>
    </w:p>
    <w:p w:rsidR="00AA03CC" w:rsidRPr="00740D16" w:rsidRDefault="00AA03CC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  <w:t xml:space="preserve">Applicants for </w:t>
      </w:r>
      <w:proofErr w:type="gramStart"/>
      <w:r w:rsidRPr="00740D16">
        <w:rPr>
          <w:rFonts w:ascii="Arial" w:hAnsi="Arial" w:cs="Arial"/>
          <w:sz w:val="24"/>
          <w:szCs w:val="24"/>
        </w:rPr>
        <w:t>3,000  shares</w:t>
      </w:r>
      <w:proofErr w:type="gramEnd"/>
      <w:r w:rsidRPr="00740D16">
        <w:rPr>
          <w:rFonts w:ascii="Arial" w:hAnsi="Arial" w:cs="Arial"/>
          <w:sz w:val="24"/>
          <w:szCs w:val="24"/>
        </w:rPr>
        <w:t xml:space="preserve"> – Nil</w:t>
      </w:r>
    </w:p>
    <w:p w:rsidR="00740D16" w:rsidRDefault="00AA03CC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</w:t>
      </w:r>
      <w:r w:rsidR="00740D16">
        <w:rPr>
          <w:rFonts w:ascii="Arial" w:hAnsi="Arial" w:cs="Arial"/>
          <w:sz w:val="24"/>
          <w:szCs w:val="24"/>
        </w:rPr>
        <w:t xml:space="preserve">             </w:t>
      </w:r>
      <w:r w:rsidRPr="00740D16">
        <w:rPr>
          <w:rFonts w:ascii="Arial" w:hAnsi="Arial" w:cs="Arial"/>
          <w:sz w:val="24"/>
          <w:szCs w:val="24"/>
        </w:rPr>
        <w:t xml:space="preserve">The excess application money was adjusted towards allotment. All the money due on </w:t>
      </w:r>
    </w:p>
    <w:p w:rsidR="00740D16" w:rsidRDefault="00740D16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allotment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and call was fully received. Make the necessary entries in the company’s </w:t>
      </w:r>
    </w:p>
    <w:p w:rsidR="00AA03CC" w:rsidRPr="00740D16" w:rsidRDefault="00740D16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books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>.</w:t>
      </w:r>
    </w:p>
    <w:p w:rsidR="00AA03CC" w:rsidRPr="008E77C8" w:rsidRDefault="00AA03CC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8E77C8">
        <w:rPr>
          <w:rFonts w:ascii="Arial" w:hAnsi="Arial" w:cs="Arial"/>
          <w:sz w:val="24"/>
          <w:szCs w:val="24"/>
        </w:rPr>
        <w:t>(</w:t>
      </w:r>
      <w:proofErr w:type="gramStart"/>
      <w:r w:rsidRPr="008E77C8">
        <w:rPr>
          <w:rFonts w:ascii="Arial" w:hAnsi="Arial" w:cs="Arial"/>
          <w:sz w:val="24"/>
          <w:szCs w:val="24"/>
        </w:rPr>
        <w:t>or</w:t>
      </w:r>
      <w:proofErr w:type="gramEnd"/>
      <w:r w:rsidRPr="008E77C8">
        <w:rPr>
          <w:rFonts w:ascii="Arial" w:hAnsi="Arial" w:cs="Arial"/>
          <w:sz w:val="24"/>
          <w:szCs w:val="24"/>
        </w:rPr>
        <w:t>)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 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740D16">
        <w:rPr>
          <w:rFonts w:ascii="Arial" w:hAnsi="Arial" w:cs="Arial"/>
          <w:sz w:val="24"/>
          <w:szCs w:val="24"/>
        </w:rPr>
        <w:t>b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. A company issued 10,000 equity shares of Rs.10 each at a premium of Rs.3 per share 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payable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Rs.5 on application, Rs.5 (including premium) on allotment and the balance on 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call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. All the shares offered were applied for and allotted. All the money’s due on 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allotment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were received except on 200 shares. Call was made.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All the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amount due 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thereon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was received except on 300 shares. Directors forfeited 200s shares on </w:t>
      </w:r>
    </w:p>
    <w:p w:rsidR="00AA03CC" w:rsidRP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which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both allotment and call money was not received.</w:t>
      </w:r>
    </w:p>
    <w:p w:rsidR="00740D16" w:rsidRDefault="00AA03CC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r w:rsidRPr="00740D16">
        <w:rPr>
          <w:rFonts w:ascii="Arial" w:hAnsi="Arial" w:cs="Arial"/>
          <w:b/>
          <w:sz w:val="24"/>
          <w:szCs w:val="24"/>
        </w:rPr>
        <w:tab/>
      </w:r>
      <w:r w:rsidR="00740D16">
        <w:rPr>
          <w:rFonts w:ascii="Arial" w:hAnsi="Arial" w:cs="Arial"/>
          <w:b/>
          <w:sz w:val="24"/>
          <w:szCs w:val="24"/>
        </w:rPr>
        <w:t xml:space="preserve">       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</w:t>
      </w:r>
      <w:r w:rsidR="00AA03CC" w:rsidRPr="00740D16">
        <w:rPr>
          <w:rFonts w:ascii="Arial" w:hAnsi="Arial" w:cs="Arial"/>
          <w:sz w:val="24"/>
          <w:szCs w:val="24"/>
        </w:rPr>
        <w:t xml:space="preserve">Pass the necessary journal entries to record the above and also show how this will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AA03CC" w:rsidRP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appear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in the Balance Sheet of the company.</w:t>
      </w:r>
    </w:p>
    <w:p w:rsidR="00AA03CC" w:rsidRPr="00740D16" w:rsidRDefault="00AA03CC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740D16" w:rsidRDefault="00740D16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740D16">
        <w:rPr>
          <w:rFonts w:ascii="Arial" w:hAnsi="Arial" w:cs="Arial"/>
          <w:sz w:val="24"/>
          <w:szCs w:val="24"/>
        </w:rPr>
        <w:t>a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Bala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Ltd., was formed to take over the assets and liabilities of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Shri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Laxman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and to </w:t>
      </w:r>
    </w:p>
    <w:p w:rsidR="00740D16" w:rsidRDefault="00740D16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acquire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the adjacent premises.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 xml:space="preserve">The Balance Sheet of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Shri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>.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Laxman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on 31</w:t>
      </w:r>
      <w:r w:rsidR="00AA03CC" w:rsidRPr="00740D16">
        <w:rPr>
          <w:rFonts w:ascii="Arial" w:hAnsi="Arial" w:cs="Arial"/>
          <w:sz w:val="24"/>
          <w:szCs w:val="24"/>
          <w:vertAlign w:val="superscript"/>
        </w:rPr>
        <w:t>st</w:t>
      </w:r>
      <w:r w:rsidR="00AA03CC" w:rsidRPr="00740D16">
        <w:rPr>
          <w:rFonts w:ascii="Arial" w:hAnsi="Arial" w:cs="Arial"/>
          <w:sz w:val="24"/>
          <w:szCs w:val="24"/>
        </w:rPr>
        <w:t xml:space="preserve"> Dec.2010 </w:t>
      </w:r>
    </w:p>
    <w:p w:rsidR="00AA03CC" w:rsidRPr="00740D16" w:rsidRDefault="00740D16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was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as follows:</w:t>
      </w:r>
    </w:p>
    <w:tbl>
      <w:tblPr>
        <w:tblStyle w:val="TableGrid"/>
        <w:tblW w:w="0" w:type="auto"/>
        <w:tblInd w:w="1008" w:type="dxa"/>
        <w:tblLook w:val="04A0"/>
      </w:tblPr>
      <w:tblGrid>
        <w:gridCol w:w="2790"/>
        <w:gridCol w:w="1169"/>
        <w:gridCol w:w="2971"/>
        <w:gridCol w:w="1170"/>
      </w:tblGrid>
      <w:tr w:rsidR="00AA03CC" w:rsidRPr="00740D16" w:rsidTr="00D4165F">
        <w:tc>
          <w:tcPr>
            <w:tcW w:w="2790" w:type="dxa"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Liabilities</w:t>
            </w:r>
          </w:p>
        </w:tc>
        <w:tc>
          <w:tcPr>
            <w:tcW w:w="1169" w:type="dxa"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Rs.</w:t>
            </w:r>
          </w:p>
        </w:tc>
        <w:tc>
          <w:tcPr>
            <w:tcW w:w="2971" w:type="dxa"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Assets</w:t>
            </w:r>
          </w:p>
        </w:tc>
        <w:tc>
          <w:tcPr>
            <w:tcW w:w="1170" w:type="dxa"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Rs.</w:t>
            </w:r>
          </w:p>
        </w:tc>
      </w:tr>
      <w:tr w:rsidR="00AA03CC" w:rsidRPr="00740D16" w:rsidTr="00D4165F">
        <w:trPr>
          <w:trHeight w:val="2483"/>
        </w:trPr>
        <w:tc>
          <w:tcPr>
            <w:tcW w:w="2790" w:type="dxa"/>
            <w:vMerge w:val="restart"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Trade Creditors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Capital</w:t>
            </w:r>
          </w:p>
        </w:tc>
        <w:tc>
          <w:tcPr>
            <w:tcW w:w="1169" w:type="dxa"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8,000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1,60,000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1" w:type="dxa"/>
            <w:vMerge w:val="restart"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Cash in hand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Cash at bank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Book debts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Stock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Furniture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Land and Buildings.</w:t>
            </w:r>
          </w:p>
        </w:tc>
        <w:tc>
          <w:tcPr>
            <w:tcW w:w="1170" w:type="dxa"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2,000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12,000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18,000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78,000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10,000</w:t>
            </w:r>
          </w:p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48,000</w:t>
            </w:r>
          </w:p>
        </w:tc>
      </w:tr>
      <w:tr w:rsidR="00AA03CC" w:rsidRPr="00740D16" w:rsidTr="00D4165F">
        <w:tc>
          <w:tcPr>
            <w:tcW w:w="2790" w:type="dxa"/>
            <w:vMerge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69" w:type="dxa"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1,68,000</w:t>
            </w:r>
          </w:p>
        </w:tc>
        <w:tc>
          <w:tcPr>
            <w:tcW w:w="2971" w:type="dxa"/>
            <w:vMerge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70" w:type="dxa"/>
          </w:tcPr>
          <w:p w:rsidR="00AA03CC" w:rsidRPr="00740D16" w:rsidRDefault="00AA03CC" w:rsidP="00740D16">
            <w:pPr>
              <w:pStyle w:val="ListParagraph"/>
              <w:tabs>
                <w:tab w:val="left" w:pos="1815"/>
                <w:tab w:val="center" w:pos="4680"/>
              </w:tabs>
              <w:spacing w:line="240" w:lineRule="auto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1,68,000</w:t>
            </w:r>
          </w:p>
        </w:tc>
      </w:tr>
    </w:tbl>
    <w:p w:rsidR="00740D16" w:rsidRDefault="00740D16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A03CC" w:rsidRPr="00740D16" w:rsidRDefault="00740D16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r w:rsidR="00AA03CC" w:rsidRPr="00740D16">
        <w:rPr>
          <w:rFonts w:ascii="Arial" w:hAnsi="Arial" w:cs="Arial"/>
          <w:sz w:val="24"/>
          <w:szCs w:val="24"/>
        </w:rPr>
        <w:t>The purchase consideration was agreed at Rs.2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,00,000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and was to be paid as under:</w:t>
      </w:r>
    </w:p>
    <w:p w:rsidR="00AA03CC" w:rsidRPr="00740D16" w:rsidRDefault="00740D16" w:rsidP="00740D16">
      <w:pPr>
        <w:tabs>
          <w:tab w:val="left" w:pos="1080"/>
          <w:tab w:val="left" w:pos="1815"/>
          <w:tab w:val="center" w:pos="4680"/>
        </w:tabs>
        <w:spacing w:after="0" w:line="240" w:lineRule="auto"/>
        <w:ind w:left="36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1.</w:t>
      </w:r>
      <w:r w:rsidRPr="00740D16">
        <w:rPr>
          <w:rFonts w:ascii="Arial" w:hAnsi="Arial" w:cs="Arial"/>
          <w:sz w:val="24"/>
          <w:szCs w:val="24"/>
        </w:rPr>
        <w:t xml:space="preserve"> </w:t>
      </w:r>
      <w:r w:rsidR="00AA03CC" w:rsidRPr="00740D16">
        <w:rPr>
          <w:rFonts w:ascii="Arial" w:hAnsi="Arial" w:cs="Arial"/>
          <w:sz w:val="24"/>
          <w:szCs w:val="24"/>
        </w:rPr>
        <w:t xml:space="preserve">5,600 equity shares of Rs.20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each,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fully paid.</w:t>
      </w:r>
    </w:p>
    <w:p w:rsidR="00AA03CC" w:rsidRPr="00740D16" w:rsidRDefault="00740D16" w:rsidP="00740D16">
      <w:pPr>
        <w:tabs>
          <w:tab w:val="left" w:pos="1080"/>
          <w:tab w:val="left" w:pos="1815"/>
          <w:tab w:val="center" w:pos="4680"/>
        </w:tabs>
        <w:spacing w:after="0" w:line="240" w:lineRule="auto"/>
        <w:ind w:left="36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2. </w:t>
      </w:r>
      <w:r w:rsidR="00AA03CC" w:rsidRPr="00740D16">
        <w:rPr>
          <w:rFonts w:ascii="Arial" w:hAnsi="Arial" w:cs="Arial"/>
          <w:sz w:val="24"/>
          <w:szCs w:val="24"/>
        </w:rPr>
        <w:t>Rs.68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in 6% preference shares of Rs.100 each issued at par.</w:t>
      </w:r>
    </w:p>
    <w:p w:rsidR="00AA03CC" w:rsidRPr="00740D16" w:rsidRDefault="00740D16" w:rsidP="00740D16">
      <w:pPr>
        <w:tabs>
          <w:tab w:val="left" w:pos="1080"/>
          <w:tab w:val="left" w:pos="1815"/>
          <w:tab w:val="center" w:pos="4680"/>
        </w:tabs>
        <w:spacing w:after="0" w:line="240" w:lineRule="auto"/>
        <w:ind w:left="36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3. </w:t>
      </w:r>
      <w:r w:rsidR="00AA03CC" w:rsidRPr="00740D16">
        <w:rPr>
          <w:rFonts w:ascii="Arial" w:hAnsi="Arial" w:cs="Arial"/>
          <w:sz w:val="24"/>
          <w:szCs w:val="24"/>
        </w:rPr>
        <w:t>Rs.20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in cash.</w:t>
      </w:r>
    </w:p>
    <w:p w:rsidR="00740D16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      </w:t>
      </w:r>
      <w:r w:rsidR="00740D16">
        <w:rPr>
          <w:rFonts w:ascii="Arial" w:hAnsi="Arial" w:cs="Arial"/>
          <w:sz w:val="24"/>
          <w:szCs w:val="24"/>
        </w:rPr>
        <w:t xml:space="preserve">   </w:t>
      </w:r>
      <w:r w:rsidRPr="00740D16">
        <w:rPr>
          <w:rFonts w:ascii="Arial" w:hAnsi="Arial" w:cs="Arial"/>
          <w:sz w:val="24"/>
          <w:szCs w:val="24"/>
        </w:rPr>
        <w:t xml:space="preserve">All the assets and liabilities were valued as per above balance sheet except the book </w:t>
      </w:r>
    </w:p>
    <w:p w:rsidR="00AA03CC" w:rsidRPr="00740D16" w:rsidRDefault="00740D16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debts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which were subject to a bad debts provision of 5%.</w:t>
      </w:r>
    </w:p>
    <w:p w:rsidR="00AA03CC" w:rsidRPr="00740D16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       </w:t>
      </w:r>
      <w:r w:rsidR="00740D16">
        <w:rPr>
          <w:rFonts w:ascii="Arial" w:hAnsi="Arial" w:cs="Arial"/>
          <w:sz w:val="24"/>
          <w:szCs w:val="24"/>
        </w:rPr>
        <w:t xml:space="preserve"> </w:t>
      </w:r>
      <w:r w:rsidRPr="00740D16">
        <w:rPr>
          <w:rFonts w:ascii="Arial" w:hAnsi="Arial" w:cs="Arial"/>
          <w:sz w:val="24"/>
          <w:szCs w:val="24"/>
        </w:rPr>
        <w:t>The company raised further capital by issue of 15,000 equity shares of Rs.20 each.</w:t>
      </w:r>
    </w:p>
    <w:p w:rsidR="00740D16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       </w:t>
      </w:r>
      <w:r w:rsidR="00740D16">
        <w:rPr>
          <w:rFonts w:ascii="Arial" w:hAnsi="Arial" w:cs="Arial"/>
          <w:sz w:val="24"/>
          <w:szCs w:val="24"/>
        </w:rPr>
        <w:t xml:space="preserve">  </w:t>
      </w:r>
      <w:r w:rsidRPr="00740D16">
        <w:rPr>
          <w:rFonts w:ascii="Arial" w:hAnsi="Arial" w:cs="Arial"/>
          <w:sz w:val="24"/>
          <w:szCs w:val="24"/>
        </w:rPr>
        <w:t>The adjoining premises were purchased for Rs.1</w:t>
      </w:r>
      <w:proofErr w:type="gramStart"/>
      <w:r w:rsidRPr="00740D16">
        <w:rPr>
          <w:rFonts w:ascii="Arial" w:hAnsi="Arial" w:cs="Arial"/>
          <w:sz w:val="24"/>
          <w:szCs w:val="24"/>
        </w:rPr>
        <w:t>,00,000</w:t>
      </w:r>
      <w:proofErr w:type="gramEnd"/>
      <w:r w:rsidRPr="00740D16">
        <w:rPr>
          <w:rFonts w:ascii="Arial" w:hAnsi="Arial" w:cs="Arial"/>
          <w:sz w:val="24"/>
          <w:szCs w:val="24"/>
        </w:rPr>
        <w:t xml:space="preserve"> and additional stock                    </w:t>
      </w:r>
    </w:p>
    <w:p w:rsidR="00AA03CC" w:rsidRPr="00740D16" w:rsidRDefault="00740D16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of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Rs.1,40,000 was obtained from open market.</w:t>
      </w:r>
    </w:p>
    <w:p w:rsidR="00740D16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       </w:t>
      </w:r>
      <w:r w:rsidR="00740D16">
        <w:rPr>
          <w:rFonts w:ascii="Arial" w:hAnsi="Arial" w:cs="Arial"/>
          <w:sz w:val="24"/>
          <w:szCs w:val="24"/>
        </w:rPr>
        <w:t xml:space="preserve">      </w:t>
      </w:r>
      <w:r w:rsidRPr="00740D16">
        <w:rPr>
          <w:rFonts w:ascii="Arial" w:hAnsi="Arial" w:cs="Arial"/>
          <w:sz w:val="24"/>
          <w:szCs w:val="24"/>
        </w:rPr>
        <w:t xml:space="preserve">Record the above transactions in the books of </w:t>
      </w:r>
      <w:proofErr w:type="spellStart"/>
      <w:r w:rsidRPr="00740D16">
        <w:rPr>
          <w:rFonts w:ascii="Arial" w:hAnsi="Arial" w:cs="Arial"/>
          <w:sz w:val="24"/>
          <w:szCs w:val="24"/>
        </w:rPr>
        <w:t>Bala</w:t>
      </w:r>
      <w:proofErr w:type="spellEnd"/>
      <w:r w:rsidRPr="00740D16">
        <w:rPr>
          <w:rFonts w:ascii="Arial" w:hAnsi="Arial" w:cs="Arial"/>
          <w:sz w:val="24"/>
          <w:szCs w:val="24"/>
        </w:rPr>
        <w:t xml:space="preserve"> Ltd., through journal entries and </w:t>
      </w:r>
    </w:p>
    <w:p w:rsidR="00AA03CC" w:rsidRPr="00740D16" w:rsidRDefault="00740D16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draft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AA03CC" w:rsidRPr="00740D16">
        <w:rPr>
          <w:rFonts w:ascii="Arial" w:hAnsi="Arial" w:cs="Arial"/>
          <w:sz w:val="24"/>
          <w:szCs w:val="24"/>
        </w:rPr>
        <w:t>its opening balance sheet.</w:t>
      </w:r>
    </w:p>
    <w:p w:rsidR="00AA03CC" w:rsidRPr="008E77C8" w:rsidRDefault="00AA03CC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8E77C8">
        <w:rPr>
          <w:rFonts w:ascii="Arial" w:hAnsi="Arial" w:cs="Arial"/>
          <w:sz w:val="24"/>
          <w:szCs w:val="24"/>
        </w:rPr>
        <w:t>(</w:t>
      </w:r>
      <w:proofErr w:type="gramStart"/>
      <w:r w:rsidRPr="008E77C8">
        <w:rPr>
          <w:rFonts w:ascii="Arial" w:hAnsi="Arial" w:cs="Arial"/>
          <w:sz w:val="24"/>
          <w:szCs w:val="24"/>
        </w:rPr>
        <w:t>or</w:t>
      </w:r>
      <w:proofErr w:type="gramEnd"/>
      <w:r w:rsidRPr="008E77C8">
        <w:rPr>
          <w:rFonts w:ascii="Arial" w:hAnsi="Arial" w:cs="Arial"/>
          <w:sz w:val="24"/>
          <w:szCs w:val="24"/>
        </w:rPr>
        <w:t>)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740D16">
        <w:rPr>
          <w:rFonts w:ascii="Arial" w:hAnsi="Arial" w:cs="Arial"/>
          <w:sz w:val="24"/>
          <w:szCs w:val="24"/>
        </w:rPr>
        <w:t>b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Amal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Ltd., acquired the business of Macmillan agencies, whose debtors and creditors 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were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taken over by the company for collection and payment for a commission of 10% on 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all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amount collected and 2% on amount paid. The debtors amounted to Rs.90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and </w:t>
      </w:r>
    </w:p>
    <w:p w:rsidR="00AA03CC" w:rsidRP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creditors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Rs.44,000. There was a contingent liability of Rs.12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>.</w:t>
      </w:r>
    </w:p>
    <w:p w:rsidR="00740D16" w:rsidRDefault="00AA03CC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</w:r>
      <w:r w:rsidR="00740D16">
        <w:rPr>
          <w:rFonts w:ascii="Arial" w:hAnsi="Arial" w:cs="Arial"/>
          <w:sz w:val="24"/>
          <w:szCs w:val="24"/>
        </w:rPr>
        <w:t xml:space="preserve">               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</w:t>
      </w:r>
      <w:r w:rsidR="00AA03CC" w:rsidRPr="00740D16">
        <w:rPr>
          <w:rFonts w:ascii="Arial" w:hAnsi="Arial" w:cs="Arial"/>
          <w:sz w:val="24"/>
          <w:szCs w:val="24"/>
        </w:rPr>
        <w:t xml:space="preserve">The company collected one-third of debtors in full, 50% of debtors at 4% discount,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r w:rsidR="00AA03CC" w:rsidRPr="00740D16">
        <w:rPr>
          <w:rFonts w:ascii="Arial" w:hAnsi="Arial" w:cs="Arial"/>
          <w:sz w:val="24"/>
          <w:szCs w:val="24"/>
        </w:rPr>
        <w:t>2/3 of the balance at 6% discount and r</w:t>
      </w:r>
      <w:r w:rsidR="00237A08">
        <w:rPr>
          <w:rFonts w:ascii="Arial" w:hAnsi="Arial" w:cs="Arial"/>
          <w:sz w:val="24"/>
          <w:szCs w:val="24"/>
        </w:rPr>
        <w:t>emaining proved bad. A debt of R</w:t>
      </w:r>
      <w:r w:rsidR="00AA03CC" w:rsidRPr="00740D16">
        <w:rPr>
          <w:rFonts w:ascii="Arial" w:hAnsi="Arial" w:cs="Arial"/>
          <w:sz w:val="24"/>
          <w:szCs w:val="24"/>
        </w:rPr>
        <w:t>s.6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written </w:t>
      </w:r>
    </w:p>
    <w:p w:rsid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off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by the vendor in the past was collected at 80% but court expenses for that </w:t>
      </w:r>
    </w:p>
    <w:p w:rsidR="00AA03CC" w:rsidRPr="00740D16" w:rsidRDefault="00740D16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amounted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to Rs.1,200 of which Rs.400 only could be recovered from the debtor.</w:t>
      </w:r>
    </w:p>
    <w:p w:rsidR="00E747EA" w:rsidRDefault="00AA03CC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</w:r>
      <w:r w:rsidR="008E77C8">
        <w:rPr>
          <w:rFonts w:ascii="Arial" w:hAnsi="Arial" w:cs="Arial"/>
          <w:sz w:val="24"/>
          <w:szCs w:val="24"/>
        </w:rPr>
        <w:t xml:space="preserve">     </w:t>
      </w:r>
      <w:r w:rsidR="00E747EA">
        <w:rPr>
          <w:rFonts w:ascii="Arial" w:hAnsi="Arial" w:cs="Arial"/>
          <w:sz w:val="24"/>
          <w:szCs w:val="24"/>
        </w:rPr>
        <w:tab/>
      </w:r>
    </w:p>
    <w:p w:rsidR="00386A7B" w:rsidRDefault="00AA03CC" w:rsidP="00E747EA">
      <w:pPr>
        <w:pStyle w:val="ListParagraph"/>
        <w:spacing w:after="0" w:line="240" w:lineRule="auto"/>
        <w:ind w:left="1440" w:firstLine="72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>Rs.4</w:t>
      </w:r>
      <w:proofErr w:type="gramStart"/>
      <w:r w:rsidRPr="00740D16">
        <w:rPr>
          <w:rFonts w:ascii="Arial" w:hAnsi="Arial" w:cs="Arial"/>
          <w:sz w:val="24"/>
          <w:szCs w:val="24"/>
        </w:rPr>
        <w:t>,000</w:t>
      </w:r>
      <w:proofErr w:type="gramEnd"/>
      <w:r w:rsidRPr="00740D16">
        <w:rPr>
          <w:rFonts w:ascii="Arial" w:hAnsi="Arial" w:cs="Arial"/>
          <w:sz w:val="24"/>
          <w:szCs w:val="24"/>
        </w:rPr>
        <w:t xml:space="preserve"> of creditors were paid in full and the balance was paid at 97%. </w:t>
      </w:r>
    </w:p>
    <w:p w:rsidR="00AA03CC" w:rsidRPr="00386A7B" w:rsidRDefault="00386A7B" w:rsidP="00386A7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r w:rsidR="00AA03CC" w:rsidRPr="00386A7B">
        <w:rPr>
          <w:rFonts w:ascii="Arial" w:hAnsi="Arial" w:cs="Arial"/>
          <w:sz w:val="24"/>
          <w:szCs w:val="24"/>
        </w:rPr>
        <w:t>The contingent liability came up for payment at Rs.8</w:t>
      </w:r>
      <w:proofErr w:type="gramStart"/>
      <w:r w:rsidR="00AA03CC" w:rsidRPr="00386A7B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386A7B">
        <w:rPr>
          <w:rFonts w:ascii="Arial" w:hAnsi="Arial" w:cs="Arial"/>
          <w:sz w:val="24"/>
          <w:szCs w:val="24"/>
        </w:rPr>
        <w:t>.</w:t>
      </w:r>
    </w:p>
    <w:p w:rsidR="00301928" w:rsidRDefault="00AA03CC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</w:r>
      <w:r w:rsidR="008E77C8">
        <w:rPr>
          <w:rFonts w:ascii="Arial" w:hAnsi="Arial" w:cs="Arial"/>
          <w:sz w:val="24"/>
          <w:szCs w:val="24"/>
        </w:rPr>
        <w:t xml:space="preserve">     </w:t>
      </w:r>
      <w:r w:rsidR="00301928">
        <w:rPr>
          <w:rFonts w:ascii="Arial" w:hAnsi="Arial" w:cs="Arial"/>
          <w:sz w:val="24"/>
          <w:szCs w:val="24"/>
        </w:rPr>
        <w:tab/>
      </w:r>
    </w:p>
    <w:p w:rsidR="00386A7B" w:rsidRDefault="00AA03CC" w:rsidP="00301928">
      <w:pPr>
        <w:pStyle w:val="ListParagraph"/>
        <w:spacing w:after="0" w:line="240" w:lineRule="auto"/>
        <w:ind w:left="1440" w:firstLine="72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>The company settled its account with the vendor in ca</w:t>
      </w:r>
      <w:r w:rsidR="00301928">
        <w:rPr>
          <w:rFonts w:ascii="Arial" w:hAnsi="Arial" w:cs="Arial"/>
          <w:sz w:val="24"/>
          <w:szCs w:val="24"/>
        </w:rPr>
        <w:t xml:space="preserve">sh. Pass journal </w:t>
      </w:r>
    </w:p>
    <w:p w:rsidR="00AA03CC" w:rsidRPr="00386A7B" w:rsidRDefault="00386A7B" w:rsidP="00386A7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proofErr w:type="gramStart"/>
      <w:r w:rsidR="00301928" w:rsidRPr="00386A7B">
        <w:rPr>
          <w:rFonts w:ascii="Arial" w:hAnsi="Arial" w:cs="Arial"/>
          <w:sz w:val="24"/>
          <w:szCs w:val="24"/>
        </w:rPr>
        <w:t>entries</w:t>
      </w:r>
      <w:proofErr w:type="gramEnd"/>
      <w:r w:rsidR="00301928" w:rsidRPr="00386A7B">
        <w:rPr>
          <w:rFonts w:ascii="Arial" w:hAnsi="Arial" w:cs="Arial"/>
          <w:sz w:val="24"/>
          <w:szCs w:val="24"/>
        </w:rPr>
        <w:t xml:space="preserve"> in the</w:t>
      </w:r>
      <w:r w:rsidR="008E77C8" w:rsidRPr="00386A7B">
        <w:rPr>
          <w:rFonts w:ascii="Arial" w:hAnsi="Arial" w:cs="Arial"/>
          <w:sz w:val="24"/>
          <w:szCs w:val="24"/>
        </w:rPr>
        <w:t xml:space="preserve"> </w:t>
      </w:r>
      <w:r w:rsidR="00AA03CC" w:rsidRPr="00386A7B">
        <w:rPr>
          <w:rFonts w:ascii="Arial" w:hAnsi="Arial" w:cs="Arial"/>
          <w:sz w:val="24"/>
          <w:szCs w:val="24"/>
        </w:rPr>
        <w:t xml:space="preserve">books of </w:t>
      </w:r>
      <w:proofErr w:type="spellStart"/>
      <w:r w:rsidR="00AA03CC" w:rsidRPr="00386A7B">
        <w:rPr>
          <w:rFonts w:ascii="Arial" w:hAnsi="Arial" w:cs="Arial"/>
          <w:sz w:val="24"/>
          <w:szCs w:val="24"/>
        </w:rPr>
        <w:t>Amal</w:t>
      </w:r>
      <w:proofErr w:type="spellEnd"/>
      <w:r w:rsidR="00AA03CC" w:rsidRPr="00386A7B">
        <w:rPr>
          <w:rFonts w:ascii="Arial" w:hAnsi="Arial" w:cs="Arial"/>
          <w:sz w:val="24"/>
          <w:szCs w:val="24"/>
        </w:rPr>
        <w:t xml:space="preserve"> Ltd.,</w:t>
      </w:r>
    </w:p>
    <w:p w:rsidR="00AA03CC" w:rsidRDefault="00AA03CC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931DCB" w:rsidRPr="00740D16" w:rsidRDefault="00931DCB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AA03CC" w:rsidRPr="00740D16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740D16">
        <w:rPr>
          <w:rFonts w:ascii="Arial" w:hAnsi="Arial" w:cs="Arial"/>
          <w:sz w:val="24"/>
          <w:szCs w:val="24"/>
        </w:rPr>
        <w:t>a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. The following are the Balance sheets of Raman Ltd. and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Soman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Ltd. as on 31.3.2018.</w:t>
      </w:r>
    </w:p>
    <w:tbl>
      <w:tblPr>
        <w:tblStyle w:val="TableGrid"/>
        <w:tblW w:w="0" w:type="auto"/>
        <w:tblInd w:w="1042" w:type="dxa"/>
        <w:tblLayout w:type="fixed"/>
        <w:tblLook w:val="04A0"/>
      </w:tblPr>
      <w:tblGrid>
        <w:gridCol w:w="2268"/>
        <w:gridCol w:w="1260"/>
        <w:gridCol w:w="1170"/>
        <w:gridCol w:w="2340"/>
        <w:gridCol w:w="1260"/>
        <w:gridCol w:w="1278"/>
      </w:tblGrid>
      <w:tr w:rsidR="00AA03CC" w:rsidRPr="00740D16" w:rsidTr="008E77C8">
        <w:trPr>
          <w:trHeight w:val="413"/>
        </w:trPr>
        <w:tc>
          <w:tcPr>
            <w:tcW w:w="2268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740D16">
              <w:rPr>
                <w:rFonts w:ascii="Arial" w:hAnsi="Arial" w:cs="Arial"/>
                <w:i/>
                <w:sz w:val="24"/>
                <w:szCs w:val="24"/>
              </w:rPr>
              <w:t>Liabilities</w:t>
            </w:r>
          </w:p>
        </w:tc>
        <w:tc>
          <w:tcPr>
            <w:tcW w:w="1260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740D16">
              <w:rPr>
                <w:rFonts w:ascii="Arial" w:hAnsi="Arial" w:cs="Arial"/>
                <w:i/>
                <w:sz w:val="24"/>
                <w:szCs w:val="24"/>
              </w:rPr>
              <w:t>Raman Ltd. Rs.</w:t>
            </w:r>
          </w:p>
        </w:tc>
        <w:tc>
          <w:tcPr>
            <w:tcW w:w="1170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740D16">
              <w:rPr>
                <w:rFonts w:ascii="Arial" w:hAnsi="Arial" w:cs="Arial"/>
                <w:i/>
                <w:sz w:val="24"/>
                <w:szCs w:val="24"/>
              </w:rPr>
              <w:t>Soman</w:t>
            </w:r>
            <w:proofErr w:type="spellEnd"/>
            <w:r w:rsidRPr="00740D16">
              <w:rPr>
                <w:rFonts w:ascii="Arial" w:hAnsi="Arial" w:cs="Arial"/>
                <w:i/>
                <w:sz w:val="24"/>
                <w:szCs w:val="24"/>
              </w:rPr>
              <w:t xml:space="preserve"> Ltd.  Rs.</w:t>
            </w:r>
          </w:p>
        </w:tc>
        <w:tc>
          <w:tcPr>
            <w:tcW w:w="2340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740D16">
              <w:rPr>
                <w:rFonts w:ascii="Arial" w:hAnsi="Arial" w:cs="Arial"/>
                <w:i/>
                <w:sz w:val="24"/>
                <w:szCs w:val="24"/>
              </w:rPr>
              <w:t>Assets</w:t>
            </w:r>
          </w:p>
        </w:tc>
        <w:tc>
          <w:tcPr>
            <w:tcW w:w="1260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740D16">
              <w:rPr>
                <w:rFonts w:ascii="Arial" w:hAnsi="Arial" w:cs="Arial"/>
                <w:i/>
                <w:sz w:val="24"/>
                <w:szCs w:val="24"/>
              </w:rPr>
              <w:t>Raman Ltd. Rs.</w:t>
            </w:r>
          </w:p>
        </w:tc>
        <w:tc>
          <w:tcPr>
            <w:tcW w:w="1278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740D16">
              <w:rPr>
                <w:rFonts w:ascii="Arial" w:hAnsi="Arial" w:cs="Arial"/>
                <w:i/>
                <w:sz w:val="24"/>
                <w:szCs w:val="24"/>
              </w:rPr>
              <w:t>Soman</w:t>
            </w:r>
            <w:proofErr w:type="spellEnd"/>
            <w:r w:rsidRPr="00740D16">
              <w:rPr>
                <w:rFonts w:ascii="Arial" w:hAnsi="Arial" w:cs="Arial"/>
                <w:i/>
                <w:sz w:val="24"/>
                <w:szCs w:val="24"/>
              </w:rPr>
              <w:t xml:space="preserve"> Ltd.  Rs.</w:t>
            </w:r>
          </w:p>
        </w:tc>
      </w:tr>
      <w:tr w:rsidR="00AA03CC" w:rsidRPr="00740D16" w:rsidTr="008E77C8">
        <w:tc>
          <w:tcPr>
            <w:tcW w:w="2268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Share capital (Rs.10 each)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Securities Premium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P&amp;L A/c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General Reserve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8% Debentures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Creditors</w:t>
            </w:r>
          </w:p>
        </w:tc>
        <w:tc>
          <w:tcPr>
            <w:tcW w:w="1260" w:type="dxa"/>
            <w:vAlign w:val="center"/>
          </w:tcPr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15,00,000</w:t>
            </w: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1,50,000</w:t>
            </w: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1,89,360</w:t>
            </w: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4,70,000</w:t>
            </w: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2,33,070</w:t>
            </w:r>
          </w:p>
        </w:tc>
        <w:tc>
          <w:tcPr>
            <w:tcW w:w="1170" w:type="dxa"/>
            <w:vAlign w:val="center"/>
          </w:tcPr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6,00,000</w:t>
            </w: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15,000</w:t>
            </w: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2,00,000</w:t>
            </w:r>
          </w:p>
          <w:p w:rsidR="00AA03CC" w:rsidRPr="00740D16" w:rsidRDefault="00AA03CC" w:rsidP="00740D16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1,01,360</w:t>
            </w:r>
          </w:p>
        </w:tc>
        <w:tc>
          <w:tcPr>
            <w:tcW w:w="2340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Fixed assets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Current Assets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Miscellaneous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 xml:space="preserve">             Expenditure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P&amp;L A/c</w:t>
            </w:r>
          </w:p>
        </w:tc>
        <w:tc>
          <w:tcPr>
            <w:tcW w:w="1260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16,03,500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9,28,930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 xml:space="preserve">   10,000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-</w:t>
            </w:r>
          </w:p>
        </w:tc>
        <w:tc>
          <w:tcPr>
            <w:tcW w:w="1278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4,49,500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3,70,600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 xml:space="preserve">  96,530</w:t>
            </w:r>
          </w:p>
        </w:tc>
      </w:tr>
      <w:tr w:rsidR="00AA03CC" w:rsidRPr="00740D16" w:rsidTr="008E77C8">
        <w:trPr>
          <w:trHeight w:val="485"/>
        </w:trPr>
        <w:tc>
          <w:tcPr>
            <w:tcW w:w="2268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25,42,430</w:t>
            </w:r>
          </w:p>
        </w:tc>
        <w:tc>
          <w:tcPr>
            <w:tcW w:w="1170" w:type="dxa"/>
            <w:vAlign w:val="center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9,16,630</w:t>
            </w:r>
          </w:p>
        </w:tc>
        <w:tc>
          <w:tcPr>
            <w:tcW w:w="2340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60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25,42,430</w:t>
            </w:r>
          </w:p>
        </w:tc>
        <w:tc>
          <w:tcPr>
            <w:tcW w:w="1278" w:type="dxa"/>
          </w:tcPr>
          <w:p w:rsidR="00AA03CC" w:rsidRPr="00740D16" w:rsidRDefault="00AA03CC" w:rsidP="00740D16">
            <w:pPr>
              <w:tabs>
                <w:tab w:val="left" w:pos="1815"/>
                <w:tab w:val="center" w:pos="4680"/>
              </w:tabs>
              <w:spacing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40D16">
              <w:rPr>
                <w:rFonts w:ascii="Arial" w:hAnsi="Arial" w:cs="Arial"/>
                <w:sz w:val="24"/>
                <w:szCs w:val="24"/>
              </w:rPr>
              <w:t>9,16,630</w:t>
            </w:r>
          </w:p>
        </w:tc>
      </w:tr>
    </w:tbl>
    <w:p w:rsidR="008E77C8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   </w:t>
      </w:r>
      <w:r w:rsidR="008E77C8">
        <w:rPr>
          <w:rFonts w:ascii="Arial" w:hAnsi="Arial" w:cs="Arial"/>
          <w:sz w:val="24"/>
          <w:szCs w:val="24"/>
        </w:rPr>
        <w:t xml:space="preserve">   </w:t>
      </w:r>
      <w:proofErr w:type="spellStart"/>
      <w:r w:rsidRPr="00740D16">
        <w:rPr>
          <w:rFonts w:ascii="Arial" w:hAnsi="Arial" w:cs="Arial"/>
          <w:sz w:val="24"/>
          <w:szCs w:val="24"/>
        </w:rPr>
        <w:t>Bhiman</w:t>
      </w:r>
      <w:proofErr w:type="spellEnd"/>
      <w:r w:rsidRPr="00740D16">
        <w:rPr>
          <w:rFonts w:ascii="Arial" w:hAnsi="Arial" w:cs="Arial"/>
          <w:sz w:val="24"/>
          <w:szCs w:val="24"/>
        </w:rPr>
        <w:t xml:space="preserve"> Ltd., was formed to take over the businesses of Raman Ltd. and </w:t>
      </w:r>
      <w:proofErr w:type="spellStart"/>
      <w:r w:rsidRPr="00740D16">
        <w:rPr>
          <w:rFonts w:ascii="Arial" w:hAnsi="Arial" w:cs="Arial"/>
          <w:sz w:val="24"/>
          <w:szCs w:val="24"/>
        </w:rPr>
        <w:t>Soman</w:t>
      </w:r>
      <w:proofErr w:type="spellEnd"/>
      <w:r w:rsidRPr="00740D16">
        <w:rPr>
          <w:rFonts w:ascii="Arial" w:hAnsi="Arial" w:cs="Arial"/>
          <w:sz w:val="24"/>
          <w:szCs w:val="24"/>
        </w:rPr>
        <w:t xml:space="preserve"> Ltd.</w:t>
      </w:r>
      <w:proofErr w:type="gramStart"/>
      <w:r w:rsidRPr="00740D16">
        <w:rPr>
          <w:rFonts w:ascii="Arial" w:hAnsi="Arial" w:cs="Arial"/>
          <w:sz w:val="24"/>
          <w:szCs w:val="24"/>
        </w:rPr>
        <w:t>,  for</w:t>
      </w:r>
      <w:proofErr w:type="gramEnd"/>
      <w:r w:rsidRPr="00740D16">
        <w:rPr>
          <w:rFonts w:ascii="Arial" w:hAnsi="Arial" w:cs="Arial"/>
          <w:sz w:val="24"/>
          <w:szCs w:val="24"/>
        </w:rPr>
        <w:t xml:space="preserve"> </w:t>
      </w:r>
      <w:r w:rsidR="008E77C8">
        <w:rPr>
          <w:rFonts w:ascii="Arial" w:hAnsi="Arial" w:cs="Arial"/>
          <w:sz w:val="24"/>
          <w:szCs w:val="24"/>
        </w:rPr>
        <w:t xml:space="preserve">            </w:t>
      </w:r>
    </w:p>
    <w:p w:rsidR="008E77C8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the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ag</w:t>
      </w:r>
      <w:r w:rsidR="00931DCB">
        <w:rPr>
          <w:rFonts w:ascii="Arial" w:hAnsi="Arial" w:cs="Arial"/>
          <w:sz w:val="24"/>
          <w:szCs w:val="24"/>
        </w:rPr>
        <w:t>reed purchase consideration of R</w:t>
      </w:r>
      <w:r w:rsidR="00AA03CC" w:rsidRPr="00740D16">
        <w:rPr>
          <w:rFonts w:ascii="Arial" w:hAnsi="Arial" w:cs="Arial"/>
          <w:sz w:val="24"/>
          <w:szCs w:val="24"/>
        </w:rPr>
        <w:t xml:space="preserve">s.19,50,000 and Rs.4,80,000 respectively, which is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8E77C8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payable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in the form of Rs.100 shares at par.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Soman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Ltd.’s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Debentures are to be </w:t>
      </w:r>
    </w:p>
    <w:p w:rsidR="008E77C8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converted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into 10% debentures of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Bhiman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Ltd., Amalgamation Expenses of Rs.15,000 </w:t>
      </w:r>
    </w:p>
    <w:p w:rsidR="00AA03CC" w:rsidRPr="00740D16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are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to be borne by the Transferee Company.</w:t>
      </w:r>
    </w:p>
    <w:p w:rsidR="008E77C8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   </w:t>
      </w:r>
    </w:p>
    <w:p w:rsidR="008E77C8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AA03CC" w:rsidRPr="00740D16">
        <w:rPr>
          <w:rFonts w:ascii="Arial" w:hAnsi="Arial" w:cs="Arial"/>
          <w:sz w:val="24"/>
          <w:szCs w:val="24"/>
        </w:rPr>
        <w:t xml:space="preserve">Close the books of the Transferor companies and give Journal and Balance Sheet </w:t>
      </w:r>
    </w:p>
    <w:p w:rsidR="00AA03CC" w:rsidRPr="00740D16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in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the Transferee Company’s books.</w:t>
      </w:r>
    </w:p>
    <w:p w:rsidR="00AA03CC" w:rsidRPr="00740D16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    </w:t>
      </w:r>
      <w:r w:rsidR="008E77C8">
        <w:rPr>
          <w:rFonts w:ascii="Arial" w:hAnsi="Arial" w:cs="Arial"/>
          <w:sz w:val="24"/>
          <w:szCs w:val="24"/>
        </w:rPr>
        <w:t xml:space="preserve">  </w:t>
      </w:r>
      <w:r w:rsidRPr="00740D16">
        <w:rPr>
          <w:rFonts w:ascii="Arial" w:hAnsi="Arial" w:cs="Arial"/>
          <w:sz w:val="24"/>
          <w:szCs w:val="24"/>
        </w:rPr>
        <w:t>Assume that the amalgamation is in the nature of merger.</w:t>
      </w:r>
    </w:p>
    <w:p w:rsidR="00AA03CC" w:rsidRPr="008E77C8" w:rsidRDefault="00AA03CC" w:rsidP="00740D16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8E77C8">
        <w:rPr>
          <w:rFonts w:ascii="Arial" w:hAnsi="Arial" w:cs="Arial"/>
          <w:sz w:val="24"/>
          <w:szCs w:val="24"/>
        </w:rPr>
        <w:t>(</w:t>
      </w:r>
      <w:proofErr w:type="gramStart"/>
      <w:r w:rsidRPr="008E77C8">
        <w:rPr>
          <w:rFonts w:ascii="Arial" w:hAnsi="Arial" w:cs="Arial"/>
          <w:sz w:val="24"/>
          <w:szCs w:val="24"/>
        </w:rPr>
        <w:t>or</w:t>
      </w:r>
      <w:proofErr w:type="gramEnd"/>
      <w:r w:rsidRPr="008E77C8">
        <w:rPr>
          <w:rFonts w:ascii="Arial" w:hAnsi="Arial" w:cs="Arial"/>
          <w:sz w:val="24"/>
          <w:szCs w:val="24"/>
        </w:rPr>
        <w:t>)</w:t>
      </w:r>
    </w:p>
    <w:p w:rsidR="00AA03CC" w:rsidRPr="00740D16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740D16">
        <w:rPr>
          <w:rFonts w:ascii="Arial" w:hAnsi="Arial" w:cs="Arial"/>
          <w:sz w:val="24"/>
          <w:szCs w:val="24"/>
        </w:rPr>
        <w:t>b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. The following scheme of reconstruction has been approved for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Mano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Ltd.</w:t>
      </w:r>
    </w:p>
    <w:p w:rsidR="008E77C8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</w:t>
      </w:r>
      <w:r w:rsidR="008E77C8">
        <w:rPr>
          <w:rFonts w:ascii="Arial" w:hAnsi="Arial" w:cs="Arial"/>
          <w:sz w:val="24"/>
          <w:szCs w:val="24"/>
        </w:rPr>
        <w:t xml:space="preserve">             </w:t>
      </w:r>
      <w:r w:rsidRPr="00740D16">
        <w:rPr>
          <w:rFonts w:ascii="Arial" w:hAnsi="Arial" w:cs="Arial"/>
          <w:sz w:val="24"/>
          <w:szCs w:val="24"/>
        </w:rPr>
        <w:t xml:space="preserve">1. The shareholders to receive in lieu of their present holding of 60,000 shares of Rs.10 </w:t>
      </w:r>
    </w:p>
    <w:p w:rsidR="00AA03CC" w:rsidRPr="00740D16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each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fully paid the following:</w:t>
      </w:r>
    </w:p>
    <w:p w:rsidR="00AA03CC" w:rsidRPr="00740D16" w:rsidRDefault="00AA03CC" w:rsidP="00740D16">
      <w:pPr>
        <w:tabs>
          <w:tab w:val="left" w:pos="810"/>
          <w:tab w:val="left" w:pos="990"/>
          <w:tab w:val="left" w:pos="135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</w:r>
      <w:r w:rsidR="008E77C8">
        <w:rPr>
          <w:rFonts w:ascii="Arial" w:hAnsi="Arial" w:cs="Arial"/>
          <w:sz w:val="24"/>
          <w:szCs w:val="24"/>
        </w:rPr>
        <w:t xml:space="preserve">          </w:t>
      </w:r>
      <w:r w:rsidRPr="00740D16">
        <w:rPr>
          <w:rFonts w:ascii="Arial" w:hAnsi="Arial" w:cs="Arial"/>
          <w:sz w:val="24"/>
          <w:szCs w:val="24"/>
        </w:rPr>
        <w:t>(</w:t>
      </w:r>
      <w:proofErr w:type="spellStart"/>
      <w:r w:rsidRPr="00740D16">
        <w:rPr>
          <w:rFonts w:ascii="Arial" w:hAnsi="Arial" w:cs="Arial"/>
          <w:sz w:val="24"/>
          <w:szCs w:val="24"/>
        </w:rPr>
        <w:t>i</w:t>
      </w:r>
      <w:proofErr w:type="spellEnd"/>
      <w:r w:rsidRPr="00740D16">
        <w:rPr>
          <w:rFonts w:ascii="Arial" w:hAnsi="Arial" w:cs="Arial"/>
          <w:sz w:val="24"/>
          <w:szCs w:val="24"/>
        </w:rPr>
        <w:t>) Fully paid new equity shares equal to 1/3</w:t>
      </w:r>
      <w:r w:rsidRPr="00740D16">
        <w:rPr>
          <w:rFonts w:ascii="Arial" w:hAnsi="Arial" w:cs="Arial"/>
          <w:sz w:val="24"/>
          <w:szCs w:val="24"/>
          <w:vertAlign w:val="superscript"/>
        </w:rPr>
        <w:t>rd</w:t>
      </w:r>
      <w:r w:rsidRPr="00740D16">
        <w:rPr>
          <w:rFonts w:ascii="Arial" w:hAnsi="Arial" w:cs="Arial"/>
          <w:sz w:val="24"/>
          <w:szCs w:val="24"/>
        </w:rPr>
        <w:t xml:space="preserve"> of their holding.</w:t>
      </w:r>
    </w:p>
    <w:p w:rsidR="008E77C8" w:rsidRDefault="00AA03CC" w:rsidP="00740D16">
      <w:pPr>
        <w:tabs>
          <w:tab w:val="left" w:pos="810"/>
          <w:tab w:val="left" w:pos="990"/>
          <w:tab w:val="left" w:pos="135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</w:r>
      <w:r w:rsidR="008E77C8">
        <w:rPr>
          <w:rFonts w:ascii="Arial" w:hAnsi="Arial" w:cs="Arial"/>
          <w:sz w:val="24"/>
          <w:szCs w:val="24"/>
        </w:rPr>
        <w:t xml:space="preserve">          </w:t>
      </w:r>
      <w:r w:rsidRPr="00740D16">
        <w:rPr>
          <w:rFonts w:ascii="Arial" w:hAnsi="Arial" w:cs="Arial"/>
          <w:sz w:val="24"/>
          <w:szCs w:val="24"/>
        </w:rPr>
        <w:t>(ii) 8% Preference shares fully paid, to the extent of 1/5</w:t>
      </w:r>
      <w:r w:rsidRPr="00740D16">
        <w:rPr>
          <w:rFonts w:ascii="Arial" w:hAnsi="Arial" w:cs="Arial"/>
          <w:sz w:val="24"/>
          <w:szCs w:val="24"/>
          <w:vertAlign w:val="superscript"/>
        </w:rPr>
        <w:t>th</w:t>
      </w:r>
      <w:r w:rsidRPr="00740D16">
        <w:rPr>
          <w:rFonts w:ascii="Arial" w:hAnsi="Arial" w:cs="Arial"/>
          <w:sz w:val="24"/>
          <w:szCs w:val="24"/>
        </w:rPr>
        <w:t xml:space="preserve"> of the above new equity </w:t>
      </w:r>
      <w:r w:rsidR="008E77C8">
        <w:rPr>
          <w:rFonts w:ascii="Arial" w:hAnsi="Arial" w:cs="Arial"/>
          <w:sz w:val="24"/>
          <w:szCs w:val="24"/>
        </w:rPr>
        <w:t xml:space="preserve">        </w:t>
      </w:r>
    </w:p>
    <w:p w:rsidR="00AA03CC" w:rsidRPr="00740D16" w:rsidRDefault="008E77C8" w:rsidP="00740D16">
      <w:pPr>
        <w:tabs>
          <w:tab w:val="left" w:pos="810"/>
          <w:tab w:val="left" w:pos="990"/>
          <w:tab w:val="left" w:pos="135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shares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>.</w:t>
      </w:r>
    </w:p>
    <w:p w:rsidR="00AA03CC" w:rsidRPr="00740D16" w:rsidRDefault="00AA03CC" w:rsidP="00740D16">
      <w:pPr>
        <w:tabs>
          <w:tab w:val="left" w:pos="810"/>
          <w:tab w:val="left" w:pos="990"/>
          <w:tab w:val="left" w:pos="1350"/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</w:r>
      <w:r w:rsidR="008E77C8">
        <w:rPr>
          <w:rFonts w:ascii="Arial" w:hAnsi="Arial" w:cs="Arial"/>
          <w:sz w:val="24"/>
          <w:szCs w:val="24"/>
        </w:rPr>
        <w:t xml:space="preserve">          </w:t>
      </w:r>
      <w:r w:rsidRPr="00740D16">
        <w:rPr>
          <w:rFonts w:ascii="Arial" w:hAnsi="Arial" w:cs="Arial"/>
          <w:sz w:val="24"/>
          <w:szCs w:val="24"/>
        </w:rPr>
        <w:t>(iii) Rs.60</w:t>
      </w:r>
      <w:proofErr w:type="gramStart"/>
      <w:r w:rsidRPr="00740D16">
        <w:rPr>
          <w:rFonts w:ascii="Arial" w:hAnsi="Arial" w:cs="Arial"/>
          <w:sz w:val="24"/>
          <w:szCs w:val="24"/>
        </w:rPr>
        <w:t>,000</w:t>
      </w:r>
      <w:proofErr w:type="gramEnd"/>
      <w:r w:rsidRPr="00740D16">
        <w:rPr>
          <w:rFonts w:ascii="Arial" w:hAnsi="Arial" w:cs="Arial"/>
          <w:sz w:val="24"/>
          <w:szCs w:val="24"/>
        </w:rPr>
        <w:t xml:space="preserve"> 8% secured debentures.</w:t>
      </w:r>
    </w:p>
    <w:p w:rsidR="008E77C8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</w:t>
      </w:r>
      <w:r w:rsidR="008E77C8">
        <w:rPr>
          <w:rFonts w:ascii="Arial" w:hAnsi="Arial" w:cs="Arial"/>
          <w:sz w:val="24"/>
          <w:szCs w:val="24"/>
        </w:rPr>
        <w:t xml:space="preserve">              </w:t>
      </w:r>
      <w:r w:rsidRPr="00740D16">
        <w:rPr>
          <w:rFonts w:ascii="Arial" w:hAnsi="Arial" w:cs="Arial"/>
          <w:sz w:val="24"/>
          <w:szCs w:val="24"/>
        </w:rPr>
        <w:t>2. The debenture holder’s total claim of Rs.75</w:t>
      </w:r>
      <w:proofErr w:type="gramStart"/>
      <w:r w:rsidRPr="00740D16">
        <w:rPr>
          <w:rFonts w:ascii="Arial" w:hAnsi="Arial" w:cs="Arial"/>
          <w:sz w:val="24"/>
          <w:szCs w:val="24"/>
        </w:rPr>
        <w:t>,0000</w:t>
      </w:r>
      <w:proofErr w:type="gramEnd"/>
      <w:r w:rsidRPr="00740D16">
        <w:rPr>
          <w:rFonts w:ascii="Arial" w:hAnsi="Arial" w:cs="Arial"/>
          <w:sz w:val="24"/>
          <w:szCs w:val="24"/>
        </w:rPr>
        <w:t xml:space="preserve"> to be reduced to rs.25,000. This </w:t>
      </w:r>
    </w:p>
    <w:p w:rsidR="00AA03CC" w:rsidRPr="00740D16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will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be satisfied by the issue of 2,500 8% preference shares of Rs.10 each fully paid.</w:t>
      </w:r>
    </w:p>
    <w:p w:rsidR="008E77C8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</w:t>
      </w:r>
      <w:r w:rsidR="008E77C8">
        <w:rPr>
          <w:rFonts w:ascii="Arial" w:hAnsi="Arial" w:cs="Arial"/>
          <w:sz w:val="24"/>
          <w:szCs w:val="24"/>
        </w:rPr>
        <w:t xml:space="preserve">               </w:t>
      </w:r>
      <w:r w:rsidRPr="00740D16">
        <w:rPr>
          <w:rFonts w:ascii="Arial" w:hAnsi="Arial" w:cs="Arial"/>
          <w:sz w:val="24"/>
          <w:szCs w:val="24"/>
        </w:rPr>
        <w:t xml:space="preserve">3. An issue of Rs. 50,000 6% first debentures was made allotted, payment for the </w:t>
      </w:r>
      <w:r w:rsidR="008E77C8">
        <w:rPr>
          <w:rFonts w:ascii="Arial" w:hAnsi="Arial" w:cs="Arial"/>
          <w:sz w:val="24"/>
          <w:szCs w:val="24"/>
        </w:rPr>
        <w:t xml:space="preserve"> </w:t>
      </w:r>
    </w:p>
    <w:p w:rsidR="00AA03CC" w:rsidRPr="00740D16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same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having been received in cash.</w:t>
      </w:r>
    </w:p>
    <w:p w:rsidR="008E77C8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</w:t>
      </w:r>
      <w:r w:rsidR="008E77C8">
        <w:rPr>
          <w:rFonts w:ascii="Arial" w:hAnsi="Arial" w:cs="Arial"/>
          <w:sz w:val="24"/>
          <w:szCs w:val="24"/>
        </w:rPr>
        <w:t xml:space="preserve">             </w:t>
      </w:r>
      <w:r w:rsidRPr="00740D16">
        <w:rPr>
          <w:rFonts w:ascii="Arial" w:hAnsi="Arial" w:cs="Arial"/>
          <w:sz w:val="24"/>
          <w:szCs w:val="24"/>
        </w:rPr>
        <w:t>4. The goodwill which stood at Rs.3</w:t>
      </w:r>
      <w:proofErr w:type="gramStart"/>
      <w:r w:rsidRPr="00740D16">
        <w:rPr>
          <w:rFonts w:ascii="Arial" w:hAnsi="Arial" w:cs="Arial"/>
          <w:sz w:val="24"/>
          <w:szCs w:val="24"/>
        </w:rPr>
        <w:t>,00,000</w:t>
      </w:r>
      <w:proofErr w:type="gramEnd"/>
      <w:r w:rsidRPr="00740D16">
        <w:rPr>
          <w:rFonts w:ascii="Arial" w:hAnsi="Arial" w:cs="Arial"/>
          <w:sz w:val="24"/>
          <w:szCs w:val="24"/>
        </w:rPr>
        <w:t xml:space="preserve"> was </w:t>
      </w:r>
      <w:proofErr w:type="spellStart"/>
      <w:r w:rsidRPr="00740D16">
        <w:rPr>
          <w:rFonts w:ascii="Arial" w:hAnsi="Arial" w:cs="Arial"/>
          <w:sz w:val="24"/>
          <w:szCs w:val="24"/>
        </w:rPr>
        <w:t>writtern</w:t>
      </w:r>
      <w:proofErr w:type="spellEnd"/>
      <w:r w:rsidRPr="00740D16">
        <w:rPr>
          <w:rFonts w:ascii="Arial" w:hAnsi="Arial" w:cs="Arial"/>
          <w:sz w:val="24"/>
          <w:szCs w:val="24"/>
        </w:rPr>
        <w:t xml:space="preserve"> down to Rs.50,000. The plant </w:t>
      </w:r>
    </w:p>
    <w:p w:rsidR="00AA03CC" w:rsidRPr="00740D16" w:rsidRDefault="008E77C8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and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machinery which stood at Rs.1,00,000 was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writtern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down to rs.75,000.</w:t>
      </w:r>
    </w:p>
    <w:p w:rsidR="00AA03CC" w:rsidRPr="00740D16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</w:t>
      </w:r>
      <w:r w:rsidR="008E77C8">
        <w:rPr>
          <w:rFonts w:ascii="Arial" w:hAnsi="Arial" w:cs="Arial"/>
          <w:sz w:val="24"/>
          <w:szCs w:val="24"/>
        </w:rPr>
        <w:t xml:space="preserve">             </w:t>
      </w:r>
      <w:r w:rsidRPr="00740D16">
        <w:rPr>
          <w:rFonts w:ascii="Arial" w:hAnsi="Arial" w:cs="Arial"/>
          <w:sz w:val="24"/>
          <w:szCs w:val="24"/>
        </w:rPr>
        <w:t>5. The freehold premises which stood at Rs.1</w:t>
      </w:r>
      <w:proofErr w:type="gramStart"/>
      <w:r w:rsidRPr="00740D16">
        <w:rPr>
          <w:rFonts w:ascii="Arial" w:hAnsi="Arial" w:cs="Arial"/>
          <w:sz w:val="24"/>
          <w:szCs w:val="24"/>
        </w:rPr>
        <w:t>,75,000</w:t>
      </w:r>
      <w:proofErr w:type="gramEnd"/>
      <w:r w:rsidRPr="00740D16">
        <w:rPr>
          <w:rFonts w:ascii="Arial" w:hAnsi="Arial" w:cs="Arial"/>
          <w:sz w:val="24"/>
          <w:szCs w:val="24"/>
        </w:rPr>
        <w:t xml:space="preserve"> was </w:t>
      </w:r>
      <w:proofErr w:type="spellStart"/>
      <w:r w:rsidRPr="00740D16">
        <w:rPr>
          <w:rFonts w:ascii="Arial" w:hAnsi="Arial" w:cs="Arial"/>
          <w:sz w:val="24"/>
          <w:szCs w:val="24"/>
        </w:rPr>
        <w:t>writtern</w:t>
      </w:r>
      <w:proofErr w:type="spellEnd"/>
      <w:r w:rsidRPr="00740D16">
        <w:rPr>
          <w:rFonts w:ascii="Arial" w:hAnsi="Arial" w:cs="Arial"/>
          <w:sz w:val="24"/>
          <w:szCs w:val="24"/>
        </w:rPr>
        <w:t xml:space="preserve"> down by Rs.75,000.</w:t>
      </w:r>
    </w:p>
    <w:p w:rsidR="00AA03CC" w:rsidRPr="00740D16" w:rsidRDefault="00AA03CC" w:rsidP="00740D16">
      <w:pPr>
        <w:tabs>
          <w:tab w:val="left" w:pos="1815"/>
          <w:tab w:val="center" w:pos="46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 xml:space="preserve">     </w:t>
      </w:r>
      <w:r w:rsidR="008E77C8">
        <w:rPr>
          <w:rFonts w:ascii="Arial" w:hAnsi="Arial" w:cs="Arial"/>
          <w:sz w:val="24"/>
          <w:szCs w:val="24"/>
        </w:rPr>
        <w:t xml:space="preserve">                  </w:t>
      </w:r>
      <w:r w:rsidRPr="00740D16">
        <w:rPr>
          <w:rFonts w:ascii="Arial" w:hAnsi="Arial" w:cs="Arial"/>
          <w:sz w:val="24"/>
          <w:szCs w:val="24"/>
        </w:rPr>
        <w:t xml:space="preserve">Give journal entries in the books of </w:t>
      </w:r>
      <w:proofErr w:type="spellStart"/>
      <w:r w:rsidRPr="00740D16">
        <w:rPr>
          <w:rFonts w:ascii="Arial" w:hAnsi="Arial" w:cs="Arial"/>
          <w:sz w:val="24"/>
          <w:szCs w:val="24"/>
        </w:rPr>
        <w:t>Mano</w:t>
      </w:r>
      <w:proofErr w:type="spellEnd"/>
      <w:r w:rsidRPr="00740D16">
        <w:rPr>
          <w:rFonts w:ascii="Arial" w:hAnsi="Arial" w:cs="Arial"/>
          <w:sz w:val="24"/>
          <w:szCs w:val="24"/>
        </w:rPr>
        <w:t xml:space="preserve"> Ltd. for the above reconstruction scheme.</w:t>
      </w:r>
    </w:p>
    <w:p w:rsidR="00AA03CC" w:rsidRPr="00740D16" w:rsidRDefault="00AA03CC" w:rsidP="00740D16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8E77C8" w:rsidRDefault="008E77C8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740D16">
        <w:rPr>
          <w:rFonts w:ascii="Arial" w:hAnsi="Arial" w:cs="Arial"/>
          <w:sz w:val="24"/>
          <w:szCs w:val="24"/>
        </w:rPr>
        <w:t>a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. Average capital employed in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Prashwike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Ltd.,  is Rs.35,00,000 where as net trading profits </w:t>
      </w:r>
      <w:r>
        <w:rPr>
          <w:rFonts w:ascii="Arial" w:hAnsi="Arial" w:cs="Arial"/>
          <w:sz w:val="24"/>
          <w:szCs w:val="24"/>
        </w:rPr>
        <w:t xml:space="preserve">                </w:t>
      </w:r>
    </w:p>
    <w:p w:rsidR="008E77C8" w:rsidRDefault="008E77C8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before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tax for the last three years have been Rs.14,75,000; Rs.14,55,000 and </w:t>
      </w:r>
      <w:r>
        <w:rPr>
          <w:rFonts w:ascii="Arial" w:hAnsi="Arial" w:cs="Arial"/>
          <w:sz w:val="24"/>
          <w:szCs w:val="24"/>
        </w:rPr>
        <w:t xml:space="preserve"> </w:t>
      </w:r>
    </w:p>
    <w:p w:rsidR="008E77C8" w:rsidRDefault="008E77C8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A03CC" w:rsidRPr="00740D16">
        <w:rPr>
          <w:rFonts w:ascii="Arial" w:hAnsi="Arial" w:cs="Arial"/>
          <w:sz w:val="24"/>
          <w:szCs w:val="24"/>
        </w:rPr>
        <w:t>Rs.15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,25,000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. In these three years, the managing director was paid a salary of Rs.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8E77C8" w:rsidRDefault="008E77C8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10,000 p.m.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But now he would be paid a salary of Rs.12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,000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p.m. Normal rate of return </w:t>
      </w:r>
      <w:r>
        <w:rPr>
          <w:rFonts w:ascii="Arial" w:hAnsi="Arial" w:cs="Arial"/>
          <w:sz w:val="24"/>
          <w:szCs w:val="24"/>
        </w:rPr>
        <w:t xml:space="preserve"> </w:t>
      </w:r>
    </w:p>
    <w:p w:rsidR="008E77C8" w:rsidRDefault="008E77C8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A03CC" w:rsidRPr="00740D16">
        <w:rPr>
          <w:rFonts w:ascii="Arial" w:hAnsi="Arial" w:cs="Arial"/>
          <w:sz w:val="24"/>
          <w:szCs w:val="24"/>
        </w:rPr>
        <w:t>expected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 in the industry in which </w:t>
      </w:r>
      <w:proofErr w:type="spellStart"/>
      <w:r w:rsidR="00AA03CC" w:rsidRPr="00740D16">
        <w:rPr>
          <w:rFonts w:ascii="Arial" w:hAnsi="Arial" w:cs="Arial"/>
          <w:sz w:val="24"/>
          <w:szCs w:val="24"/>
        </w:rPr>
        <w:t>Prashwike</w:t>
      </w:r>
      <w:proofErr w:type="spellEnd"/>
      <w:r w:rsidR="00AA03CC" w:rsidRPr="00740D16">
        <w:rPr>
          <w:rFonts w:ascii="Arial" w:hAnsi="Arial" w:cs="Arial"/>
          <w:sz w:val="24"/>
          <w:szCs w:val="24"/>
        </w:rPr>
        <w:t xml:space="preserve"> Ltd., is engaged is 18%. Rate of tax is </w:t>
      </w:r>
    </w:p>
    <w:p w:rsidR="00AA03CC" w:rsidRPr="00740D16" w:rsidRDefault="008E77C8" w:rsidP="00740D16">
      <w:pPr>
        <w:pStyle w:val="ListParagraph"/>
        <w:tabs>
          <w:tab w:val="left" w:pos="1815"/>
          <w:tab w:val="center" w:pos="468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A03CC" w:rsidRPr="00740D16">
        <w:rPr>
          <w:rFonts w:ascii="Arial" w:hAnsi="Arial" w:cs="Arial"/>
          <w:sz w:val="24"/>
          <w:szCs w:val="24"/>
        </w:rPr>
        <w:t>50%. Calculate goodwill on the basis of three years purchase of the super profits.</w:t>
      </w:r>
    </w:p>
    <w:p w:rsidR="00AA03CC" w:rsidRPr="008E77C8" w:rsidRDefault="00AA03CC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740D16">
        <w:rPr>
          <w:rFonts w:ascii="Arial" w:hAnsi="Arial" w:cs="Arial"/>
          <w:sz w:val="24"/>
          <w:szCs w:val="24"/>
        </w:rPr>
        <w:tab/>
      </w:r>
      <w:r w:rsidRPr="008E77C8">
        <w:rPr>
          <w:rFonts w:ascii="Arial" w:hAnsi="Arial" w:cs="Arial"/>
          <w:sz w:val="24"/>
          <w:szCs w:val="24"/>
        </w:rPr>
        <w:t>(</w:t>
      </w:r>
      <w:proofErr w:type="gramStart"/>
      <w:r w:rsidRPr="008E77C8">
        <w:rPr>
          <w:rFonts w:ascii="Arial" w:hAnsi="Arial" w:cs="Arial"/>
          <w:sz w:val="24"/>
          <w:szCs w:val="24"/>
        </w:rPr>
        <w:t>or</w:t>
      </w:r>
      <w:proofErr w:type="gramEnd"/>
      <w:r w:rsidRPr="008E77C8">
        <w:rPr>
          <w:rFonts w:ascii="Arial" w:hAnsi="Arial" w:cs="Arial"/>
          <w:sz w:val="24"/>
          <w:szCs w:val="24"/>
        </w:rPr>
        <w:t>)</w:t>
      </w:r>
    </w:p>
    <w:p w:rsidR="00AA03CC" w:rsidRPr="00740D16" w:rsidRDefault="008E77C8" w:rsidP="00740D16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3CC" w:rsidRPr="00740D16">
        <w:rPr>
          <w:rFonts w:ascii="Arial" w:hAnsi="Arial" w:cs="Arial"/>
          <w:sz w:val="24"/>
          <w:szCs w:val="24"/>
        </w:rPr>
        <w:t>b</w:t>
      </w:r>
      <w:proofErr w:type="gramEnd"/>
      <w:r w:rsidR="00AA03CC" w:rsidRPr="00740D16">
        <w:rPr>
          <w:rFonts w:ascii="Arial" w:hAnsi="Arial" w:cs="Arial"/>
          <w:sz w:val="24"/>
          <w:szCs w:val="24"/>
        </w:rPr>
        <w:t xml:space="preserve">. Elaborate Human Resource Accounting </w:t>
      </w:r>
      <w:r w:rsidR="00A863A9">
        <w:rPr>
          <w:rFonts w:ascii="Arial" w:hAnsi="Arial" w:cs="Arial"/>
          <w:sz w:val="24"/>
          <w:szCs w:val="24"/>
        </w:rPr>
        <w:t>methods ado</w:t>
      </w:r>
      <w:r w:rsidR="007A7CF1">
        <w:rPr>
          <w:rFonts w:ascii="Arial" w:hAnsi="Arial" w:cs="Arial"/>
          <w:sz w:val="24"/>
          <w:szCs w:val="24"/>
        </w:rPr>
        <w:t>pted by Indian Businesses.</w:t>
      </w:r>
    </w:p>
    <w:p w:rsidR="008E77C8" w:rsidRDefault="008E77C8" w:rsidP="00740D16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8E77C8" w:rsidRDefault="008E77C8" w:rsidP="00740D16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07443F" w:rsidRPr="008E77C8" w:rsidRDefault="0007443F" w:rsidP="008E77C8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32"/>
          <w:szCs w:val="24"/>
        </w:rPr>
      </w:pPr>
      <w:r w:rsidRPr="008E77C8">
        <w:rPr>
          <w:rFonts w:ascii="Arial" w:hAnsi="Arial" w:cs="Arial"/>
          <w:b/>
          <w:bCs/>
          <w:sz w:val="32"/>
          <w:szCs w:val="24"/>
        </w:rPr>
        <w:t>*****</w:t>
      </w:r>
    </w:p>
    <w:p w:rsidR="0007443F" w:rsidRPr="00740D16" w:rsidRDefault="0007443F" w:rsidP="00740D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40D16">
        <w:rPr>
          <w:rFonts w:ascii="Arial" w:hAnsi="Arial" w:cs="Arial"/>
          <w:b/>
          <w:bCs/>
          <w:sz w:val="24"/>
          <w:szCs w:val="24"/>
        </w:rPr>
        <w:tab/>
      </w:r>
      <w:r w:rsidRPr="00740D16">
        <w:rPr>
          <w:rFonts w:ascii="Arial" w:hAnsi="Arial" w:cs="Arial"/>
          <w:b/>
          <w:bCs/>
          <w:sz w:val="24"/>
          <w:szCs w:val="24"/>
        </w:rPr>
        <w:tab/>
      </w:r>
      <w:r w:rsidRPr="00740D16">
        <w:rPr>
          <w:rFonts w:ascii="Arial" w:hAnsi="Arial" w:cs="Arial"/>
          <w:b/>
          <w:bCs/>
          <w:sz w:val="24"/>
          <w:szCs w:val="24"/>
        </w:rPr>
        <w:tab/>
      </w:r>
      <w:r w:rsidRPr="00740D16">
        <w:rPr>
          <w:rFonts w:ascii="Arial" w:hAnsi="Arial" w:cs="Arial"/>
          <w:b/>
          <w:bCs/>
          <w:sz w:val="24"/>
          <w:szCs w:val="24"/>
        </w:rPr>
        <w:tab/>
      </w:r>
      <w:r w:rsidRPr="00740D16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740D16" w:rsidRDefault="0007443F" w:rsidP="00740D16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740D16" w:rsidRDefault="0007443F" w:rsidP="00740D16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740D16" w:rsidRDefault="0007443F" w:rsidP="00740D16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63FD"/>
    <w:multiLevelType w:val="hybridMultilevel"/>
    <w:tmpl w:val="5CACA8BE"/>
    <w:lvl w:ilvl="0" w:tplc="B54E1B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A0441D3"/>
    <w:multiLevelType w:val="hybridMultilevel"/>
    <w:tmpl w:val="F5740B6E"/>
    <w:lvl w:ilvl="0" w:tplc="41969B8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1C94391"/>
    <w:multiLevelType w:val="hybridMultilevel"/>
    <w:tmpl w:val="309077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3793444F"/>
    <w:multiLevelType w:val="hybridMultilevel"/>
    <w:tmpl w:val="FE14110A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D52771"/>
    <w:multiLevelType w:val="hybridMultilevel"/>
    <w:tmpl w:val="344CA3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F30EBF"/>
    <w:multiLevelType w:val="hybridMultilevel"/>
    <w:tmpl w:val="A7785098"/>
    <w:lvl w:ilvl="0" w:tplc="4442F364">
      <w:start w:val="1"/>
      <w:numFmt w:val="decimal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3"/>
  </w:num>
  <w:num w:numId="5">
    <w:abstractNumId w:val="4"/>
  </w:num>
  <w:num w:numId="6">
    <w:abstractNumId w:val="1"/>
  </w:num>
  <w:num w:numId="7">
    <w:abstractNumId w:val="0"/>
  </w:num>
  <w:num w:numId="8">
    <w:abstractNumId w:val="6"/>
  </w:num>
  <w:num w:numId="9">
    <w:abstractNumId w:val="5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7DFC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029AF"/>
    <w:rsid w:val="0014481E"/>
    <w:rsid w:val="001571CF"/>
    <w:rsid w:val="001609E6"/>
    <w:rsid w:val="00175D68"/>
    <w:rsid w:val="00183CB5"/>
    <w:rsid w:val="00197224"/>
    <w:rsid w:val="001B1093"/>
    <w:rsid w:val="001B3F97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37A08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1928"/>
    <w:rsid w:val="00307024"/>
    <w:rsid w:val="003521D5"/>
    <w:rsid w:val="00352525"/>
    <w:rsid w:val="00355F9B"/>
    <w:rsid w:val="003654EA"/>
    <w:rsid w:val="003660B7"/>
    <w:rsid w:val="003823D0"/>
    <w:rsid w:val="00386A7B"/>
    <w:rsid w:val="003915B2"/>
    <w:rsid w:val="003A2F23"/>
    <w:rsid w:val="003A5B2D"/>
    <w:rsid w:val="003A6B49"/>
    <w:rsid w:val="003C4CDD"/>
    <w:rsid w:val="003D1371"/>
    <w:rsid w:val="003D5220"/>
    <w:rsid w:val="003E716E"/>
    <w:rsid w:val="003F5471"/>
    <w:rsid w:val="004141C4"/>
    <w:rsid w:val="0042599C"/>
    <w:rsid w:val="0044408C"/>
    <w:rsid w:val="00455EDC"/>
    <w:rsid w:val="004666BE"/>
    <w:rsid w:val="004675EE"/>
    <w:rsid w:val="00481BE1"/>
    <w:rsid w:val="00485007"/>
    <w:rsid w:val="004B1112"/>
    <w:rsid w:val="004C6F76"/>
    <w:rsid w:val="004D094B"/>
    <w:rsid w:val="004D4388"/>
    <w:rsid w:val="004F4F5C"/>
    <w:rsid w:val="00522962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24B92"/>
    <w:rsid w:val="006361A4"/>
    <w:rsid w:val="00646B98"/>
    <w:rsid w:val="0067370A"/>
    <w:rsid w:val="006D10A1"/>
    <w:rsid w:val="006E3C29"/>
    <w:rsid w:val="007105F8"/>
    <w:rsid w:val="00712AED"/>
    <w:rsid w:val="00740D16"/>
    <w:rsid w:val="007743E4"/>
    <w:rsid w:val="0079501F"/>
    <w:rsid w:val="007A422C"/>
    <w:rsid w:val="007A7CF1"/>
    <w:rsid w:val="007E35E9"/>
    <w:rsid w:val="007E7F43"/>
    <w:rsid w:val="008255B2"/>
    <w:rsid w:val="00844F4E"/>
    <w:rsid w:val="00846AA6"/>
    <w:rsid w:val="008521DD"/>
    <w:rsid w:val="0086441E"/>
    <w:rsid w:val="00884DC5"/>
    <w:rsid w:val="00894410"/>
    <w:rsid w:val="008956EB"/>
    <w:rsid w:val="008B3F8A"/>
    <w:rsid w:val="008D0FCC"/>
    <w:rsid w:val="008D2C29"/>
    <w:rsid w:val="008E77C8"/>
    <w:rsid w:val="008E7840"/>
    <w:rsid w:val="00904162"/>
    <w:rsid w:val="00907655"/>
    <w:rsid w:val="009108B0"/>
    <w:rsid w:val="009151B0"/>
    <w:rsid w:val="00931DCB"/>
    <w:rsid w:val="00964F21"/>
    <w:rsid w:val="00971496"/>
    <w:rsid w:val="0097551E"/>
    <w:rsid w:val="0099261D"/>
    <w:rsid w:val="009A4AAB"/>
    <w:rsid w:val="009B70C2"/>
    <w:rsid w:val="009F2C4E"/>
    <w:rsid w:val="00A0731D"/>
    <w:rsid w:val="00A1239B"/>
    <w:rsid w:val="00A12883"/>
    <w:rsid w:val="00A17A0C"/>
    <w:rsid w:val="00A21015"/>
    <w:rsid w:val="00A454FD"/>
    <w:rsid w:val="00A45C10"/>
    <w:rsid w:val="00A6113B"/>
    <w:rsid w:val="00A661B4"/>
    <w:rsid w:val="00A81C18"/>
    <w:rsid w:val="00A863A9"/>
    <w:rsid w:val="00AA03CC"/>
    <w:rsid w:val="00AA5847"/>
    <w:rsid w:val="00AD5797"/>
    <w:rsid w:val="00AE2F14"/>
    <w:rsid w:val="00AE5C4B"/>
    <w:rsid w:val="00AF5D01"/>
    <w:rsid w:val="00B116FF"/>
    <w:rsid w:val="00B24C3D"/>
    <w:rsid w:val="00B33865"/>
    <w:rsid w:val="00B377FB"/>
    <w:rsid w:val="00B43E55"/>
    <w:rsid w:val="00B55909"/>
    <w:rsid w:val="00B55E4D"/>
    <w:rsid w:val="00B57A14"/>
    <w:rsid w:val="00B66387"/>
    <w:rsid w:val="00B750BE"/>
    <w:rsid w:val="00B7579E"/>
    <w:rsid w:val="00B81ED5"/>
    <w:rsid w:val="00B92591"/>
    <w:rsid w:val="00BC12F2"/>
    <w:rsid w:val="00BD0E62"/>
    <w:rsid w:val="00C02DF0"/>
    <w:rsid w:val="00C100A6"/>
    <w:rsid w:val="00C158B5"/>
    <w:rsid w:val="00C53E0D"/>
    <w:rsid w:val="00C63A94"/>
    <w:rsid w:val="00C75A12"/>
    <w:rsid w:val="00C76E8B"/>
    <w:rsid w:val="00C91EAD"/>
    <w:rsid w:val="00CC2D49"/>
    <w:rsid w:val="00CC4FEA"/>
    <w:rsid w:val="00CD4DB9"/>
    <w:rsid w:val="00CE6ED1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C28C1"/>
    <w:rsid w:val="00DE3A5D"/>
    <w:rsid w:val="00DF4731"/>
    <w:rsid w:val="00E14894"/>
    <w:rsid w:val="00E44966"/>
    <w:rsid w:val="00E62F94"/>
    <w:rsid w:val="00E747EA"/>
    <w:rsid w:val="00E81F05"/>
    <w:rsid w:val="00E82CB9"/>
    <w:rsid w:val="00E861CE"/>
    <w:rsid w:val="00E936CA"/>
    <w:rsid w:val="00E950C3"/>
    <w:rsid w:val="00EA120B"/>
    <w:rsid w:val="00EA3ECB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82A1B"/>
    <w:rsid w:val="00FD1A58"/>
    <w:rsid w:val="00FF1CFA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table" w:styleId="TableGrid">
    <w:name w:val="Table Grid"/>
    <w:basedOn w:val="TableNormal"/>
    <w:uiPriority w:val="59"/>
    <w:locked/>
    <w:rsid w:val="00AA03CC"/>
    <w:rPr>
      <w:rFonts w:asciiTheme="minorHAnsi" w:eastAsiaTheme="minorHAnsi" w:hAnsiTheme="minorHAnsi" w:cstheme="minorBid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76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6E8B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2259</Words>
  <Characters>12879</Characters>
  <Application>Microsoft Office Word</Application>
  <DocSecurity>0</DocSecurity>
  <Lines>107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15108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78</cp:revision>
  <cp:lastPrinted>2019-07-12T06:42:00Z</cp:lastPrinted>
  <dcterms:created xsi:type="dcterms:W3CDTF">2020-10-15T04:39:00Z</dcterms:created>
  <dcterms:modified xsi:type="dcterms:W3CDTF">2021-02-19T10:11:00Z</dcterms:modified>
</cp:coreProperties>
</file>