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0C28" w:rsidRDefault="00AA0C28" w:rsidP="00AA0C28">
      <w:pPr>
        <w:rPr>
          <w:rFonts w:ascii="Arial" w:hAnsi="Arial" w:cs="Arial"/>
          <w:sz w:val="14"/>
          <w:szCs w:val="24"/>
        </w:rPr>
      </w:pPr>
      <w:r>
        <w:rPr>
          <w:rFonts w:ascii="Arial" w:hAnsi="Arial" w:cs="Arial"/>
          <w:noProof/>
          <w:sz w:val="14"/>
          <w:szCs w:val="24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2670810</wp:posOffset>
            </wp:positionH>
            <wp:positionV relativeFrom="paragraph">
              <wp:posOffset>91440</wp:posOffset>
            </wp:positionV>
            <wp:extent cx="663575" cy="525780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25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A0C28" w:rsidRDefault="00AA0C28" w:rsidP="00AA0C28">
      <w:pPr>
        <w:rPr>
          <w:rFonts w:ascii="Arial" w:hAnsi="Arial" w:cs="Arial"/>
          <w:sz w:val="14"/>
          <w:szCs w:val="24"/>
        </w:rPr>
      </w:pPr>
    </w:p>
    <w:p w:rsidR="00AA0C28" w:rsidRPr="00D05A32" w:rsidRDefault="00AA0C28" w:rsidP="00AA0C28">
      <w:pPr>
        <w:rPr>
          <w:rFonts w:ascii="Arial" w:hAnsi="Arial" w:cs="Arial"/>
          <w:sz w:val="14"/>
          <w:szCs w:val="24"/>
        </w:rPr>
      </w:pPr>
    </w:p>
    <w:p w:rsidR="00AA0C28" w:rsidRPr="00F6682E" w:rsidRDefault="00AA0C28" w:rsidP="00AA0C28">
      <w:pPr>
        <w:pStyle w:val="NoSpacing"/>
        <w:rPr>
          <w:rFonts w:ascii="Arial" w:hAnsi="Arial" w:cs="Arial"/>
          <w:b/>
          <w:bCs/>
          <w:sz w:val="24"/>
          <w:szCs w:val="24"/>
        </w:rPr>
      </w:pPr>
    </w:p>
    <w:p w:rsidR="00AA0C28" w:rsidRPr="00AA0C28" w:rsidRDefault="00AA0C28" w:rsidP="00AA0C28">
      <w:pPr>
        <w:pStyle w:val="NoSpacing"/>
        <w:jc w:val="center"/>
        <w:rPr>
          <w:rFonts w:ascii="Arial" w:hAnsi="Arial" w:cs="Arial"/>
          <w:b/>
          <w:bCs/>
          <w:szCs w:val="24"/>
        </w:rPr>
      </w:pPr>
      <w:r w:rsidRPr="00AA0C28">
        <w:rPr>
          <w:rFonts w:ascii="Arial" w:hAnsi="Arial" w:cs="Arial"/>
          <w:b/>
          <w:bCs/>
          <w:szCs w:val="24"/>
        </w:rPr>
        <w:t>Avinashilingam Institute for Home Science and Higher Education for Women</w:t>
      </w:r>
    </w:p>
    <w:p w:rsidR="00AA0C28" w:rsidRPr="00AA0C28" w:rsidRDefault="00AA0C28" w:rsidP="00AA0C28">
      <w:pPr>
        <w:pStyle w:val="NoSpacing"/>
        <w:jc w:val="center"/>
        <w:rPr>
          <w:rFonts w:ascii="Arial" w:hAnsi="Arial" w:cs="Arial"/>
          <w:bCs/>
          <w:sz w:val="20"/>
          <w:szCs w:val="24"/>
        </w:rPr>
      </w:pPr>
      <w:r w:rsidRPr="00AA0C28">
        <w:rPr>
          <w:rFonts w:ascii="Arial" w:hAnsi="Arial" w:cs="Arial"/>
          <w:bCs/>
          <w:sz w:val="20"/>
          <w:szCs w:val="24"/>
        </w:rPr>
        <w:t xml:space="preserve">(Deemed to be University under Category ‘A’ by MHRD, </w:t>
      </w:r>
      <w:proofErr w:type="spellStart"/>
      <w:r w:rsidRPr="00AA0C28">
        <w:rPr>
          <w:rFonts w:ascii="Arial" w:hAnsi="Arial" w:cs="Arial"/>
          <w:bCs/>
          <w:sz w:val="20"/>
          <w:szCs w:val="24"/>
        </w:rPr>
        <w:t>Estd</w:t>
      </w:r>
      <w:proofErr w:type="spellEnd"/>
      <w:r w:rsidRPr="00AA0C28">
        <w:rPr>
          <w:rFonts w:ascii="Arial" w:hAnsi="Arial" w:cs="Arial"/>
          <w:bCs/>
          <w:sz w:val="20"/>
          <w:szCs w:val="24"/>
        </w:rPr>
        <w:t>. u/s 3 of UGC Act 1956)</w:t>
      </w:r>
    </w:p>
    <w:p w:rsidR="00AA0C28" w:rsidRPr="00AA0C28" w:rsidRDefault="00AA0C28" w:rsidP="00AA0C28">
      <w:pPr>
        <w:pStyle w:val="NoSpacing"/>
        <w:jc w:val="center"/>
        <w:rPr>
          <w:rFonts w:ascii="Arial" w:hAnsi="Arial" w:cs="Arial"/>
          <w:bCs/>
          <w:color w:val="292526"/>
          <w:sz w:val="20"/>
          <w:szCs w:val="24"/>
        </w:rPr>
      </w:pPr>
      <w:proofErr w:type="gramStart"/>
      <w:r w:rsidRPr="00AA0C28">
        <w:rPr>
          <w:rFonts w:ascii="Arial" w:hAnsi="Arial" w:cs="Arial"/>
          <w:bCs/>
          <w:sz w:val="20"/>
          <w:szCs w:val="24"/>
        </w:rPr>
        <w:t>Re-accredited with ‘A+’ Grade by NAAC.</w:t>
      </w:r>
      <w:proofErr w:type="gramEnd"/>
      <w:r w:rsidRPr="00AA0C28">
        <w:rPr>
          <w:rFonts w:ascii="Arial" w:hAnsi="Arial" w:cs="Arial"/>
          <w:bCs/>
          <w:sz w:val="20"/>
          <w:szCs w:val="24"/>
        </w:rPr>
        <w:t xml:space="preserve"> Recognised by UGC </w:t>
      </w:r>
      <w:proofErr w:type="gramStart"/>
      <w:r w:rsidRPr="00AA0C28">
        <w:rPr>
          <w:rFonts w:ascii="Arial" w:hAnsi="Arial" w:cs="Arial"/>
          <w:bCs/>
          <w:sz w:val="20"/>
          <w:szCs w:val="24"/>
        </w:rPr>
        <w:t>Under</w:t>
      </w:r>
      <w:proofErr w:type="gramEnd"/>
      <w:r w:rsidRPr="00AA0C28">
        <w:rPr>
          <w:rFonts w:ascii="Arial" w:hAnsi="Arial" w:cs="Arial"/>
          <w:bCs/>
          <w:sz w:val="20"/>
          <w:szCs w:val="24"/>
        </w:rPr>
        <w:t xml:space="preserve"> Section 12B</w:t>
      </w:r>
    </w:p>
    <w:p w:rsidR="00AA0C28" w:rsidRPr="00F6682E" w:rsidRDefault="00AA0C28" w:rsidP="00AA0C28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F6682E">
        <w:rPr>
          <w:rFonts w:ascii="Arial" w:hAnsi="Arial" w:cs="Arial"/>
          <w:b/>
          <w:bCs/>
          <w:sz w:val="24"/>
          <w:szCs w:val="24"/>
        </w:rPr>
        <w:t>Coimbatore - 641 043, Tamil Nadu, India</w:t>
      </w:r>
    </w:p>
    <w:p w:rsidR="00AA0C28" w:rsidRPr="00D05A32" w:rsidRDefault="00AA0C28" w:rsidP="00AA0C28">
      <w:pPr>
        <w:pStyle w:val="NoSpacing"/>
        <w:spacing w:line="276" w:lineRule="auto"/>
        <w:jc w:val="center"/>
        <w:rPr>
          <w:rFonts w:ascii="Arial" w:hAnsi="Arial" w:cs="Arial"/>
          <w:b/>
          <w:bCs/>
          <w:sz w:val="12"/>
          <w:szCs w:val="24"/>
        </w:rPr>
      </w:pPr>
    </w:p>
    <w:p w:rsidR="00AA0C28" w:rsidRPr="00F6682E" w:rsidRDefault="00AA0C28" w:rsidP="00AA0C28">
      <w:pPr>
        <w:ind w:right="-540"/>
        <w:jc w:val="center"/>
        <w:rPr>
          <w:rFonts w:ascii="Arial" w:hAnsi="Arial" w:cs="Arial"/>
          <w:b/>
          <w:bCs/>
          <w:sz w:val="24"/>
          <w:szCs w:val="24"/>
        </w:rPr>
      </w:pPr>
      <w:r w:rsidRPr="00F6682E">
        <w:rPr>
          <w:rFonts w:ascii="Arial" w:hAnsi="Arial" w:cs="Arial"/>
          <w:b/>
          <w:bCs/>
          <w:sz w:val="24"/>
          <w:szCs w:val="24"/>
        </w:rPr>
        <w:t>Master’s Degree Examination – November 2019</w:t>
      </w:r>
    </w:p>
    <w:p w:rsidR="00AA0C28" w:rsidRPr="00F6682E" w:rsidRDefault="00AA0C28" w:rsidP="00AA0C28">
      <w:pPr>
        <w:pStyle w:val="NoSpacing"/>
        <w:jc w:val="center"/>
        <w:rPr>
          <w:rFonts w:ascii="Arial" w:hAnsi="Arial" w:cs="Arial"/>
          <w:sz w:val="24"/>
          <w:szCs w:val="24"/>
        </w:rPr>
      </w:pPr>
      <w:r w:rsidRPr="00F6682E">
        <w:rPr>
          <w:rFonts w:ascii="Arial" w:hAnsi="Arial" w:cs="Arial"/>
          <w:b/>
          <w:bCs/>
          <w:sz w:val="24"/>
          <w:szCs w:val="24"/>
        </w:rPr>
        <w:t>Semester I</w:t>
      </w:r>
      <w:r>
        <w:rPr>
          <w:rFonts w:ascii="Arial" w:hAnsi="Arial" w:cs="Arial"/>
          <w:b/>
          <w:bCs/>
          <w:sz w:val="24"/>
          <w:szCs w:val="24"/>
        </w:rPr>
        <w:t>II</w:t>
      </w:r>
    </w:p>
    <w:p w:rsidR="00AA0C28" w:rsidRPr="00D05A32" w:rsidRDefault="00AA0C28" w:rsidP="00AA0C28">
      <w:pPr>
        <w:pStyle w:val="NoSpacing"/>
        <w:spacing w:line="276" w:lineRule="auto"/>
        <w:rPr>
          <w:rFonts w:ascii="Arial" w:hAnsi="Arial" w:cs="Arial"/>
          <w:sz w:val="4"/>
          <w:szCs w:val="24"/>
        </w:rPr>
      </w:pPr>
    </w:p>
    <w:p w:rsidR="00AA0C28" w:rsidRDefault="00AA0C28" w:rsidP="00AA0C28">
      <w:pPr>
        <w:pStyle w:val="NoSpacing"/>
        <w:spacing w:line="276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F6682E">
        <w:rPr>
          <w:rFonts w:ascii="Arial" w:hAnsi="Arial" w:cs="Arial"/>
          <w:b/>
          <w:bCs/>
          <w:sz w:val="24"/>
          <w:szCs w:val="24"/>
        </w:rPr>
        <w:t>Class</w:t>
      </w:r>
      <w:r w:rsidRPr="00F6682E">
        <w:rPr>
          <w:rFonts w:ascii="Arial" w:hAnsi="Arial" w:cs="Arial"/>
          <w:b/>
          <w:bCs/>
          <w:sz w:val="24"/>
          <w:szCs w:val="24"/>
        </w:rPr>
        <w:tab/>
        <w:t xml:space="preserve">    : </w:t>
      </w:r>
      <w:r>
        <w:rPr>
          <w:rFonts w:ascii="Arial" w:hAnsi="Arial" w:cs="Arial"/>
          <w:b/>
          <w:bCs/>
          <w:sz w:val="24"/>
          <w:szCs w:val="24"/>
        </w:rPr>
        <w:t>I</w:t>
      </w:r>
      <w:r w:rsidRPr="00F6682E">
        <w:rPr>
          <w:rFonts w:ascii="Arial" w:hAnsi="Arial" w:cs="Arial"/>
          <w:b/>
          <w:bCs/>
          <w:sz w:val="24"/>
          <w:szCs w:val="24"/>
        </w:rPr>
        <w:t>I PG</w:t>
      </w:r>
      <w:r w:rsidRPr="00F6682E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</w:t>
      </w:r>
      <w:proofErr w:type="gramStart"/>
      <w:r>
        <w:rPr>
          <w:rFonts w:ascii="Arial" w:hAnsi="Arial" w:cs="Arial"/>
          <w:b/>
          <w:bCs/>
          <w:sz w:val="24"/>
          <w:szCs w:val="24"/>
        </w:rPr>
        <w:t>Time :</w:t>
      </w:r>
      <w:proofErr w:type="gramEnd"/>
      <w:r>
        <w:rPr>
          <w:rFonts w:ascii="Arial" w:hAnsi="Arial" w:cs="Arial"/>
          <w:b/>
          <w:bCs/>
          <w:sz w:val="24"/>
          <w:szCs w:val="24"/>
        </w:rPr>
        <w:t xml:space="preserve"> 3 Hours</w:t>
      </w:r>
    </w:p>
    <w:p w:rsidR="00AA0C28" w:rsidRPr="00F6682E" w:rsidRDefault="00AA0C28" w:rsidP="00AA0C28">
      <w:pPr>
        <w:pStyle w:val="NoSpacing"/>
        <w:spacing w:line="276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F6682E">
        <w:rPr>
          <w:rFonts w:ascii="Arial" w:hAnsi="Arial" w:cs="Arial"/>
          <w:b/>
          <w:bCs/>
          <w:sz w:val="24"/>
          <w:szCs w:val="24"/>
        </w:rPr>
        <w:t>Major     :  Botany</w:t>
      </w:r>
      <w:r w:rsidRPr="00F6682E">
        <w:rPr>
          <w:rFonts w:ascii="Arial" w:hAnsi="Arial" w:cs="Arial"/>
          <w:b/>
          <w:bCs/>
          <w:sz w:val="24"/>
          <w:szCs w:val="24"/>
        </w:rPr>
        <w:tab/>
      </w:r>
      <w:r w:rsidRPr="00F6682E">
        <w:rPr>
          <w:rFonts w:ascii="Arial" w:hAnsi="Arial" w:cs="Arial"/>
          <w:b/>
          <w:bCs/>
          <w:sz w:val="24"/>
          <w:szCs w:val="24"/>
        </w:rPr>
        <w:tab/>
      </w:r>
      <w:r w:rsidRPr="00F6682E">
        <w:rPr>
          <w:rFonts w:ascii="Arial" w:hAnsi="Arial" w:cs="Arial"/>
          <w:b/>
          <w:bCs/>
          <w:sz w:val="24"/>
          <w:szCs w:val="24"/>
        </w:rPr>
        <w:tab/>
      </w:r>
      <w:r w:rsidRPr="00F6682E">
        <w:rPr>
          <w:rFonts w:ascii="Arial" w:hAnsi="Arial" w:cs="Arial"/>
          <w:b/>
          <w:bCs/>
          <w:sz w:val="24"/>
          <w:szCs w:val="24"/>
        </w:rPr>
        <w:tab/>
      </w:r>
      <w:r w:rsidRPr="00F6682E">
        <w:rPr>
          <w:rFonts w:ascii="Arial" w:hAnsi="Arial" w:cs="Arial"/>
          <w:b/>
          <w:bCs/>
          <w:sz w:val="24"/>
          <w:szCs w:val="24"/>
        </w:rPr>
        <w:tab/>
      </w:r>
      <w:r w:rsidRPr="00F6682E">
        <w:rPr>
          <w:rFonts w:ascii="Arial" w:hAnsi="Arial" w:cs="Arial"/>
          <w:b/>
          <w:bCs/>
          <w:sz w:val="24"/>
          <w:szCs w:val="24"/>
        </w:rPr>
        <w:tab/>
      </w:r>
      <w:r w:rsidRPr="00F6682E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F6682E">
        <w:rPr>
          <w:rFonts w:ascii="Arial" w:hAnsi="Arial" w:cs="Arial"/>
          <w:b/>
          <w:bCs/>
          <w:sz w:val="24"/>
          <w:szCs w:val="24"/>
        </w:rPr>
        <w:t>Max. Marks: 60</w:t>
      </w:r>
    </w:p>
    <w:p w:rsidR="00B3703E" w:rsidRPr="0095660B" w:rsidRDefault="00B3703E" w:rsidP="00B03DB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5660B">
        <w:rPr>
          <w:rFonts w:ascii="Times New Roman" w:hAnsi="Times New Roman" w:cs="Times New Roman"/>
          <w:b/>
          <w:sz w:val="24"/>
          <w:szCs w:val="24"/>
        </w:rPr>
        <w:t>17MBOC16 PLANT BIOTECHNOLOGY</w:t>
      </w:r>
    </w:p>
    <w:p w:rsidR="0054792D" w:rsidRPr="00AA0C28" w:rsidRDefault="0054792D" w:rsidP="00AA0C28">
      <w:pPr>
        <w:spacing w:before="0"/>
        <w:rPr>
          <w:rFonts w:ascii="Times New Roman" w:hAnsi="Times New Roman" w:cs="Times New Roman"/>
          <w:szCs w:val="24"/>
        </w:rPr>
      </w:pPr>
      <w:r w:rsidRPr="00AA0C28">
        <w:rPr>
          <w:rFonts w:ascii="Times New Roman" w:hAnsi="Times New Roman" w:cs="Times New Roman"/>
          <w:b/>
          <w:szCs w:val="24"/>
        </w:rPr>
        <w:t>CO1</w:t>
      </w:r>
      <w:proofErr w:type="gramStart"/>
      <w:r w:rsidRPr="00AA0C28">
        <w:rPr>
          <w:rFonts w:ascii="Times New Roman" w:hAnsi="Times New Roman" w:cs="Times New Roman"/>
          <w:b/>
          <w:szCs w:val="24"/>
        </w:rPr>
        <w:t>:</w:t>
      </w:r>
      <w:r w:rsidR="000A4A8E" w:rsidRPr="00AA0C28">
        <w:rPr>
          <w:rFonts w:ascii="Times New Roman" w:hAnsi="Times New Roman" w:cs="Times New Roman"/>
          <w:szCs w:val="24"/>
        </w:rPr>
        <w:t>Gain</w:t>
      </w:r>
      <w:proofErr w:type="gramEnd"/>
      <w:r w:rsidR="000A4A8E" w:rsidRPr="00AA0C28">
        <w:rPr>
          <w:rFonts w:ascii="Times New Roman" w:hAnsi="Times New Roman" w:cs="Times New Roman"/>
          <w:szCs w:val="24"/>
        </w:rPr>
        <w:t xml:space="preserve"> knowledge on DNA recombination and the enzymes involved in the process</w:t>
      </w:r>
      <w:r w:rsidR="00E17780" w:rsidRPr="00AA0C28">
        <w:rPr>
          <w:rFonts w:ascii="Times New Roman" w:hAnsi="Times New Roman" w:cs="Times New Roman"/>
          <w:szCs w:val="24"/>
        </w:rPr>
        <w:t>.</w:t>
      </w:r>
    </w:p>
    <w:p w:rsidR="0054792D" w:rsidRPr="00AA0C28" w:rsidRDefault="0054792D" w:rsidP="00AA0C28">
      <w:pPr>
        <w:spacing w:before="0"/>
        <w:rPr>
          <w:rFonts w:ascii="Times New Roman" w:hAnsi="Times New Roman" w:cs="Times New Roman"/>
          <w:szCs w:val="24"/>
        </w:rPr>
      </w:pPr>
      <w:r w:rsidRPr="00AA0C28">
        <w:rPr>
          <w:rFonts w:ascii="Times New Roman" w:hAnsi="Times New Roman" w:cs="Times New Roman"/>
          <w:b/>
          <w:szCs w:val="24"/>
        </w:rPr>
        <w:t>CO2</w:t>
      </w:r>
      <w:proofErr w:type="gramStart"/>
      <w:r w:rsidRPr="00AA0C28">
        <w:rPr>
          <w:rFonts w:ascii="Times New Roman" w:hAnsi="Times New Roman" w:cs="Times New Roman"/>
          <w:b/>
          <w:szCs w:val="24"/>
        </w:rPr>
        <w:t>:</w:t>
      </w:r>
      <w:r w:rsidR="00E17780" w:rsidRPr="00AA0C28">
        <w:rPr>
          <w:rFonts w:ascii="Times New Roman" w:hAnsi="Times New Roman" w:cs="Times New Roman"/>
          <w:szCs w:val="24"/>
        </w:rPr>
        <w:t>Gain</w:t>
      </w:r>
      <w:proofErr w:type="gramEnd"/>
      <w:r w:rsidR="00E17780" w:rsidRPr="00AA0C28">
        <w:rPr>
          <w:rFonts w:ascii="Times New Roman" w:hAnsi="Times New Roman" w:cs="Times New Roman"/>
          <w:szCs w:val="24"/>
        </w:rPr>
        <w:t xml:space="preserve"> knowledge on usage of vectors in the construction of recombinant DNA.</w:t>
      </w:r>
    </w:p>
    <w:p w:rsidR="0054792D" w:rsidRPr="00AA0C28" w:rsidRDefault="0054792D" w:rsidP="00AA0C28">
      <w:pPr>
        <w:spacing w:before="0"/>
        <w:ind w:left="720" w:hanging="720"/>
        <w:rPr>
          <w:rFonts w:ascii="Times New Roman" w:hAnsi="Times New Roman" w:cs="Times New Roman"/>
          <w:b/>
          <w:szCs w:val="24"/>
        </w:rPr>
      </w:pPr>
      <w:r w:rsidRPr="00AA0C28">
        <w:rPr>
          <w:rFonts w:ascii="Times New Roman" w:hAnsi="Times New Roman" w:cs="Times New Roman"/>
          <w:b/>
          <w:szCs w:val="24"/>
        </w:rPr>
        <w:t>CO3</w:t>
      </w:r>
      <w:proofErr w:type="gramStart"/>
      <w:r w:rsidRPr="00AA0C28">
        <w:rPr>
          <w:rFonts w:ascii="Times New Roman" w:hAnsi="Times New Roman" w:cs="Times New Roman"/>
          <w:b/>
          <w:szCs w:val="24"/>
        </w:rPr>
        <w:t>:</w:t>
      </w:r>
      <w:r w:rsidR="00E17780" w:rsidRPr="00AA0C28">
        <w:rPr>
          <w:rFonts w:ascii="Times New Roman" w:hAnsi="Times New Roman" w:cs="Times New Roman"/>
          <w:szCs w:val="24"/>
        </w:rPr>
        <w:t>Gain</w:t>
      </w:r>
      <w:proofErr w:type="gramEnd"/>
      <w:r w:rsidR="00E17780" w:rsidRPr="00AA0C28">
        <w:rPr>
          <w:rFonts w:ascii="Times New Roman" w:hAnsi="Times New Roman" w:cs="Times New Roman"/>
          <w:szCs w:val="24"/>
        </w:rPr>
        <w:t xml:space="preserve"> knowledge on construction of genomic library and probes as raw materials for the construction of recombination.</w:t>
      </w:r>
    </w:p>
    <w:p w:rsidR="0054792D" w:rsidRPr="00AA0C28" w:rsidRDefault="0054792D" w:rsidP="00AA0C28">
      <w:pPr>
        <w:spacing w:before="0"/>
        <w:rPr>
          <w:rFonts w:ascii="Times New Roman" w:hAnsi="Times New Roman" w:cs="Times New Roman"/>
          <w:b/>
          <w:szCs w:val="24"/>
        </w:rPr>
      </w:pPr>
      <w:r w:rsidRPr="00AA0C28">
        <w:rPr>
          <w:rFonts w:ascii="Times New Roman" w:hAnsi="Times New Roman" w:cs="Times New Roman"/>
          <w:b/>
          <w:szCs w:val="24"/>
        </w:rPr>
        <w:t>CO 4</w:t>
      </w:r>
      <w:proofErr w:type="gramStart"/>
      <w:r w:rsidRPr="00AA0C28">
        <w:rPr>
          <w:rFonts w:ascii="Times New Roman" w:hAnsi="Times New Roman" w:cs="Times New Roman"/>
          <w:b/>
          <w:szCs w:val="24"/>
        </w:rPr>
        <w:t>:</w:t>
      </w:r>
      <w:r w:rsidR="00E17780" w:rsidRPr="00AA0C28">
        <w:rPr>
          <w:rFonts w:ascii="Times New Roman" w:hAnsi="Times New Roman" w:cs="Times New Roman"/>
          <w:szCs w:val="24"/>
        </w:rPr>
        <w:t>Gain</w:t>
      </w:r>
      <w:proofErr w:type="gramEnd"/>
      <w:r w:rsidR="00E17780" w:rsidRPr="00AA0C28">
        <w:rPr>
          <w:rFonts w:ascii="Times New Roman" w:hAnsi="Times New Roman" w:cs="Times New Roman"/>
          <w:szCs w:val="24"/>
        </w:rPr>
        <w:t xml:space="preserve"> knowledge on DNA chips and molecular markers.</w:t>
      </w:r>
    </w:p>
    <w:p w:rsidR="0054792D" w:rsidRPr="00AA0C28" w:rsidRDefault="0054792D" w:rsidP="00AA0C28">
      <w:pPr>
        <w:spacing w:before="0"/>
        <w:ind w:right="-243"/>
        <w:rPr>
          <w:rFonts w:ascii="Times New Roman" w:hAnsi="Times New Roman" w:cs="Times New Roman"/>
          <w:szCs w:val="24"/>
        </w:rPr>
      </w:pPr>
      <w:r w:rsidRPr="00AA0C28">
        <w:rPr>
          <w:rFonts w:ascii="Times New Roman" w:hAnsi="Times New Roman" w:cs="Times New Roman"/>
          <w:b/>
          <w:szCs w:val="24"/>
        </w:rPr>
        <w:t>CO 5</w:t>
      </w:r>
      <w:proofErr w:type="gramStart"/>
      <w:r w:rsidRPr="00AA0C28">
        <w:rPr>
          <w:rFonts w:ascii="Times New Roman" w:hAnsi="Times New Roman" w:cs="Times New Roman"/>
          <w:b/>
          <w:szCs w:val="24"/>
        </w:rPr>
        <w:t>:</w:t>
      </w:r>
      <w:r w:rsidR="00E17780" w:rsidRPr="00AA0C28">
        <w:rPr>
          <w:rFonts w:ascii="Times New Roman" w:hAnsi="Times New Roman" w:cs="Times New Roman"/>
          <w:szCs w:val="24"/>
        </w:rPr>
        <w:t>Gain</w:t>
      </w:r>
      <w:proofErr w:type="gramEnd"/>
      <w:r w:rsidR="00E17780" w:rsidRPr="00AA0C28">
        <w:rPr>
          <w:rFonts w:ascii="Times New Roman" w:hAnsi="Times New Roman" w:cs="Times New Roman"/>
          <w:szCs w:val="24"/>
        </w:rPr>
        <w:t xml:space="preserve"> knowledge on application of recombinant DNA technology in crop improvement.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16"/>
        <w:gridCol w:w="7512"/>
        <w:gridCol w:w="692"/>
        <w:gridCol w:w="523"/>
      </w:tblGrid>
      <w:tr w:rsidR="00AD1061" w:rsidRPr="0095660B" w:rsidTr="00633D06">
        <w:tc>
          <w:tcPr>
            <w:tcW w:w="9243" w:type="dxa"/>
            <w:gridSpan w:val="4"/>
          </w:tcPr>
          <w:p w:rsidR="00AD1061" w:rsidRPr="00EF20C9" w:rsidRDefault="00AD1061" w:rsidP="00AD1061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EF20C9">
              <w:rPr>
                <w:rFonts w:ascii="Arial" w:hAnsi="Arial" w:cs="Arial"/>
                <w:b/>
                <w:sz w:val="20"/>
                <w:szCs w:val="24"/>
              </w:rPr>
              <w:t xml:space="preserve">                                                                 Part A                                                   (10 × 1/2 = 5)</w:t>
            </w:r>
          </w:p>
          <w:p w:rsidR="00042715" w:rsidRPr="00EF20C9" w:rsidRDefault="00042715" w:rsidP="00EE2234">
            <w:pPr>
              <w:spacing w:line="360" w:lineRule="auto"/>
              <w:rPr>
                <w:rFonts w:ascii="Arial" w:hAnsi="Arial" w:cs="Arial"/>
                <w:b/>
                <w:sz w:val="20"/>
                <w:szCs w:val="24"/>
              </w:rPr>
            </w:pPr>
            <w:r w:rsidRPr="00EF20C9">
              <w:rPr>
                <w:rFonts w:ascii="Arial" w:hAnsi="Arial" w:cs="Arial"/>
                <w:b/>
                <w:sz w:val="20"/>
                <w:szCs w:val="24"/>
              </w:rPr>
              <w:t xml:space="preserve">                                                 Choose the correct answer</w:t>
            </w:r>
          </w:p>
        </w:tc>
      </w:tr>
      <w:tr w:rsidR="00BD51E1" w:rsidRPr="0095660B" w:rsidTr="00633D06">
        <w:tc>
          <w:tcPr>
            <w:tcW w:w="516" w:type="dxa"/>
          </w:tcPr>
          <w:p w:rsidR="00BD51E1" w:rsidRPr="0095660B" w:rsidRDefault="00042715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7512" w:type="dxa"/>
          </w:tcPr>
          <w:p w:rsidR="00BD51E1" w:rsidRPr="00EF20C9" w:rsidRDefault="002C0C05" w:rsidP="00BD51E1">
            <w:pPr>
              <w:rPr>
                <w:rFonts w:ascii="Arial" w:hAnsi="Arial" w:cs="Arial"/>
                <w:sz w:val="20"/>
                <w:szCs w:val="24"/>
              </w:rPr>
            </w:pPr>
            <w:r w:rsidRPr="00EF20C9">
              <w:rPr>
                <w:rFonts w:ascii="Arial" w:hAnsi="Arial" w:cs="Arial"/>
                <w:sz w:val="20"/>
                <w:szCs w:val="24"/>
              </w:rPr>
              <w:t>Site – specific recombination result</w:t>
            </w:r>
            <w:r w:rsidR="00EF7E5F" w:rsidRPr="00EF20C9">
              <w:rPr>
                <w:rFonts w:ascii="Arial" w:hAnsi="Arial" w:cs="Arial"/>
                <w:sz w:val="20"/>
                <w:szCs w:val="24"/>
              </w:rPr>
              <w:t xml:space="preserve">s in precise </w:t>
            </w:r>
            <w:proofErr w:type="gramStart"/>
            <w:r w:rsidR="00EF7E5F" w:rsidRPr="00EF20C9">
              <w:rPr>
                <w:rFonts w:ascii="Arial" w:hAnsi="Arial" w:cs="Arial"/>
                <w:sz w:val="20"/>
                <w:szCs w:val="24"/>
              </w:rPr>
              <w:t xml:space="preserve">DNA rearrangements </w:t>
            </w:r>
            <w:r w:rsidRPr="00EF20C9">
              <w:rPr>
                <w:rFonts w:ascii="Arial" w:hAnsi="Arial" w:cs="Arial"/>
                <w:sz w:val="20"/>
                <w:szCs w:val="24"/>
              </w:rPr>
              <w:t>which is</w:t>
            </w:r>
            <w:proofErr w:type="gramEnd"/>
            <w:r w:rsidRPr="00EF20C9">
              <w:rPr>
                <w:rFonts w:ascii="Arial" w:hAnsi="Arial" w:cs="Arial"/>
                <w:sz w:val="20"/>
                <w:szCs w:val="24"/>
              </w:rPr>
              <w:t xml:space="preserve"> limited to specific sequences. The enzymes that are important to carry out the process are </w:t>
            </w:r>
          </w:p>
          <w:p w:rsidR="00AA0C28" w:rsidRPr="00EF20C9" w:rsidRDefault="002C0C05" w:rsidP="002C0C05">
            <w:pPr>
              <w:rPr>
                <w:rFonts w:ascii="Arial" w:hAnsi="Arial" w:cs="Arial"/>
                <w:sz w:val="20"/>
                <w:szCs w:val="24"/>
              </w:rPr>
            </w:pPr>
            <w:r w:rsidRPr="00EF20C9">
              <w:rPr>
                <w:rFonts w:ascii="Arial" w:hAnsi="Arial" w:cs="Arial"/>
                <w:sz w:val="20"/>
                <w:szCs w:val="24"/>
              </w:rPr>
              <w:t xml:space="preserve">a) Restriction </w:t>
            </w:r>
            <w:proofErr w:type="spellStart"/>
            <w:r w:rsidRPr="00EF20C9">
              <w:rPr>
                <w:rFonts w:ascii="Arial" w:hAnsi="Arial" w:cs="Arial"/>
                <w:sz w:val="20"/>
                <w:szCs w:val="24"/>
              </w:rPr>
              <w:t>endonuclease</w:t>
            </w:r>
            <w:proofErr w:type="spellEnd"/>
            <w:r w:rsidRPr="00EF20C9">
              <w:rPr>
                <w:rFonts w:ascii="Arial" w:hAnsi="Arial" w:cs="Arial"/>
                <w:sz w:val="20"/>
                <w:szCs w:val="24"/>
              </w:rPr>
              <w:t xml:space="preserve"> and DNA polymerase </w:t>
            </w:r>
            <w:r w:rsidR="00AA0C28" w:rsidRPr="00EF20C9">
              <w:rPr>
                <w:rFonts w:ascii="Arial" w:hAnsi="Arial" w:cs="Arial"/>
                <w:sz w:val="20"/>
                <w:szCs w:val="24"/>
              </w:rPr>
              <w:t xml:space="preserve">      </w:t>
            </w:r>
          </w:p>
          <w:p w:rsidR="00EF20C9" w:rsidRDefault="002C0C05" w:rsidP="002C0C05">
            <w:pPr>
              <w:rPr>
                <w:rFonts w:ascii="Arial" w:hAnsi="Arial" w:cs="Arial"/>
                <w:sz w:val="20"/>
                <w:szCs w:val="24"/>
              </w:rPr>
            </w:pPr>
            <w:r w:rsidRPr="00EF20C9">
              <w:rPr>
                <w:rFonts w:ascii="Arial" w:hAnsi="Arial" w:cs="Arial"/>
                <w:sz w:val="20"/>
                <w:szCs w:val="24"/>
              </w:rPr>
              <w:t xml:space="preserve">b) Nuclease and </w:t>
            </w:r>
            <w:proofErr w:type="spellStart"/>
            <w:r w:rsidRPr="00EF20C9">
              <w:rPr>
                <w:rFonts w:ascii="Arial" w:hAnsi="Arial" w:cs="Arial"/>
                <w:sz w:val="20"/>
                <w:szCs w:val="24"/>
              </w:rPr>
              <w:t>Ligase</w:t>
            </w:r>
            <w:proofErr w:type="spellEnd"/>
            <w:r w:rsidRPr="00EF20C9">
              <w:rPr>
                <w:rFonts w:ascii="Arial" w:hAnsi="Arial" w:cs="Arial"/>
                <w:sz w:val="20"/>
                <w:szCs w:val="24"/>
              </w:rPr>
              <w:t xml:space="preserve"> </w:t>
            </w:r>
            <w:r w:rsidR="00AA0C28" w:rsidRPr="00EF20C9">
              <w:rPr>
                <w:rFonts w:ascii="Arial" w:hAnsi="Arial" w:cs="Arial"/>
                <w:sz w:val="20"/>
                <w:szCs w:val="24"/>
              </w:rPr>
              <w:t xml:space="preserve">                                </w:t>
            </w:r>
            <w:r w:rsidRPr="00EF20C9">
              <w:rPr>
                <w:rFonts w:ascii="Arial" w:hAnsi="Arial" w:cs="Arial"/>
                <w:sz w:val="20"/>
                <w:szCs w:val="24"/>
              </w:rPr>
              <w:t xml:space="preserve">c) DNA polymerase and </w:t>
            </w:r>
            <w:proofErr w:type="spellStart"/>
            <w:r w:rsidRPr="00EF20C9">
              <w:rPr>
                <w:rFonts w:ascii="Arial" w:hAnsi="Arial" w:cs="Arial"/>
                <w:sz w:val="20"/>
                <w:szCs w:val="24"/>
              </w:rPr>
              <w:t>Ligase</w:t>
            </w:r>
            <w:proofErr w:type="spellEnd"/>
          </w:p>
          <w:p w:rsidR="002C0C05" w:rsidRDefault="002C0C05" w:rsidP="002C0C05">
            <w:pPr>
              <w:rPr>
                <w:rFonts w:ascii="Arial" w:hAnsi="Arial" w:cs="Arial"/>
                <w:sz w:val="20"/>
                <w:szCs w:val="24"/>
              </w:rPr>
            </w:pPr>
            <w:r w:rsidRPr="00EF20C9">
              <w:rPr>
                <w:rFonts w:ascii="Arial" w:hAnsi="Arial" w:cs="Arial"/>
                <w:sz w:val="20"/>
                <w:szCs w:val="24"/>
              </w:rPr>
              <w:t xml:space="preserve">d) DNA polymerase and DNA </w:t>
            </w:r>
            <w:proofErr w:type="spellStart"/>
            <w:r w:rsidRPr="00EF20C9">
              <w:rPr>
                <w:rFonts w:ascii="Arial" w:hAnsi="Arial" w:cs="Arial"/>
                <w:sz w:val="20"/>
                <w:szCs w:val="24"/>
              </w:rPr>
              <w:t>gyrase</w:t>
            </w:r>
            <w:proofErr w:type="spellEnd"/>
          </w:p>
          <w:p w:rsidR="00EF20C9" w:rsidRPr="00EF20C9" w:rsidRDefault="00EF20C9" w:rsidP="002C0C05">
            <w:pPr>
              <w:rPr>
                <w:rFonts w:ascii="Arial" w:hAnsi="Arial" w:cs="Arial"/>
                <w:sz w:val="20"/>
                <w:szCs w:val="24"/>
              </w:rPr>
            </w:pPr>
          </w:p>
        </w:tc>
        <w:tc>
          <w:tcPr>
            <w:tcW w:w="692" w:type="dxa"/>
          </w:tcPr>
          <w:p w:rsidR="00BD51E1" w:rsidRPr="0095660B" w:rsidRDefault="002C0C05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CO1</w:t>
            </w:r>
          </w:p>
        </w:tc>
        <w:tc>
          <w:tcPr>
            <w:tcW w:w="523" w:type="dxa"/>
          </w:tcPr>
          <w:p w:rsidR="00BD51E1" w:rsidRPr="0095660B" w:rsidRDefault="00FE7DA1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K2</w:t>
            </w:r>
          </w:p>
        </w:tc>
      </w:tr>
      <w:tr w:rsidR="00376456" w:rsidRPr="0095660B" w:rsidTr="00633D06">
        <w:tc>
          <w:tcPr>
            <w:tcW w:w="516" w:type="dxa"/>
          </w:tcPr>
          <w:p w:rsidR="00376456" w:rsidRPr="0095660B" w:rsidRDefault="00376456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7512" w:type="dxa"/>
          </w:tcPr>
          <w:p w:rsidR="00376456" w:rsidRPr="00EF20C9" w:rsidRDefault="00376456" w:rsidP="00BD51E1">
            <w:pPr>
              <w:rPr>
                <w:rFonts w:ascii="Arial" w:hAnsi="Arial" w:cs="Arial"/>
                <w:sz w:val="20"/>
                <w:szCs w:val="24"/>
              </w:rPr>
            </w:pPr>
            <w:r w:rsidRPr="00EF20C9">
              <w:rPr>
                <w:rFonts w:ascii="Arial" w:hAnsi="Arial" w:cs="Arial"/>
                <w:sz w:val="20"/>
                <w:szCs w:val="24"/>
              </w:rPr>
              <w:t xml:space="preserve">Yeast Artificial Chromosome (YAC) vectors contain selectable markers. Loss of which marker at the cloning site distinguishes the </w:t>
            </w:r>
            <w:proofErr w:type="spellStart"/>
            <w:r w:rsidRPr="00EF20C9">
              <w:rPr>
                <w:rFonts w:ascii="Arial" w:hAnsi="Arial" w:cs="Arial"/>
                <w:sz w:val="20"/>
                <w:szCs w:val="24"/>
              </w:rPr>
              <w:t>religated</w:t>
            </w:r>
            <w:proofErr w:type="spellEnd"/>
            <w:r w:rsidRPr="00EF20C9">
              <w:rPr>
                <w:rFonts w:ascii="Arial" w:hAnsi="Arial" w:cs="Arial"/>
                <w:sz w:val="20"/>
                <w:szCs w:val="24"/>
              </w:rPr>
              <w:t xml:space="preserve"> YACs from </w:t>
            </w:r>
            <w:proofErr w:type="spellStart"/>
            <w:r w:rsidRPr="00EF20C9">
              <w:rPr>
                <w:rFonts w:ascii="Arial" w:hAnsi="Arial" w:cs="Arial"/>
                <w:sz w:val="20"/>
                <w:szCs w:val="24"/>
              </w:rPr>
              <w:t>he</w:t>
            </w:r>
            <w:proofErr w:type="spellEnd"/>
            <w:r w:rsidRPr="00EF20C9">
              <w:rPr>
                <w:rFonts w:ascii="Arial" w:hAnsi="Arial" w:cs="Arial"/>
                <w:sz w:val="20"/>
                <w:szCs w:val="24"/>
              </w:rPr>
              <w:t xml:space="preserve"> original vector marker?</w:t>
            </w:r>
          </w:p>
          <w:p w:rsidR="00376456" w:rsidRDefault="00376456" w:rsidP="00BD51E1">
            <w:pPr>
              <w:rPr>
                <w:rFonts w:ascii="Arial" w:hAnsi="Arial" w:cs="Arial"/>
                <w:sz w:val="20"/>
                <w:szCs w:val="24"/>
              </w:rPr>
            </w:pPr>
            <w:r w:rsidRPr="00EF20C9">
              <w:rPr>
                <w:rFonts w:ascii="Arial" w:hAnsi="Arial" w:cs="Arial"/>
                <w:sz w:val="20"/>
                <w:szCs w:val="24"/>
              </w:rPr>
              <w:t>a) TRP1</w:t>
            </w:r>
            <w:r w:rsidR="00AA0C28" w:rsidRPr="00EF20C9">
              <w:rPr>
                <w:rFonts w:ascii="Arial" w:hAnsi="Arial" w:cs="Arial"/>
                <w:sz w:val="20"/>
                <w:szCs w:val="24"/>
              </w:rPr>
              <w:t xml:space="preserve">             </w:t>
            </w:r>
            <w:r w:rsidR="00EF20C9">
              <w:rPr>
                <w:rFonts w:ascii="Arial" w:hAnsi="Arial" w:cs="Arial"/>
                <w:sz w:val="20"/>
                <w:szCs w:val="24"/>
              </w:rPr>
              <w:t xml:space="preserve">                   </w:t>
            </w:r>
            <w:r w:rsidR="00AA0C28" w:rsidRPr="00EF20C9">
              <w:rPr>
                <w:rFonts w:ascii="Arial" w:hAnsi="Arial" w:cs="Arial"/>
                <w:sz w:val="20"/>
                <w:szCs w:val="24"/>
              </w:rPr>
              <w:t xml:space="preserve">     </w:t>
            </w:r>
            <w:r w:rsidRPr="00EF20C9">
              <w:rPr>
                <w:rFonts w:ascii="Arial" w:hAnsi="Arial" w:cs="Arial"/>
                <w:sz w:val="20"/>
                <w:szCs w:val="24"/>
              </w:rPr>
              <w:t xml:space="preserve"> b) SUP4 </w:t>
            </w:r>
            <w:r w:rsidR="00AA0C28" w:rsidRPr="00EF20C9">
              <w:rPr>
                <w:rFonts w:ascii="Arial" w:hAnsi="Arial" w:cs="Arial"/>
                <w:sz w:val="20"/>
                <w:szCs w:val="24"/>
              </w:rPr>
              <w:t xml:space="preserve">               </w:t>
            </w:r>
            <w:r w:rsidRPr="00EF20C9">
              <w:rPr>
                <w:rFonts w:ascii="Arial" w:hAnsi="Arial" w:cs="Arial"/>
                <w:sz w:val="20"/>
                <w:szCs w:val="24"/>
              </w:rPr>
              <w:t>c) URA3</w:t>
            </w:r>
            <w:r w:rsidR="00AA0C28" w:rsidRPr="00EF20C9">
              <w:rPr>
                <w:rFonts w:ascii="Arial" w:hAnsi="Arial" w:cs="Arial"/>
                <w:sz w:val="20"/>
                <w:szCs w:val="24"/>
              </w:rPr>
              <w:t xml:space="preserve">          </w:t>
            </w:r>
            <w:r w:rsidRPr="00EF20C9">
              <w:rPr>
                <w:rFonts w:ascii="Arial" w:hAnsi="Arial" w:cs="Arial"/>
                <w:sz w:val="20"/>
                <w:szCs w:val="24"/>
              </w:rPr>
              <w:t xml:space="preserve"> d) CEN</w:t>
            </w:r>
          </w:p>
          <w:p w:rsidR="00EF20C9" w:rsidRPr="00EF20C9" w:rsidRDefault="00EF20C9" w:rsidP="00BD51E1">
            <w:pPr>
              <w:rPr>
                <w:rFonts w:ascii="Arial" w:hAnsi="Arial" w:cs="Arial"/>
                <w:sz w:val="20"/>
                <w:szCs w:val="24"/>
              </w:rPr>
            </w:pPr>
          </w:p>
        </w:tc>
        <w:tc>
          <w:tcPr>
            <w:tcW w:w="692" w:type="dxa"/>
          </w:tcPr>
          <w:p w:rsidR="00376456" w:rsidRPr="0095660B" w:rsidRDefault="00376456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CO2</w:t>
            </w:r>
          </w:p>
        </w:tc>
        <w:tc>
          <w:tcPr>
            <w:tcW w:w="523" w:type="dxa"/>
          </w:tcPr>
          <w:p w:rsidR="00376456" w:rsidRPr="0095660B" w:rsidRDefault="00FE7DA1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K3</w:t>
            </w:r>
          </w:p>
        </w:tc>
      </w:tr>
      <w:tr w:rsidR="00376456" w:rsidRPr="0095660B" w:rsidTr="00633D06">
        <w:tc>
          <w:tcPr>
            <w:tcW w:w="516" w:type="dxa"/>
          </w:tcPr>
          <w:p w:rsidR="00376456" w:rsidRPr="0095660B" w:rsidRDefault="00376456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7512" w:type="dxa"/>
          </w:tcPr>
          <w:p w:rsidR="00376456" w:rsidRPr="00EF20C9" w:rsidRDefault="00376456" w:rsidP="00BD51E1">
            <w:pPr>
              <w:rPr>
                <w:rFonts w:ascii="Arial" w:hAnsi="Arial" w:cs="Arial"/>
                <w:sz w:val="20"/>
                <w:szCs w:val="24"/>
              </w:rPr>
            </w:pPr>
            <w:r w:rsidRPr="00EF20C9">
              <w:rPr>
                <w:rFonts w:ascii="Arial" w:hAnsi="Arial" w:cs="Arial"/>
                <w:sz w:val="20"/>
                <w:szCs w:val="24"/>
              </w:rPr>
              <w:t>PCR is used to</w:t>
            </w:r>
          </w:p>
          <w:p w:rsidR="00376456" w:rsidRPr="00EF20C9" w:rsidRDefault="00376456" w:rsidP="00BD51E1">
            <w:pPr>
              <w:rPr>
                <w:rFonts w:ascii="Arial" w:hAnsi="Arial" w:cs="Arial"/>
                <w:sz w:val="20"/>
                <w:szCs w:val="24"/>
              </w:rPr>
            </w:pPr>
            <w:r w:rsidRPr="00EF20C9">
              <w:rPr>
                <w:rFonts w:ascii="Arial" w:hAnsi="Arial" w:cs="Arial"/>
                <w:sz w:val="20"/>
                <w:szCs w:val="24"/>
              </w:rPr>
              <w:t xml:space="preserve">a) amplify a small amount of DNA </w:t>
            </w:r>
            <w:r w:rsidR="00AA0C28" w:rsidRPr="00EF20C9">
              <w:rPr>
                <w:rFonts w:ascii="Arial" w:hAnsi="Arial" w:cs="Arial"/>
                <w:sz w:val="20"/>
                <w:szCs w:val="24"/>
              </w:rPr>
              <w:t xml:space="preserve">          </w:t>
            </w:r>
            <w:r w:rsidR="00EF20C9">
              <w:rPr>
                <w:rFonts w:ascii="Arial" w:hAnsi="Arial" w:cs="Arial"/>
                <w:sz w:val="20"/>
                <w:szCs w:val="24"/>
              </w:rPr>
              <w:t xml:space="preserve">    </w:t>
            </w:r>
            <w:r w:rsidR="00AA0C28" w:rsidRPr="00EF20C9">
              <w:rPr>
                <w:rFonts w:ascii="Arial" w:hAnsi="Arial" w:cs="Arial"/>
                <w:sz w:val="20"/>
                <w:szCs w:val="24"/>
              </w:rPr>
              <w:t xml:space="preserve">  </w:t>
            </w:r>
            <w:r w:rsidRPr="00EF20C9">
              <w:rPr>
                <w:rFonts w:ascii="Arial" w:hAnsi="Arial" w:cs="Arial"/>
                <w:sz w:val="20"/>
                <w:szCs w:val="24"/>
              </w:rPr>
              <w:t xml:space="preserve">b) cleavage of bacteria plasmids </w:t>
            </w:r>
          </w:p>
          <w:p w:rsidR="00376456" w:rsidRPr="00EF20C9" w:rsidRDefault="00376456" w:rsidP="00BD51E1">
            <w:pPr>
              <w:rPr>
                <w:rFonts w:ascii="Arial" w:hAnsi="Arial" w:cs="Arial"/>
                <w:sz w:val="20"/>
                <w:szCs w:val="24"/>
              </w:rPr>
            </w:pPr>
            <w:r w:rsidRPr="00EF20C9">
              <w:rPr>
                <w:rFonts w:ascii="Arial" w:hAnsi="Arial" w:cs="Arial"/>
                <w:sz w:val="20"/>
                <w:szCs w:val="24"/>
              </w:rPr>
              <w:t xml:space="preserve">c) seal sticky ends </w:t>
            </w:r>
            <w:r w:rsidR="00AA0C28" w:rsidRPr="00EF20C9">
              <w:rPr>
                <w:rFonts w:ascii="Arial" w:hAnsi="Arial" w:cs="Arial"/>
                <w:sz w:val="20"/>
                <w:szCs w:val="24"/>
              </w:rPr>
              <w:t xml:space="preserve">                                      </w:t>
            </w:r>
            <w:r w:rsidRPr="00EF20C9">
              <w:rPr>
                <w:rFonts w:ascii="Arial" w:hAnsi="Arial" w:cs="Arial"/>
                <w:sz w:val="20"/>
                <w:szCs w:val="24"/>
              </w:rPr>
              <w:t>d) identify target plasmids</w:t>
            </w:r>
          </w:p>
          <w:p w:rsidR="00AA0C28" w:rsidRPr="00EF20C9" w:rsidRDefault="00AA0C28" w:rsidP="00BD51E1">
            <w:pPr>
              <w:rPr>
                <w:rFonts w:ascii="Arial" w:hAnsi="Arial" w:cs="Arial"/>
                <w:sz w:val="20"/>
                <w:szCs w:val="24"/>
              </w:rPr>
            </w:pPr>
          </w:p>
        </w:tc>
        <w:tc>
          <w:tcPr>
            <w:tcW w:w="692" w:type="dxa"/>
          </w:tcPr>
          <w:p w:rsidR="00376456" w:rsidRPr="0095660B" w:rsidRDefault="00376456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CO1</w:t>
            </w:r>
          </w:p>
        </w:tc>
        <w:tc>
          <w:tcPr>
            <w:tcW w:w="523" w:type="dxa"/>
          </w:tcPr>
          <w:p w:rsidR="00376456" w:rsidRPr="0095660B" w:rsidRDefault="00FE7DA1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K2</w:t>
            </w:r>
          </w:p>
        </w:tc>
      </w:tr>
      <w:tr w:rsidR="00376456" w:rsidRPr="0095660B" w:rsidTr="00633D06">
        <w:tc>
          <w:tcPr>
            <w:tcW w:w="516" w:type="dxa"/>
          </w:tcPr>
          <w:p w:rsidR="00376456" w:rsidRPr="0095660B" w:rsidRDefault="00376456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7512" w:type="dxa"/>
          </w:tcPr>
          <w:p w:rsidR="00376456" w:rsidRPr="00EF20C9" w:rsidRDefault="00376456" w:rsidP="00BD51E1">
            <w:pPr>
              <w:rPr>
                <w:rFonts w:ascii="Arial" w:hAnsi="Arial" w:cs="Arial"/>
                <w:sz w:val="20"/>
                <w:szCs w:val="24"/>
              </w:rPr>
            </w:pPr>
            <w:r w:rsidRPr="00EF20C9">
              <w:rPr>
                <w:rFonts w:ascii="Arial" w:hAnsi="Arial" w:cs="Arial"/>
                <w:sz w:val="20"/>
                <w:szCs w:val="24"/>
              </w:rPr>
              <w:t>Which one of the following is not a physical shearing method in fragmenting genomic DNA for the construction of genomic library?</w:t>
            </w:r>
          </w:p>
          <w:p w:rsidR="00376456" w:rsidRPr="00EF20C9" w:rsidRDefault="00376456" w:rsidP="00AA0C28">
            <w:pPr>
              <w:rPr>
                <w:rFonts w:ascii="Arial" w:hAnsi="Arial" w:cs="Arial"/>
                <w:sz w:val="20"/>
                <w:szCs w:val="24"/>
              </w:rPr>
            </w:pPr>
            <w:r w:rsidRPr="00EF20C9">
              <w:rPr>
                <w:rFonts w:ascii="Arial" w:hAnsi="Arial" w:cs="Arial"/>
                <w:sz w:val="20"/>
                <w:szCs w:val="24"/>
              </w:rPr>
              <w:t xml:space="preserve">a) </w:t>
            </w:r>
            <w:proofErr w:type="spellStart"/>
            <w:r w:rsidRPr="00EF20C9">
              <w:rPr>
                <w:rFonts w:ascii="Arial" w:hAnsi="Arial" w:cs="Arial"/>
                <w:sz w:val="20"/>
                <w:szCs w:val="24"/>
              </w:rPr>
              <w:t>pipetting</w:t>
            </w:r>
            <w:proofErr w:type="spellEnd"/>
            <w:r w:rsidRPr="00EF20C9">
              <w:rPr>
                <w:rFonts w:ascii="Arial" w:hAnsi="Arial" w:cs="Arial"/>
                <w:sz w:val="20"/>
                <w:szCs w:val="24"/>
              </w:rPr>
              <w:t xml:space="preserve"> </w:t>
            </w:r>
            <w:r w:rsidR="00AA0C28" w:rsidRPr="00EF20C9">
              <w:rPr>
                <w:rFonts w:ascii="Arial" w:hAnsi="Arial" w:cs="Arial"/>
                <w:sz w:val="20"/>
                <w:szCs w:val="24"/>
              </w:rPr>
              <w:t xml:space="preserve">                   </w:t>
            </w:r>
            <w:r w:rsidRPr="00EF20C9">
              <w:rPr>
                <w:rFonts w:ascii="Arial" w:hAnsi="Arial" w:cs="Arial"/>
                <w:sz w:val="20"/>
                <w:szCs w:val="24"/>
              </w:rPr>
              <w:t xml:space="preserve">b) enzyme digestion </w:t>
            </w:r>
            <w:r w:rsidR="00AA0C28" w:rsidRPr="00EF20C9">
              <w:rPr>
                <w:rFonts w:ascii="Arial" w:hAnsi="Arial" w:cs="Arial"/>
                <w:sz w:val="20"/>
                <w:szCs w:val="24"/>
              </w:rPr>
              <w:t xml:space="preserve">       </w:t>
            </w:r>
            <w:r w:rsidRPr="00EF20C9">
              <w:rPr>
                <w:rFonts w:ascii="Arial" w:hAnsi="Arial" w:cs="Arial"/>
                <w:sz w:val="20"/>
                <w:szCs w:val="24"/>
              </w:rPr>
              <w:t xml:space="preserve">c) mixing </w:t>
            </w:r>
            <w:r w:rsidR="00AA0C28" w:rsidRPr="00EF20C9">
              <w:rPr>
                <w:rFonts w:ascii="Arial" w:hAnsi="Arial" w:cs="Arial"/>
                <w:sz w:val="20"/>
                <w:szCs w:val="24"/>
              </w:rPr>
              <w:t xml:space="preserve">     </w:t>
            </w:r>
            <w:r w:rsidRPr="00EF20C9">
              <w:rPr>
                <w:rFonts w:ascii="Arial" w:hAnsi="Arial" w:cs="Arial"/>
                <w:sz w:val="20"/>
                <w:szCs w:val="24"/>
              </w:rPr>
              <w:t xml:space="preserve">d) </w:t>
            </w:r>
            <w:proofErr w:type="spellStart"/>
            <w:r w:rsidRPr="00EF20C9">
              <w:rPr>
                <w:rFonts w:ascii="Arial" w:hAnsi="Arial" w:cs="Arial"/>
                <w:sz w:val="20"/>
                <w:szCs w:val="24"/>
              </w:rPr>
              <w:t>sonication</w:t>
            </w:r>
            <w:proofErr w:type="spellEnd"/>
          </w:p>
          <w:p w:rsidR="00AA0C28" w:rsidRPr="00EF20C9" w:rsidRDefault="00AA0C28" w:rsidP="00AA0C28">
            <w:pPr>
              <w:rPr>
                <w:rFonts w:ascii="Arial" w:hAnsi="Arial" w:cs="Arial"/>
                <w:sz w:val="20"/>
                <w:szCs w:val="24"/>
              </w:rPr>
            </w:pPr>
          </w:p>
        </w:tc>
        <w:tc>
          <w:tcPr>
            <w:tcW w:w="692" w:type="dxa"/>
          </w:tcPr>
          <w:p w:rsidR="00376456" w:rsidRPr="0095660B" w:rsidRDefault="00376456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CO3</w:t>
            </w:r>
          </w:p>
        </w:tc>
        <w:tc>
          <w:tcPr>
            <w:tcW w:w="523" w:type="dxa"/>
          </w:tcPr>
          <w:p w:rsidR="00376456" w:rsidRPr="0095660B" w:rsidRDefault="00FE7DA1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K5</w:t>
            </w:r>
          </w:p>
        </w:tc>
      </w:tr>
      <w:tr w:rsidR="00376456" w:rsidRPr="0095660B" w:rsidTr="00633D06">
        <w:tc>
          <w:tcPr>
            <w:tcW w:w="516" w:type="dxa"/>
          </w:tcPr>
          <w:p w:rsidR="00376456" w:rsidRPr="0095660B" w:rsidRDefault="00376456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7512" w:type="dxa"/>
          </w:tcPr>
          <w:p w:rsidR="00376456" w:rsidRPr="00EF20C9" w:rsidRDefault="00376456" w:rsidP="00BD51E1">
            <w:pPr>
              <w:rPr>
                <w:rFonts w:ascii="Arial" w:hAnsi="Arial" w:cs="Arial"/>
                <w:sz w:val="20"/>
                <w:szCs w:val="24"/>
              </w:rPr>
            </w:pPr>
            <w:proofErr w:type="spellStart"/>
            <w:r w:rsidRPr="00EF20C9">
              <w:rPr>
                <w:rFonts w:ascii="Arial" w:hAnsi="Arial" w:cs="Arial"/>
                <w:sz w:val="20"/>
                <w:szCs w:val="24"/>
              </w:rPr>
              <w:t>Dideoxy</w:t>
            </w:r>
            <w:proofErr w:type="spellEnd"/>
            <w:r w:rsidRPr="00EF20C9">
              <w:rPr>
                <w:rFonts w:ascii="Arial" w:hAnsi="Arial" w:cs="Arial"/>
                <w:sz w:val="20"/>
                <w:szCs w:val="24"/>
              </w:rPr>
              <w:t xml:space="preserve"> DNA sequencing depends on one of the followings:</w:t>
            </w:r>
          </w:p>
          <w:p w:rsidR="00376456" w:rsidRPr="00EF20C9" w:rsidRDefault="00376456" w:rsidP="00AA0C28">
            <w:pPr>
              <w:rPr>
                <w:rFonts w:ascii="Arial" w:hAnsi="Arial" w:cs="Arial"/>
                <w:sz w:val="20"/>
                <w:szCs w:val="24"/>
              </w:rPr>
            </w:pPr>
            <w:r w:rsidRPr="00EF20C9">
              <w:rPr>
                <w:rFonts w:ascii="Arial" w:hAnsi="Arial" w:cs="Arial"/>
                <w:sz w:val="20"/>
                <w:szCs w:val="24"/>
              </w:rPr>
              <w:t xml:space="preserve">a) Termination </w:t>
            </w:r>
            <w:r w:rsidR="00AA0C28" w:rsidRPr="00EF20C9">
              <w:rPr>
                <w:rFonts w:ascii="Arial" w:hAnsi="Arial" w:cs="Arial"/>
                <w:sz w:val="20"/>
                <w:szCs w:val="24"/>
              </w:rPr>
              <w:t xml:space="preserve">             </w:t>
            </w:r>
            <w:r w:rsidRPr="00EF20C9">
              <w:rPr>
                <w:rFonts w:ascii="Arial" w:hAnsi="Arial" w:cs="Arial"/>
                <w:sz w:val="20"/>
                <w:szCs w:val="24"/>
              </w:rPr>
              <w:t xml:space="preserve">b) ATP </w:t>
            </w:r>
            <w:r w:rsidR="00AA0C28" w:rsidRPr="00EF20C9">
              <w:rPr>
                <w:rFonts w:ascii="Arial" w:hAnsi="Arial" w:cs="Arial"/>
                <w:sz w:val="20"/>
                <w:szCs w:val="24"/>
              </w:rPr>
              <w:t xml:space="preserve">       </w:t>
            </w:r>
            <w:r w:rsidRPr="00EF20C9">
              <w:rPr>
                <w:rFonts w:ascii="Arial" w:hAnsi="Arial" w:cs="Arial"/>
                <w:sz w:val="20"/>
                <w:szCs w:val="24"/>
              </w:rPr>
              <w:t xml:space="preserve">c) plasmid vector </w:t>
            </w:r>
            <w:r w:rsidR="00AA0C28" w:rsidRPr="00EF20C9">
              <w:rPr>
                <w:rFonts w:ascii="Arial" w:hAnsi="Arial" w:cs="Arial"/>
                <w:sz w:val="20"/>
                <w:szCs w:val="24"/>
              </w:rPr>
              <w:t xml:space="preserve">        </w:t>
            </w:r>
            <w:r w:rsidRPr="00EF20C9">
              <w:rPr>
                <w:rFonts w:ascii="Arial" w:hAnsi="Arial" w:cs="Arial"/>
                <w:sz w:val="20"/>
                <w:szCs w:val="24"/>
              </w:rPr>
              <w:t>d) vector primer</w:t>
            </w:r>
          </w:p>
          <w:p w:rsidR="00AA0C28" w:rsidRPr="00EF20C9" w:rsidRDefault="00AA0C28" w:rsidP="00AA0C28">
            <w:pPr>
              <w:rPr>
                <w:rFonts w:ascii="Arial" w:hAnsi="Arial" w:cs="Arial"/>
                <w:sz w:val="20"/>
                <w:szCs w:val="24"/>
              </w:rPr>
            </w:pPr>
          </w:p>
        </w:tc>
        <w:tc>
          <w:tcPr>
            <w:tcW w:w="692" w:type="dxa"/>
          </w:tcPr>
          <w:p w:rsidR="00376456" w:rsidRPr="0095660B" w:rsidRDefault="00376456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CO3</w:t>
            </w:r>
          </w:p>
        </w:tc>
        <w:tc>
          <w:tcPr>
            <w:tcW w:w="523" w:type="dxa"/>
          </w:tcPr>
          <w:p w:rsidR="00376456" w:rsidRPr="0095660B" w:rsidRDefault="00FE7DA1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K3</w:t>
            </w:r>
          </w:p>
        </w:tc>
      </w:tr>
      <w:tr w:rsidR="00376456" w:rsidRPr="0095660B" w:rsidTr="00633D06">
        <w:tc>
          <w:tcPr>
            <w:tcW w:w="516" w:type="dxa"/>
          </w:tcPr>
          <w:p w:rsidR="00376456" w:rsidRPr="0095660B" w:rsidRDefault="00376456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 xml:space="preserve">6. </w:t>
            </w:r>
          </w:p>
        </w:tc>
        <w:tc>
          <w:tcPr>
            <w:tcW w:w="7512" w:type="dxa"/>
          </w:tcPr>
          <w:p w:rsidR="00376456" w:rsidRPr="00EF20C9" w:rsidRDefault="00376456" w:rsidP="00BD51E1">
            <w:pPr>
              <w:rPr>
                <w:rFonts w:ascii="Arial" w:hAnsi="Arial" w:cs="Arial"/>
                <w:sz w:val="20"/>
                <w:szCs w:val="24"/>
              </w:rPr>
            </w:pPr>
            <w:r w:rsidRPr="00EF20C9">
              <w:rPr>
                <w:rFonts w:ascii="Arial" w:hAnsi="Arial" w:cs="Arial"/>
                <w:sz w:val="20"/>
                <w:szCs w:val="24"/>
              </w:rPr>
              <w:t xml:space="preserve">--------------------- </w:t>
            </w:r>
            <w:proofErr w:type="gramStart"/>
            <w:r w:rsidRPr="00EF20C9">
              <w:rPr>
                <w:rFonts w:ascii="Arial" w:hAnsi="Arial" w:cs="Arial"/>
                <w:sz w:val="20"/>
                <w:szCs w:val="24"/>
              </w:rPr>
              <w:t>method</w:t>
            </w:r>
            <w:proofErr w:type="gramEnd"/>
            <w:r w:rsidRPr="00EF20C9">
              <w:rPr>
                <w:rFonts w:ascii="Arial" w:hAnsi="Arial" w:cs="Arial"/>
                <w:sz w:val="20"/>
                <w:szCs w:val="24"/>
              </w:rPr>
              <w:t xml:space="preserve"> is a separation of mRNA from a sample of complex nucleic acid mixture.</w:t>
            </w:r>
          </w:p>
          <w:p w:rsidR="00376456" w:rsidRPr="00EF20C9" w:rsidRDefault="00376456" w:rsidP="00BD51E1">
            <w:pPr>
              <w:rPr>
                <w:rFonts w:ascii="Arial" w:hAnsi="Arial" w:cs="Arial"/>
                <w:sz w:val="20"/>
                <w:szCs w:val="24"/>
              </w:rPr>
            </w:pPr>
            <w:r w:rsidRPr="00EF20C9">
              <w:rPr>
                <w:rFonts w:ascii="Arial" w:hAnsi="Arial" w:cs="Arial"/>
                <w:sz w:val="20"/>
                <w:szCs w:val="24"/>
              </w:rPr>
              <w:t>a) Southern blotting</w:t>
            </w:r>
            <w:r w:rsidR="00AA0C28" w:rsidRPr="00EF20C9">
              <w:rPr>
                <w:rFonts w:ascii="Arial" w:hAnsi="Arial" w:cs="Arial"/>
                <w:sz w:val="20"/>
                <w:szCs w:val="24"/>
              </w:rPr>
              <w:t xml:space="preserve">     </w:t>
            </w:r>
            <w:r w:rsidRPr="00EF20C9">
              <w:rPr>
                <w:rFonts w:ascii="Arial" w:hAnsi="Arial" w:cs="Arial"/>
                <w:sz w:val="20"/>
                <w:szCs w:val="24"/>
              </w:rPr>
              <w:t xml:space="preserve"> b) Northern blotting </w:t>
            </w:r>
            <w:r w:rsidR="00AA0C28" w:rsidRPr="00EF20C9">
              <w:rPr>
                <w:rFonts w:ascii="Arial" w:hAnsi="Arial" w:cs="Arial"/>
                <w:sz w:val="20"/>
                <w:szCs w:val="24"/>
              </w:rPr>
              <w:t xml:space="preserve">                  </w:t>
            </w:r>
            <w:r w:rsidRPr="00EF20C9">
              <w:rPr>
                <w:rFonts w:ascii="Arial" w:hAnsi="Arial" w:cs="Arial"/>
                <w:sz w:val="20"/>
                <w:szCs w:val="24"/>
              </w:rPr>
              <w:t>c) Western blotting d) Gene sequencing</w:t>
            </w:r>
          </w:p>
          <w:p w:rsidR="00AA0C28" w:rsidRPr="00EF20C9" w:rsidRDefault="00AA0C28" w:rsidP="00BD51E1">
            <w:pPr>
              <w:rPr>
                <w:rFonts w:ascii="Arial" w:hAnsi="Arial" w:cs="Arial"/>
                <w:sz w:val="20"/>
                <w:szCs w:val="24"/>
              </w:rPr>
            </w:pPr>
          </w:p>
        </w:tc>
        <w:tc>
          <w:tcPr>
            <w:tcW w:w="692" w:type="dxa"/>
          </w:tcPr>
          <w:p w:rsidR="00376456" w:rsidRPr="0095660B" w:rsidRDefault="00376456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CO1</w:t>
            </w:r>
          </w:p>
        </w:tc>
        <w:tc>
          <w:tcPr>
            <w:tcW w:w="523" w:type="dxa"/>
          </w:tcPr>
          <w:p w:rsidR="00376456" w:rsidRPr="0095660B" w:rsidRDefault="00FE7DA1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K2</w:t>
            </w:r>
          </w:p>
        </w:tc>
      </w:tr>
      <w:tr w:rsidR="00376456" w:rsidRPr="0095660B" w:rsidTr="00633D06">
        <w:tc>
          <w:tcPr>
            <w:tcW w:w="516" w:type="dxa"/>
          </w:tcPr>
          <w:p w:rsidR="00376456" w:rsidRPr="0095660B" w:rsidRDefault="00376456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7512" w:type="dxa"/>
          </w:tcPr>
          <w:p w:rsidR="00376456" w:rsidRPr="00EF20C9" w:rsidRDefault="00376456" w:rsidP="00BD51E1">
            <w:pPr>
              <w:rPr>
                <w:rFonts w:ascii="Arial" w:hAnsi="Arial" w:cs="Arial"/>
                <w:sz w:val="20"/>
                <w:szCs w:val="24"/>
              </w:rPr>
            </w:pPr>
            <w:r w:rsidRPr="00EF20C9">
              <w:rPr>
                <w:rFonts w:ascii="Arial" w:hAnsi="Arial" w:cs="Arial"/>
                <w:sz w:val="20"/>
                <w:szCs w:val="24"/>
              </w:rPr>
              <w:t>A genetic marker is --------------</w:t>
            </w:r>
          </w:p>
          <w:p w:rsidR="00AA0C28" w:rsidRPr="00EF20C9" w:rsidRDefault="00376456" w:rsidP="00BD51E1">
            <w:pPr>
              <w:rPr>
                <w:rFonts w:ascii="Arial" w:hAnsi="Arial" w:cs="Arial"/>
                <w:sz w:val="20"/>
                <w:szCs w:val="24"/>
              </w:rPr>
            </w:pPr>
            <w:r w:rsidRPr="00EF20C9">
              <w:rPr>
                <w:rFonts w:ascii="Arial" w:hAnsi="Arial" w:cs="Arial"/>
                <w:sz w:val="20"/>
                <w:szCs w:val="24"/>
              </w:rPr>
              <w:t xml:space="preserve">a) a nucleotide sequence near a particular gene </w:t>
            </w:r>
          </w:p>
          <w:p w:rsidR="00AA0C28" w:rsidRPr="00EF20C9" w:rsidRDefault="00376456" w:rsidP="00BD51E1">
            <w:pPr>
              <w:rPr>
                <w:rFonts w:ascii="Arial" w:hAnsi="Arial" w:cs="Arial"/>
                <w:sz w:val="20"/>
                <w:szCs w:val="24"/>
              </w:rPr>
            </w:pPr>
            <w:r w:rsidRPr="00EF20C9">
              <w:rPr>
                <w:rFonts w:ascii="Arial" w:hAnsi="Arial" w:cs="Arial"/>
                <w:sz w:val="20"/>
                <w:szCs w:val="24"/>
              </w:rPr>
              <w:t xml:space="preserve">b) a place where restriction enzyme cuts DNA </w:t>
            </w:r>
          </w:p>
          <w:p w:rsidR="00376456" w:rsidRPr="00EF20C9" w:rsidRDefault="00376456" w:rsidP="00AA0C28">
            <w:pPr>
              <w:rPr>
                <w:rFonts w:ascii="Arial" w:hAnsi="Arial" w:cs="Arial"/>
                <w:sz w:val="20"/>
                <w:szCs w:val="24"/>
              </w:rPr>
            </w:pPr>
            <w:r w:rsidRPr="00EF20C9">
              <w:rPr>
                <w:rFonts w:ascii="Arial" w:hAnsi="Arial" w:cs="Arial"/>
                <w:sz w:val="20"/>
                <w:szCs w:val="24"/>
              </w:rPr>
              <w:t xml:space="preserve">c) a radioactive probe </w:t>
            </w:r>
            <w:r w:rsidR="00AA0C28" w:rsidRPr="00EF20C9">
              <w:rPr>
                <w:rFonts w:ascii="Arial" w:hAnsi="Arial" w:cs="Arial"/>
                <w:sz w:val="20"/>
                <w:szCs w:val="24"/>
              </w:rPr>
              <w:t xml:space="preserve">                                             </w:t>
            </w:r>
            <w:r w:rsidRPr="00EF20C9">
              <w:rPr>
                <w:rFonts w:ascii="Arial" w:hAnsi="Arial" w:cs="Arial"/>
                <w:sz w:val="20"/>
                <w:szCs w:val="24"/>
              </w:rPr>
              <w:t xml:space="preserve">d) Non-radioactive probe </w:t>
            </w:r>
          </w:p>
          <w:p w:rsidR="00AA0C28" w:rsidRPr="00EF20C9" w:rsidRDefault="00AA0C28" w:rsidP="00AA0C28">
            <w:pPr>
              <w:rPr>
                <w:rFonts w:ascii="Arial" w:hAnsi="Arial" w:cs="Arial"/>
                <w:sz w:val="20"/>
                <w:szCs w:val="24"/>
              </w:rPr>
            </w:pPr>
          </w:p>
        </w:tc>
        <w:tc>
          <w:tcPr>
            <w:tcW w:w="692" w:type="dxa"/>
          </w:tcPr>
          <w:p w:rsidR="00376456" w:rsidRPr="0095660B" w:rsidRDefault="00376456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CO4</w:t>
            </w:r>
          </w:p>
        </w:tc>
        <w:tc>
          <w:tcPr>
            <w:tcW w:w="523" w:type="dxa"/>
          </w:tcPr>
          <w:p w:rsidR="00376456" w:rsidRPr="0095660B" w:rsidRDefault="00FE7DA1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K2</w:t>
            </w:r>
          </w:p>
        </w:tc>
      </w:tr>
      <w:tr w:rsidR="00376456" w:rsidRPr="0095660B" w:rsidTr="00633D06">
        <w:tc>
          <w:tcPr>
            <w:tcW w:w="516" w:type="dxa"/>
          </w:tcPr>
          <w:p w:rsidR="00376456" w:rsidRPr="0095660B" w:rsidRDefault="00376456" w:rsidP="00E23C2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7512" w:type="dxa"/>
          </w:tcPr>
          <w:p w:rsidR="00376456" w:rsidRPr="00EF20C9" w:rsidRDefault="00376456" w:rsidP="00BD51E1">
            <w:pPr>
              <w:rPr>
                <w:rFonts w:ascii="Arial" w:hAnsi="Arial" w:cs="Arial"/>
                <w:sz w:val="20"/>
                <w:szCs w:val="24"/>
              </w:rPr>
            </w:pPr>
            <w:r w:rsidRPr="00EF20C9">
              <w:rPr>
                <w:rFonts w:ascii="Arial" w:hAnsi="Arial" w:cs="Arial"/>
                <w:sz w:val="20"/>
                <w:szCs w:val="24"/>
              </w:rPr>
              <w:t>Internal Transcribed Spacer (ITS) is a spacer DNA situated between the ----</w:t>
            </w:r>
          </w:p>
          <w:p w:rsidR="00376456" w:rsidRPr="00EF20C9" w:rsidRDefault="00376456" w:rsidP="00BD51E1">
            <w:pPr>
              <w:rPr>
                <w:rFonts w:ascii="Arial" w:hAnsi="Arial" w:cs="Arial"/>
                <w:sz w:val="20"/>
                <w:szCs w:val="24"/>
              </w:rPr>
            </w:pPr>
            <w:r w:rsidRPr="00EF20C9">
              <w:rPr>
                <w:rFonts w:ascii="Arial" w:hAnsi="Arial" w:cs="Arial"/>
                <w:sz w:val="20"/>
                <w:szCs w:val="24"/>
              </w:rPr>
              <w:t xml:space="preserve">a) </w:t>
            </w:r>
            <w:proofErr w:type="spellStart"/>
            <w:r w:rsidRPr="00EF20C9">
              <w:rPr>
                <w:rFonts w:ascii="Arial" w:hAnsi="Arial" w:cs="Arial"/>
                <w:sz w:val="20"/>
                <w:szCs w:val="24"/>
              </w:rPr>
              <w:t>rRNA</w:t>
            </w:r>
            <w:proofErr w:type="spellEnd"/>
            <w:r w:rsidRPr="00EF20C9">
              <w:rPr>
                <w:rFonts w:ascii="Arial" w:hAnsi="Arial" w:cs="Arial"/>
                <w:sz w:val="20"/>
                <w:szCs w:val="24"/>
              </w:rPr>
              <w:t xml:space="preserve"> and mRNA </w:t>
            </w:r>
            <w:r w:rsidR="00AA0C28" w:rsidRPr="00EF20C9">
              <w:rPr>
                <w:rFonts w:ascii="Arial" w:hAnsi="Arial" w:cs="Arial"/>
                <w:sz w:val="20"/>
                <w:szCs w:val="24"/>
              </w:rPr>
              <w:t xml:space="preserve">             </w:t>
            </w:r>
            <w:r w:rsidRPr="00EF20C9">
              <w:rPr>
                <w:rFonts w:ascii="Arial" w:hAnsi="Arial" w:cs="Arial"/>
                <w:sz w:val="20"/>
                <w:szCs w:val="24"/>
              </w:rPr>
              <w:t xml:space="preserve">b) mRNA and </w:t>
            </w:r>
            <w:proofErr w:type="spellStart"/>
            <w:r w:rsidRPr="00EF20C9">
              <w:rPr>
                <w:rFonts w:ascii="Arial" w:hAnsi="Arial" w:cs="Arial"/>
                <w:sz w:val="20"/>
                <w:szCs w:val="24"/>
              </w:rPr>
              <w:t>tRNA</w:t>
            </w:r>
            <w:proofErr w:type="spellEnd"/>
            <w:r w:rsidRPr="00EF20C9">
              <w:rPr>
                <w:rFonts w:ascii="Arial" w:hAnsi="Arial" w:cs="Arial"/>
                <w:sz w:val="20"/>
                <w:szCs w:val="24"/>
              </w:rPr>
              <w:t xml:space="preserve"> </w:t>
            </w:r>
            <w:r w:rsidR="00AA0C28" w:rsidRPr="00EF20C9">
              <w:rPr>
                <w:rFonts w:ascii="Arial" w:hAnsi="Arial" w:cs="Arial"/>
                <w:sz w:val="20"/>
                <w:szCs w:val="24"/>
              </w:rPr>
              <w:t xml:space="preserve">        </w:t>
            </w:r>
            <w:r w:rsidRPr="00EF20C9">
              <w:rPr>
                <w:rFonts w:ascii="Arial" w:hAnsi="Arial" w:cs="Arial"/>
                <w:sz w:val="20"/>
                <w:szCs w:val="24"/>
              </w:rPr>
              <w:t xml:space="preserve">c) </w:t>
            </w:r>
            <w:proofErr w:type="spellStart"/>
            <w:r w:rsidRPr="00EF20C9">
              <w:rPr>
                <w:rFonts w:ascii="Arial" w:hAnsi="Arial" w:cs="Arial"/>
                <w:sz w:val="20"/>
                <w:szCs w:val="24"/>
              </w:rPr>
              <w:t>rRNA</w:t>
            </w:r>
            <w:proofErr w:type="spellEnd"/>
            <w:r w:rsidRPr="00EF20C9">
              <w:rPr>
                <w:rFonts w:ascii="Arial" w:hAnsi="Arial" w:cs="Arial"/>
                <w:sz w:val="20"/>
                <w:szCs w:val="24"/>
              </w:rPr>
              <w:t xml:space="preserve"> and </w:t>
            </w:r>
            <w:proofErr w:type="spellStart"/>
            <w:r w:rsidRPr="00EF20C9">
              <w:rPr>
                <w:rFonts w:ascii="Arial" w:hAnsi="Arial" w:cs="Arial"/>
                <w:sz w:val="20"/>
                <w:szCs w:val="24"/>
              </w:rPr>
              <w:t>tRNA</w:t>
            </w:r>
            <w:proofErr w:type="spellEnd"/>
            <w:r w:rsidRPr="00EF20C9">
              <w:rPr>
                <w:rFonts w:ascii="Arial" w:hAnsi="Arial" w:cs="Arial"/>
                <w:sz w:val="20"/>
                <w:szCs w:val="24"/>
              </w:rPr>
              <w:t xml:space="preserve"> </w:t>
            </w:r>
          </w:p>
          <w:p w:rsidR="00376456" w:rsidRPr="00EF20C9" w:rsidRDefault="00376456" w:rsidP="00BD51E1">
            <w:pPr>
              <w:rPr>
                <w:rFonts w:ascii="Arial" w:hAnsi="Arial" w:cs="Arial"/>
                <w:sz w:val="20"/>
                <w:szCs w:val="24"/>
              </w:rPr>
            </w:pPr>
            <w:r w:rsidRPr="00EF20C9">
              <w:rPr>
                <w:rFonts w:ascii="Arial" w:hAnsi="Arial" w:cs="Arial"/>
                <w:sz w:val="20"/>
                <w:szCs w:val="24"/>
              </w:rPr>
              <w:t xml:space="preserve">d) small subunit of </w:t>
            </w:r>
            <w:proofErr w:type="spellStart"/>
            <w:r w:rsidRPr="00EF20C9">
              <w:rPr>
                <w:rFonts w:ascii="Arial" w:hAnsi="Arial" w:cs="Arial"/>
                <w:sz w:val="20"/>
                <w:szCs w:val="24"/>
              </w:rPr>
              <w:t>rRNA</w:t>
            </w:r>
            <w:proofErr w:type="spellEnd"/>
            <w:r w:rsidRPr="00EF20C9">
              <w:rPr>
                <w:rFonts w:ascii="Arial" w:hAnsi="Arial" w:cs="Arial"/>
                <w:sz w:val="20"/>
                <w:szCs w:val="24"/>
              </w:rPr>
              <w:t xml:space="preserve"> and large subunit of </w:t>
            </w:r>
            <w:proofErr w:type="spellStart"/>
            <w:r w:rsidRPr="00EF20C9">
              <w:rPr>
                <w:rFonts w:ascii="Arial" w:hAnsi="Arial" w:cs="Arial"/>
                <w:sz w:val="20"/>
                <w:szCs w:val="24"/>
              </w:rPr>
              <w:t>rRNA</w:t>
            </w:r>
            <w:proofErr w:type="spellEnd"/>
            <w:r w:rsidRPr="00EF20C9">
              <w:rPr>
                <w:rFonts w:ascii="Arial" w:hAnsi="Arial" w:cs="Arial"/>
                <w:sz w:val="20"/>
                <w:szCs w:val="24"/>
              </w:rPr>
              <w:t xml:space="preserve"> </w:t>
            </w:r>
          </w:p>
          <w:p w:rsidR="00AA0C28" w:rsidRPr="00EF20C9" w:rsidRDefault="00AA0C28" w:rsidP="00BD51E1">
            <w:pPr>
              <w:rPr>
                <w:rFonts w:ascii="Arial" w:hAnsi="Arial" w:cs="Arial"/>
                <w:sz w:val="20"/>
                <w:szCs w:val="24"/>
              </w:rPr>
            </w:pPr>
          </w:p>
        </w:tc>
        <w:tc>
          <w:tcPr>
            <w:tcW w:w="692" w:type="dxa"/>
          </w:tcPr>
          <w:p w:rsidR="00376456" w:rsidRPr="0095660B" w:rsidRDefault="00376456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CO5</w:t>
            </w:r>
          </w:p>
        </w:tc>
        <w:tc>
          <w:tcPr>
            <w:tcW w:w="523" w:type="dxa"/>
          </w:tcPr>
          <w:p w:rsidR="00376456" w:rsidRPr="0095660B" w:rsidRDefault="00FE7DA1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K2</w:t>
            </w:r>
          </w:p>
        </w:tc>
      </w:tr>
      <w:tr w:rsidR="00376456" w:rsidRPr="0095660B" w:rsidTr="00633D06">
        <w:tc>
          <w:tcPr>
            <w:tcW w:w="516" w:type="dxa"/>
          </w:tcPr>
          <w:p w:rsidR="00376456" w:rsidRPr="0095660B" w:rsidRDefault="00376456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7512" w:type="dxa"/>
          </w:tcPr>
          <w:p w:rsidR="00376456" w:rsidRPr="00EF20C9" w:rsidRDefault="00376456" w:rsidP="00BD51E1">
            <w:pPr>
              <w:rPr>
                <w:rFonts w:ascii="Arial" w:hAnsi="Arial" w:cs="Arial"/>
                <w:sz w:val="20"/>
                <w:szCs w:val="24"/>
              </w:rPr>
            </w:pPr>
            <w:r w:rsidRPr="00EF20C9">
              <w:rPr>
                <w:rFonts w:ascii="Arial" w:hAnsi="Arial" w:cs="Arial"/>
                <w:sz w:val="20"/>
                <w:szCs w:val="24"/>
              </w:rPr>
              <w:t>Which of the following RNAs can induce gene silencing?</w:t>
            </w:r>
          </w:p>
          <w:p w:rsidR="00376456" w:rsidRPr="00EF20C9" w:rsidRDefault="00376456" w:rsidP="00BD51E1">
            <w:pPr>
              <w:rPr>
                <w:rFonts w:ascii="Arial" w:hAnsi="Arial" w:cs="Arial"/>
                <w:sz w:val="20"/>
                <w:szCs w:val="24"/>
              </w:rPr>
            </w:pPr>
            <w:r w:rsidRPr="00EF20C9">
              <w:rPr>
                <w:rFonts w:ascii="Arial" w:hAnsi="Arial" w:cs="Arial"/>
                <w:sz w:val="20"/>
                <w:szCs w:val="24"/>
              </w:rPr>
              <w:t xml:space="preserve">a) </w:t>
            </w:r>
            <w:proofErr w:type="spellStart"/>
            <w:r w:rsidRPr="00EF20C9">
              <w:rPr>
                <w:rFonts w:ascii="Arial" w:hAnsi="Arial" w:cs="Arial"/>
                <w:sz w:val="20"/>
                <w:szCs w:val="24"/>
              </w:rPr>
              <w:t>miRNA</w:t>
            </w:r>
            <w:proofErr w:type="spellEnd"/>
            <w:r w:rsidRPr="00EF20C9">
              <w:rPr>
                <w:rFonts w:ascii="Arial" w:hAnsi="Arial" w:cs="Arial"/>
                <w:sz w:val="20"/>
                <w:szCs w:val="24"/>
              </w:rPr>
              <w:t xml:space="preserve"> </w:t>
            </w:r>
            <w:r w:rsidR="00AA0C28" w:rsidRPr="00EF20C9">
              <w:rPr>
                <w:rFonts w:ascii="Arial" w:hAnsi="Arial" w:cs="Arial"/>
                <w:sz w:val="20"/>
                <w:szCs w:val="24"/>
              </w:rPr>
              <w:t xml:space="preserve">                </w:t>
            </w:r>
            <w:r w:rsidRPr="00EF20C9">
              <w:rPr>
                <w:rFonts w:ascii="Arial" w:hAnsi="Arial" w:cs="Arial"/>
                <w:sz w:val="20"/>
                <w:szCs w:val="24"/>
              </w:rPr>
              <w:t xml:space="preserve">b) </w:t>
            </w:r>
            <w:proofErr w:type="spellStart"/>
            <w:r w:rsidRPr="00EF20C9">
              <w:rPr>
                <w:rFonts w:ascii="Arial" w:hAnsi="Arial" w:cs="Arial"/>
                <w:sz w:val="20"/>
                <w:szCs w:val="24"/>
              </w:rPr>
              <w:t>snoRNA</w:t>
            </w:r>
            <w:proofErr w:type="spellEnd"/>
            <w:r w:rsidRPr="00EF20C9">
              <w:rPr>
                <w:rFonts w:ascii="Arial" w:hAnsi="Arial" w:cs="Arial"/>
                <w:sz w:val="20"/>
                <w:szCs w:val="24"/>
              </w:rPr>
              <w:t xml:space="preserve"> </w:t>
            </w:r>
            <w:r w:rsidR="00AA0C28" w:rsidRPr="00EF20C9">
              <w:rPr>
                <w:rFonts w:ascii="Arial" w:hAnsi="Arial" w:cs="Arial"/>
                <w:sz w:val="20"/>
                <w:szCs w:val="24"/>
              </w:rPr>
              <w:t xml:space="preserve">             </w:t>
            </w:r>
            <w:r w:rsidRPr="00EF20C9">
              <w:rPr>
                <w:rFonts w:ascii="Arial" w:hAnsi="Arial" w:cs="Arial"/>
                <w:sz w:val="20"/>
                <w:szCs w:val="24"/>
              </w:rPr>
              <w:t xml:space="preserve">c) </w:t>
            </w:r>
            <w:proofErr w:type="spellStart"/>
            <w:r w:rsidRPr="00EF20C9">
              <w:rPr>
                <w:rFonts w:ascii="Arial" w:hAnsi="Arial" w:cs="Arial"/>
                <w:sz w:val="20"/>
                <w:szCs w:val="24"/>
              </w:rPr>
              <w:t>ssRNA</w:t>
            </w:r>
            <w:proofErr w:type="spellEnd"/>
            <w:r w:rsidRPr="00EF20C9">
              <w:rPr>
                <w:rFonts w:ascii="Arial" w:hAnsi="Arial" w:cs="Arial"/>
                <w:sz w:val="20"/>
                <w:szCs w:val="24"/>
              </w:rPr>
              <w:t xml:space="preserve"> </w:t>
            </w:r>
            <w:r w:rsidR="00AA0C28" w:rsidRPr="00EF20C9">
              <w:rPr>
                <w:rFonts w:ascii="Arial" w:hAnsi="Arial" w:cs="Arial"/>
                <w:sz w:val="20"/>
                <w:szCs w:val="24"/>
              </w:rPr>
              <w:t xml:space="preserve">               </w:t>
            </w:r>
            <w:r w:rsidRPr="00EF20C9">
              <w:rPr>
                <w:rFonts w:ascii="Arial" w:hAnsi="Arial" w:cs="Arial"/>
                <w:sz w:val="20"/>
                <w:szCs w:val="24"/>
              </w:rPr>
              <w:t xml:space="preserve">d) </w:t>
            </w:r>
            <w:proofErr w:type="spellStart"/>
            <w:r w:rsidRPr="00EF20C9">
              <w:rPr>
                <w:rFonts w:ascii="Arial" w:hAnsi="Arial" w:cs="Arial"/>
                <w:sz w:val="20"/>
                <w:szCs w:val="24"/>
              </w:rPr>
              <w:t>ncRNA</w:t>
            </w:r>
            <w:proofErr w:type="spellEnd"/>
          </w:p>
          <w:p w:rsidR="00AA0C28" w:rsidRPr="00EF20C9" w:rsidRDefault="00AA0C28" w:rsidP="00BD51E1">
            <w:pPr>
              <w:rPr>
                <w:rFonts w:ascii="Arial" w:hAnsi="Arial" w:cs="Arial"/>
                <w:sz w:val="20"/>
                <w:szCs w:val="24"/>
              </w:rPr>
            </w:pPr>
          </w:p>
        </w:tc>
        <w:tc>
          <w:tcPr>
            <w:tcW w:w="692" w:type="dxa"/>
          </w:tcPr>
          <w:p w:rsidR="00376456" w:rsidRPr="0095660B" w:rsidRDefault="00376456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CO5</w:t>
            </w:r>
          </w:p>
        </w:tc>
        <w:tc>
          <w:tcPr>
            <w:tcW w:w="523" w:type="dxa"/>
          </w:tcPr>
          <w:p w:rsidR="00376456" w:rsidRPr="0095660B" w:rsidRDefault="00FE7DA1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K4</w:t>
            </w:r>
          </w:p>
        </w:tc>
      </w:tr>
      <w:tr w:rsidR="00376456" w:rsidRPr="0095660B" w:rsidTr="00633D06">
        <w:tc>
          <w:tcPr>
            <w:tcW w:w="516" w:type="dxa"/>
          </w:tcPr>
          <w:p w:rsidR="00376456" w:rsidRPr="0095660B" w:rsidRDefault="00376456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7512" w:type="dxa"/>
          </w:tcPr>
          <w:p w:rsidR="00376456" w:rsidRPr="00EF20C9" w:rsidRDefault="00376456" w:rsidP="00BD51E1">
            <w:pPr>
              <w:rPr>
                <w:rFonts w:ascii="Arial" w:hAnsi="Arial" w:cs="Arial"/>
                <w:sz w:val="20"/>
                <w:szCs w:val="24"/>
              </w:rPr>
            </w:pPr>
            <w:r w:rsidRPr="00EF20C9">
              <w:rPr>
                <w:rFonts w:ascii="Arial" w:hAnsi="Arial" w:cs="Arial"/>
                <w:sz w:val="20"/>
                <w:szCs w:val="24"/>
              </w:rPr>
              <w:t>If methods are based on cellular processes that lead to inactivation of gene expression by affecting the RNA, then it is known as ---------------</w:t>
            </w:r>
          </w:p>
          <w:p w:rsidR="00376456" w:rsidRPr="00EF20C9" w:rsidRDefault="00376456" w:rsidP="002603E7">
            <w:pPr>
              <w:tabs>
                <w:tab w:val="left" w:pos="7404"/>
              </w:tabs>
              <w:ind w:right="-108"/>
              <w:rPr>
                <w:rFonts w:ascii="Arial" w:hAnsi="Arial" w:cs="Arial"/>
                <w:sz w:val="20"/>
                <w:szCs w:val="24"/>
              </w:rPr>
            </w:pPr>
            <w:r w:rsidRPr="00EF20C9">
              <w:rPr>
                <w:rFonts w:ascii="Arial" w:hAnsi="Arial" w:cs="Arial"/>
                <w:sz w:val="20"/>
                <w:szCs w:val="24"/>
              </w:rPr>
              <w:t>a)  transcriptional b) pre-transcriptional c)post-transcriptional d)translational</w:t>
            </w:r>
          </w:p>
        </w:tc>
        <w:tc>
          <w:tcPr>
            <w:tcW w:w="692" w:type="dxa"/>
          </w:tcPr>
          <w:p w:rsidR="00376456" w:rsidRPr="0095660B" w:rsidRDefault="00376456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CO5</w:t>
            </w:r>
          </w:p>
        </w:tc>
        <w:tc>
          <w:tcPr>
            <w:tcW w:w="523" w:type="dxa"/>
          </w:tcPr>
          <w:p w:rsidR="00376456" w:rsidRPr="0095660B" w:rsidRDefault="00FE7DA1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K5</w:t>
            </w:r>
          </w:p>
        </w:tc>
      </w:tr>
      <w:tr w:rsidR="00BD51E1" w:rsidRPr="0095660B" w:rsidTr="00633D06">
        <w:tc>
          <w:tcPr>
            <w:tcW w:w="516" w:type="dxa"/>
          </w:tcPr>
          <w:p w:rsidR="00BD51E1" w:rsidRPr="0095660B" w:rsidRDefault="00BD51E1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2" w:type="dxa"/>
          </w:tcPr>
          <w:p w:rsidR="00BD51E1" w:rsidRDefault="00BD51E1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A0C28" w:rsidRDefault="00AA0C28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A0C28" w:rsidRDefault="00AA0C28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A0C28" w:rsidRDefault="00AA0C28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55258" w:rsidRDefault="00755258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55258" w:rsidRDefault="00755258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A0C28" w:rsidRPr="0095660B" w:rsidRDefault="00AA0C28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92" w:type="dxa"/>
          </w:tcPr>
          <w:p w:rsidR="00BD51E1" w:rsidRPr="0095660B" w:rsidRDefault="00BD51E1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3" w:type="dxa"/>
          </w:tcPr>
          <w:p w:rsidR="00BD51E1" w:rsidRPr="0095660B" w:rsidRDefault="00BD51E1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677B3" w:rsidRPr="0095660B" w:rsidTr="00633D06">
        <w:tc>
          <w:tcPr>
            <w:tcW w:w="516" w:type="dxa"/>
          </w:tcPr>
          <w:p w:rsidR="00E677B3" w:rsidRPr="0095660B" w:rsidRDefault="00E677B3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27" w:type="dxa"/>
            <w:gridSpan w:val="3"/>
          </w:tcPr>
          <w:p w:rsidR="00E677B3" w:rsidRPr="0095660B" w:rsidRDefault="002A3DA5" w:rsidP="001042A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                    </w:t>
            </w:r>
            <w:r w:rsidR="00E677B3" w:rsidRPr="0095660B">
              <w:rPr>
                <w:rFonts w:ascii="Times New Roman" w:hAnsi="Times New Roman" w:cs="Times New Roman"/>
                <w:b/>
                <w:sz w:val="24"/>
                <w:szCs w:val="24"/>
              </w:rPr>
              <w:t>Part B                                                (5 × 4 = 20)</w:t>
            </w:r>
          </w:p>
          <w:p w:rsidR="00E677B3" w:rsidRPr="0095660B" w:rsidRDefault="00E677B3" w:rsidP="00E677B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b/>
                <w:sz w:val="24"/>
                <w:szCs w:val="24"/>
              </w:rPr>
              <w:t>Answer the following</w:t>
            </w:r>
          </w:p>
          <w:p w:rsidR="00E677B3" w:rsidRPr="0095660B" w:rsidRDefault="00E677B3" w:rsidP="00EE223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b/>
                <w:sz w:val="24"/>
                <w:szCs w:val="24"/>
              </w:rPr>
              <w:t>Answer should not exceed 200 words or one page</w:t>
            </w:r>
          </w:p>
        </w:tc>
      </w:tr>
      <w:tr w:rsidR="00BD51E1" w:rsidRPr="0095660B" w:rsidTr="00633D06">
        <w:tc>
          <w:tcPr>
            <w:tcW w:w="516" w:type="dxa"/>
          </w:tcPr>
          <w:p w:rsidR="00BD51E1" w:rsidRPr="0095660B" w:rsidRDefault="00094CF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7512" w:type="dxa"/>
          </w:tcPr>
          <w:p w:rsidR="00BD51E1" w:rsidRPr="0095660B" w:rsidRDefault="00094CF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 xml:space="preserve">a) Describe </w:t>
            </w:r>
            <w:proofErr w:type="spellStart"/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Ligases</w:t>
            </w:r>
            <w:proofErr w:type="spellEnd"/>
            <w:r w:rsidRPr="0095660B">
              <w:rPr>
                <w:rFonts w:ascii="Times New Roman" w:hAnsi="Times New Roman" w:cs="Times New Roman"/>
                <w:sz w:val="24"/>
                <w:szCs w:val="24"/>
              </w:rPr>
              <w:t xml:space="preserve"> and Polymerases</w:t>
            </w:r>
          </w:p>
          <w:p w:rsidR="00094CF4" w:rsidRPr="0095660B" w:rsidRDefault="00094CF4" w:rsidP="00B960E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b/>
                <w:sz w:val="24"/>
                <w:szCs w:val="24"/>
              </w:rPr>
              <w:t>(or)</w:t>
            </w:r>
          </w:p>
        </w:tc>
        <w:tc>
          <w:tcPr>
            <w:tcW w:w="692" w:type="dxa"/>
          </w:tcPr>
          <w:p w:rsidR="00BD51E1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CO1</w:t>
            </w:r>
          </w:p>
        </w:tc>
        <w:tc>
          <w:tcPr>
            <w:tcW w:w="523" w:type="dxa"/>
          </w:tcPr>
          <w:p w:rsidR="00BD51E1" w:rsidRPr="0095660B" w:rsidRDefault="000742B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K1</w:t>
            </w:r>
          </w:p>
        </w:tc>
      </w:tr>
      <w:tr w:rsidR="00D53A94" w:rsidRPr="0095660B" w:rsidTr="00633D06">
        <w:tc>
          <w:tcPr>
            <w:tcW w:w="516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7512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b) Describe Bacterial Artificial Chromosome (BAC)</w:t>
            </w:r>
          </w:p>
        </w:tc>
        <w:tc>
          <w:tcPr>
            <w:tcW w:w="692" w:type="dxa"/>
          </w:tcPr>
          <w:p w:rsidR="00D53A94" w:rsidRPr="0095660B" w:rsidRDefault="00D53A94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CO2</w:t>
            </w:r>
          </w:p>
        </w:tc>
        <w:tc>
          <w:tcPr>
            <w:tcW w:w="523" w:type="dxa"/>
          </w:tcPr>
          <w:p w:rsidR="00D53A94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K2</w:t>
            </w:r>
          </w:p>
          <w:p w:rsidR="00755258" w:rsidRPr="0095660B" w:rsidRDefault="00755258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53A94" w:rsidRPr="0095660B" w:rsidTr="00633D06">
        <w:tc>
          <w:tcPr>
            <w:tcW w:w="516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12.</w:t>
            </w:r>
          </w:p>
        </w:tc>
        <w:tc>
          <w:tcPr>
            <w:tcW w:w="7512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a) Sketch Genomic library</w:t>
            </w:r>
          </w:p>
          <w:p w:rsidR="00D53A94" w:rsidRPr="0095660B" w:rsidRDefault="00D53A94" w:rsidP="00B960E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b/>
                <w:sz w:val="24"/>
                <w:szCs w:val="24"/>
              </w:rPr>
              <w:t>(or)</w:t>
            </w:r>
          </w:p>
        </w:tc>
        <w:tc>
          <w:tcPr>
            <w:tcW w:w="692" w:type="dxa"/>
          </w:tcPr>
          <w:p w:rsidR="00D53A94" w:rsidRPr="0095660B" w:rsidRDefault="00D53A94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CO3</w:t>
            </w:r>
          </w:p>
        </w:tc>
        <w:tc>
          <w:tcPr>
            <w:tcW w:w="523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K3</w:t>
            </w:r>
          </w:p>
        </w:tc>
      </w:tr>
      <w:tr w:rsidR="00D53A94" w:rsidRPr="0095660B" w:rsidTr="00633D06">
        <w:tc>
          <w:tcPr>
            <w:tcW w:w="516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12.</w:t>
            </w:r>
          </w:p>
        </w:tc>
        <w:tc>
          <w:tcPr>
            <w:tcW w:w="7512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b) Explain the DNA probe preparation</w:t>
            </w:r>
          </w:p>
        </w:tc>
        <w:tc>
          <w:tcPr>
            <w:tcW w:w="692" w:type="dxa"/>
          </w:tcPr>
          <w:p w:rsidR="00D53A94" w:rsidRPr="0095660B" w:rsidRDefault="00D53A94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CO3</w:t>
            </w:r>
          </w:p>
        </w:tc>
        <w:tc>
          <w:tcPr>
            <w:tcW w:w="523" w:type="dxa"/>
          </w:tcPr>
          <w:p w:rsidR="00D53A94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K4</w:t>
            </w:r>
          </w:p>
          <w:p w:rsidR="00755258" w:rsidRPr="0095660B" w:rsidRDefault="00755258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53A94" w:rsidRPr="0095660B" w:rsidTr="00633D06">
        <w:tc>
          <w:tcPr>
            <w:tcW w:w="516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13.</w:t>
            </w:r>
          </w:p>
        </w:tc>
        <w:tc>
          <w:tcPr>
            <w:tcW w:w="7512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a) Explain Gel electrophoresis</w:t>
            </w:r>
          </w:p>
          <w:p w:rsidR="00D53A94" w:rsidRPr="0095660B" w:rsidRDefault="00D53A94" w:rsidP="00B960E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b/>
                <w:sz w:val="24"/>
                <w:szCs w:val="24"/>
              </w:rPr>
              <w:t>(or)</w:t>
            </w:r>
          </w:p>
        </w:tc>
        <w:tc>
          <w:tcPr>
            <w:tcW w:w="692" w:type="dxa"/>
          </w:tcPr>
          <w:p w:rsidR="00D53A94" w:rsidRPr="0095660B" w:rsidRDefault="00D53A94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CO4</w:t>
            </w:r>
          </w:p>
        </w:tc>
        <w:tc>
          <w:tcPr>
            <w:tcW w:w="523" w:type="dxa"/>
          </w:tcPr>
          <w:p w:rsidR="00D53A94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K2</w:t>
            </w:r>
          </w:p>
          <w:p w:rsidR="00755258" w:rsidRPr="0095660B" w:rsidRDefault="00755258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53A94" w:rsidRPr="0095660B" w:rsidTr="00633D06">
        <w:tc>
          <w:tcPr>
            <w:tcW w:w="516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13.</w:t>
            </w:r>
          </w:p>
        </w:tc>
        <w:tc>
          <w:tcPr>
            <w:tcW w:w="7512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b) Sketch Automated DNA sequencing</w:t>
            </w:r>
          </w:p>
        </w:tc>
        <w:tc>
          <w:tcPr>
            <w:tcW w:w="692" w:type="dxa"/>
          </w:tcPr>
          <w:p w:rsidR="00D53A94" w:rsidRPr="0095660B" w:rsidRDefault="00D53A94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CO4</w:t>
            </w:r>
          </w:p>
        </w:tc>
        <w:tc>
          <w:tcPr>
            <w:tcW w:w="523" w:type="dxa"/>
          </w:tcPr>
          <w:p w:rsidR="00D53A94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K3</w:t>
            </w:r>
          </w:p>
          <w:p w:rsidR="00755258" w:rsidRPr="0095660B" w:rsidRDefault="00755258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53A94" w:rsidRPr="0095660B" w:rsidTr="00633D06">
        <w:tc>
          <w:tcPr>
            <w:tcW w:w="516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14.</w:t>
            </w:r>
          </w:p>
        </w:tc>
        <w:tc>
          <w:tcPr>
            <w:tcW w:w="7512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a) Define DNA microarray. Add short notes on its applications</w:t>
            </w:r>
          </w:p>
          <w:p w:rsidR="00D53A94" w:rsidRPr="0095660B" w:rsidRDefault="00D53A94" w:rsidP="00A7341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b/>
                <w:sz w:val="24"/>
                <w:szCs w:val="24"/>
              </w:rPr>
              <w:t>(or)</w:t>
            </w:r>
          </w:p>
        </w:tc>
        <w:tc>
          <w:tcPr>
            <w:tcW w:w="692" w:type="dxa"/>
          </w:tcPr>
          <w:p w:rsidR="00D53A94" w:rsidRPr="0095660B" w:rsidRDefault="00D53A94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CO4</w:t>
            </w:r>
          </w:p>
        </w:tc>
        <w:tc>
          <w:tcPr>
            <w:tcW w:w="523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K1</w:t>
            </w:r>
          </w:p>
        </w:tc>
      </w:tr>
      <w:tr w:rsidR="00D53A94" w:rsidRPr="0095660B" w:rsidTr="00633D06">
        <w:tc>
          <w:tcPr>
            <w:tcW w:w="516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14.</w:t>
            </w:r>
          </w:p>
        </w:tc>
        <w:tc>
          <w:tcPr>
            <w:tcW w:w="7512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b) Explain Transgenic plants as bioreactor</w:t>
            </w:r>
          </w:p>
        </w:tc>
        <w:tc>
          <w:tcPr>
            <w:tcW w:w="692" w:type="dxa"/>
          </w:tcPr>
          <w:p w:rsidR="00D53A94" w:rsidRPr="0095660B" w:rsidRDefault="00D53A94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CO4</w:t>
            </w:r>
          </w:p>
        </w:tc>
        <w:tc>
          <w:tcPr>
            <w:tcW w:w="523" w:type="dxa"/>
          </w:tcPr>
          <w:p w:rsidR="00D53A94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K4</w:t>
            </w:r>
          </w:p>
          <w:p w:rsidR="00755258" w:rsidRPr="0095660B" w:rsidRDefault="00755258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53A94" w:rsidRPr="0095660B" w:rsidTr="00633D06">
        <w:tc>
          <w:tcPr>
            <w:tcW w:w="516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15.</w:t>
            </w:r>
          </w:p>
        </w:tc>
        <w:tc>
          <w:tcPr>
            <w:tcW w:w="7512" w:type="dxa"/>
          </w:tcPr>
          <w:p w:rsidR="00D53A94" w:rsidRPr="0095660B" w:rsidRDefault="00D53A94" w:rsidP="00B16A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a) Define Gene silencing. Summarize the causes and the strategies for avoiding gene silencing.</w:t>
            </w:r>
          </w:p>
          <w:p w:rsidR="00D53A94" w:rsidRPr="0095660B" w:rsidRDefault="00D53A94" w:rsidP="00C322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b/>
                <w:sz w:val="24"/>
                <w:szCs w:val="24"/>
              </w:rPr>
              <w:t>(or)</w:t>
            </w:r>
          </w:p>
        </w:tc>
        <w:tc>
          <w:tcPr>
            <w:tcW w:w="692" w:type="dxa"/>
          </w:tcPr>
          <w:p w:rsidR="00D53A94" w:rsidRPr="0095660B" w:rsidRDefault="00D53A94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CO5</w:t>
            </w:r>
          </w:p>
        </w:tc>
        <w:tc>
          <w:tcPr>
            <w:tcW w:w="523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K5</w:t>
            </w:r>
          </w:p>
        </w:tc>
      </w:tr>
      <w:tr w:rsidR="00D53A94" w:rsidRPr="0095660B" w:rsidTr="00633D06">
        <w:tc>
          <w:tcPr>
            <w:tcW w:w="516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15.</w:t>
            </w:r>
          </w:p>
        </w:tc>
        <w:tc>
          <w:tcPr>
            <w:tcW w:w="7512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 xml:space="preserve">b) Define antisense therapy. Describe the </w:t>
            </w:r>
            <w:r w:rsidRPr="0095660B">
              <w:rPr>
                <w:rFonts w:ascii="Times New Roman" w:hAnsi="Times New Roman" w:cs="Times New Roman"/>
                <w:i/>
                <w:sz w:val="24"/>
                <w:szCs w:val="24"/>
              </w:rPr>
              <w:t>in vitro</w:t>
            </w: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 xml:space="preserve"> production of </w:t>
            </w:r>
            <w:r w:rsidR="00304305" w:rsidRPr="0095660B">
              <w:rPr>
                <w:rFonts w:ascii="Times New Roman" w:hAnsi="Times New Roman" w:cs="Times New Roman"/>
                <w:sz w:val="24"/>
                <w:szCs w:val="24"/>
              </w:rPr>
              <w:t xml:space="preserve">antisense on </w:t>
            </w: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mRNA</w:t>
            </w:r>
          </w:p>
        </w:tc>
        <w:tc>
          <w:tcPr>
            <w:tcW w:w="692" w:type="dxa"/>
          </w:tcPr>
          <w:p w:rsidR="00D53A94" w:rsidRPr="0095660B" w:rsidRDefault="00D53A94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CO5</w:t>
            </w:r>
          </w:p>
        </w:tc>
        <w:tc>
          <w:tcPr>
            <w:tcW w:w="523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K1</w:t>
            </w:r>
          </w:p>
        </w:tc>
      </w:tr>
      <w:tr w:rsidR="00F45BF4" w:rsidRPr="0095660B" w:rsidTr="00633D06">
        <w:tc>
          <w:tcPr>
            <w:tcW w:w="516" w:type="dxa"/>
          </w:tcPr>
          <w:p w:rsidR="00F45BF4" w:rsidRPr="0095660B" w:rsidRDefault="00F45BF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2" w:type="dxa"/>
          </w:tcPr>
          <w:p w:rsidR="00F45BF4" w:rsidRPr="0095660B" w:rsidRDefault="00F45BF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92" w:type="dxa"/>
          </w:tcPr>
          <w:p w:rsidR="00F45BF4" w:rsidRPr="0095660B" w:rsidRDefault="00F45BF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3" w:type="dxa"/>
          </w:tcPr>
          <w:p w:rsidR="00F45BF4" w:rsidRPr="0095660B" w:rsidRDefault="00F45BF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E00AB" w:rsidRPr="0095660B" w:rsidTr="00633D06">
        <w:tc>
          <w:tcPr>
            <w:tcW w:w="516" w:type="dxa"/>
          </w:tcPr>
          <w:p w:rsidR="003E00AB" w:rsidRPr="0095660B" w:rsidRDefault="003E00AB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27" w:type="dxa"/>
            <w:gridSpan w:val="3"/>
          </w:tcPr>
          <w:p w:rsidR="003E00AB" w:rsidRPr="0095660B" w:rsidRDefault="00AE2367" w:rsidP="00C92EF1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                     </w:t>
            </w:r>
            <w:r w:rsidR="00F45BF4" w:rsidRPr="0095660B">
              <w:rPr>
                <w:rFonts w:ascii="Times New Roman" w:hAnsi="Times New Roman" w:cs="Times New Roman"/>
                <w:b/>
                <w:sz w:val="24"/>
                <w:szCs w:val="24"/>
              </w:rPr>
              <w:t>Part C</w:t>
            </w:r>
            <w:r w:rsidR="003E00AB" w:rsidRPr="0095660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   (5 × 7 = 35)</w:t>
            </w:r>
          </w:p>
          <w:p w:rsidR="003E00AB" w:rsidRPr="0095660B" w:rsidRDefault="003E00AB" w:rsidP="00C92E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b/>
                <w:sz w:val="24"/>
                <w:szCs w:val="24"/>
              </w:rPr>
              <w:t>Answer the following</w:t>
            </w:r>
          </w:p>
          <w:p w:rsidR="003E00AB" w:rsidRPr="0095660B" w:rsidRDefault="003E00AB" w:rsidP="00EE223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b/>
                <w:sz w:val="24"/>
                <w:szCs w:val="24"/>
              </w:rPr>
              <w:t>Answer should not exceed 800 words or four pages</w:t>
            </w:r>
          </w:p>
        </w:tc>
      </w:tr>
      <w:tr w:rsidR="00D53A94" w:rsidRPr="0095660B" w:rsidTr="00633D06">
        <w:tc>
          <w:tcPr>
            <w:tcW w:w="516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16.</w:t>
            </w:r>
          </w:p>
        </w:tc>
        <w:tc>
          <w:tcPr>
            <w:tcW w:w="7512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 xml:space="preserve">a)Describe </w:t>
            </w:r>
            <w:proofErr w:type="spellStart"/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Exonucleases</w:t>
            </w:r>
            <w:proofErr w:type="spellEnd"/>
            <w:r w:rsidRPr="0095660B">
              <w:rPr>
                <w:rFonts w:ascii="Times New Roman" w:hAnsi="Times New Roman" w:cs="Times New Roman"/>
                <w:sz w:val="24"/>
                <w:szCs w:val="24"/>
              </w:rPr>
              <w:t xml:space="preserve"> and </w:t>
            </w:r>
            <w:proofErr w:type="spellStart"/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Endonucleases</w:t>
            </w:r>
            <w:proofErr w:type="spellEnd"/>
          </w:p>
          <w:p w:rsidR="00D53A94" w:rsidRPr="0095660B" w:rsidRDefault="00D53A94" w:rsidP="003C21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b/>
                <w:sz w:val="24"/>
                <w:szCs w:val="24"/>
              </w:rPr>
              <w:t>(or)</w:t>
            </w:r>
          </w:p>
        </w:tc>
        <w:tc>
          <w:tcPr>
            <w:tcW w:w="692" w:type="dxa"/>
          </w:tcPr>
          <w:p w:rsidR="00D53A94" w:rsidRPr="0095660B" w:rsidRDefault="00D53A94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CO1</w:t>
            </w:r>
          </w:p>
        </w:tc>
        <w:tc>
          <w:tcPr>
            <w:tcW w:w="523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K2</w:t>
            </w:r>
          </w:p>
        </w:tc>
      </w:tr>
      <w:tr w:rsidR="00D53A94" w:rsidRPr="0095660B" w:rsidTr="00633D06">
        <w:tc>
          <w:tcPr>
            <w:tcW w:w="516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2" w:type="dxa"/>
          </w:tcPr>
          <w:p w:rsidR="00D53A94" w:rsidRPr="0095660B" w:rsidRDefault="00D53A94" w:rsidP="003C21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 xml:space="preserve">b) Sketch the </w:t>
            </w:r>
            <w:proofErr w:type="spellStart"/>
            <w:r w:rsidRPr="0095660B">
              <w:rPr>
                <w:rFonts w:ascii="Times New Roman" w:hAnsi="Times New Roman" w:cs="Times New Roman"/>
                <w:i/>
                <w:sz w:val="24"/>
                <w:szCs w:val="24"/>
              </w:rPr>
              <w:t>Agrobacterium</w:t>
            </w:r>
            <w:proofErr w:type="spellEnd"/>
            <w:r w:rsidRPr="0095660B">
              <w:rPr>
                <w:rFonts w:ascii="Times New Roman" w:hAnsi="Times New Roman" w:cs="Times New Roman"/>
                <w:sz w:val="24"/>
                <w:szCs w:val="24"/>
              </w:rPr>
              <w:t xml:space="preserve"> mediated gene transfer</w:t>
            </w:r>
          </w:p>
        </w:tc>
        <w:tc>
          <w:tcPr>
            <w:tcW w:w="692" w:type="dxa"/>
          </w:tcPr>
          <w:p w:rsidR="00D53A94" w:rsidRPr="0095660B" w:rsidRDefault="00D53A94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CO1</w:t>
            </w:r>
          </w:p>
        </w:tc>
        <w:tc>
          <w:tcPr>
            <w:tcW w:w="523" w:type="dxa"/>
          </w:tcPr>
          <w:p w:rsidR="00D53A94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K3</w:t>
            </w:r>
          </w:p>
          <w:p w:rsidR="00755258" w:rsidRPr="0095660B" w:rsidRDefault="00755258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53A94" w:rsidRPr="0095660B" w:rsidTr="00633D06">
        <w:tc>
          <w:tcPr>
            <w:tcW w:w="516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17.</w:t>
            </w:r>
          </w:p>
        </w:tc>
        <w:tc>
          <w:tcPr>
            <w:tcW w:w="7512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a) Outline the DNA amplification through PCR. Add short note on its applications</w:t>
            </w:r>
          </w:p>
          <w:p w:rsidR="00D53A94" w:rsidRPr="0095660B" w:rsidRDefault="00D53A94" w:rsidP="005C762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b/>
                <w:sz w:val="24"/>
                <w:szCs w:val="24"/>
              </w:rPr>
              <w:t>(or)</w:t>
            </w:r>
          </w:p>
        </w:tc>
        <w:tc>
          <w:tcPr>
            <w:tcW w:w="692" w:type="dxa"/>
          </w:tcPr>
          <w:p w:rsidR="00D53A94" w:rsidRPr="0095660B" w:rsidRDefault="00D53A94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CO2</w:t>
            </w:r>
          </w:p>
        </w:tc>
        <w:tc>
          <w:tcPr>
            <w:tcW w:w="523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K4</w:t>
            </w:r>
          </w:p>
        </w:tc>
      </w:tr>
      <w:tr w:rsidR="00D53A94" w:rsidRPr="0095660B" w:rsidTr="00633D06">
        <w:tc>
          <w:tcPr>
            <w:tcW w:w="516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17.</w:t>
            </w:r>
          </w:p>
        </w:tc>
        <w:tc>
          <w:tcPr>
            <w:tcW w:w="7512" w:type="dxa"/>
          </w:tcPr>
          <w:p w:rsidR="00D53A94" w:rsidRPr="0095660B" w:rsidRDefault="00D53A94" w:rsidP="00EB68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 xml:space="preserve">b) Describe the construction of </w:t>
            </w:r>
            <w:proofErr w:type="spellStart"/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cDNA</w:t>
            </w:r>
            <w:proofErr w:type="spellEnd"/>
            <w:r w:rsidRPr="0095660B">
              <w:rPr>
                <w:rFonts w:ascii="Times New Roman" w:hAnsi="Times New Roman" w:cs="Times New Roman"/>
                <w:sz w:val="24"/>
                <w:szCs w:val="24"/>
              </w:rPr>
              <w:t xml:space="preserve"> library</w:t>
            </w:r>
          </w:p>
        </w:tc>
        <w:tc>
          <w:tcPr>
            <w:tcW w:w="692" w:type="dxa"/>
          </w:tcPr>
          <w:p w:rsidR="00D53A94" w:rsidRPr="0095660B" w:rsidRDefault="00D53A94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CO3</w:t>
            </w:r>
          </w:p>
        </w:tc>
        <w:tc>
          <w:tcPr>
            <w:tcW w:w="523" w:type="dxa"/>
          </w:tcPr>
          <w:p w:rsidR="00D53A94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K2</w:t>
            </w:r>
          </w:p>
          <w:p w:rsidR="00755258" w:rsidRPr="0095660B" w:rsidRDefault="00755258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53A94" w:rsidRPr="0095660B" w:rsidTr="00633D06">
        <w:tc>
          <w:tcPr>
            <w:tcW w:w="516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18.</w:t>
            </w:r>
          </w:p>
        </w:tc>
        <w:tc>
          <w:tcPr>
            <w:tcW w:w="7512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 xml:space="preserve">a) Sketch </w:t>
            </w:r>
            <w:proofErr w:type="spellStart"/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Maxam</w:t>
            </w:r>
            <w:proofErr w:type="spellEnd"/>
            <w:r w:rsidRPr="0095660B">
              <w:rPr>
                <w:rFonts w:ascii="Times New Roman" w:hAnsi="Times New Roman" w:cs="Times New Roman"/>
                <w:sz w:val="24"/>
                <w:szCs w:val="24"/>
              </w:rPr>
              <w:t xml:space="preserve"> and Gilbert's method of DNA sequencing</w:t>
            </w:r>
          </w:p>
          <w:p w:rsidR="00D53A94" w:rsidRPr="0095660B" w:rsidRDefault="00D53A94" w:rsidP="004E5FE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b/>
                <w:sz w:val="24"/>
                <w:szCs w:val="24"/>
              </w:rPr>
              <w:t>(or)</w:t>
            </w:r>
          </w:p>
        </w:tc>
        <w:tc>
          <w:tcPr>
            <w:tcW w:w="692" w:type="dxa"/>
          </w:tcPr>
          <w:p w:rsidR="00D53A94" w:rsidRPr="0095660B" w:rsidRDefault="00D53A94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CO4</w:t>
            </w:r>
          </w:p>
        </w:tc>
        <w:tc>
          <w:tcPr>
            <w:tcW w:w="523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K3</w:t>
            </w:r>
          </w:p>
        </w:tc>
      </w:tr>
      <w:tr w:rsidR="00D53A94" w:rsidRPr="0095660B" w:rsidTr="00633D06">
        <w:tc>
          <w:tcPr>
            <w:tcW w:w="516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18.</w:t>
            </w:r>
          </w:p>
        </w:tc>
        <w:tc>
          <w:tcPr>
            <w:tcW w:w="7512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b) Sketch Sanger's method of DNA sequencing</w:t>
            </w:r>
          </w:p>
        </w:tc>
        <w:tc>
          <w:tcPr>
            <w:tcW w:w="692" w:type="dxa"/>
          </w:tcPr>
          <w:p w:rsidR="00D53A94" w:rsidRPr="0095660B" w:rsidRDefault="00D53A94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CO4</w:t>
            </w:r>
          </w:p>
        </w:tc>
        <w:tc>
          <w:tcPr>
            <w:tcW w:w="523" w:type="dxa"/>
          </w:tcPr>
          <w:p w:rsidR="00D53A94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K3</w:t>
            </w:r>
          </w:p>
          <w:p w:rsidR="00755258" w:rsidRPr="0095660B" w:rsidRDefault="00755258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53A94" w:rsidRPr="0095660B" w:rsidTr="00633D06">
        <w:tc>
          <w:tcPr>
            <w:tcW w:w="516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19.</w:t>
            </w:r>
          </w:p>
        </w:tc>
        <w:tc>
          <w:tcPr>
            <w:tcW w:w="7512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 xml:space="preserve">a) Explain ITS and ISSR Molecular markers for integration of useful traits </w:t>
            </w:r>
          </w:p>
          <w:p w:rsidR="00D53A94" w:rsidRPr="0095660B" w:rsidRDefault="00D53A94" w:rsidP="003855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b/>
                <w:sz w:val="24"/>
                <w:szCs w:val="24"/>
              </w:rPr>
              <w:t>(or)</w:t>
            </w:r>
          </w:p>
        </w:tc>
        <w:tc>
          <w:tcPr>
            <w:tcW w:w="692" w:type="dxa"/>
          </w:tcPr>
          <w:p w:rsidR="00D53A94" w:rsidRPr="0095660B" w:rsidRDefault="00D53A94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CO4</w:t>
            </w:r>
          </w:p>
        </w:tc>
        <w:tc>
          <w:tcPr>
            <w:tcW w:w="523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K3</w:t>
            </w:r>
          </w:p>
        </w:tc>
      </w:tr>
      <w:tr w:rsidR="00D53A94" w:rsidRPr="0095660B" w:rsidTr="00633D06">
        <w:tc>
          <w:tcPr>
            <w:tcW w:w="516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19.</w:t>
            </w:r>
          </w:p>
        </w:tc>
        <w:tc>
          <w:tcPr>
            <w:tcW w:w="7512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b) Sketch the Mitochondrion DNA transfer</w:t>
            </w:r>
          </w:p>
        </w:tc>
        <w:tc>
          <w:tcPr>
            <w:tcW w:w="692" w:type="dxa"/>
          </w:tcPr>
          <w:p w:rsidR="00D53A94" w:rsidRPr="0095660B" w:rsidRDefault="00D53A94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CO4</w:t>
            </w:r>
          </w:p>
        </w:tc>
        <w:tc>
          <w:tcPr>
            <w:tcW w:w="523" w:type="dxa"/>
          </w:tcPr>
          <w:p w:rsidR="00D53A94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K3</w:t>
            </w:r>
          </w:p>
          <w:p w:rsidR="00755258" w:rsidRPr="0095660B" w:rsidRDefault="00755258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53A94" w:rsidRPr="0095660B" w:rsidTr="00633D06">
        <w:tc>
          <w:tcPr>
            <w:tcW w:w="516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20.</w:t>
            </w:r>
          </w:p>
        </w:tc>
        <w:tc>
          <w:tcPr>
            <w:tcW w:w="7512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a) Describe the inhibition of gene expression by antisense RNA</w:t>
            </w:r>
          </w:p>
          <w:p w:rsidR="00D53A94" w:rsidRPr="0095660B" w:rsidRDefault="00D53A94" w:rsidP="00B2246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b/>
                <w:sz w:val="24"/>
                <w:szCs w:val="24"/>
              </w:rPr>
              <w:t>(or)</w:t>
            </w:r>
          </w:p>
        </w:tc>
        <w:tc>
          <w:tcPr>
            <w:tcW w:w="692" w:type="dxa"/>
          </w:tcPr>
          <w:p w:rsidR="00D53A94" w:rsidRPr="0095660B" w:rsidRDefault="00D53A94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CO5</w:t>
            </w:r>
          </w:p>
        </w:tc>
        <w:tc>
          <w:tcPr>
            <w:tcW w:w="523" w:type="dxa"/>
          </w:tcPr>
          <w:p w:rsidR="00D53A94" w:rsidRPr="0095660B" w:rsidRDefault="00D930AB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K2</w:t>
            </w:r>
          </w:p>
        </w:tc>
      </w:tr>
      <w:tr w:rsidR="00D53A94" w:rsidRPr="0095660B" w:rsidTr="00633D06">
        <w:tc>
          <w:tcPr>
            <w:tcW w:w="516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20.</w:t>
            </w:r>
          </w:p>
        </w:tc>
        <w:tc>
          <w:tcPr>
            <w:tcW w:w="7512" w:type="dxa"/>
          </w:tcPr>
          <w:p w:rsidR="00D53A94" w:rsidRPr="0095660B" w:rsidRDefault="00D53A94" w:rsidP="00E01F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 xml:space="preserve">b) Antisense technology interferes in the pigmentation, flowering, male sterility and fruit ripening of plants </w:t>
            </w:r>
            <w:r w:rsidR="00633D06" w:rsidRPr="0095660B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 xml:space="preserve"> Justify</w:t>
            </w:r>
          </w:p>
          <w:p w:rsidR="00633D06" w:rsidRPr="0095660B" w:rsidRDefault="00633D06" w:rsidP="00E01F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92" w:type="dxa"/>
          </w:tcPr>
          <w:p w:rsidR="00D53A94" w:rsidRPr="0095660B" w:rsidRDefault="00D53A94" w:rsidP="00C92E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CO5</w:t>
            </w:r>
          </w:p>
        </w:tc>
        <w:tc>
          <w:tcPr>
            <w:tcW w:w="523" w:type="dxa"/>
          </w:tcPr>
          <w:p w:rsidR="00D53A94" w:rsidRPr="0095660B" w:rsidRDefault="00D53A94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sz w:val="24"/>
                <w:szCs w:val="24"/>
              </w:rPr>
              <w:t>K6</w:t>
            </w:r>
          </w:p>
        </w:tc>
      </w:tr>
      <w:tr w:rsidR="00DB3C62" w:rsidRPr="0095660B" w:rsidTr="00633D06">
        <w:tc>
          <w:tcPr>
            <w:tcW w:w="516" w:type="dxa"/>
          </w:tcPr>
          <w:p w:rsidR="00DB3C62" w:rsidRPr="0095660B" w:rsidRDefault="00DB3C62" w:rsidP="00BD51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27" w:type="dxa"/>
            <w:gridSpan w:val="3"/>
          </w:tcPr>
          <w:p w:rsidR="00DB3C62" w:rsidRPr="0095660B" w:rsidRDefault="00DB3C62" w:rsidP="00DB3C6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660B">
              <w:rPr>
                <w:rFonts w:ascii="Times New Roman" w:hAnsi="Times New Roman" w:cs="Times New Roman"/>
                <w:b/>
                <w:sz w:val="24"/>
                <w:szCs w:val="24"/>
              </w:rPr>
              <w:t>&amp;&amp;&amp;&amp;&amp;&amp;&amp;&amp;&amp;&amp;&amp;&amp;&amp;&amp;&amp;</w:t>
            </w:r>
          </w:p>
        </w:tc>
      </w:tr>
    </w:tbl>
    <w:p w:rsidR="00AA0C28" w:rsidRDefault="00AA0C28" w:rsidP="00DB3C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A0C28" w:rsidRDefault="00AA0C28" w:rsidP="00DB3C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A0C28" w:rsidRDefault="00AA0C28" w:rsidP="00DB3C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B3C62" w:rsidRPr="0095660B" w:rsidRDefault="00DB3C62" w:rsidP="00DB3C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5660B">
        <w:rPr>
          <w:rFonts w:ascii="Times New Roman" w:hAnsi="Times New Roman" w:cs="Times New Roman"/>
          <w:b/>
          <w:sz w:val="24"/>
          <w:szCs w:val="24"/>
        </w:rPr>
        <w:lastRenderedPageBreak/>
        <w:t>Scheme of Valuation</w:t>
      </w:r>
    </w:p>
    <w:p w:rsidR="00DB3C62" w:rsidRPr="0095660B" w:rsidRDefault="00DB3C62" w:rsidP="00DB3C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5660B">
        <w:rPr>
          <w:rFonts w:ascii="Times New Roman" w:hAnsi="Times New Roman" w:cs="Times New Roman"/>
          <w:b/>
          <w:sz w:val="24"/>
          <w:szCs w:val="24"/>
        </w:rPr>
        <w:t>Part A</w:t>
      </w:r>
    </w:p>
    <w:p w:rsidR="00DB3C62" w:rsidRPr="0095660B" w:rsidRDefault="00DB3C62" w:rsidP="00623ECB">
      <w:pPr>
        <w:spacing w:before="120"/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Pr="0095660B">
        <w:rPr>
          <w:rFonts w:ascii="Times New Roman" w:hAnsi="Times New Roman" w:cs="Times New Roman"/>
          <w:sz w:val="24"/>
          <w:szCs w:val="24"/>
        </w:rPr>
        <w:t>b</w:t>
      </w:r>
      <w:proofErr w:type="gramEnd"/>
      <w:r w:rsidRPr="0095660B">
        <w:rPr>
          <w:rFonts w:ascii="Times New Roman" w:hAnsi="Times New Roman" w:cs="Times New Roman"/>
          <w:sz w:val="24"/>
          <w:szCs w:val="24"/>
        </w:rPr>
        <w:t xml:space="preserve">) Nuclease and </w:t>
      </w:r>
      <w:proofErr w:type="spellStart"/>
      <w:r w:rsidRPr="0095660B">
        <w:rPr>
          <w:rFonts w:ascii="Times New Roman" w:hAnsi="Times New Roman" w:cs="Times New Roman"/>
          <w:sz w:val="24"/>
          <w:szCs w:val="24"/>
        </w:rPr>
        <w:t>Ligase</w:t>
      </w:r>
      <w:proofErr w:type="spellEnd"/>
    </w:p>
    <w:p w:rsidR="00DB3C62" w:rsidRPr="0095660B" w:rsidRDefault="00DB3C62" w:rsidP="00623ECB">
      <w:pPr>
        <w:spacing w:before="120"/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95660B">
        <w:rPr>
          <w:rFonts w:ascii="Times New Roman" w:hAnsi="Times New Roman" w:cs="Times New Roman"/>
          <w:sz w:val="24"/>
          <w:szCs w:val="24"/>
        </w:rPr>
        <w:t>b</w:t>
      </w:r>
      <w:proofErr w:type="gramEnd"/>
      <w:r w:rsidRPr="0095660B">
        <w:rPr>
          <w:rFonts w:ascii="Times New Roman" w:hAnsi="Times New Roman" w:cs="Times New Roman"/>
          <w:sz w:val="24"/>
          <w:szCs w:val="24"/>
        </w:rPr>
        <w:t>) SUP4</w:t>
      </w:r>
    </w:p>
    <w:p w:rsidR="00DB3C62" w:rsidRPr="0095660B" w:rsidRDefault="00DB3C62" w:rsidP="00623ECB">
      <w:pPr>
        <w:spacing w:before="120"/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95660B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95660B">
        <w:rPr>
          <w:rFonts w:ascii="Times New Roman" w:hAnsi="Times New Roman" w:cs="Times New Roman"/>
          <w:sz w:val="24"/>
          <w:szCs w:val="24"/>
        </w:rPr>
        <w:t>) amplify a small amount of DNA</w:t>
      </w:r>
    </w:p>
    <w:p w:rsidR="00DB3C62" w:rsidRPr="0095660B" w:rsidRDefault="00DB3C62" w:rsidP="00623ECB">
      <w:pPr>
        <w:spacing w:before="120"/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 xml:space="preserve">4. </w:t>
      </w:r>
      <w:proofErr w:type="gramStart"/>
      <w:r w:rsidRPr="0095660B">
        <w:rPr>
          <w:rFonts w:ascii="Times New Roman" w:hAnsi="Times New Roman" w:cs="Times New Roman"/>
          <w:sz w:val="24"/>
          <w:szCs w:val="24"/>
        </w:rPr>
        <w:t>b</w:t>
      </w:r>
      <w:proofErr w:type="gramEnd"/>
      <w:r w:rsidRPr="0095660B">
        <w:rPr>
          <w:rFonts w:ascii="Times New Roman" w:hAnsi="Times New Roman" w:cs="Times New Roman"/>
          <w:sz w:val="24"/>
          <w:szCs w:val="24"/>
        </w:rPr>
        <w:t>) enzyme digestion</w:t>
      </w:r>
    </w:p>
    <w:p w:rsidR="00DB3C62" w:rsidRPr="0095660B" w:rsidRDefault="00DB3C62" w:rsidP="00623ECB">
      <w:pPr>
        <w:spacing w:before="120"/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 xml:space="preserve">5. </w:t>
      </w:r>
      <w:proofErr w:type="gramStart"/>
      <w:r w:rsidRPr="0095660B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95660B">
        <w:rPr>
          <w:rFonts w:ascii="Times New Roman" w:hAnsi="Times New Roman" w:cs="Times New Roman"/>
          <w:sz w:val="24"/>
          <w:szCs w:val="24"/>
        </w:rPr>
        <w:t>) Termination</w:t>
      </w:r>
    </w:p>
    <w:p w:rsidR="00DB3C62" w:rsidRPr="0095660B" w:rsidRDefault="00DB3C62" w:rsidP="00623ECB">
      <w:pPr>
        <w:spacing w:before="120"/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 xml:space="preserve">6. </w:t>
      </w:r>
      <w:proofErr w:type="gramStart"/>
      <w:r w:rsidRPr="0095660B">
        <w:rPr>
          <w:rFonts w:ascii="Times New Roman" w:hAnsi="Times New Roman" w:cs="Times New Roman"/>
          <w:sz w:val="24"/>
          <w:szCs w:val="24"/>
        </w:rPr>
        <w:t>b</w:t>
      </w:r>
      <w:proofErr w:type="gramEnd"/>
      <w:r w:rsidRPr="0095660B">
        <w:rPr>
          <w:rFonts w:ascii="Times New Roman" w:hAnsi="Times New Roman" w:cs="Times New Roman"/>
          <w:sz w:val="24"/>
          <w:szCs w:val="24"/>
        </w:rPr>
        <w:t>) Northern blotting</w:t>
      </w:r>
    </w:p>
    <w:p w:rsidR="00DB3C62" w:rsidRPr="0095660B" w:rsidRDefault="00DB3C62" w:rsidP="00623ECB">
      <w:pPr>
        <w:spacing w:before="120"/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 xml:space="preserve">7. </w:t>
      </w:r>
      <w:proofErr w:type="gramStart"/>
      <w:r w:rsidRPr="0095660B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95660B">
        <w:rPr>
          <w:rFonts w:ascii="Times New Roman" w:hAnsi="Times New Roman" w:cs="Times New Roman"/>
          <w:sz w:val="24"/>
          <w:szCs w:val="24"/>
        </w:rPr>
        <w:t>) a nucleotide sequence near a particular gene</w:t>
      </w:r>
    </w:p>
    <w:p w:rsidR="00DB3C62" w:rsidRPr="0095660B" w:rsidRDefault="00DB3C62" w:rsidP="00623ECB">
      <w:pPr>
        <w:spacing w:before="120"/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 xml:space="preserve">8. </w:t>
      </w:r>
      <w:proofErr w:type="gramStart"/>
      <w:r w:rsidRPr="0095660B">
        <w:rPr>
          <w:rFonts w:ascii="Times New Roman" w:hAnsi="Times New Roman" w:cs="Times New Roman"/>
          <w:sz w:val="24"/>
          <w:szCs w:val="24"/>
        </w:rPr>
        <w:t>d</w:t>
      </w:r>
      <w:proofErr w:type="gramEnd"/>
      <w:r w:rsidRPr="0095660B">
        <w:rPr>
          <w:rFonts w:ascii="Times New Roman" w:hAnsi="Times New Roman" w:cs="Times New Roman"/>
          <w:sz w:val="24"/>
          <w:szCs w:val="24"/>
        </w:rPr>
        <w:t xml:space="preserve">) small subunit of </w:t>
      </w:r>
      <w:proofErr w:type="spellStart"/>
      <w:r w:rsidRPr="0095660B">
        <w:rPr>
          <w:rFonts w:ascii="Times New Roman" w:hAnsi="Times New Roman" w:cs="Times New Roman"/>
          <w:sz w:val="24"/>
          <w:szCs w:val="24"/>
        </w:rPr>
        <w:t>rRNA</w:t>
      </w:r>
      <w:proofErr w:type="spellEnd"/>
      <w:r w:rsidRPr="0095660B">
        <w:rPr>
          <w:rFonts w:ascii="Times New Roman" w:hAnsi="Times New Roman" w:cs="Times New Roman"/>
          <w:sz w:val="24"/>
          <w:szCs w:val="24"/>
        </w:rPr>
        <w:t xml:space="preserve"> and large subunit of </w:t>
      </w:r>
      <w:proofErr w:type="spellStart"/>
      <w:r w:rsidRPr="0095660B">
        <w:rPr>
          <w:rFonts w:ascii="Times New Roman" w:hAnsi="Times New Roman" w:cs="Times New Roman"/>
          <w:sz w:val="24"/>
          <w:szCs w:val="24"/>
        </w:rPr>
        <w:t>rRNA</w:t>
      </w:r>
      <w:proofErr w:type="spellEnd"/>
    </w:p>
    <w:p w:rsidR="00DB3C62" w:rsidRPr="0095660B" w:rsidRDefault="00DB3C62" w:rsidP="00623ECB">
      <w:pPr>
        <w:spacing w:before="120"/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 xml:space="preserve">9. </w:t>
      </w:r>
      <w:proofErr w:type="gramStart"/>
      <w:r w:rsidR="0023217F" w:rsidRPr="0095660B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23217F" w:rsidRPr="0095660B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23217F" w:rsidRPr="0095660B">
        <w:rPr>
          <w:rFonts w:ascii="Times New Roman" w:hAnsi="Times New Roman" w:cs="Times New Roman"/>
          <w:sz w:val="24"/>
          <w:szCs w:val="24"/>
        </w:rPr>
        <w:t>miRNA</w:t>
      </w:r>
      <w:proofErr w:type="spellEnd"/>
    </w:p>
    <w:p w:rsidR="00DB3C62" w:rsidRPr="0095660B" w:rsidRDefault="00DB3C62" w:rsidP="00623ECB">
      <w:pPr>
        <w:spacing w:before="120"/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>10</w:t>
      </w:r>
      <w:proofErr w:type="gramStart"/>
      <w:r w:rsidRPr="0095660B">
        <w:rPr>
          <w:rFonts w:ascii="Times New Roman" w:hAnsi="Times New Roman" w:cs="Times New Roman"/>
          <w:sz w:val="24"/>
          <w:szCs w:val="24"/>
        </w:rPr>
        <w:t xml:space="preserve">. </w:t>
      </w:r>
      <w:r w:rsidR="00D8040B" w:rsidRPr="0095660B">
        <w:rPr>
          <w:rFonts w:ascii="Times New Roman" w:hAnsi="Times New Roman" w:cs="Times New Roman"/>
          <w:sz w:val="24"/>
          <w:szCs w:val="24"/>
        </w:rPr>
        <w:t>c)</w:t>
      </w:r>
      <w:proofErr w:type="gramEnd"/>
      <w:r w:rsidR="00D8040B" w:rsidRPr="0095660B">
        <w:rPr>
          <w:rFonts w:ascii="Times New Roman" w:hAnsi="Times New Roman" w:cs="Times New Roman"/>
          <w:sz w:val="24"/>
          <w:szCs w:val="24"/>
        </w:rPr>
        <w:t xml:space="preserve"> post-transcriptional</w:t>
      </w:r>
    </w:p>
    <w:p w:rsidR="001D3E79" w:rsidRPr="0095660B" w:rsidRDefault="00DB3C62" w:rsidP="007C521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5660B">
        <w:rPr>
          <w:rFonts w:ascii="Times New Roman" w:hAnsi="Times New Roman" w:cs="Times New Roman"/>
          <w:b/>
          <w:sz w:val="24"/>
          <w:szCs w:val="24"/>
        </w:rPr>
        <w:t>Part B</w:t>
      </w:r>
    </w:p>
    <w:p w:rsidR="00212FC7" w:rsidRPr="0095660B" w:rsidRDefault="00212FC7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 xml:space="preserve">11. </w:t>
      </w:r>
      <w:proofErr w:type="gramStart"/>
      <w:r w:rsidRPr="0095660B">
        <w:rPr>
          <w:rFonts w:ascii="Times New Roman" w:hAnsi="Times New Roman" w:cs="Times New Roman"/>
          <w:sz w:val="24"/>
          <w:szCs w:val="24"/>
        </w:rPr>
        <w:t>a)</w:t>
      </w:r>
      <w:proofErr w:type="spellStart"/>
      <w:proofErr w:type="gramEnd"/>
      <w:r w:rsidR="00211EC9" w:rsidRPr="0095660B">
        <w:rPr>
          <w:rFonts w:ascii="Times New Roman" w:hAnsi="Times New Roman" w:cs="Times New Roman"/>
          <w:sz w:val="24"/>
          <w:szCs w:val="24"/>
        </w:rPr>
        <w:t>Ligases</w:t>
      </w:r>
      <w:proofErr w:type="spellEnd"/>
      <w:r w:rsidR="00211EC9" w:rsidRPr="0095660B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211EC9" w:rsidRPr="0095660B" w:rsidRDefault="00211EC9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ab/>
        <w:t>Seals single strand nicks – 5' → 3' –OH – source – T4 phage – cofactor (NAD+) – cofactor breaks into AMP – enzyme AMP complex – cohesive ends ligation – proceeds 100 times – faster than blunt end ligation.</w:t>
      </w:r>
    </w:p>
    <w:p w:rsidR="0004671E" w:rsidRPr="0095660B" w:rsidRDefault="0004671E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 xml:space="preserve">Polymerases: </w:t>
      </w:r>
    </w:p>
    <w:p w:rsidR="0004671E" w:rsidRPr="0095660B" w:rsidRDefault="0004671E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ab/>
        <w:t xml:space="preserve">Polymerizes DNA synthesis - 5' → 3' and 3' → 5' </w:t>
      </w:r>
      <w:proofErr w:type="spellStart"/>
      <w:r w:rsidRPr="0095660B">
        <w:rPr>
          <w:rFonts w:ascii="Times New Roman" w:hAnsi="Times New Roman" w:cs="Times New Roman"/>
          <w:sz w:val="24"/>
          <w:szCs w:val="24"/>
        </w:rPr>
        <w:t>exonucleolytic</w:t>
      </w:r>
      <w:proofErr w:type="spellEnd"/>
      <w:r w:rsidRPr="0095660B">
        <w:rPr>
          <w:rFonts w:ascii="Times New Roman" w:hAnsi="Times New Roman" w:cs="Times New Roman"/>
          <w:sz w:val="24"/>
          <w:szCs w:val="24"/>
        </w:rPr>
        <w:t xml:space="preserve"> degradation of DNA </w:t>
      </w:r>
      <w:r w:rsidR="00622765" w:rsidRPr="0095660B">
        <w:rPr>
          <w:rFonts w:ascii="Times New Roman" w:hAnsi="Times New Roman" w:cs="Times New Roman"/>
          <w:sz w:val="24"/>
          <w:szCs w:val="24"/>
        </w:rPr>
        <w:t xml:space="preserve">–DNA polymerase I, II, </w:t>
      </w:r>
      <w:proofErr w:type="gramStart"/>
      <w:r w:rsidR="00622765" w:rsidRPr="0095660B">
        <w:rPr>
          <w:rFonts w:ascii="Times New Roman" w:hAnsi="Times New Roman" w:cs="Times New Roman"/>
          <w:sz w:val="24"/>
          <w:szCs w:val="24"/>
        </w:rPr>
        <w:t>III</w:t>
      </w:r>
      <w:proofErr w:type="gramEnd"/>
      <w:r w:rsidR="00622765" w:rsidRPr="0095660B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="00622765" w:rsidRPr="0095660B">
        <w:rPr>
          <w:rFonts w:ascii="Times New Roman" w:hAnsi="Times New Roman" w:cs="Times New Roman"/>
          <w:sz w:val="24"/>
          <w:szCs w:val="24"/>
        </w:rPr>
        <w:t>Klenow</w:t>
      </w:r>
      <w:proofErr w:type="spellEnd"/>
      <w:r w:rsidR="00622765" w:rsidRPr="0095660B">
        <w:rPr>
          <w:rFonts w:ascii="Times New Roman" w:hAnsi="Times New Roman" w:cs="Times New Roman"/>
          <w:sz w:val="24"/>
          <w:szCs w:val="24"/>
        </w:rPr>
        <w:t xml:space="preserve"> polymerase.</w:t>
      </w:r>
    </w:p>
    <w:p w:rsidR="00622765" w:rsidRPr="0095660B" w:rsidRDefault="00622765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 xml:space="preserve">11. </w:t>
      </w:r>
      <w:proofErr w:type="gramStart"/>
      <w:r w:rsidRPr="0095660B">
        <w:rPr>
          <w:rFonts w:ascii="Times New Roman" w:hAnsi="Times New Roman" w:cs="Times New Roman"/>
          <w:sz w:val="24"/>
          <w:szCs w:val="24"/>
        </w:rPr>
        <w:t>b</w:t>
      </w:r>
      <w:proofErr w:type="gramEnd"/>
      <w:r w:rsidRPr="0095660B">
        <w:rPr>
          <w:rFonts w:ascii="Times New Roman" w:hAnsi="Times New Roman" w:cs="Times New Roman"/>
          <w:sz w:val="24"/>
          <w:szCs w:val="24"/>
        </w:rPr>
        <w:t xml:space="preserve">) </w:t>
      </w:r>
      <w:r w:rsidR="00875CE0" w:rsidRPr="0095660B">
        <w:rPr>
          <w:rFonts w:ascii="Times New Roman" w:hAnsi="Times New Roman" w:cs="Times New Roman"/>
          <w:sz w:val="24"/>
          <w:szCs w:val="24"/>
        </w:rPr>
        <w:t>Bacterial Artificial Chromosome</w:t>
      </w:r>
    </w:p>
    <w:p w:rsidR="00875CE0" w:rsidRPr="0095660B" w:rsidRDefault="00875CE0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ab/>
      </w:r>
      <w:r w:rsidR="00642237" w:rsidRPr="0095660B">
        <w:rPr>
          <w:rFonts w:ascii="Times New Roman" w:hAnsi="Times New Roman" w:cs="Times New Roman"/>
          <w:sz w:val="24"/>
          <w:szCs w:val="24"/>
        </w:rPr>
        <w:t xml:space="preserve">Vectors for cloning very large (&gt;50 kb) sequences of DNA – unstable – F factors of </w:t>
      </w:r>
      <w:r w:rsidR="00642237" w:rsidRPr="0095660B">
        <w:rPr>
          <w:rFonts w:ascii="Times New Roman" w:hAnsi="Times New Roman" w:cs="Times New Roman"/>
          <w:i/>
          <w:sz w:val="24"/>
          <w:szCs w:val="24"/>
        </w:rPr>
        <w:t xml:space="preserve">E. coli – </w:t>
      </w:r>
      <w:proofErr w:type="spellStart"/>
      <w:r w:rsidR="00642237" w:rsidRPr="0095660B">
        <w:rPr>
          <w:rFonts w:ascii="Times New Roman" w:hAnsi="Times New Roman" w:cs="Times New Roman"/>
          <w:i/>
          <w:sz w:val="24"/>
          <w:szCs w:val="24"/>
        </w:rPr>
        <w:t>ori</w:t>
      </w:r>
      <w:proofErr w:type="spellEnd"/>
      <w:r w:rsidR="00642237" w:rsidRPr="0095660B">
        <w:rPr>
          <w:rFonts w:ascii="Times New Roman" w:hAnsi="Times New Roman" w:cs="Times New Roman"/>
          <w:sz w:val="24"/>
          <w:szCs w:val="24"/>
        </w:rPr>
        <w:t xml:space="preserve"> gene </w:t>
      </w:r>
      <w:r w:rsidR="00642237" w:rsidRPr="0095660B">
        <w:rPr>
          <w:rFonts w:ascii="Times New Roman" w:hAnsi="Times New Roman" w:cs="Times New Roman"/>
          <w:i/>
          <w:sz w:val="24"/>
          <w:szCs w:val="24"/>
        </w:rPr>
        <w:t xml:space="preserve">– </w:t>
      </w:r>
      <w:proofErr w:type="spellStart"/>
      <w:r w:rsidR="00642237" w:rsidRPr="0095660B">
        <w:rPr>
          <w:rFonts w:ascii="Times New Roman" w:hAnsi="Times New Roman" w:cs="Times New Roman"/>
          <w:i/>
          <w:sz w:val="24"/>
          <w:szCs w:val="24"/>
        </w:rPr>
        <w:t>rep</w:t>
      </w:r>
      <w:r w:rsidR="00642237" w:rsidRPr="0095660B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="00642237" w:rsidRPr="0095660B">
        <w:rPr>
          <w:rFonts w:ascii="Times New Roman" w:hAnsi="Times New Roman" w:cs="Times New Roman"/>
          <w:sz w:val="24"/>
          <w:szCs w:val="24"/>
        </w:rPr>
        <w:t xml:space="preserve"> gene – </w:t>
      </w:r>
      <w:proofErr w:type="spellStart"/>
      <w:r w:rsidR="00642237" w:rsidRPr="0095660B">
        <w:rPr>
          <w:rFonts w:ascii="Times New Roman" w:hAnsi="Times New Roman" w:cs="Times New Roman"/>
          <w:i/>
          <w:sz w:val="24"/>
          <w:szCs w:val="24"/>
        </w:rPr>
        <w:t>par</w:t>
      </w:r>
      <w:r w:rsidR="00642237" w:rsidRPr="0095660B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="00642237" w:rsidRPr="0095660B">
        <w:rPr>
          <w:rFonts w:ascii="Times New Roman" w:hAnsi="Times New Roman" w:cs="Times New Roman"/>
          <w:sz w:val="24"/>
          <w:szCs w:val="24"/>
        </w:rPr>
        <w:t xml:space="preserve">, B, C </w:t>
      </w:r>
      <w:r w:rsidR="00D7770A" w:rsidRPr="0095660B">
        <w:rPr>
          <w:rFonts w:ascii="Times New Roman" w:hAnsi="Times New Roman" w:cs="Times New Roman"/>
          <w:sz w:val="24"/>
          <w:szCs w:val="24"/>
        </w:rPr>
        <w:t xml:space="preserve">–upper limit – foreign DNA – 300-3500 kb – pulse field gel electrophoresis (PFGE) – </w:t>
      </w:r>
      <w:proofErr w:type="spellStart"/>
      <w:r w:rsidR="00D7770A" w:rsidRPr="0095660B">
        <w:rPr>
          <w:rFonts w:ascii="Times New Roman" w:hAnsi="Times New Roman" w:cs="Times New Roman"/>
          <w:sz w:val="24"/>
          <w:szCs w:val="24"/>
        </w:rPr>
        <w:t>pBeloBAC</w:t>
      </w:r>
      <w:proofErr w:type="spellEnd"/>
      <w:r w:rsidR="00D7770A" w:rsidRPr="0095660B">
        <w:rPr>
          <w:rFonts w:ascii="Times New Roman" w:hAnsi="Times New Roman" w:cs="Times New Roman"/>
          <w:sz w:val="24"/>
          <w:szCs w:val="24"/>
        </w:rPr>
        <w:t xml:space="preserve"> 11 </w:t>
      </w:r>
      <w:proofErr w:type="spellStart"/>
      <w:r w:rsidR="00D7770A" w:rsidRPr="0095660B">
        <w:rPr>
          <w:rFonts w:ascii="Times New Roman" w:hAnsi="Times New Roman" w:cs="Times New Roman"/>
          <w:sz w:val="24"/>
          <w:szCs w:val="24"/>
        </w:rPr>
        <w:t>traeted</w:t>
      </w:r>
      <w:proofErr w:type="spellEnd"/>
      <w:r w:rsidR="00D7770A" w:rsidRPr="0095660B">
        <w:rPr>
          <w:rFonts w:ascii="Times New Roman" w:hAnsi="Times New Roman" w:cs="Times New Roman"/>
          <w:sz w:val="24"/>
          <w:szCs w:val="24"/>
        </w:rPr>
        <w:t xml:space="preserve"> with </w:t>
      </w:r>
      <w:proofErr w:type="spellStart"/>
      <w:r w:rsidR="00D7770A" w:rsidRPr="0095660B">
        <w:rPr>
          <w:rFonts w:ascii="Times New Roman" w:hAnsi="Times New Roman" w:cs="Times New Roman"/>
          <w:sz w:val="24"/>
          <w:szCs w:val="24"/>
        </w:rPr>
        <w:t>HindIII</w:t>
      </w:r>
      <w:proofErr w:type="spellEnd"/>
      <w:r w:rsidR="00D7770A" w:rsidRPr="0095660B">
        <w:rPr>
          <w:rFonts w:ascii="Times New Roman" w:hAnsi="Times New Roman" w:cs="Times New Roman"/>
          <w:sz w:val="24"/>
          <w:szCs w:val="24"/>
        </w:rPr>
        <w:t xml:space="preserve"> – recombinant plasmid transformed - through </w:t>
      </w:r>
      <w:proofErr w:type="spellStart"/>
      <w:r w:rsidR="00D7770A" w:rsidRPr="0095660B">
        <w:rPr>
          <w:rFonts w:ascii="Times New Roman" w:hAnsi="Times New Roman" w:cs="Times New Roman"/>
          <w:sz w:val="24"/>
          <w:szCs w:val="24"/>
        </w:rPr>
        <w:t>electrophoration</w:t>
      </w:r>
      <w:proofErr w:type="spellEnd"/>
      <w:r w:rsidR="00D7770A" w:rsidRPr="0095660B">
        <w:rPr>
          <w:rFonts w:ascii="Times New Roman" w:hAnsi="Times New Roman" w:cs="Times New Roman"/>
          <w:sz w:val="24"/>
          <w:szCs w:val="24"/>
        </w:rPr>
        <w:t>.</w:t>
      </w:r>
    </w:p>
    <w:p w:rsidR="007A4472" w:rsidRPr="0095660B" w:rsidRDefault="007A4472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 xml:space="preserve">12. </w:t>
      </w:r>
      <w:proofErr w:type="gramStart"/>
      <w:r w:rsidRPr="0095660B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95660B">
        <w:rPr>
          <w:rFonts w:ascii="Times New Roman" w:hAnsi="Times New Roman" w:cs="Times New Roman"/>
          <w:sz w:val="24"/>
          <w:szCs w:val="24"/>
        </w:rPr>
        <w:t>) Genomic library:</w:t>
      </w:r>
    </w:p>
    <w:p w:rsidR="007A4472" w:rsidRPr="0095660B" w:rsidRDefault="007A4472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ab/>
      </w:r>
      <w:r w:rsidR="0050673D" w:rsidRPr="0095660B">
        <w:rPr>
          <w:rFonts w:ascii="Times New Roman" w:hAnsi="Times New Roman" w:cs="Times New Roman"/>
          <w:sz w:val="24"/>
          <w:szCs w:val="24"/>
        </w:rPr>
        <w:t xml:space="preserve">Collection of clones – represent complete genome of an organism – construction – entire genomic library – isolated – purified – broken – two ways – physical shearing – </w:t>
      </w:r>
      <w:proofErr w:type="spellStart"/>
      <w:r w:rsidR="0050673D" w:rsidRPr="0095660B">
        <w:rPr>
          <w:rFonts w:ascii="Times New Roman" w:hAnsi="Times New Roman" w:cs="Times New Roman"/>
          <w:sz w:val="24"/>
          <w:szCs w:val="24"/>
        </w:rPr>
        <w:t>pipetting</w:t>
      </w:r>
      <w:proofErr w:type="spellEnd"/>
      <w:r w:rsidR="0050673D" w:rsidRPr="0095660B">
        <w:rPr>
          <w:rFonts w:ascii="Times New Roman" w:hAnsi="Times New Roman" w:cs="Times New Roman"/>
          <w:sz w:val="24"/>
          <w:szCs w:val="24"/>
        </w:rPr>
        <w:t xml:space="preserve">, mixing or </w:t>
      </w:r>
      <w:proofErr w:type="spellStart"/>
      <w:r w:rsidR="0050673D" w:rsidRPr="0095660B">
        <w:rPr>
          <w:rFonts w:ascii="Times New Roman" w:hAnsi="Times New Roman" w:cs="Times New Roman"/>
          <w:sz w:val="24"/>
          <w:szCs w:val="24"/>
        </w:rPr>
        <w:t>sonication</w:t>
      </w:r>
      <w:proofErr w:type="spellEnd"/>
      <w:r w:rsidR="0050673D" w:rsidRPr="0095660B">
        <w:rPr>
          <w:rFonts w:ascii="Times New Roman" w:hAnsi="Times New Roman" w:cs="Times New Roman"/>
          <w:sz w:val="24"/>
          <w:szCs w:val="24"/>
        </w:rPr>
        <w:t xml:space="preserve"> – partial restriction enzyme digestion – mechanism of construction – larger genomes – constructed – using phage λ, </w:t>
      </w:r>
      <w:proofErr w:type="spellStart"/>
      <w:r w:rsidR="0050673D" w:rsidRPr="0095660B">
        <w:rPr>
          <w:rFonts w:ascii="Times New Roman" w:hAnsi="Times New Roman" w:cs="Times New Roman"/>
          <w:sz w:val="24"/>
          <w:szCs w:val="24"/>
        </w:rPr>
        <w:t>cosmid</w:t>
      </w:r>
      <w:proofErr w:type="spellEnd"/>
      <w:r w:rsidR="0050673D" w:rsidRPr="0095660B">
        <w:rPr>
          <w:rFonts w:ascii="Times New Roman" w:hAnsi="Times New Roman" w:cs="Times New Roman"/>
          <w:sz w:val="24"/>
          <w:szCs w:val="24"/>
        </w:rPr>
        <w:t>, BAC – YAC vectors.</w:t>
      </w:r>
    </w:p>
    <w:p w:rsidR="006C538A" w:rsidRPr="0095660B" w:rsidRDefault="006C538A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 xml:space="preserve">12. </w:t>
      </w:r>
      <w:proofErr w:type="gramStart"/>
      <w:r w:rsidRPr="0095660B">
        <w:rPr>
          <w:rFonts w:ascii="Times New Roman" w:hAnsi="Times New Roman" w:cs="Times New Roman"/>
          <w:sz w:val="24"/>
          <w:szCs w:val="24"/>
        </w:rPr>
        <w:t>b</w:t>
      </w:r>
      <w:proofErr w:type="gramEnd"/>
      <w:r w:rsidRPr="0095660B">
        <w:rPr>
          <w:rFonts w:ascii="Times New Roman" w:hAnsi="Times New Roman" w:cs="Times New Roman"/>
          <w:sz w:val="24"/>
          <w:szCs w:val="24"/>
        </w:rPr>
        <w:t>) DNA probe preparation</w:t>
      </w:r>
    </w:p>
    <w:p w:rsidR="006C538A" w:rsidRPr="0095660B" w:rsidRDefault="00214B35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 xml:space="preserve">DNA probe – </w:t>
      </w:r>
      <w:proofErr w:type="spellStart"/>
      <w:r w:rsidRPr="0095660B">
        <w:rPr>
          <w:rFonts w:ascii="Times New Roman" w:hAnsi="Times New Roman" w:cs="Times New Roman"/>
          <w:sz w:val="24"/>
          <w:szCs w:val="24"/>
        </w:rPr>
        <w:t>radiolabelled</w:t>
      </w:r>
      <w:proofErr w:type="spellEnd"/>
      <w:r w:rsidRPr="0095660B">
        <w:rPr>
          <w:rFonts w:ascii="Times New Roman" w:hAnsi="Times New Roman" w:cs="Times New Roman"/>
          <w:sz w:val="24"/>
          <w:szCs w:val="24"/>
        </w:rPr>
        <w:t xml:space="preserve"> small fragment – liberates β particles – recognizes A, T, G and C – high rate of hybridization – with higher concentration – </w:t>
      </w:r>
      <w:r w:rsidRPr="0095660B">
        <w:rPr>
          <w:rFonts w:ascii="Times New Roman" w:hAnsi="Times New Roman" w:cs="Times New Roman"/>
          <w:sz w:val="24"/>
          <w:szCs w:val="24"/>
          <w:vertAlign w:val="superscript"/>
        </w:rPr>
        <w:t>32</w:t>
      </w:r>
      <w:r w:rsidRPr="0095660B">
        <w:rPr>
          <w:rFonts w:ascii="Times New Roman" w:hAnsi="Times New Roman" w:cs="Times New Roman"/>
          <w:sz w:val="24"/>
          <w:szCs w:val="24"/>
        </w:rPr>
        <w:t>P-DNA – specific to target DNA – stringency.</w:t>
      </w:r>
    </w:p>
    <w:p w:rsidR="003E0DD1" w:rsidRPr="0095660B" w:rsidRDefault="003E0DD1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 xml:space="preserve">13. </w:t>
      </w:r>
      <w:proofErr w:type="gramStart"/>
      <w:r w:rsidRPr="0095660B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95660B">
        <w:rPr>
          <w:rFonts w:ascii="Times New Roman" w:hAnsi="Times New Roman" w:cs="Times New Roman"/>
          <w:sz w:val="24"/>
          <w:szCs w:val="24"/>
        </w:rPr>
        <w:t>) Gel electrophoresis</w:t>
      </w:r>
    </w:p>
    <w:p w:rsidR="003E0DD1" w:rsidRPr="0095660B" w:rsidRDefault="003E0DD1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ab/>
      </w:r>
      <w:r w:rsidR="00054B59" w:rsidRPr="0095660B">
        <w:rPr>
          <w:rFonts w:ascii="Times New Roman" w:hAnsi="Times New Roman" w:cs="Times New Roman"/>
          <w:sz w:val="24"/>
          <w:szCs w:val="24"/>
        </w:rPr>
        <w:t xml:space="preserve">Movement of charged particles – electric field – separation – purification of DNA, RNA, proteins – Apparatus description – casting tray – cathode reservoir – anode reservoir – Teflon well-forming comb – mechanism – as current – from cathode to anode – Carries DNA – towards anode – stopped – </w:t>
      </w:r>
      <w:proofErr w:type="spellStart"/>
      <w:r w:rsidR="00054B59" w:rsidRPr="0095660B">
        <w:rPr>
          <w:rFonts w:ascii="Times New Roman" w:hAnsi="Times New Roman" w:cs="Times New Roman"/>
          <w:sz w:val="24"/>
          <w:szCs w:val="24"/>
        </w:rPr>
        <w:t>bromophenol</w:t>
      </w:r>
      <w:proofErr w:type="spellEnd"/>
      <w:r w:rsidR="00054B59" w:rsidRPr="0095660B">
        <w:rPr>
          <w:rFonts w:ascii="Times New Roman" w:hAnsi="Times New Roman" w:cs="Times New Roman"/>
          <w:sz w:val="24"/>
          <w:szCs w:val="24"/>
        </w:rPr>
        <w:t xml:space="preserve"> blue reaches bottom.</w:t>
      </w:r>
    </w:p>
    <w:p w:rsidR="007B386A" w:rsidRPr="0095660B" w:rsidRDefault="007B386A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 xml:space="preserve">13. </w:t>
      </w:r>
      <w:proofErr w:type="gramStart"/>
      <w:r w:rsidRPr="0095660B">
        <w:rPr>
          <w:rFonts w:ascii="Times New Roman" w:hAnsi="Times New Roman" w:cs="Times New Roman"/>
          <w:sz w:val="24"/>
          <w:szCs w:val="24"/>
        </w:rPr>
        <w:t>b</w:t>
      </w:r>
      <w:proofErr w:type="gramEnd"/>
      <w:r w:rsidRPr="0095660B">
        <w:rPr>
          <w:rFonts w:ascii="Times New Roman" w:hAnsi="Times New Roman" w:cs="Times New Roman"/>
          <w:sz w:val="24"/>
          <w:szCs w:val="24"/>
        </w:rPr>
        <w:t>)  Automated DNA sequencing</w:t>
      </w:r>
      <w:r w:rsidRPr="0095660B">
        <w:rPr>
          <w:rFonts w:ascii="Times New Roman" w:hAnsi="Times New Roman" w:cs="Times New Roman"/>
          <w:sz w:val="24"/>
          <w:szCs w:val="24"/>
        </w:rPr>
        <w:tab/>
      </w:r>
    </w:p>
    <w:p w:rsidR="007B386A" w:rsidRPr="0095660B" w:rsidRDefault="007B386A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ab/>
        <w:t xml:space="preserve">Improvement of </w:t>
      </w:r>
      <w:proofErr w:type="spellStart"/>
      <w:r w:rsidRPr="0095660B">
        <w:rPr>
          <w:rFonts w:ascii="Times New Roman" w:hAnsi="Times New Roman" w:cs="Times New Roman"/>
          <w:sz w:val="24"/>
          <w:szCs w:val="24"/>
        </w:rPr>
        <w:t>Sangers</w:t>
      </w:r>
      <w:proofErr w:type="spellEnd"/>
      <w:r w:rsidRPr="0095660B">
        <w:rPr>
          <w:rFonts w:ascii="Times New Roman" w:hAnsi="Times New Roman" w:cs="Times New Roman"/>
          <w:sz w:val="24"/>
          <w:szCs w:val="24"/>
        </w:rPr>
        <w:t xml:space="preserve"> method </w:t>
      </w:r>
      <w:r w:rsidR="000221D1" w:rsidRPr="0095660B">
        <w:rPr>
          <w:rFonts w:ascii="Times New Roman" w:hAnsi="Times New Roman" w:cs="Times New Roman"/>
          <w:sz w:val="24"/>
          <w:szCs w:val="24"/>
        </w:rPr>
        <w:t xml:space="preserve">–fluorescent dye tied to </w:t>
      </w:r>
      <w:proofErr w:type="spellStart"/>
      <w:r w:rsidR="000221D1" w:rsidRPr="0095660B">
        <w:rPr>
          <w:rFonts w:ascii="Times New Roman" w:hAnsi="Times New Roman" w:cs="Times New Roman"/>
          <w:sz w:val="24"/>
          <w:szCs w:val="24"/>
        </w:rPr>
        <w:t>ddNTPs</w:t>
      </w:r>
      <w:proofErr w:type="spellEnd"/>
      <w:r w:rsidR="000221D1" w:rsidRPr="0095660B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="000221D1" w:rsidRPr="0095660B">
        <w:rPr>
          <w:rFonts w:ascii="Times New Roman" w:hAnsi="Times New Roman" w:cs="Times New Roman"/>
          <w:sz w:val="24"/>
          <w:szCs w:val="24"/>
        </w:rPr>
        <w:t>dideoxynucleotide</w:t>
      </w:r>
      <w:proofErr w:type="spellEnd"/>
      <w:r w:rsidR="000221D1" w:rsidRPr="0095660B">
        <w:rPr>
          <w:rFonts w:ascii="Times New Roman" w:hAnsi="Times New Roman" w:cs="Times New Roman"/>
          <w:sz w:val="24"/>
          <w:szCs w:val="24"/>
        </w:rPr>
        <w:t xml:space="preserve"> – linked  - fluorescent dye – mechanism – electric flow applied - different </w:t>
      </w:r>
      <w:proofErr w:type="spellStart"/>
      <w:r w:rsidR="000221D1" w:rsidRPr="0095660B">
        <w:rPr>
          <w:rFonts w:ascii="Times New Roman" w:hAnsi="Times New Roman" w:cs="Times New Roman"/>
          <w:sz w:val="24"/>
          <w:szCs w:val="24"/>
        </w:rPr>
        <w:t>coloured</w:t>
      </w:r>
      <w:proofErr w:type="spellEnd"/>
      <w:r w:rsidR="000221D1" w:rsidRPr="0095660B">
        <w:rPr>
          <w:rFonts w:ascii="Times New Roman" w:hAnsi="Times New Roman" w:cs="Times New Roman"/>
          <w:sz w:val="24"/>
          <w:szCs w:val="24"/>
        </w:rPr>
        <w:t xml:space="preserve"> fragments – separated  - </w:t>
      </w:r>
      <w:r w:rsidR="009420DB" w:rsidRPr="0095660B">
        <w:rPr>
          <w:rFonts w:ascii="Times New Roman" w:hAnsi="Times New Roman" w:cs="Times New Roman"/>
          <w:sz w:val="24"/>
          <w:szCs w:val="24"/>
        </w:rPr>
        <w:t xml:space="preserve">illuminated – laser beam – tracing </w:t>
      </w:r>
      <w:proofErr w:type="spellStart"/>
      <w:r w:rsidR="009420DB" w:rsidRPr="0095660B">
        <w:rPr>
          <w:rFonts w:ascii="Times New Roman" w:hAnsi="Times New Roman" w:cs="Times New Roman"/>
          <w:sz w:val="24"/>
          <w:szCs w:val="24"/>
        </w:rPr>
        <w:t>electrogram</w:t>
      </w:r>
      <w:proofErr w:type="spellEnd"/>
      <w:r w:rsidR="009420DB" w:rsidRPr="0095660B">
        <w:rPr>
          <w:rFonts w:ascii="Times New Roman" w:hAnsi="Times New Roman" w:cs="Times New Roman"/>
          <w:sz w:val="24"/>
          <w:szCs w:val="24"/>
        </w:rPr>
        <w:t xml:space="preserve"> – computer – nucleotide sequences.</w:t>
      </w:r>
    </w:p>
    <w:p w:rsidR="00CE16CA" w:rsidRPr="0095660B" w:rsidRDefault="00CE16CA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 xml:space="preserve">14. </w:t>
      </w:r>
      <w:proofErr w:type="gramStart"/>
      <w:r w:rsidRPr="0095660B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95660B">
        <w:rPr>
          <w:rFonts w:ascii="Times New Roman" w:hAnsi="Times New Roman" w:cs="Times New Roman"/>
          <w:sz w:val="24"/>
          <w:szCs w:val="24"/>
        </w:rPr>
        <w:t>) DNA microarray</w:t>
      </w:r>
    </w:p>
    <w:p w:rsidR="00C27136" w:rsidRPr="0095660B" w:rsidRDefault="009F3CCA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ab/>
        <w:t>Or</w:t>
      </w:r>
      <w:r w:rsidR="00CE16CA" w:rsidRPr="0095660B">
        <w:rPr>
          <w:rFonts w:ascii="Times New Roman" w:hAnsi="Times New Roman" w:cs="Times New Roman"/>
          <w:sz w:val="24"/>
          <w:szCs w:val="24"/>
        </w:rPr>
        <w:t xml:space="preserve">dered arrangement – DNA probes on silicon surface – gene chip – DNAs immobilized – high density arrays – genomic DNA – cut – selected sequence amplified – </w:t>
      </w:r>
      <w:proofErr w:type="spellStart"/>
      <w:r w:rsidR="00CE16CA" w:rsidRPr="0095660B">
        <w:rPr>
          <w:rFonts w:ascii="Times New Roman" w:hAnsi="Times New Roman" w:cs="Times New Roman"/>
          <w:sz w:val="24"/>
          <w:szCs w:val="24"/>
        </w:rPr>
        <w:t>electrophoresed</w:t>
      </w:r>
      <w:proofErr w:type="spellEnd"/>
      <w:r w:rsidR="00CE16CA" w:rsidRPr="0095660B">
        <w:rPr>
          <w:rFonts w:ascii="Times New Roman" w:hAnsi="Times New Roman" w:cs="Times New Roman"/>
          <w:sz w:val="24"/>
          <w:szCs w:val="24"/>
        </w:rPr>
        <w:t xml:space="preserve"> – after washing – scanned – laser setup – applications – detect gene expression – SNP analysis – identify microbes – pathogenic and genetic diseases – </w:t>
      </w:r>
      <w:proofErr w:type="spellStart"/>
      <w:r w:rsidR="00CE16CA" w:rsidRPr="0095660B">
        <w:rPr>
          <w:rFonts w:ascii="Times New Roman" w:hAnsi="Times New Roman" w:cs="Times New Roman"/>
          <w:sz w:val="24"/>
          <w:szCs w:val="24"/>
        </w:rPr>
        <w:t>analyse</w:t>
      </w:r>
      <w:proofErr w:type="spellEnd"/>
      <w:r w:rsidR="00CE16CA" w:rsidRPr="009566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E16CA" w:rsidRPr="0095660B">
        <w:rPr>
          <w:rFonts w:ascii="Times New Roman" w:hAnsi="Times New Roman" w:cs="Times New Roman"/>
          <w:sz w:val="24"/>
          <w:szCs w:val="24"/>
        </w:rPr>
        <w:t>transcriptomes</w:t>
      </w:r>
      <w:proofErr w:type="spellEnd"/>
      <w:r w:rsidR="00CE16CA" w:rsidRPr="0095660B">
        <w:rPr>
          <w:rFonts w:ascii="Times New Roman" w:hAnsi="Times New Roman" w:cs="Times New Roman"/>
          <w:sz w:val="24"/>
          <w:szCs w:val="24"/>
        </w:rPr>
        <w:t xml:space="preserve"> and proteomes.</w:t>
      </w:r>
    </w:p>
    <w:p w:rsidR="00CE16CA" w:rsidRPr="0095660B" w:rsidRDefault="00C27136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 xml:space="preserve">14. </w:t>
      </w:r>
      <w:proofErr w:type="gramStart"/>
      <w:r w:rsidRPr="0095660B">
        <w:rPr>
          <w:rFonts w:ascii="Times New Roman" w:hAnsi="Times New Roman" w:cs="Times New Roman"/>
          <w:sz w:val="24"/>
          <w:szCs w:val="24"/>
        </w:rPr>
        <w:t>b</w:t>
      </w:r>
      <w:proofErr w:type="gramEnd"/>
      <w:r w:rsidRPr="0095660B">
        <w:rPr>
          <w:rFonts w:ascii="Times New Roman" w:hAnsi="Times New Roman" w:cs="Times New Roman"/>
          <w:sz w:val="24"/>
          <w:szCs w:val="24"/>
        </w:rPr>
        <w:t>) Transgenic plants as bioreactor</w:t>
      </w:r>
    </w:p>
    <w:p w:rsidR="00C27136" w:rsidRPr="0095660B" w:rsidRDefault="00C27136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lastRenderedPageBreak/>
        <w:tab/>
      </w:r>
      <w:proofErr w:type="gramStart"/>
      <w:r w:rsidR="006E5387" w:rsidRPr="0095660B">
        <w:rPr>
          <w:rFonts w:ascii="Times New Roman" w:hAnsi="Times New Roman" w:cs="Times New Roman"/>
          <w:sz w:val="24"/>
          <w:szCs w:val="24"/>
        </w:rPr>
        <w:t xml:space="preserve">Transgenic plants – large scale – production – valuable products – vaccines – </w:t>
      </w:r>
      <w:proofErr w:type="spellStart"/>
      <w:r w:rsidR="006E5387" w:rsidRPr="0095660B">
        <w:rPr>
          <w:rFonts w:ascii="Times New Roman" w:hAnsi="Times New Roman" w:cs="Times New Roman"/>
          <w:sz w:val="24"/>
          <w:szCs w:val="24"/>
        </w:rPr>
        <w:t>interferons</w:t>
      </w:r>
      <w:proofErr w:type="spellEnd"/>
      <w:r w:rsidR="006E5387" w:rsidRPr="0095660B">
        <w:rPr>
          <w:rFonts w:ascii="Times New Roman" w:hAnsi="Times New Roman" w:cs="Times New Roman"/>
          <w:sz w:val="24"/>
          <w:szCs w:val="24"/>
        </w:rPr>
        <w:t xml:space="preserve"> – mechanism – human interferon – </w:t>
      </w:r>
      <w:proofErr w:type="spellStart"/>
      <w:r w:rsidR="006E5387" w:rsidRPr="0095660B">
        <w:rPr>
          <w:rFonts w:ascii="Times New Roman" w:hAnsi="Times New Roman" w:cs="Times New Roman"/>
          <w:sz w:val="24"/>
          <w:szCs w:val="24"/>
        </w:rPr>
        <w:t>polyhydroxybutyrate</w:t>
      </w:r>
      <w:proofErr w:type="spellEnd"/>
      <w:r w:rsidR="006E5387" w:rsidRPr="0095660B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D524CE" w:rsidRPr="0095660B" w:rsidRDefault="00D524CE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 xml:space="preserve">15. </w:t>
      </w:r>
      <w:proofErr w:type="gramStart"/>
      <w:r w:rsidRPr="0095660B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95660B">
        <w:rPr>
          <w:rFonts w:ascii="Times New Roman" w:hAnsi="Times New Roman" w:cs="Times New Roman"/>
          <w:sz w:val="24"/>
          <w:szCs w:val="24"/>
        </w:rPr>
        <w:t>) Gene silencing</w:t>
      </w:r>
    </w:p>
    <w:p w:rsidR="00A9058B" w:rsidRPr="0095660B" w:rsidRDefault="00A9058B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ab/>
        <w:t xml:space="preserve">Expression of </w:t>
      </w:r>
      <w:proofErr w:type="spellStart"/>
      <w:r w:rsidRPr="0095660B">
        <w:rPr>
          <w:rFonts w:ascii="Times New Roman" w:hAnsi="Times New Roman" w:cs="Times New Roman"/>
          <w:sz w:val="24"/>
          <w:szCs w:val="24"/>
        </w:rPr>
        <w:t>transgenes</w:t>
      </w:r>
      <w:proofErr w:type="spellEnd"/>
      <w:r w:rsidRPr="0095660B">
        <w:rPr>
          <w:rFonts w:ascii="Times New Roman" w:hAnsi="Times New Roman" w:cs="Times New Roman"/>
          <w:sz w:val="24"/>
          <w:szCs w:val="24"/>
        </w:rPr>
        <w:t xml:space="preserve"> – suppressed – transgenic plants – gene silencing – causes – two types – transcriptional silencing – post transcriptional silencing – mostly due to – RNA transcript degradation – strategies – transformation vector – no duplicated genes  - different promoter – </w:t>
      </w:r>
      <w:proofErr w:type="spellStart"/>
      <w:r w:rsidRPr="0095660B">
        <w:rPr>
          <w:rFonts w:ascii="Times New Roman" w:hAnsi="Times New Roman" w:cs="Times New Roman"/>
          <w:sz w:val="24"/>
          <w:szCs w:val="24"/>
        </w:rPr>
        <w:t>transgene</w:t>
      </w:r>
      <w:proofErr w:type="spellEnd"/>
      <w:r w:rsidRPr="0095660B">
        <w:rPr>
          <w:rFonts w:ascii="Times New Roman" w:hAnsi="Times New Roman" w:cs="Times New Roman"/>
          <w:sz w:val="24"/>
          <w:szCs w:val="24"/>
        </w:rPr>
        <w:t xml:space="preserve"> – single copy – stability tested – all gene - same </w:t>
      </w:r>
      <w:r w:rsidR="00ED50B6" w:rsidRPr="0095660B">
        <w:rPr>
          <w:rFonts w:ascii="Times New Roman" w:hAnsi="Times New Roman" w:cs="Times New Roman"/>
          <w:sz w:val="24"/>
          <w:szCs w:val="24"/>
        </w:rPr>
        <w:t>orientation.</w:t>
      </w:r>
    </w:p>
    <w:p w:rsidR="00F0117A" w:rsidRPr="0095660B" w:rsidRDefault="00F0117A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 xml:space="preserve">15. </w:t>
      </w:r>
      <w:proofErr w:type="gramStart"/>
      <w:r w:rsidRPr="0095660B">
        <w:rPr>
          <w:rFonts w:ascii="Times New Roman" w:hAnsi="Times New Roman" w:cs="Times New Roman"/>
          <w:sz w:val="24"/>
          <w:szCs w:val="24"/>
        </w:rPr>
        <w:t>b</w:t>
      </w:r>
      <w:proofErr w:type="gramEnd"/>
      <w:r w:rsidRPr="0095660B">
        <w:rPr>
          <w:rFonts w:ascii="Times New Roman" w:hAnsi="Times New Roman" w:cs="Times New Roman"/>
          <w:sz w:val="24"/>
          <w:szCs w:val="24"/>
        </w:rPr>
        <w:t xml:space="preserve">) </w:t>
      </w:r>
      <w:r w:rsidR="00E150F5" w:rsidRPr="0095660B">
        <w:rPr>
          <w:rFonts w:ascii="Times New Roman" w:hAnsi="Times New Roman" w:cs="Times New Roman"/>
          <w:sz w:val="24"/>
          <w:szCs w:val="24"/>
        </w:rPr>
        <w:t>Antisense therapy</w:t>
      </w:r>
    </w:p>
    <w:p w:rsidR="00E150F5" w:rsidRPr="0095660B" w:rsidRDefault="00E150F5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ab/>
      </w:r>
      <w:r w:rsidR="00AB6932" w:rsidRPr="0095660B">
        <w:rPr>
          <w:rFonts w:ascii="Times New Roman" w:hAnsi="Times New Roman" w:cs="Times New Roman"/>
          <w:sz w:val="24"/>
          <w:szCs w:val="24"/>
        </w:rPr>
        <w:t xml:space="preserve">Inhibition – mRNA translation – hybridization – </w:t>
      </w:r>
      <w:proofErr w:type="spellStart"/>
      <w:r w:rsidR="00AB6932" w:rsidRPr="0095660B">
        <w:rPr>
          <w:rFonts w:ascii="Times New Roman" w:hAnsi="Times New Roman" w:cs="Times New Roman"/>
          <w:sz w:val="24"/>
          <w:szCs w:val="24"/>
        </w:rPr>
        <w:t>oligonucleotide</w:t>
      </w:r>
      <w:proofErr w:type="spellEnd"/>
      <w:r w:rsidR="00AB6932" w:rsidRPr="0095660B">
        <w:rPr>
          <w:rFonts w:ascii="Times New Roman" w:hAnsi="Times New Roman" w:cs="Times New Roman"/>
          <w:sz w:val="24"/>
          <w:szCs w:val="24"/>
        </w:rPr>
        <w:t xml:space="preserve"> – selected region – mRNA – </w:t>
      </w:r>
      <w:proofErr w:type="spellStart"/>
      <w:r w:rsidR="00AB6932" w:rsidRPr="0095660B">
        <w:rPr>
          <w:rFonts w:ascii="Times New Roman" w:hAnsi="Times New Roman" w:cs="Times New Roman"/>
          <w:i/>
          <w:sz w:val="24"/>
          <w:szCs w:val="24"/>
        </w:rPr>
        <w:t>invitro</w:t>
      </w:r>
      <w:proofErr w:type="spellEnd"/>
      <w:r w:rsidR="00AB6932" w:rsidRPr="0095660B">
        <w:rPr>
          <w:rFonts w:ascii="Times New Roman" w:hAnsi="Times New Roman" w:cs="Times New Roman"/>
          <w:sz w:val="24"/>
          <w:szCs w:val="24"/>
        </w:rPr>
        <w:t xml:space="preserve"> production </w:t>
      </w:r>
      <w:r w:rsidR="001F0C1F" w:rsidRPr="0095660B">
        <w:rPr>
          <w:rFonts w:ascii="Times New Roman" w:hAnsi="Times New Roman" w:cs="Times New Roman"/>
          <w:sz w:val="24"/>
          <w:szCs w:val="24"/>
        </w:rPr>
        <w:t>–inverting – protein encoding gene – relation to promoter –</w:t>
      </w:r>
      <w:r w:rsidR="009013FF" w:rsidRPr="0095660B">
        <w:rPr>
          <w:rFonts w:ascii="Times New Roman" w:hAnsi="Times New Roman" w:cs="Times New Roman"/>
          <w:sz w:val="24"/>
          <w:szCs w:val="24"/>
        </w:rPr>
        <w:t xml:space="preserve"> mechanism.</w:t>
      </w:r>
    </w:p>
    <w:p w:rsidR="009013FF" w:rsidRPr="0095660B" w:rsidRDefault="009013FF" w:rsidP="009013F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5660B">
        <w:rPr>
          <w:rFonts w:ascii="Times New Roman" w:hAnsi="Times New Roman" w:cs="Times New Roman"/>
          <w:b/>
          <w:sz w:val="24"/>
          <w:szCs w:val="24"/>
        </w:rPr>
        <w:t>Part C</w:t>
      </w:r>
    </w:p>
    <w:p w:rsidR="005A79B6" w:rsidRPr="0095660B" w:rsidRDefault="005A79B6" w:rsidP="005A79B6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 xml:space="preserve">16. </w:t>
      </w:r>
      <w:proofErr w:type="gramStart"/>
      <w:r w:rsidRPr="0095660B">
        <w:rPr>
          <w:rFonts w:ascii="Times New Roman" w:hAnsi="Times New Roman" w:cs="Times New Roman"/>
          <w:sz w:val="24"/>
          <w:szCs w:val="24"/>
        </w:rPr>
        <w:t>a)</w:t>
      </w:r>
      <w:proofErr w:type="spellStart"/>
      <w:proofErr w:type="gramEnd"/>
      <w:r w:rsidR="007463DA" w:rsidRPr="0095660B">
        <w:rPr>
          <w:rFonts w:ascii="Times New Roman" w:hAnsi="Times New Roman" w:cs="Times New Roman"/>
          <w:sz w:val="24"/>
          <w:szCs w:val="24"/>
        </w:rPr>
        <w:t>Exonuclease</w:t>
      </w:r>
      <w:proofErr w:type="spellEnd"/>
      <w:r w:rsidR="007463DA" w:rsidRPr="0095660B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7463DA" w:rsidRPr="0095660B">
        <w:rPr>
          <w:rFonts w:ascii="Times New Roman" w:hAnsi="Times New Roman" w:cs="Times New Roman"/>
          <w:sz w:val="24"/>
          <w:szCs w:val="24"/>
        </w:rPr>
        <w:t>Endonucleases</w:t>
      </w:r>
      <w:proofErr w:type="spellEnd"/>
      <w:r w:rsidR="007463DA" w:rsidRPr="0095660B">
        <w:rPr>
          <w:rFonts w:ascii="Times New Roman" w:hAnsi="Times New Roman" w:cs="Times New Roman"/>
          <w:sz w:val="24"/>
          <w:szCs w:val="24"/>
        </w:rPr>
        <w:t>:</w:t>
      </w:r>
    </w:p>
    <w:p w:rsidR="001866CA" w:rsidRPr="0095660B" w:rsidRDefault="001866CA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95660B">
        <w:rPr>
          <w:rFonts w:ascii="Times New Roman" w:hAnsi="Times New Roman" w:cs="Times New Roman"/>
          <w:sz w:val="24"/>
          <w:szCs w:val="24"/>
        </w:rPr>
        <w:t>Exonucleases</w:t>
      </w:r>
      <w:proofErr w:type="spellEnd"/>
      <w:r w:rsidRPr="0095660B">
        <w:rPr>
          <w:rFonts w:ascii="Times New Roman" w:hAnsi="Times New Roman" w:cs="Times New Roman"/>
          <w:sz w:val="24"/>
          <w:szCs w:val="24"/>
        </w:rPr>
        <w:t xml:space="preserve">: Act upon genome – digest base pairs – 5' or 3' ends- single strand or gaps at double strand – DNA –types – λ </w:t>
      </w:r>
      <w:proofErr w:type="spellStart"/>
      <w:r w:rsidRPr="0095660B">
        <w:rPr>
          <w:rFonts w:ascii="Times New Roman" w:hAnsi="Times New Roman" w:cs="Times New Roman"/>
          <w:sz w:val="24"/>
          <w:szCs w:val="24"/>
        </w:rPr>
        <w:t>Exonucleases</w:t>
      </w:r>
      <w:proofErr w:type="spellEnd"/>
      <w:r w:rsidRPr="0095660B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95660B">
        <w:rPr>
          <w:rFonts w:ascii="Times New Roman" w:hAnsi="Times New Roman" w:cs="Times New Roman"/>
          <w:sz w:val="24"/>
          <w:szCs w:val="24"/>
        </w:rPr>
        <w:t>Exonuclease</w:t>
      </w:r>
      <w:proofErr w:type="spellEnd"/>
      <w:r w:rsidRPr="0095660B">
        <w:rPr>
          <w:rFonts w:ascii="Times New Roman" w:hAnsi="Times New Roman" w:cs="Times New Roman"/>
          <w:sz w:val="24"/>
          <w:szCs w:val="24"/>
        </w:rPr>
        <w:t xml:space="preserve"> III.</w:t>
      </w:r>
    </w:p>
    <w:p w:rsidR="001866CA" w:rsidRPr="0095660B" w:rsidRDefault="001866CA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95660B">
        <w:rPr>
          <w:rFonts w:ascii="Times New Roman" w:hAnsi="Times New Roman" w:cs="Times New Roman"/>
          <w:sz w:val="24"/>
          <w:szCs w:val="24"/>
        </w:rPr>
        <w:t>Endonucleases</w:t>
      </w:r>
      <w:proofErr w:type="spellEnd"/>
      <w:r w:rsidRPr="0095660B">
        <w:rPr>
          <w:rFonts w:ascii="Times New Roman" w:hAnsi="Times New Roman" w:cs="Times New Roman"/>
          <w:sz w:val="24"/>
          <w:szCs w:val="24"/>
        </w:rPr>
        <w:t xml:space="preserve">: Act upon genetic material – at any point - double strand DNA </w:t>
      </w:r>
      <w:r w:rsidR="00FF6B4C" w:rsidRPr="0095660B">
        <w:rPr>
          <w:rFonts w:ascii="Times New Roman" w:hAnsi="Times New Roman" w:cs="Times New Roman"/>
          <w:sz w:val="24"/>
          <w:szCs w:val="24"/>
        </w:rPr>
        <w:t>–</w:t>
      </w:r>
      <w:r w:rsidR="009F3CCA" w:rsidRPr="0095660B">
        <w:rPr>
          <w:rFonts w:ascii="Times New Roman" w:hAnsi="Times New Roman" w:cs="Times New Roman"/>
          <w:sz w:val="24"/>
          <w:szCs w:val="24"/>
        </w:rPr>
        <w:t>re</w:t>
      </w:r>
      <w:r w:rsidR="00FF6B4C" w:rsidRPr="0095660B">
        <w:rPr>
          <w:rFonts w:ascii="Times New Roman" w:hAnsi="Times New Roman" w:cs="Times New Roman"/>
          <w:sz w:val="24"/>
          <w:szCs w:val="24"/>
        </w:rPr>
        <w:t xml:space="preserve">striction </w:t>
      </w:r>
      <w:proofErr w:type="spellStart"/>
      <w:r w:rsidR="00FF6B4C" w:rsidRPr="0095660B">
        <w:rPr>
          <w:rFonts w:ascii="Times New Roman" w:hAnsi="Times New Roman" w:cs="Times New Roman"/>
          <w:sz w:val="24"/>
          <w:szCs w:val="24"/>
        </w:rPr>
        <w:t>endonuclease</w:t>
      </w:r>
      <w:proofErr w:type="spellEnd"/>
      <w:r w:rsidR="00FF6B4C" w:rsidRPr="0095660B">
        <w:rPr>
          <w:rFonts w:ascii="Times New Roman" w:hAnsi="Times New Roman" w:cs="Times New Roman"/>
          <w:sz w:val="24"/>
          <w:szCs w:val="24"/>
        </w:rPr>
        <w:t xml:space="preserve"> – molecular scissors – Type I restriction enzyme - Type II restriction enzyme - Type III restriction enzyme.</w:t>
      </w:r>
    </w:p>
    <w:p w:rsidR="0061247F" w:rsidRPr="0095660B" w:rsidRDefault="0061247F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 xml:space="preserve">16. </w:t>
      </w:r>
      <w:proofErr w:type="gramStart"/>
      <w:r w:rsidRPr="0095660B">
        <w:rPr>
          <w:rFonts w:ascii="Times New Roman" w:hAnsi="Times New Roman" w:cs="Times New Roman"/>
          <w:sz w:val="24"/>
          <w:szCs w:val="24"/>
        </w:rPr>
        <w:t>b</w:t>
      </w:r>
      <w:proofErr w:type="gramEnd"/>
      <w:r w:rsidRPr="0095660B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95660B">
        <w:rPr>
          <w:rFonts w:ascii="Times New Roman" w:hAnsi="Times New Roman" w:cs="Times New Roman"/>
          <w:i/>
          <w:sz w:val="24"/>
          <w:szCs w:val="24"/>
        </w:rPr>
        <w:t>Agrobacterium</w:t>
      </w:r>
      <w:proofErr w:type="spellEnd"/>
      <w:r w:rsidRPr="0095660B">
        <w:rPr>
          <w:rFonts w:ascii="Times New Roman" w:hAnsi="Times New Roman" w:cs="Times New Roman"/>
          <w:sz w:val="24"/>
          <w:szCs w:val="24"/>
        </w:rPr>
        <w:t xml:space="preserve"> mediated gene transfer:</w:t>
      </w:r>
    </w:p>
    <w:p w:rsidR="0061247F" w:rsidRPr="0095660B" w:rsidRDefault="0061247F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4F10C4" w:rsidRPr="0095660B">
        <w:rPr>
          <w:rFonts w:ascii="Times New Roman" w:hAnsi="Times New Roman" w:cs="Times New Roman"/>
          <w:sz w:val="24"/>
          <w:szCs w:val="24"/>
        </w:rPr>
        <w:t>Transfering</w:t>
      </w:r>
      <w:proofErr w:type="spellEnd"/>
      <w:r w:rsidR="004F10C4" w:rsidRPr="0095660B">
        <w:rPr>
          <w:rFonts w:ascii="Times New Roman" w:hAnsi="Times New Roman" w:cs="Times New Roman"/>
          <w:sz w:val="24"/>
          <w:szCs w:val="24"/>
        </w:rPr>
        <w:t xml:space="preserve"> desired genes – T-DNA – </w:t>
      </w:r>
      <w:proofErr w:type="spellStart"/>
      <w:r w:rsidR="004F10C4" w:rsidRPr="0095660B">
        <w:rPr>
          <w:rFonts w:ascii="Times New Roman" w:hAnsi="Times New Roman" w:cs="Times New Roman"/>
          <w:i/>
          <w:sz w:val="24"/>
          <w:szCs w:val="24"/>
        </w:rPr>
        <w:t>nos</w:t>
      </w:r>
      <w:proofErr w:type="spellEnd"/>
      <w:r w:rsidR="004F10C4" w:rsidRPr="0095660B">
        <w:rPr>
          <w:rFonts w:ascii="Times New Roman" w:hAnsi="Times New Roman" w:cs="Times New Roman"/>
          <w:sz w:val="24"/>
          <w:szCs w:val="24"/>
        </w:rPr>
        <w:t xml:space="preserve"> gene – pBR322-T-DNA plasmid – two systems used - Co-integrative system – binary vector system </w:t>
      </w:r>
      <w:r w:rsidR="000E5B86" w:rsidRPr="0095660B">
        <w:rPr>
          <w:rFonts w:ascii="Times New Roman" w:hAnsi="Times New Roman" w:cs="Times New Roman"/>
          <w:sz w:val="24"/>
          <w:szCs w:val="24"/>
        </w:rPr>
        <w:t>–multiple cloning site – co-cultivation method – leaf disc transformation method – virus mediated transformation – pollen mediated transformation.</w:t>
      </w:r>
    </w:p>
    <w:p w:rsidR="00C5500C" w:rsidRPr="0095660B" w:rsidRDefault="00C5500C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 xml:space="preserve">17. </w:t>
      </w:r>
      <w:proofErr w:type="gramStart"/>
      <w:r w:rsidRPr="0095660B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95660B">
        <w:rPr>
          <w:rFonts w:ascii="Times New Roman" w:hAnsi="Times New Roman" w:cs="Times New Roman"/>
          <w:sz w:val="24"/>
          <w:szCs w:val="24"/>
        </w:rPr>
        <w:t>) DNA amplification through PCR</w:t>
      </w:r>
      <w:r w:rsidR="00142B02" w:rsidRPr="0095660B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142B02" w:rsidRPr="0095660B">
        <w:rPr>
          <w:rFonts w:ascii="Times New Roman" w:hAnsi="Times New Roman" w:cs="Times New Roman"/>
          <w:sz w:val="24"/>
          <w:szCs w:val="24"/>
        </w:rPr>
        <w:t>it's</w:t>
      </w:r>
      <w:proofErr w:type="spellEnd"/>
      <w:r w:rsidR="00142B02" w:rsidRPr="0095660B">
        <w:rPr>
          <w:rFonts w:ascii="Times New Roman" w:hAnsi="Times New Roman" w:cs="Times New Roman"/>
          <w:sz w:val="24"/>
          <w:szCs w:val="24"/>
        </w:rPr>
        <w:t xml:space="preserve"> applications</w:t>
      </w:r>
      <w:r w:rsidRPr="0095660B">
        <w:rPr>
          <w:rFonts w:ascii="Times New Roman" w:hAnsi="Times New Roman" w:cs="Times New Roman"/>
          <w:sz w:val="24"/>
          <w:szCs w:val="24"/>
        </w:rPr>
        <w:t>:</w:t>
      </w:r>
    </w:p>
    <w:p w:rsidR="00C5500C" w:rsidRPr="0095660B" w:rsidRDefault="00C5500C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ab/>
        <w:t xml:space="preserve">Amplification – specific DNA sequences – requirements – DNA template – primers – enzyme – working mechanism – </w:t>
      </w:r>
      <w:proofErr w:type="spellStart"/>
      <w:r w:rsidRPr="0095660B">
        <w:rPr>
          <w:rFonts w:ascii="Times New Roman" w:hAnsi="Times New Roman" w:cs="Times New Roman"/>
          <w:sz w:val="24"/>
          <w:szCs w:val="24"/>
        </w:rPr>
        <w:t>denaturation</w:t>
      </w:r>
      <w:proofErr w:type="spellEnd"/>
      <w:r w:rsidRPr="0095660B">
        <w:rPr>
          <w:rFonts w:ascii="Times New Roman" w:hAnsi="Times New Roman" w:cs="Times New Roman"/>
          <w:sz w:val="24"/>
          <w:szCs w:val="24"/>
        </w:rPr>
        <w:t xml:space="preserve"> – </w:t>
      </w:r>
      <w:proofErr w:type="gramStart"/>
      <w:r w:rsidRPr="0095660B">
        <w:rPr>
          <w:rFonts w:ascii="Times New Roman" w:hAnsi="Times New Roman" w:cs="Times New Roman"/>
          <w:sz w:val="24"/>
          <w:szCs w:val="24"/>
        </w:rPr>
        <w:t xml:space="preserve">primer </w:t>
      </w:r>
      <w:r w:rsidR="00391023" w:rsidRPr="0095660B">
        <w:rPr>
          <w:rFonts w:ascii="Times New Roman" w:hAnsi="Times New Roman" w:cs="Times New Roman"/>
          <w:sz w:val="24"/>
          <w:szCs w:val="24"/>
        </w:rPr>
        <w:t>annealing</w:t>
      </w:r>
      <w:proofErr w:type="gramEnd"/>
      <w:r w:rsidR="00391023" w:rsidRPr="0095660B">
        <w:rPr>
          <w:rFonts w:ascii="Times New Roman" w:hAnsi="Times New Roman" w:cs="Times New Roman"/>
          <w:sz w:val="24"/>
          <w:szCs w:val="24"/>
        </w:rPr>
        <w:t xml:space="preserve"> </w:t>
      </w:r>
      <w:r w:rsidRPr="0095660B">
        <w:rPr>
          <w:rFonts w:ascii="Times New Roman" w:hAnsi="Times New Roman" w:cs="Times New Roman"/>
          <w:sz w:val="24"/>
          <w:szCs w:val="24"/>
        </w:rPr>
        <w:t xml:space="preserve">- primer extension –applications </w:t>
      </w:r>
      <w:r w:rsidR="00DD5EAA" w:rsidRPr="0095660B">
        <w:rPr>
          <w:rFonts w:ascii="Times New Roman" w:hAnsi="Times New Roman" w:cs="Times New Roman"/>
          <w:sz w:val="24"/>
          <w:szCs w:val="24"/>
        </w:rPr>
        <w:t xml:space="preserve">–diagnosis of pathogens – diagnosis of specific mutation – parental diagnosis – DNA fingerprinting – in research – molecular </w:t>
      </w:r>
      <w:proofErr w:type="spellStart"/>
      <w:r w:rsidR="00DD5EAA" w:rsidRPr="0095660B">
        <w:rPr>
          <w:rFonts w:ascii="Times New Roman" w:hAnsi="Times New Roman" w:cs="Times New Roman"/>
          <w:sz w:val="24"/>
          <w:szCs w:val="24"/>
        </w:rPr>
        <w:t>archaealogy</w:t>
      </w:r>
      <w:proofErr w:type="spellEnd"/>
      <w:r w:rsidR="00DD5EAA" w:rsidRPr="0095660B">
        <w:rPr>
          <w:rFonts w:ascii="Times New Roman" w:hAnsi="Times New Roman" w:cs="Times New Roman"/>
          <w:sz w:val="24"/>
          <w:szCs w:val="24"/>
        </w:rPr>
        <w:t xml:space="preserve"> – diagnosis of plant pathogens. </w:t>
      </w:r>
    </w:p>
    <w:p w:rsidR="00CA7E41" w:rsidRPr="00AA0C28" w:rsidRDefault="00CA7E41" w:rsidP="00212FC7">
      <w:pPr>
        <w:rPr>
          <w:rFonts w:ascii="Times New Roman" w:hAnsi="Times New Roman" w:cs="Times New Roman"/>
          <w:sz w:val="6"/>
          <w:szCs w:val="24"/>
        </w:rPr>
      </w:pPr>
    </w:p>
    <w:p w:rsidR="0050170A" w:rsidRPr="0095660B" w:rsidRDefault="0050170A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 xml:space="preserve">17. </w:t>
      </w:r>
      <w:proofErr w:type="gramStart"/>
      <w:r w:rsidRPr="0095660B">
        <w:rPr>
          <w:rFonts w:ascii="Times New Roman" w:hAnsi="Times New Roman" w:cs="Times New Roman"/>
          <w:sz w:val="24"/>
          <w:szCs w:val="24"/>
        </w:rPr>
        <w:t>b</w:t>
      </w:r>
      <w:proofErr w:type="gramEnd"/>
      <w:r w:rsidRPr="0095660B">
        <w:rPr>
          <w:rFonts w:ascii="Times New Roman" w:hAnsi="Times New Roman" w:cs="Times New Roman"/>
          <w:sz w:val="24"/>
          <w:szCs w:val="24"/>
        </w:rPr>
        <w:t xml:space="preserve">) Construction of </w:t>
      </w:r>
      <w:proofErr w:type="spellStart"/>
      <w:r w:rsidRPr="0095660B">
        <w:rPr>
          <w:rFonts w:ascii="Times New Roman" w:hAnsi="Times New Roman" w:cs="Times New Roman"/>
          <w:sz w:val="24"/>
          <w:szCs w:val="24"/>
        </w:rPr>
        <w:t>cDNA</w:t>
      </w:r>
      <w:proofErr w:type="spellEnd"/>
      <w:r w:rsidRPr="0095660B">
        <w:rPr>
          <w:rFonts w:ascii="Times New Roman" w:hAnsi="Times New Roman" w:cs="Times New Roman"/>
          <w:sz w:val="24"/>
          <w:szCs w:val="24"/>
        </w:rPr>
        <w:t xml:space="preserve"> library:</w:t>
      </w:r>
    </w:p>
    <w:p w:rsidR="0050170A" w:rsidRPr="0095660B" w:rsidRDefault="0050170A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ab/>
      </w:r>
      <w:r w:rsidR="00A77BE8" w:rsidRPr="0095660B">
        <w:rPr>
          <w:rFonts w:ascii="Times New Roman" w:hAnsi="Times New Roman" w:cs="Times New Roman"/>
          <w:sz w:val="24"/>
          <w:szCs w:val="24"/>
        </w:rPr>
        <w:t xml:space="preserve">Library from complementary DNA – </w:t>
      </w:r>
      <w:proofErr w:type="spellStart"/>
      <w:r w:rsidR="00A77BE8" w:rsidRPr="0095660B">
        <w:rPr>
          <w:rFonts w:ascii="Times New Roman" w:hAnsi="Times New Roman" w:cs="Times New Roman"/>
          <w:sz w:val="24"/>
          <w:szCs w:val="24"/>
        </w:rPr>
        <w:t>cDNA</w:t>
      </w:r>
      <w:proofErr w:type="spellEnd"/>
      <w:r w:rsidR="00A77BE8" w:rsidRPr="0095660B">
        <w:rPr>
          <w:rFonts w:ascii="Times New Roman" w:hAnsi="Times New Roman" w:cs="Times New Roman"/>
          <w:sz w:val="24"/>
          <w:szCs w:val="24"/>
        </w:rPr>
        <w:t xml:space="preserve"> – steps – isolation of </w:t>
      </w:r>
      <w:r w:rsidR="00E575A8" w:rsidRPr="0095660B">
        <w:rPr>
          <w:rFonts w:ascii="Times New Roman" w:hAnsi="Times New Roman" w:cs="Times New Roman"/>
          <w:sz w:val="24"/>
          <w:szCs w:val="24"/>
        </w:rPr>
        <w:t xml:space="preserve">mRNA – reverse transcription – </w:t>
      </w:r>
      <w:proofErr w:type="spellStart"/>
      <w:r w:rsidR="00E575A8" w:rsidRPr="0095660B">
        <w:rPr>
          <w:rFonts w:ascii="Times New Roman" w:hAnsi="Times New Roman" w:cs="Times New Roman"/>
          <w:sz w:val="24"/>
          <w:szCs w:val="24"/>
        </w:rPr>
        <w:t>o</w:t>
      </w:r>
      <w:r w:rsidR="009F3CCA" w:rsidRPr="0095660B">
        <w:rPr>
          <w:rFonts w:ascii="Times New Roman" w:hAnsi="Times New Roman" w:cs="Times New Roman"/>
          <w:sz w:val="24"/>
          <w:szCs w:val="24"/>
        </w:rPr>
        <w:t>l</w:t>
      </w:r>
      <w:r w:rsidR="00E575A8" w:rsidRPr="0095660B">
        <w:rPr>
          <w:rFonts w:ascii="Times New Roman" w:hAnsi="Times New Roman" w:cs="Times New Roman"/>
          <w:sz w:val="24"/>
          <w:szCs w:val="24"/>
        </w:rPr>
        <w:t>igo-dC</w:t>
      </w:r>
      <w:proofErr w:type="spellEnd"/>
      <w:r w:rsidR="00E575A8" w:rsidRPr="0095660B">
        <w:rPr>
          <w:rFonts w:ascii="Times New Roman" w:hAnsi="Times New Roman" w:cs="Times New Roman"/>
          <w:sz w:val="24"/>
          <w:szCs w:val="24"/>
        </w:rPr>
        <w:t xml:space="preserve"> tailing – alkali hypothesis – addition of </w:t>
      </w:r>
      <w:proofErr w:type="spellStart"/>
      <w:r w:rsidR="00E575A8" w:rsidRPr="0095660B">
        <w:rPr>
          <w:rFonts w:ascii="Times New Roman" w:hAnsi="Times New Roman" w:cs="Times New Roman"/>
          <w:sz w:val="24"/>
          <w:szCs w:val="24"/>
        </w:rPr>
        <w:t>oligo-dG</w:t>
      </w:r>
      <w:proofErr w:type="spellEnd"/>
      <w:r w:rsidR="00E575A8" w:rsidRPr="0095660B">
        <w:rPr>
          <w:rFonts w:ascii="Times New Roman" w:hAnsi="Times New Roman" w:cs="Times New Roman"/>
          <w:sz w:val="24"/>
          <w:szCs w:val="24"/>
        </w:rPr>
        <w:t xml:space="preserve"> primer – synthesis of secon</w:t>
      </w:r>
      <w:r w:rsidR="00B07E6F" w:rsidRPr="0095660B">
        <w:rPr>
          <w:rFonts w:ascii="Times New Roman" w:hAnsi="Times New Roman" w:cs="Times New Roman"/>
          <w:sz w:val="24"/>
          <w:szCs w:val="24"/>
        </w:rPr>
        <w:t>d</w:t>
      </w:r>
      <w:r w:rsidR="00E575A8" w:rsidRPr="0095660B">
        <w:rPr>
          <w:rFonts w:ascii="Times New Roman" w:hAnsi="Times New Roman" w:cs="Times New Roman"/>
          <w:sz w:val="24"/>
          <w:szCs w:val="24"/>
        </w:rPr>
        <w:t xml:space="preserve"> strand of </w:t>
      </w:r>
      <w:proofErr w:type="spellStart"/>
      <w:r w:rsidR="00E575A8" w:rsidRPr="0095660B">
        <w:rPr>
          <w:rFonts w:ascii="Times New Roman" w:hAnsi="Times New Roman" w:cs="Times New Roman"/>
          <w:sz w:val="24"/>
          <w:szCs w:val="24"/>
        </w:rPr>
        <w:t>cDNA</w:t>
      </w:r>
      <w:proofErr w:type="spellEnd"/>
      <w:r w:rsidR="00E575A8" w:rsidRPr="0095660B">
        <w:rPr>
          <w:rFonts w:ascii="Times New Roman" w:hAnsi="Times New Roman" w:cs="Times New Roman"/>
          <w:sz w:val="24"/>
          <w:szCs w:val="24"/>
        </w:rPr>
        <w:t>.</w:t>
      </w:r>
    </w:p>
    <w:p w:rsidR="000B4D62" w:rsidRPr="0095660B" w:rsidRDefault="00924990" w:rsidP="000B4D62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 xml:space="preserve">18. </w:t>
      </w:r>
      <w:proofErr w:type="gramStart"/>
      <w:r w:rsidRPr="0095660B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95660B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0B4D62" w:rsidRPr="0095660B">
        <w:rPr>
          <w:rFonts w:ascii="Times New Roman" w:hAnsi="Times New Roman" w:cs="Times New Roman"/>
          <w:sz w:val="24"/>
          <w:szCs w:val="24"/>
        </w:rPr>
        <w:t>Maxam</w:t>
      </w:r>
      <w:proofErr w:type="spellEnd"/>
      <w:r w:rsidR="000B4D62" w:rsidRPr="0095660B">
        <w:rPr>
          <w:rFonts w:ascii="Times New Roman" w:hAnsi="Times New Roman" w:cs="Times New Roman"/>
          <w:sz w:val="24"/>
          <w:szCs w:val="24"/>
        </w:rPr>
        <w:t xml:space="preserve"> and Gilbert's method of DNA sequencing:</w:t>
      </w:r>
    </w:p>
    <w:p w:rsidR="000B4D62" w:rsidRPr="0095660B" w:rsidRDefault="000B4D62" w:rsidP="000B4D62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ab/>
      </w:r>
      <w:r w:rsidR="00925C12" w:rsidRPr="0095660B">
        <w:rPr>
          <w:rFonts w:ascii="Times New Roman" w:hAnsi="Times New Roman" w:cs="Times New Roman"/>
          <w:sz w:val="24"/>
          <w:szCs w:val="24"/>
        </w:rPr>
        <w:t xml:space="preserve">DNA molecule </w:t>
      </w:r>
      <w:proofErr w:type="spellStart"/>
      <w:r w:rsidR="00925C12" w:rsidRPr="0095660B">
        <w:rPr>
          <w:rFonts w:ascii="Times New Roman" w:hAnsi="Times New Roman" w:cs="Times New Roman"/>
          <w:sz w:val="24"/>
          <w:szCs w:val="24"/>
        </w:rPr>
        <w:t>radiolabelled</w:t>
      </w:r>
      <w:proofErr w:type="spellEnd"/>
      <w:r w:rsidR="00925C12" w:rsidRPr="0095660B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="00925C12" w:rsidRPr="0095660B">
        <w:rPr>
          <w:rFonts w:ascii="Times New Roman" w:hAnsi="Times New Roman" w:cs="Times New Roman"/>
          <w:sz w:val="24"/>
          <w:szCs w:val="24"/>
        </w:rPr>
        <w:t>endonuclease</w:t>
      </w:r>
      <w:proofErr w:type="spellEnd"/>
      <w:r w:rsidR="00925C12" w:rsidRPr="0095660B">
        <w:rPr>
          <w:rFonts w:ascii="Times New Roman" w:hAnsi="Times New Roman" w:cs="Times New Roman"/>
          <w:sz w:val="24"/>
          <w:szCs w:val="24"/>
        </w:rPr>
        <w:t xml:space="preserve"> – cleavage of </w:t>
      </w:r>
      <w:proofErr w:type="spellStart"/>
      <w:r w:rsidR="00925C12" w:rsidRPr="0095660B">
        <w:rPr>
          <w:rFonts w:ascii="Times New Roman" w:hAnsi="Times New Roman" w:cs="Times New Roman"/>
          <w:sz w:val="24"/>
          <w:szCs w:val="24"/>
        </w:rPr>
        <w:t>purine</w:t>
      </w:r>
      <w:proofErr w:type="spellEnd"/>
      <w:r w:rsidR="00925C12" w:rsidRPr="0095660B">
        <w:rPr>
          <w:rFonts w:ascii="Times New Roman" w:hAnsi="Times New Roman" w:cs="Times New Roman"/>
          <w:sz w:val="24"/>
          <w:szCs w:val="24"/>
        </w:rPr>
        <w:t xml:space="preserve"> – cleavage of </w:t>
      </w:r>
      <w:proofErr w:type="spellStart"/>
      <w:r w:rsidR="00925C12" w:rsidRPr="0095660B">
        <w:rPr>
          <w:rFonts w:ascii="Times New Roman" w:hAnsi="Times New Roman" w:cs="Times New Roman"/>
          <w:sz w:val="24"/>
          <w:szCs w:val="24"/>
        </w:rPr>
        <w:t>pyrimidine</w:t>
      </w:r>
      <w:proofErr w:type="spellEnd"/>
      <w:r w:rsidR="00925C12" w:rsidRPr="0095660B">
        <w:rPr>
          <w:rFonts w:ascii="Times New Roman" w:hAnsi="Times New Roman" w:cs="Times New Roman"/>
          <w:sz w:val="24"/>
          <w:szCs w:val="24"/>
        </w:rPr>
        <w:t xml:space="preserve"> – complete set formed – separated by gel electrophoresis – following order – sequence of nucleotides – predicted.</w:t>
      </w:r>
    </w:p>
    <w:p w:rsidR="000D40AB" w:rsidRPr="0095660B" w:rsidRDefault="000D40AB" w:rsidP="000B4D62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 xml:space="preserve">18. </w:t>
      </w:r>
      <w:proofErr w:type="gramStart"/>
      <w:r w:rsidRPr="0095660B">
        <w:rPr>
          <w:rFonts w:ascii="Times New Roman" w:hAnsi="Times New Roman" w:cs="Times New Roman"/>
          <w:sz w:val="24"/>
          <w:szCs w:val="24"/>
        </w:rPr>
        <w:t>b</w:t>
      </w:r>
      <w:proofErr w:type="gramEnd"/>
      <w:r w:rsidRPr="0095660B">
        <w:rPr>
          <w:rFonts w:ascii="Times New Roman" w:hAnsi="Times New Roman" w:cs="Times New Roman"/>
          <w:sz w:val="24"/>
          <w:szCs w:val="24"/>
        </w:rPr>
        <w:t>) Sanger's method of DNA sequencing</w:t>
      </w:r>
      <w:r w:rsidR="005F1380" w:rsidRPr="0095660B">
        <w:rPr>
          <w:rFonts w:ascii="Times New Roman" w:hAnsi="Times New Roman" w:cs="Times New Roman"/>
          <w:sz w:val="24"/>
          <w:szCs w:val="24"/>
        </w:rPr>
        <w:t>:</w:t>
      </w:r>
    </w:p>
    <w:p w:rsidR="005F1380" w:rsidRPr="0095660B" w:rsidRDefault="005F1380" w:rsidP="000B4D62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D06833" w:rsidRPr="0095660B">
        <w:rPr>
          <w:rFonts w:ascii="Times New Roman" w:hAnsi="Times New Roman" w:cs="Times New Roman"/>
          <w:sz w:val="24"/>
          <w:szCs w:val="24"/>
        </w:rPr>
        <w:t>Dideoxynucleotide</w:t>
      </w:r>
      <w:proofErr w:type="spellEnd"/>
      <w:r w:rsidR="00D06833" w:rsidRPr="0095660B">
        <w:rPr>
          <w:rFonts w:ascii="Times New Roman" w:hAnsi="Times New Roman" w:cs="Times New Roman"/>
          <w:sz w:val="24"/>
          <w:szCs w:val="24"/>
        </w:rPr>
        <w:t xml:space="preserve"> chain termin</w:t>
      </w:r>
      <w:r w:rsidR="009F3CCA" w:rsidRPr="0095660B">
        <w:rPr>
          <w:rFonts w:ascii="Times New Roman" w:hAnsi="Times New Roman" w:cs="Times New Roman"/>
          <w:sz w:val="24"/>
          <w:szCs w:val="24"/>
        </w:rPr>
        <w:t xml:space="preserve">ation method – requirements – </w:t>
      </w:r>
      <w:r w:rsidR="00D06833" w:rsidRPr="0095660B">
        <w:rPr>
          <w:rFonts w:ascii="Times New Roman" w:hAnsi="Times New Roman" w:cs="Times New Roman"/>
          <w:sz w:val="24"/>
          <w:szCs w:val="24"/>
        </w:rPr>
        <w:t xml:space="preserve">primer with free 3' OH – start DNA synthesis – DNA polymerase  - </w:t>
      </w:r>
      <w:proofErr w:type="spellStart"/>
      <w:r w:rsidR="00D06833" w:rsidRPr="0095660B">
        <w:rPr>
          <w:rFonts w:ascii="Times New Roman" w:hAnsi="Times New Roman" w:cs="Times New Roman"/>
          <w:sz w:val="24"/>
          <w:szCs w:val="24"/>
        </w:rPr>
        <w:t>dNTPs</w:t>
      </w:r>
      <w:proofErr w:type="spellEnd"/>
      <w:r w:rsidR="00D06833" w:rsidRPr="0095660B">
        <w:rPr>
          <w:rFonts w:ascii="Times New Roman" w:hAnsi="Times New Roman" w:cs="Times New Roman"/>
          <w:sz w:val="24"/>
          <w:szCs w:val="24"/>
        </w:rPr>
        <w:t xml:space="preserve"> – mechanism - any four </w:t>
      </w:r>
      <w:proofErr w:type="spellStart"/>
      <w:r w:rsidR="00D06833" w:rsidRPr="0095660B">
        <w:rPr>
          <w:rFonts w:ascii="Times New Roman" w:hAnsi="Times New Roman" w:cs="Times New Roman"/>
          <w:sz w:val="24"/>
          <w:szCs w:val="24"/>
        </w:rPr>
        <w:t>ddNTPs</w:t>
      </w:r>
      <w:proofErr w:type="spellEnd"/>
      <w:r w:rsidR="00D06833" w:rsidRPr="0095660B">
        <w:rPr>
          <w:rFonts w:ascii="Times New Roman" w:hAnsi="Times New Roman" w:cs="Times New Roman"/>
          <w:sz w:val="24"/>
          <w:szCs w:val="24"/>
        </w:rPr>
        <w:t xml:space="preserve"> binds – terminated – 4 tubes </w:t>
      </w:r>
      <w:proofErr w:type="spellStart"/>
      <w:r w:rsidR="00D06833" w:rsidRPr="0095660B">
        <w:rPr>
          <w:rFonts w:ascii="Times New Roman" w:hAnsi="Times New Roman" w:cs="Times New Roman"/>
          <w:sz w:val="24"/>
          <w:szCs w:val="24"/>
        </w:rPr>
        <w:t>labelled</w:t>
      </w:r>
      <w:proofErr w:type="spellEnd"/>
      <w:r w:rsidR="00D06833" w:rsidRPr="0095660B">
        <w:rPr>
          <w:rFonts w:ascii="Times New Roman" w:hAnsi="Times New Roman" w:cs="Times New Roman"/>
          <w:sz w:val="24"/>
          <w:szCs w:val="24"/>
        </w:rPr>
        <w:t xml:space="preserve"> </w:t>
      </w:r>
      <w:r w:rsidR="00DF3868" w:rsidRPr="0095660B">
        <w:rPr>
          <w:rFonts w:ascii="Times New Roman" w:hAnsi="Times New Roman" w:cs="Times New Roman"/>
          <w:sz w:val="24"/>
          <w:szCs w:val="24"/>
        </w:rPr>
        <w:t>–</w:t>
      </w:r>
      <w:proofErr w:type="spellStart"/>
      <w:r w:rsidR="00DF3868" w:rsidRPr="0095660B">
        <w:rPr>
          <w:rFonts w:ascii="Times New Roman" w:hAnsi="Times New Roman" w:cs="Times New Roman"/>
          <w:sz w:val="24"/>
          <w:szCs w:val="24"/>
        </w:rPr>
        <w:t>ddNTPs</w:t>
      </w:r>
      <w:proofErr w:type="spellEnd"/>
      <w:r w:rsidR="00DF3868" w:rsidRPr="0095660B">
        <w:rPr>
          <w:rFonts w:ascii="Times New Roman" w:hAnsi="Times New Roman" w:cs="Times New Roman"/>
          <w:sz w:val="24"/>
          <w:szCs w:val="24"/>
        </w:rPr>
        <w:t xml:space="preserve"> added – DNA polymerase added  - DNA synthesis starts – after completion – separat</w:t>
      </w:r>
      <w:r w:rsidR="009F3CCA" w:rsidRPr="0095660B">
        <w:rPr>
          <w:rFonts w:ascii="Times New Roman" w:hAnsi="Times New Roman" w:cs="Times New Roman"/>
          <w:sz w:val="24"/>
          <w:szCs w:val="24"/>
        </w:rPr>
        <w:t>ed – electrophoresis – autoradi</w:t>
      </w:r>
      <w:r w:rsidR="00DF3868" w:rsidRPr="0095660B">
        <w:rPr>
          <w:rFonts w:ascii="Times New Roman" w:hAnsi="Times New Roman" w:cs="Times New Roman"/>
          <w:sz w:val="24"/>
          <w:szCs w:val="24"/>
        </w:rPr>
        <w:t>ography.</w:t>
      </w:r>
    </w:p>
    <w:p w:rsidR="001D31F7" w:rsidRPr="0095660B" w:rsidRDefault="001D31F7" w:rsidP="001D31F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 xml:space="preserve">19. </w:t>
      </w:r>
      <w:proofErr w:type="gramStart"/>
      <w:r w:rsidRPr="0095660B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95660B">
        <w:rPr>
          <w:rFonts w:ascii="Times New Roman" w:hAnsi="Times New Roman" w:cs="Times New Roman"/>
          <w:sz w:val="24"/>
          <w:szCs w:val="24"/>
        </w:rPr>
        <w:t>) ITS and ISSR Molecular markers for integration of useful traits</w:t>
      </w:r>
      <w:r w:rsidR="00BA0B43" w:rsidRPr="0095660B">
        <w:rPr>
          <w:rFonts w:ascii="Times New Roman" w:hAnsi="Times New Roman" w:cs="Times New Roman"/>
          <w:sz w:val="24"/>
          <w:szCs w:val="24"/>
        </w:rPr>
        <w:t>:</w:t>
      </w:r>
    </w:p>
    <w:p w:rsidR="001D31F7" w:rsidRPr="0095660B" w:rsidRDefault="001D31F7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ab/>
      </w:r>
      <w:r w:rsidR="00551D3B" w:rsidRPr="0095660B">
        <w:rPr>
          <w:rFonts w:ascii="Times New Roman" w:hAnsi="Times New Roman" w:cs="Times New Roman"/>
          <w:sz w:val="24"/>
          <w:szCs w:val="24"/>
        </w:rPr>
        <w:t xml:space="preserve">ITS: Internal Transcribed Spacer – spacer DNA – </w:t>
      </w:r>
      <w:proofErr w:type="gramStart"/>
      <w:r w:rsidR="00551D3B" w:rsidRPr="0095660B">
        <w:rPr>
          <w:rFonts w:ascii="Times New Roman" w:hAnsi="Times New Roman" w:cs="Times New Roman"/>
          <w:sz w:val="24"/>
          <w:szCs w:val="24"/>
        </w:rPr>
        <w:t>situated  -</w:t>
      </w:r>
      <w:proofErr w:type="gramEnd"/>
      <w:r w:rsidR="00551D3B" w:rsidRPr="0095660B">
        <w:rPr>
          <w:rFonts w:ascii="Times New Roman" w:hAnsi="Times New Roman" w:cs="Times New Roman"/>
          <w:sz w:val="24"/>
          <w:szCs w:val="24"/>
        </w:rPr>
        <w:t xml:space="preserve">between – small-subunit ribosomal RNA and large subunit ribosomal RNA – </w:t>
      </w:r>
      <w:proofErr w:type="spellStart"/>
      <w:r w:rsidR="00551D3B" w:rsidRPr="0095660B">
        <w:rPr>
          <w:rFonts w:ascii="Times New Roman" w:hAnsi="Times New Roman" w:cs="Times New Roman"/>
          <w:sz w:val="24"/>
          <w:szCs w:val="24"/>
        </w:rPr>
        <w:t>polycistronic</w:t>
      </w:r>
      <w:proofErr w:type="spellEnd"/>
      <w:r w:rsidR="00551D3B" w:rsidRPr="009566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51D3B" w:rsidRPr="0095660B">
        <w:rPr>
          <w:rFonts w:ascii="Times New Roman" w:hAnsi="Times New Roman" w:cs="Times New Roman"/>
          <w:sz w:val="24"/>
          <w:szCs w:val="24"/>
        </w:rPr>
        <w:t>rRNA</w:t>
      </w:r>
      <w:proofErr w:type="spellEnd"/>
      <w:r w:rsidR="00551D3B" w:rsidRPr="0095660B">
        <w:rPr>
          <w:rFonts w:ascii="Times New Roman" w:hAnsi="Times New Roman" w:cs="Times New Roman"/>
          <w:sz w:val="24"/>
          <w:szCs w:val="24"/>
        </w:rPr>
        <w:t xml:space="preserve"> precursor – flanking 16S and 23S genes – ITS1 – ITS2 – euka</w:t>
      </w:r>
      <w:r w:rsidR="009F3CCA" w:rsidRPr="0095660B">
        <w:rPr>
          <w:rFonts w:ascii="Times New Roman" w:hAnsi="Times New Roman" w:cs="Times New Roman"/>
          <w:sz w:val="24"/>
          <w:szCs w:val="24"/>
        </w:rPr>
        <w:t>ryotes – tandem repeats – separa</w:t>
      </w:r>
      <w:r w:rsidR="00551D3B" w:rsidRPr="0095660B">
        <w:rPr>
          <w:rFonts w:ascii="Times New Roman" w:hAnsi="Times New Roman" w:cs="Times New Roman"/>
          <w:sz w:val="24"/>
          <w:szCs w:val="24"/>
        </w:rPr>
        <w:t xml:space="preserve">ted – </w:t>
      </w:r>
      <w:proofErr w:type="spellStart"/>
      <w:r w:rsidR="00551D3B" w:rsidRPr="0095660B">
        <w:rPr>
          <w:rFonts w:ascii="Times New Roman" w:hAnsi="Times New Roman" w:cs="Times New Roman"/>
          <w:sz w:val="24"/>
          <w:szCs w:val="24"/>
        </w:rPr>
        <w:t>intergenic</w:t>
      </w:r>
      <w:proofErr w:type="spellEnd"/>
      <w:r w:rsidR="00551D3B" w:rsidRPr="0095660B">
        <w:rPr>
          <w:rFonts w:ascii="Times New Roman" w:hAnsi="Times New Roman" w:cs="Times New Roman"/>
          <w:sz w:val="24"/>
          <w:szCs w:val="24"/>
        </w:rPr>
        <w:t xml:space="preserve"> spacer (IGS) – use – taxonomy and phylogeny.</w:t>
      </w:r>
    </w:p>
    <w:p w:rsidR="00056053" w:rsidRPr="0095660B" w:rsidRDefault="00BA0B43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ab/>
      </w:r>
      <w:r w:rsidR="00056053" w:rsidRPr="0095660B">
        <w:rPr>
          <w:rFonts w:ascii="Times New Roman" w:hAnsi="Times New Roman" w:cs="Times New Roman"/>
          <w:sz w:val="24"/>
          <w:szCs w:val="24"/>
        </w:rPr>
        <w:t xml:space="preserve">ISSR: Inter Simple Sequence Repeats – DNA fragments – 100-3000bp </w:t>
      </w:r>
      <w:r w:rsidR="00A41202" w:rsidRPr="0095660B">
        <w:rPr>
          <w:rFonts w:ascii="Times New Roman" w:hAnsi="Times New Roman" w:cs="Times New Roman"/>
          <w:sz w:val="24"/>
          <w:szCs w:val="24"/>
        </w:rPr>
        <w:t xml:space="preserve">–microsatellite regions – non-repeat adjacent regions – randomly distributed – throughout – genome – applications – genetic identity – parentage – clone identification – taxonomic </w:t>
      </w:r>
      <w:r w:rsidR="004405EC" w:rsidRPr="0095660B">
        <w:rPr>
          <w:rFonts w:ascii="Times New Roman" w:hAnsi="Times New Roman" w:cs="Times New Roman"/>
          <w:sz w:val="24"/>
          <w:szCs w:val="24"/>
        </w:rPr>
        <w:t>studies o</w:t>
      </w:r>
      <w:r w:rsidR="00A41202" w:rsidRPr="0095660B">
        <w:rPr>
          <w:rFonts w:ascii="Times New Roman" w:hAnsi="Times New Roman" w:cs="Times New Roman"/>
          <w:sz w:val="24"/>
          <w:szCs w:val="24"/>
        </w:rPr>
        <w:t xml:space="preserve">f closely related species – gene mapping. </w:t>
      </w:r>
    </w:p>
    <w:p w:rsidR="007B07A5" w:rsidRPr="0095660B" w:rsidRDefault="00EE2293" w:rsidP="007B07A5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 xml:space="preserve">19. </w:t>
      </w:r>
      <w:proofErr w:type="gramStart"/>
      <w:r w:rsidRPr="0095660B">
        <w:rPr>
          <w:rFonts w:ascii="Times New Roman" w:hAnsi="Times New Roman" w:cs="Times New Roman"/>
          <w:sz w:val="24"/>
          <w:szCs w:val="24"/>
        </w:rPr>
        <w:t>b</w:t>
      </w:r>
      <w:proofErr w:type="gramEnd"/>
      <w:r w:rsidRPr="0095660B">
        <w:rPr>
          <w:rFonts w:ascii="Times New Roman" w:hAnsi="Times New Roman" w:cs="Times New Roman"/>
          <w:sz w:val="24"/>
          <w:szCs w:val="24"/>
        </w:rPr>
        <w:t>)</w:t>
      </w:r>
      <w:r w:rsidR="007B07A5" w:rsidRPr="0095660B">
        <w:rPr>
          <w:rFonts w:ascii="Times New Roman" w:hAnsi="Times New Roman" w:cs="Times New Roman"/>
          <w:sz w:val="24"/>
          <w:szCs w:val="24"/>
        </w:rPr>
        <w:t xml:space="preserve"> Mitochondrion DNA transfer:</w:t>
      </w:r>
    </w:p>
    <w:p w:rsidR="00924990" w:rsidRPr="0095660B" w:rsidRDefault="007B07A5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ab/>
        <w:t>Manipulating egg of recipient and donor - three techniques – (</w:t>
      </w:r>
      <w:proofErr w:type="spellStart"/>
      <w:r w:rsidRPr="0095660B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95660B">
        <w:rPr>
          <w:rFonts w:ascii="Times New Roman" w:hAnsi="Times New Roman" w:cs="Times New Roman"/>
          <w:sz w:val="24"/>
          <w:szCs w:val="24"/>
        </w:rPr>
        <w:t xml:space="preserve">) maternal spindle transfer </w:t>
      </w:r>
      <w:proofErr w:type="spellStart"/>
      <w:r w:rsidRPr="0095660B">
        <w:rPr>
          <w:rFonts w:ascii="Times New Roman" w:hAnsi="Times New Roman" w:cs="Times New Roman"/>
          <w:sz w:val="24"/>
          <w:szCs w:val="24"/>
        </w:rPr>
        <w:t>oocyte</w:t>
      </w:r>
      <w:proofErr w:type="spellEnd"/>
      <w:r w:rsidRPr="0095660B">
        <w:rPr>
          <w:rFonts w:ascii="Times New Roman" w:hAnsi="Times New Roman" w:cs="Times New Roman"/>
          <w:sz w:val="24"/>
          <w:szCs w:val="24"/>
        </w:rPr>
        <w:t xml:space="preserve"> removed – metaphase II stage – spindle chromosome – inserted into – donor -   (ii) </w:t>
      </w:r>
      <w:r w:rsidRPr="0095660B">
        <w:rPr>
          <w:rFonts w:ascii="Times New Roman" w:hAnsi="Times New Roman" w:cs="Times New Roman"/>
          <w:sz w:val="24"/>
          <w:szCs w:val="24"/>
        </w:rPr>
        <w:lastRenderedPageBreak/>
        <w:t xml:space="preserve">pronuclear transfer – </w:t>
      </w:r>
      <w:proofErr w:type="spellStart"/>
      <w:r w:rsidRPr="0095660B">
        <w:rPr>
          <w:rFonts w:ascii="Times New Roman" w:hAnsi="Times New Roman" w:cs="Times New Roman"/>
          <w:sz w:val="24"/>
          <w:szCs w:val="24"/>
        </w:rPr>
        <w:t>oocyte</w:t>
      </w:r>
      <w:proofErr w:type="spellEnd"/>
      <w:r w:rsidRPr="0095660B">
        <w:rPr>
          <w:rFonts w:ascii="Times New Roman" w:hAnsi="Times New Roman" w:cs="Times New Roman"/>
          <w:sz w:val="24"/>
          <w:szCs w:val="24"/>
        </w:rPr>
        <w:t xml:space="preserve"> – removed from recipient and donor – fertilized separately – male and female </w:t>
      </w:r>
      <w:proofErr w:type="spellStart"/>
      <w:r w:rsidRPr="0095660B">
        <w:rPr>
          <w:rFonts w:ascii="Times New Roman" w:hAnsi="Times New Roman" w:cs="Times New Roman"/>
          <w:sz w:val="24"/>
          <w:szCs w:val="24"/>
        </w:rPr>
        <w:t>pronuclei</w:t>
      </w:r>
      <w:proofErr w:type="spellEnd"/>
      <w:r w:rsidRPr="0095660B">
        <w:rPr>
          <w:rFonts w:ascii="Times New Roman" w:hAnsi="Times New Roman" w:cs="Times New Roman"/>
          <w:sz w:val="24"/>
          <w:szCs w:val="24"/>
        </w:rPr>
        <w:t xml:space="preserve"> – removed – transferred -(iii) polar body transfer – polar body – used – instead of nuclear material.</w:t>
      </w:r>
    </w:p>
    <w:p w:rsidR="000B4A37" w:rsidRPr="0095660B" w:rsidRDefault="00EE2293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 xml:space="preserve">20. </w:t>
      </w:r>
      <w:proofErr w:type="gramStart"/>
      <w:r w:rsidRPr="0095660B">
        <w:rPr>
          <w:rFonts w:ascii="Times New Roman" w:hAnsi="Times New Roman" w:cs="Times New Roman"/>
          <w:sz w:val="24"/>
          <w:szCs w:val="24"/>
        </w:rPr>
        <w:t>a)</w:t>
      </w:r>
      <w:proofErr w:type="gramEnd"/>
      <w:r w:rsidR="000B4A37" w:rsidRPr="0095660B">
        <w:rPr>
          <w:rFonts w:ascii="Times New Roman" w:hAnsi="Times New Roman" w:cs="Times New Roman"/>
          <w:sz w:val="24"/>
          <w:szCs w:val="24"/>
        </w:rPr>
        <w:t xml:space="preserve">Inhibition of gene expression by </w:t>
      </w:r>
      <w:proofErr w:type="spellStart"/>
      <w:r w:rsidR="000B4A37" w:rsidRPr="0095660B">
        <w:rPr>
          <w:rFonts w:ascii="Times New Roman" w:hAnsi="Times New Roman" w:cs="Times New Roman"/>
          <w:sz w:val="24"/>
          <w:szCs w:val="24"/>
        </w:rPr>
        <w:t>by</w:t>
      </w:r>
      <w:proofErr w:type="spellEnd"/>
      <w:r w:rsidR="000B4A37" w:rsidRPr="0095660B">
        <w:rPr>
          <w:rFonts w:ascii="Times New Roman" w:hAnsi="Times New Roman" w:cs="Times New Roman"/>
          <w:sz w:val="24"/>
          <w:szCs w:val="24"/>
        </w:rPr>
        <w:t xml:space="preserve"> antisense RNA:</w:t>
      </w:r>
    </w:p>
    <w:p w:rsidR="00EE2293" w:rsidRPr="0095660B" w:rsidRDefault="000B4A37" w:rsidP="00212FC7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ab/>
      </w:r>
      <w:r w:rsidR="007A01E9" w:rsidRPr="0095660B">
        <w:rPr>
          <w:rFonts w:ascii="Times New Roman" w:hAnsi="Times New Roman" w:cs="Times New Roman"/>
          <w:sz w:val="24"/>
          <w:szCs w:val="24"/>
        </w:rPr>
        <w:t xml:space="preserve">Inhibition – mRNA translation – hybridization – </w:t>
      </w:r>
      <w:proofErr w:type="spellStart"/>
      <w:r w:rsidR="007A01E9" w:rsidRPr="0095660B">
        <w:rPr>
          <w:rFonts w:ascii="Times New Roman" w:hAnsi="Times New Roman" w:cs="Times New Roman"/>
          <w:sz w:val="24"/>
          <w:szCs w:val="24"/>
        </w:rPr>
        <w:t>oligonucleotide</w:t>
      </w:r>
      <w:proofErr w:type="spellEnd"/>
      <w:r w:rsidR="007A01E9" w:rsidRPr="0095660B">
        <w:rPr>
          <w:rFonts w:ascii="Times New Roman" w:hAnsi="Times New Roman" w:cs="Times New Roman"/>
          <w:sz w:val="24"/>
          <w:szCs w:val="24"/>
        </w:rPr>
        <w:t xml:space="preserve"> – selected region – mRNA – inhibition of gene expression – mechanism –</w:t>
      </w:r>
      <w:r w:rsidR="0063566A" w:rsidRPr="0095660B">
        <w:rPr>
          <w:rFonts w:ascii="Times New Roman" w:hAnsi="Times New Roman" w:cs="Times New Roman"/>
          <w:sz w:val="24"/>
          <w:szCs w:val="24"/>
        </w:rPr>
        <w:t xml:space="preserve"> whe</w:t>
      </w:r>
      <w:r w:rsidR="007A01E9" w:rsidRPr="0095660B">
        <w:rPr>
          <w:rFonts w:ascii="Times New Roman" w:hAnsi="Times New Roman" w:cs="Times New Roman"/>
          <w:sz w:val="24"/>
          <w:szCs w:val="24"/>
        </w:rPr>
        <w:t xml:space="preserve">n antisense gene present – transcription – two genes – yields – sense and antisense RNA – pair – produce – double stranded RNA – mRNA – unavailable – translation - double stranded RNA attacked - double stranded </w:t>
      </w:r>
      <w:proofErr w:type="spellStart"/>
      <w:r w:rsidR="007A01E9" w:rsidRPr="0095660B">
        <w:rPr>
          <w:rFonts w:ascii="Times New Roman" w:hAnsi="Times New Roman" w:cs="Times New Roman"/>
          <w:sz w:val="24"/>
          <w:szCs w:val="24"/>
        </w:rPr>
        <w:t>RNAses</w:t>
      </w:r>
      <w:proofErr w:type="spellEnd"/>
      <w:r w:rsidR="007A01E9" w:rsidRPr="0095660B">
        <w:rPr>
          <w:rFonts w:ascii="Times New Roman" w:hAnsi="Times New Roman" w:cs="Times New Roman"/>
          <w:sz w:val="24"/>
          <w:szCs w:val="24"/>
        </w:rPr>
        <w:t xml:space="preserve"> – lead –</w:t>
      </w:r>
      <w:proofErr w:type="spellStart"/>
      <w:r w:rsidR="007A01E9" w:rsidRPr="0095660B">
        <w:rPr>
          <w:rFonts w:ascii="Times New Roman" w:hAnsi="Times New Roman" w:cs="Times New Roman"/>
          <w:sz w:val="24"/>
          <w:szCs w:val="24"/>
        </w:rPr>
        <w:t>methylation</w:t>
      </w:r>
      <w:proofErr w:type="spellEnd"/>
      <w:r w:rsidR="007A01E9" w:rsidRPr="0095660B">
        <w:rPr>
          <w:rFonts w:ascii="Times New Roman" w:hAnsi="Times New Roman" w:cs="Times New Roman"/>
          <w:sz w:val="24"/>
          <w:szCs w:val="24"/>
        </w:rPr>
        <w:t xml:space="preserve"> – promoter and coding regions – results – silencing – endogenous gene.</w:t>
      </w:r>
    </w:p>
    <w:p w:rsidR="00EE2293" w:rsidRPr="0095660B" w:rsidRDefault="00EE2293" w:rsidP="00EE2293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 xml:space="preserve">20. </w:t>
      </w:r>
      <w:proofErr w:type="gramStart"/>
      <w:r w:rsidRPr="0095660B">
        <w:rPr>
          <w:rFonts w:ascii="Times New Roman" w:hAnsi="Times New Roman" w:cs="Times New Roman"/>
          <w:sz w:val="24"/>
          <w:szCs w:val="24"/>
        </w:rPr>
        <w:t>b</w:t>
      </w:r>
      <w:proofErr w:type="gramEnd"/>
      <w:r w:rsidRPr="0095660B">
        <w:rPr>
          <w:rFonts w:ascii="Times New Roman" w:hAnsi="Times New Roman" w:cs="Times New Roman"/>
          <w:sz w:val="24"/>
          <w:szCs w:val="24"/>
        </w:rPr>
        <w:t>) Antisense technology:</w:t>
      </w:r>
    </w:p>
    <w:p w:rsidR="00EE2293" w:rsidRPr="0095660B" w:rsidRDefault="00EE2293" w:rsidP="00EE2293">
      <w:pPr>
        <w:rPr>
          <w:rFonts w:ascii="Times New Roman" w:hAnsi="Times New Roman" w:cs="Times New Roman"/>
          <w:sz w:val="24"/>
          <w:szCs w:val="24"/>
        </w:rPr>
      </w:pPr>
      <w:r w:rsidRPr="0095660B">
        <w:rPr>
          <w:rFonts w:ascii="Times New Roman" w:hAnsi="Times New Roman" w:cs="Times New Roman"/>
          <w:sz w:val="24"/>
          <w:szCs w:val="24"/>
        </w:rPr>
        <w:tab/>
        <w:t xml:space="preserve">Inhibition – mRNA translation – hybridization – </w:t>
      </w:r>
      <w:proofErr w:type="spellStart"/>
      <w:r w:rsidRPr="0095660B">
        <w:rPr>
          <w:rFonts w:ascii="Times New Roman" w:hAnsi="Times New Roman" w:cs="Times New Roman"/>
          <w:sz w:val="24"/>
          <w:szCs w:val="24"/>
        </w:rPr>
        <w:t>oligonucleotide</w:t>
      </w:r>
      <w:proofErr w:type="spellEnd"/>
      <w:r w:rsidRPr="0095660B">
        <w:rPr>
          <w:rFonts w:ascii="Times New Roman" w:hAnsi="Times New Roman" w:cs="Times New Roman"/>
          <w:sz w:val="24"/>
          <w:szCs w:val="24"/>
        </w:rPr>
        <w:t xml:space="preserve"> – selected region – mRNA – male sterility – </w:t>
      </w:r>
      <w:proofErr w:type="spellStart"/>
      <w:r w:rsidRPr="0095660B">
        <w:rPr>
          <w:rFonts w:ascii="Times New Roman" w:hAnsi="Times New Roman" w:cs="Times New Roman"/>
          <w:sz w:val="24"/>
          <w:szCs w:val="24"/>
        </w:rPr>
        <w:t>chalcone</w:t>
      </w:r>
      <w:proofErr w:type="spellEnd"/>
      <w:r w:rsidRPr="009566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5660B">
        <w:rPr>
          <w:rFonts w:ascii="Times New Roman" w:hAnsi="Times New Roman" w:cs="Times New Roman"/>
          <w:sz w:val="24"/>
          <w:szCs w:val="24"/>
        </w:rPr>
        <w:t>synthase</w:t>
      </w:r>
      <w:proofErr w:type="spellEnd"/>
      <w:r w:rsidRPr="0095660B">
        <w:rPr>
          <w:rFonts w:ascii="Times New Roman" w:hAnsi="Times New Roman" w:cs="Times New Roman"/>
          <w:sz w:val="24"/>
          <w:szCs w:val="24"/>
        </w:rPr>
        <w:t xml:space="preserve"> – key enzyme – </w:t>
      </w:r>
      <w:proofErr w:type="spellStart"/>
      <w:r w:rsidRPr="0095660B">
        <w:rPr>
          <w:rFonts w:ascii="Times New Roman" w:hAnsi="Times New Roman" w:cs="Times New Roman"/>
          <w:sz w:val="24"/>
          <w:szCs w:val="24"/>
        </w:rPr>
        <w:t>flavonoid</w:t>
      </w:r>
      <w:proofErr w:type="spellEnd"/>
      <w:r w:rsidRPr="0095660B">
        <w:rPr>
          <w:rFonts w:ascii="Times New Roman" w:hAnsi="Times New Roman" w:cs="Times New Roman"/>
          <w:sz w:val="24"/>
          <w:szCs w:val="24"/>
        </w:rPr>
        <w:t xml:space="preserve"> biosynthesis – </w:t>
      </w:r>
      <w:r w:rsidRPr="0095660B">
        <w:rPr>
          <w:rFonts w:ascii="Times New Roman" w:hAnsi="Times New Roman" w:cs="Times New Roman"/>
          <w:i/>
          <w:sz w:val="24"/>
          <w:szCs w:val="24"/>
        </w:rPr>
        <w:t>Petunia</w:t>
      </w:r>
      <w:r w:rsidRPr="0095660B">
        <w:rPr>
          <w:rFonts w:ascii="Times New Roman" w:hAnsi="Times New Roman" w:cs="Times New Roman"/>
          <w:sz w:val="24"/>
          <w:szCs w:val="24"/>
        </w:rPr>
        <w:t xml:space="preserve">- gene encoding CHS transferred – fruit ripening – suppress - ethylene biosynthesis – flowering - pigmentation – </w:t>
      </w:r>
      <w:proofErr w:type="spellStart"/>
      <w:r w:rsidRPr="0095660B">
        <w:rPr>
          <w:rFonts w:ascii="Times New Roman" w:hAnsi="Times New Roman" w:cs="Times New Roman"/>
          <w:sz w:val="24"/>
          <w:szCs w:val="24"/>
        </w:rPr>
        <w:t>chalcone</w:t>
      </w:r>
      <w:proofErr w:type="spellEnd"/>
      <w:r w:rsidRPr="009566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5660B">
        <w:rPr>
          <w:rFonts w:ascii="Times New Roman" w:hAnsi="Times New Roman" w:cs="Times New Roman"/>
          <w:sz w:val="24"/>
          <w:szCs w:val="24"/>
        </w:rPr>
        <w:t>synthase</w:t>
      </w:r>
      <w:proofErr w:type="spellEnd"/>
      <w:r w:rsidRPr="0095660B">
        <w:rPr>
          <w:rFonts w:ascii="Times New Roman" w:hAnsi="Times New Roman" w:cs="Times New Roman"/>
          <w:sz w:val="24"/>
          <w:szCs w:val="24"/>
        </w:rPr>
        <w:t xml:space="preserve"> - introduction results - inhibition of flower pigmentation. </w:t>
      </w:r>
    </w:p>
    <w:p w:rsidR="00AA0C28" w:rsidRDefault="00AA0C28" w:rsidP="00212FC7">
      <w:pPr>
        <w:rPr>
          <w:rFonts w:ascii="Times New Roman" w:hAnsi="Times New Roman" w:cs="Times New Roman"/>
          <w:sz w:val="24"/>
          <w:szCs w:val="24"/>
        </w:rPr>
      </w:pPr>
    </w:p>
    <w:p w:rsidR="00EE2293" w:rsidRPr="00AA0C28" w:rsidRDefault="00AA0C28" w:rsidP="00AA0C2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******”</w:t>
      </w:r>
    </w:p>
    <w:sectPr w:rsidR="00EE2293" w:rsidRPr="00AA0C28" w:rsidSect="00AA0C28">
      <w:pgSz w:w="12240" w:h="20160" w:code="5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0C36A8"/>
    <w:rsid w:val="00006EBA"/>
    <w:rsid w:val="000221D1"/>
    <w:rsid w:val="000251DB"/>
    <w:rsid w:val="00042715"/>
    <w:rsid w:val="0004671E"/>
    <w:rsid w:val="00054B59"/>
    <w:rsid w:val="00056053"/>
    <w:rsid w:val="000742B4"/>
    <w:rsid w:val="00094CF4"/>
    <w:rsid w:val="000A4A8E"/>
    <w:rsid w:val="000B4A37"/>
    <w:rsid w:val="000B4D62"/>
    <w:rsid w:val="000C36A8"/>
    <w:rsid w:val="000D40AB"/>
    <w:rsid w:val="000E5B86"/>
    <w:rsid w:val="001042A7"/>
    <w:rsid w:val="00142B02"/>
    <w:rsid w:val="00147576"/>
    <w:rsid w:val="001866CA"/>
    <w:rsid w:val="001A21C4"/>
    <w:rsid w:val="001C6D67"/>
    <w:rsid w:val="001D31F7"/>
    <w:rsid w:val="001D3E79"/>
    <w:rsid w:val="001E6E56"/>
    <w:rsid w:val="001F0C1F"/>
    <w:rsid w:val="00211EC9"/>
    <w:rsid w:val="00212FC7"/>
    <w:rsid w:val="00214B35"/>
    <w:rsid w:val="00223002"/>
    <w:rsid w:val="0023217F"/>
    <w:rsid w:val="002603E7"/>
    <w:rsid w:val="00290043"/>
    <w:rsid w:val="002A3DA5"/>
    <w:rsid w:val="002C0C05"/>
    <w:rsid w:val="002F5A61"/>
    <w:rsid w:val="00304305"/>
    <w:rsid w:val="00343DCF"/>
    <w:rsid w:val="00376456"/>
    <w:rsid w:val="00385556"/>
    <w:rsid w:val="00391023"/>
    <w:rsid w:val="003976FB"/>
    <w:rsid w:val="003C21A0"/>
    <w:rsid w:val="003D560E"/>
    <w:rsid w:val="003E00AB"/>
    <w:rsid w:val="003E0DD1"/>
    <w:rsid w:val="00427006"/>
    <w:rsid w:val="004405EC"/>
    <w:rsid w:val="004E5FEC"/>
    <w:rsid w:val="004F10C4"/>
    <w:rsid w:val="0050170A"/>
    <w:rsid w:val="0050673D"/>
    <w:rsid w:val="0054792D"/>
    <w:rsid w:val="00550DFC"/>
    <w:rsid w:val="00551D3B"/>
    <w:rsid w:val="005748BC"/>
    <w:rsid w:val="005A79B6"/>
    <w:rsid w:val="005B2037"/>
    <w:rsid w:val="005C4B71"/>
    <w:rsid w:val="005C7624"/>
    <w:rsid w:val="005D1358"/>
    <w:rsid w:val="005F1380"/>
    <w:rsid w:val="0061247F"/>
    <w:rsid w:val="00621A43"/>
    <w:rsid w:val="00622765"/>
    <w:rsid w:val="00623ECB"/>
    <w:rsid w:val="00633D06"/>
    <w:rsid w:val="0063566A"/>
    <w:rsid w:val="00642237"/>
    <w:rsid w:val="0067492C"/>
    <w:rsid w:val="006817A3"/>
    <w:rsid w:val="006C538A"/>
    <w:rsid w:val="006E5387"/>
    <w:rsid w:val="007463DA"/>
    <w:rsid w:val="00755258"/>
    <w:rsid w:val="007A01E9"/>
    <w:rsid w:val="007A4472"/>
    <w:rsid w:val="007A5353"/>
    <w:rsid w:val="007B07A5"/>
    <w:rsid w:val="007B386A"/>
    <w:rsid w:val="007C5210"/>
    <w:rsid w:val="007D17F1"/>
    <w:rsid w:val="0086356D"/>
    <w:rsid w:val="00875CE0"/>
    <w:rsid w:val="008B0A5B"/>
    <w:rsid w:val="008B3556"/>
    <w:rsid w:val="008C03EB"/>
    <w:rsid w:val="009013FF"/>
    <w:rsid w:val="00911F10"/>
    <w:rsid w:val="00914B37"/>
    <w:rsid w:val="00921CD0"/>
    <w:rsid w:val="00924990"/>
    <w:rsid w:val="00925C12"/>
    <w:rsid w:val="009420DB"/>
    <w:rsid w:val="00951215"/>
    <w:rsid w:val="0095660B"/>
    <w:rsid w:val="0096608C"/>
    <w:rsid w:val="009B69CD"/>
    <w:rsid w:val="009E6F3E"/>
    <w:rsid w:val="009F08D5"/>
    <w:rsid w:val="009F3CCA"/>
    <w:rsid w:val="00A03973"/>
    <w:rsid w:val="00A03CC8"/>
    <w:rsid w:val="00A41202"/>
    <w:rsid w:val="00A73413"/>
    <w:rsid w:val="00A75A01"/>
    <w:rsid w:val="00A77BE8"/>
    <w:rsid w:val="00A9058B"/>
    <w:rsid w:val="00AA0C28"/>
    <w:rsid w:val="00AB6932"/>
    <w:rsid w:val="00AD1061"/>
    <w:rsid w:val="00AE2367"/>
    <w:rsid w:val="00B03569"/>
    <w:rsid w:val="00B03DB0"/>
    <w:rsid w:val="00B0578E"/>
    <w:rsid w:val="00B07E6F"/>
    <w:rsid w:val="00B16A5F"/>
    <w:rsid w:val="00B22461"/>
    <w:rsid w:val="00B2687B"/>
    <w:rsid w:val="00B344AC"/>
    <w:rsid w:val="00B3703E"/>
    <w:rsid w:val="00B42096"/>
    <w:rsid w:val="00B612EB"/>
    <w:rsid w:val="00B71311"/>
    <w:rsid w:val="00B960E6"/>
    <w:rsid w:val="00BA0B43"/>
    <w:rsid w:val="00BD51E1"/>
    <w:rsid w:val="00BF39B7"/>
    <w:rsid w:val="00C27136"/>
    <w:rsid w:val="00C3227C"/>
    <w:rsid w:val="00C34F90"/>
    <w:rsid w:val="00C5500C"/>
    <w:rsid w:val="00CA7E41"/>
    <w:rsid w:val="00CB5FE9"/>
    <w:rsid w:val="00CE16CA"/>
    <w:rsid w:val="00CF4F13"/>
    <w:rsid w:val="00D06833"/>
    <w:rsid w:val="00D16527"/>
    <w:rsid w:val="00D524CE"/>
    <w:rsid w:val="00D53A94"/>
    <w:rsid w:val="00D7770A"/>
    <w:rsid w:val="00D8040B"/>
    <w:rsid w:val="00D930AB"/>
    <w:rsid w:val="00DB3C62"/>
    <w:rsid w:val="00DD5EAA"/>
    <w:rsid w:val="00DF3868"/>
    <w:rsid w:val="00E01F33"/>
    <w:rsid w:val="00E13EAB"/>
    <w:rsid w:val="00E150F5"/>
    <w:rsid w:val="00E17780"/>
    <w:rsid w:val="00E23C23"/>
    <w:rsid w:val="00E575A8"/>
    <w:rsid w:val="00E630B7"/>
    <w:rsid w:val="00E677B3"/>
    <w:rsid w:val="00EB68CE"/>
    <w:rsid w:val="00EC7D6D"/>
    <w:rsid w:val="00ED50B6"/>
    <w:rsid w:val="00EE2234"/>
    <w:rsid w:val="00EE2293"/>
    <w:rsid w:val="00EF20C9"/>
    <w:rsid w:val="00EF7E5F"/>
    <w:rsid w:val="00F0117A"/>
    <w:rsid w:val="00F33C3A"/>
    <w:rsid w:val="00F35434"/>
    <w:rsid w:val="00F45BF4"/>
    <w:rsid w:val="00F72FCA"/>
    <w:rsid w:val="00F874F6"/>
    <w:rsid w:val="00FA684D"/>
    <w:rsid w:val="00FE7DA1"/>
    <w:rsid w:val="00FF6B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00" w:after="10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684D"/>
    <w:pPr>
      <w:spacing w:after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D51E1"/>
    <w:pPr>
      <w:spacing w:before="0"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99"/>
    <w:qFormat/>
    <w:rsid w:val="00AA0C28"/>
    <w:pPr>
      <w:spacing w:before="0" w:after="0"/>
      <w:jc w:val="left"/>
    </w:pPr>
    <w:rPr>
      <w:rFonts w:ascii="Calibri" w:eastAsia="Calibri" w:hAnsi="Calibri" w:cs="Calibri"/>
      <w:lang w:val="en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00" w:after="10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D51E1"/>
    <w:pPr>
      <w:spacing w:before="0"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402</TotalTime>
  <Pages>5</Pages>
  <Words>1900</Words>
  <Characters>10832</Characters>
  <Application>Microsoft Office Word</Application>
  <DocSecurity>0</DocSecurity>
  <Lines>90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lg</dc:creator>
  <cp:keywords/>
  <dc:description/>
  <cp:lastModifiedBy>admin</cp:lastModifiedBy>
  <cp:revision>160</cp:revision>
  <dcterms:created xsi:type="dcterms:W3CDTF">2019-08-26T04:04:00Z</dcterms:created>
  <dcterms:modified xsi:type="dcterms:W3CDTF">2019-09-10T04:26:00Z</dcterms:modified>
  <cp:contentStatus/>
</cp:coreProperties>
</file>