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53DD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2E491F">
                  <w:r w:rsidRPr="002E491F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A421BD">
        <w:rPr>
          <w:rFonts w:ascii="Tahoma" w:hAnsi="Tahoma" w:cs="Tahoma"/>
          <w:b/>
          <w:bCs/>
        </w:rPr>
        <w:t xml:space="preserve">II </w:t>
      </w:r>
      <w:r w:rsidR="00B5547D">
        <w:rPr>
          <w:rFonts w:ascii="Tahoma" w:hAnsi="Tahoma" w:cs="Tahoma"/>
          <w:b/>
          <w:bCs/>
        </w:rPr>
        <w:t>MSW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 Time</w:t>
      </w:r>
      <w:r w:rsidR="00A421BD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564B6">
        <w:rPr>
          <w:rFonts w:ascii="Tahoma" w:hAnsi="Tahoma" w:cs="Tahoma"/>
          <w:b/>
          <w:bCs/>
        </w:rPr>
        <w:t>Master of Social Work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421BD">
        <w:rPr>
          <w:rFonts w:ascii="Tahoma" w:hAnsi="Tahoma" w:cs="Tahoma"/>
          <w:b/>
          <w:bCs/>
        </w:rPr>
        <w:tab/>
      </w:r>
      <w:r w:rsidR="00CA157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1B1823" w:rsidRDefault="00700282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1B1823">
        <w:rPr>
          <w:rFonts w:ascii="Tahoma" w:hAnsi="Tahoma" w:cs="Tahoma"/>
          <w:b/>
          <w:bCs/>
          <w:sz w:val="24"/>
        </w:rPr>
        <w:t>17MSWC12 Social Welfare Administration, Social Policy and Social Legislation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1B1823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FC6447" w:rsidRDefault="0007443F" w:rsidP="00FC6447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Social welfare administration refers to ___________</w:t>
      </w:r>
    </w:p>
    <w:p w:rsidR="00FC6447" w:rsidRDefault="00FC6447" w:rsidP="00FC644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a.</w:t>
      </w:r>
      <w:r w:rsidRPr="00FC6447">
        <w:rPr>
          <w:rFonts w:ascii="Arial" w:hAnsi="Arial" w:cs="Arial"/>
          <w:sz w:val="24"/>
          <w:szCs w:val="24"/>
        </w:rPr>
        <w:t xml:space="preserve"> Social change </w:t>
      </w:r>
      <w:r>
        <w:rPr>
          <w:rFonts w:ascii="Arial" w:hAnsi="Arial" w:cs="Arial"/>
          <w:sz w:val="24"/>
          <w:szCs w:val="24"/>
        </w:rPr>
        <w:tab/>
        <w:t>b.</w:t>
      </w:r>
      <w:r w:rsidRPr="00FC6447">
        <w:rPr>
          <w:rFonts w:ascii="Arial" w:hAnsi="Arial" w:cs="Arial"/>
          <w:sz w:val="24"/>
          <w:szCs w:val="24"/>
        </w:rPr>
        <w:t xml:space="preserve"> Social beings </w:t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Social development </w:t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Social transformation</w:t>
      </w:r>
    </w:p>
    <w:p w:rsidR="00FC6447" w:rsidRPr="00FC6447" w:rsidRDefault="00FC6447" w:rsidP="00FC644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     2.  The Central Social Welfare Board was set up in __________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FC6447">
        <w:rPr>
          <w:rFonts w:ascii="Arial" w:hAnsi="Arial" w:cs="Arial"/>
          <w:sz w:val="24"/>
          <w:szCs w:val="24"/>
        </w:rPr>
        <w:t xml:space="preserve">  1951</w:t>
      </w:r>
      <w:r w:rsidRPr="00FC6447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  <w:t>b.</w:t>
      </w:r>
      <w:r w:rsidRPr="00FC6447">
        <w:rPr>
          <w:rFonts w:ascii="Arial" w:hAnsi="Arial" w:cs="Arial"/>
          <w:sz w:val="24"/>
          <w:szCs w:val="24"/>
        </w:rPr>
        <w:t xml:space="preserve"> 1952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1953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None of the above.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     3.  Disaster relief refers to the process of responding to a __________situation</w:t>
      </w:r>
    </w:p>
    <w:p w:rsidR="00FC6447" w:rsidRDefault="00FC6447" w:rsidP="00FC6447">
      <w:pPr>
        <w:spacing w:after="0" w:line="240" w:lineRule="auto"/>
        <w:ind w:right="-3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FC6447">
        <w:rPr>
          <w:rFonts w:ascii="Arial" w:hAnsi="Arial" w:cs="Arial"/>
          <w:sz w:val="24"/>
          <w:szCs w:val="24"/>
        </w:rPr>
        <w:t xml:space="preserve"> Dangerous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C6447">
        <w:rPr>
          <w:rFonts w:ascii="Arial" w:hAnsi="Arial" w:cs="Arial"/>
          <w:sz w:val="24"/>
          <w:szCs w:val="24"/>
        </w:rPr>
        <w:t xml:space="preserve"> Confusing   </w:t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Catastrophic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Critical</w:t>
      </w:r>
    </w:p>
    <w:p w:rsidR="00FC6447" w:rsidRPr="00FC6447" w:rsidRDefault="00FC6447" w:rsidP="00FC6447">
      <w:pPr>
        <w:spacing w:after="0" w:line="240" w:lineRule="auto"/>
        <w:ind w:right="-360" w:firstLine="720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     4.   _________ is one the models of Social Welfare Administration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FC6447">
        <w:rPr>
          <w:rFonts w:ascii="Arial" w:hAnsi="Arial" w:cs="Arial"/>
          <w:sz w:val="24"/>
          <w:szCs w:val="24"/>
        </w:rPr>
        <w:t xml:space="preserve"> Societal model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C6447">
        <w:rPr>
          <w:rFonts w:ascii="Arial" w:hAnsi="Arial" w:cs="Arial"/>
          <w:sz w:val="24"/>
          <w:szCs w:val="24"/>
        </w:rPr>
        <w:t xml:space="preserve"> Residual model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C6447">
        <w:rPr>
          <w:rFonts w:ascii="Arial" w:hAnsi="Arial" w:cs="Arial"/>
          <w:sz w:val="24"/>
          <w:szCs w:val="24"/>
        </w:rPr>
        <w:t xml:space="preserve"> Community model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C6447">
        <w:rPr>
          <w:rFonts w:ascii="Arial" w:hAnsi="Arial" w:cs="Arial"/>
          <w:sz w:val="24"/>
          <w:szCs w:val="24"/>
        </w:rPr>
        <w:t xml:space="preserve"> Legal model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     5.  Memorandum of Association refers to __________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FC6447">
        <w:rPr>
          <w:rFonts w:ascii="Arial" w:hAnsi="Arial" w:cs="Arial"/>
          <w:sz w:val="24"/>
          <w:szCs w:val="24"/>
        </w:rPr>
        <w:t xml:space="preserve"> Rules and regulations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C6447">
        <w:rPr>
          <w:rFonts w:ascii="Arial" w:hAnsi="Arial" w:cs="Arial"/>
          <w:sz w:val="24"/>
          <w:szCs w:val="24"/>
        </w:rPr>
        <w:t xml:space="preserve"> Legal document 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</w:t>
      </w:r>
      <w:r w:rsidRPr="00FC6447">
        <w:rPr>
          <w:rFonts w:ascii="Arial" w:hAnsi="Arial" w:cs="Arial"/>
          <w:sz w:val="24"/>
          <w:szCs w:val="24"/>
        </w:rPr>
        <w:t xml:space="preserve"> Understanding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Code of discipline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     6.  The Tamilnadu Societies Registration Act was enacted in the year.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FC6447">
        <w:rPr>
          <w:rFonts w:ascii="Arial" w:hAnsi="Arial" w:cs="Arial"/>
          <w:sz w:val="24"/>
          <w:szCs w:val="24"/>
        </w:rPr>
        <w:t xml:space="preserve"> 1965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C6447">
        <w:rPr>
          <w:rFonts w:ascii="Arial" w:hAnsi="Arial" w:cs="Arial"/>
          <w:sz w:val="24"/>
          <w:szCs w:val="24"/>
        </w:rPr>
        <w:t xml:space="preserve"> 1975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1985 </w:t>
      </w:r>
      <w:r w:rsidRPr="00FC6447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1995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     7.  UNICEF is the international agency and its programmes are deals with ______ 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FC6447">
        <w:rPr>
          <w:rFonts w:ascii="Arial" w:hAnsi="Arial" w:cs="Arial"/>
          <w:sz w:val="24"/>
          <w:szCs w:val="24"/>
        </w:rPr>
        <w:t xml:space="preserve"> Youth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C6447">
        <w:rPr>
          <w:rFonts w:ascii="Arial" w:hAnsi="Arial" w:cs="Arial"/>
          <w:sz w:val="24"/>
          <w:szCs w:val="24"/>
        </w:rPr>
        <w:t xml:space="preserve"> Farmer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Children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Aged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The Persons with Disability Act, was enacted the year</w:t>
      </w:r>
    </w:p>
    <w:p w:rsidR="00FC6447" w:rsidRDefault="00FC6447" w:rsidP="00FC644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a.</w:t>
      </w:r>
      <w:r w:rsidRPr="00FC6447">
        <w:rPr>
          <w:rFonts w:ascii="Arial" w:hAnsi="Arial" w:cs="Arial"/>
          <w:sz w:val="24"/>
          <w:szCs w:val="24"/>
        </w:rPr>
        <w:t xml:space="preserve">  1995 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FC6447">
        <w:rPr>
          <w:rFonts w:ascii="Arial" w:hAnsi="Arial" w:cs="Arial"/>
          <w:sz w:val="24"/>
          <w:szCs w:val="24"/>
        </w:rPr>
        <w:t xml:space="preserve"> 1994 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1996 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1997</w:t>
      </w:r>
    </w:p>
    <w:p w:rsidR="00FC6447" w:rsidRPr="00FC6447" w:rsidRDefault="00FC6447" w:rsidP="00FC644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Legislation of Today, Oliver Wendell remarks, is meet the social needs of  __________</w:t>
      </w:r>
    </w:p>
    <w:p w:rsidR="00FC6447" w:rsidRDefault="00FC6447" w:rsidP="00FC644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a.</w:t>
      </w:r>
      <w:r w:rsidRPr="00FC6447">
        <w:rPr>
          <w:rFonts w:ascii="Arial" w:hAnsi="Arial" w:cs="Arial"/>
          <w:sz w:val="24"/>
          <w:szCs w:val="24"/>
        </w:rPr>
        <w:t xml:space="preserve">  Yesterday 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FC6447">
        <w:rPr>
          <w:rFonts w:ascii="Arial" w:hAnsi="Arial" w:cs="Arial"/>
          <w:sz w:val="24"/>
          <w:szCs w:val="24"/>
        </w:rPr>
        <w:t xml:space="preserve"> Today 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FC6447">
        <w:rPr>
          <w:rFonts w:ascii="Arial" w:hAnsi="Arial" w:cs="Arial"/>
          <w:sz w:val="24"/>
          <w:szCs w:val="24"/>
        </w:rPr>
        <w:t xml:space="preserve"> Tomorrow </w:t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FC6447">
        <w:rPr>
          <w:rFonts w:ascii="Arial" w:hAnsi="Arial" w:cs="Arial"/>
          <w:sz w:val="24"/>
          <w:szCs w:val="24"/>
        </w:rPr>
        <w:t xml:space="preserve"> Day after tomorrow</w:t>
      </w:r>
    </w:p>
    <w:p w:rsidR="00FC6447" w:rsidRPr="00FC6447" w:rsidRDefault="00FC6447" w:rsidP="00FC644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C6447" w:rsidRPr="00FC6447" w:rsidRDefault="00FC6447" w:rsidP="00FC6447">
      <w:pPr>
        <w:spacing w:after="0" w:line="240" w:lineRule="auto"/>
        <w:ind w:left="-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</w:t>
      </w:r>
      <w:r w:rsidRPr="00FC64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Pr="00FC6447">
        <w:rPr>
          <w:rFonts w:ascii="Arial" w:hAnsi="Arial" w:cs="Arial"/>
          <w:sz w:val="24"/>
          <w:szCs w:val="24"/>
        </w:rPr>
        <w:t xml:space="preserve">Expand PIL </w:t>
      </w:r>
      <w:r>
        <w:rPr>
          <w:rFonts w:ascii="Arial" w:hAnsi="Arial" w:cs="Arial"/>
          <w:sz w:val="24"/>
          <w:szCs w:val="24"/>
        </w:rPr>
        <w:tab/>
      </w:r>
    </w:p>
    <w:p w:rsidR="00FC6447" w:rsidRPr="00FC6447" w:rsidRDefault="00FC6447" w:rsidP="00FC644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a. </w:t>
      </w:r>
      <w:r w:rsidRPr="00FC6447">
        <w:rPr>
          <w:rFonts w:ascii="Arial" w:hAnsi="Arial" w:cs="Arial"/>
          <w:sz w:val="24"/>
          <w:szCs w:val="24"/>
        </w:rPr>
        <w:t>Public Initiative Litigation</w:t>
      </w:r>
      <w:r w:rsidRPr="00FC6447">
        <w:rPr>
          <w:rFonts w:ascii="Arial" w:hAnsi="Arial" w:cs="Arial"/>
          <w:sz w:val="24"/>
          <w:szCs w:val="24"/>
        </w:rPr>
        <w:tab/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FC6447">
        <w:rPr>
          <w:rFonts w:ascii="Arial" w:hAnsi="Arial" w:cs="Arial"/>
          <w:sz w:val="24"/>
          <w:szCs w:val="24"/>
        </w:rPr>
        <w:t xml:space="preserve"> Public Interest Litigation  </w:t>
      </w:r>
    </w:p>
    <w:p w:rsidR="00FC6447" w:rsidRPr="00FC6447" w:rsidRDefault="00FC6447" w:rsidP="00FC644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b.</w:t>
      </w:r>
      <w:r w:rsidRPr="00FC6447">
        <w:rPr>
          <w:rFonts w:ascii="Arial" w:hAnsi="Arial" w:cs="Arial"/>
          <w:sz w:val="24"/>
          <w:szCs w:val="24"/>
        </w:rPr>
        <w:t xml:space="preserve">   Public Interactive Litigation</w:t>
      </w:r>
      <w:r w:rsidRPr="00FC6447">
        <w:rPr>
          <w:rFonts w:ascii="Arial" w:hAnsi="Arial" w:cs="Arial"/>
          <w:sz w:val="24"/>
          <w:szCs w:val="24"/>
        </w:rPr>
        <w:tab/>
      </w:r>
      <w:r w:rsidRPr="00FC644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FC6447">
        <w:rPr>
          <w:rFonts w:ascii="Arial" w:hAnsi="Arial" w:cs="Arial"/>
          <w:sz w:val="24"/>
          <w:szCs w:val="24"/>
        </w:rPr>
        <w:t xml:space="preserve"> Public Internet Litigation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Default="00FC6447" w:rsidP="00FC6447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FC6447" w:rsidRDefault="00FC6447" w:rsidP="00FC6447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FC6447" w:rsidRDefault="00FC6447" w:rsidP="00FC6447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FC6447" w:rsidRDefault="00FC6447" w:rsidP="00FC6447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FC6447" w:rsidRDefault="00FC6447" w:rsidP="00FC6447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FC6447" w:rsidRDefault="00FC6447" w:rsidP="00FC6447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07443F" w:rsidRDefault="0007443F" w:rsidP="00FC6447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C6447" w:rsidRDefault="0007443F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11.a.</w:t>
      </w:r>
      <w:r w:rsidR="00FC6447" w:rsidRPr="00FC6447">
        <w:rPr>
          <w:rFonts w:ascii="Arial" w:hAnsi="Arial" w:cs="Arial"/>
          <w:sz w:val="24"/>
          <w:szCs w:val="24"/>
        </w:rPr>
        <w:t xml:space="preserve"> Explain the concept of social welfare administration</w:t>
      </w:r>
      <w:r w:rsidR="00DB24ED">
        <w:rPr>
          <w:rFonts w:ascii="Arial" w:hAnsi="Arial" w:cs="Arial"/>
          <w:sz w:val="24"/>
          <w:szCs w:val="24"/>
        </w:rPr>
        <w:t>.</w:t>
      </w:r>
      <w:r w:rsidR="00FC6447" w:rsidRPr="00FC6447">
        <w:rPr>
          <w:rFonts w:ascii="Arial" w:hAnsi="Arial" w:cs="Arial"/>
          <w:sz w:val="24"/>
          <w:szCs w:val="24"/>
        </w:rPr>
        <w:tab/>
      </w:r>
    </w:p>
    <w:p w:rsidR="00FC6447" w:rsidRPr="00FC6447" w:rsidRDefault="00FC6447" w:rsidP="00FC644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Pr="00FC6447">
        <w:rPr>
          <w:rFonts w:ascii="Arial" w:hAnsi="Arial" w:cs="Arial"/>
          <w:sz w:val="24"/>
          <w:szCs w:val="24"/>
        </w:rPr>
        <w:t>b. Indicate the need for social welfare administration</w:t>
      </w:r>
      <w:r w:rsidR="00DB24ED">
        <w:rPr>
          <w:rFonts w:ascii="Arial" w:hAnsi="Arial" w:cs="Arial"/>
          <w:sz w:val="24"/>
          <w:szCs w:val="24"/>
        </w:rPr>
        <w:t>.</w:t>
      </w:r>
      <w:r w:rsidRPr="00FC6447">
        <w:rPr>
          <w:rFonts w:ascii="Arial" w:hAnsi="Arial" w:cs="Arial"/>
          <w:sz w:val="24"/>
          <w:szCs w:val="24"/>
        </w:rPr>
        <w:t xml:space="preserve"> 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</w:t>
      </w: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Pr="00FC6447">
        <w:rPr>
          <w:rFonts w:ascii="Arial" w:hAnsi="Arial" w:cs="Arial"/>
          <w:sz w:val="24"/>
          <w:szCs w:val="24"/>
        </w:rPr>
        <w:t>a. High light the importance of family and child welfare</w:t>
      </w:r>
      <w:r w:rsidR="00C57609">
        <w:rPr>
          <w:rFonts w:ascii="Arial" w:hAnsi="Arial" w:cs="Arial"/>
          <w:sz w:val="24"/>
          <w:szCs w:val="24"/>
        </w:rPr>
        <w:t>.</w:t>
      </w:r>
      <w:r w:rsidRPr="00FC6447">
        <w:rPr>
          <w:rFonts w:ascii="Arial" w:hAnsi="Arial" w:cs="Arial"/>
          <w:sz w:val="24"/>
          <w:szCs w:val="24"/>
        </w:rPr>
        <w:t xml:space="preserve"> </w:t>
      </w:r>
    </w:p>
    <w:p w:rsidR="00FC6447" w:rsidRPr="00FC6447" w:rsidRDefault="00FC6447" w:rsidP="00FC644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</w:t>
      </w:r>
      <w:r w:rsidRPr="00FC6447">
        <w:rPr>
          <w:rFonts w:ascii="Arial" w:hAnsi="Arial" w:cs="Arial"/>
          <w:sz w:val="24"/>
          <w:szCs w:val="24"/>
        </w:rPr>
        <w:t>b. Portray the welfare services for the development of differently abled.</w:t>
      </w:r>
      <w:r w:rsidRPr="00FC6447">
        <w:rPr>
          <w:rFonts w:ascii="Arial" w:hAnsi="Arial" w:cs="Arial"/>
          <w:sz w:val="24"/>
          <w:szCs w:val="24"/>
        </w:rPr>
        <w:tab/>
      </w:r>
      <w:r w:rsidRPr="00FC6447">
        <w:rPr>
          <w:rFonts w:ascii="Arial" w:hAnsi="Arial" w:cs="Arial"/>
          <w:sz w:val="24"/>
          <w:szCs w:val="24"/>
        </w:rPr>
        <w:tab/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57609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Pr="00FC6447">
        <w:rPr>
          <w:rFonts w:ascii="Arial" w:hAnsi="Arial" w:cs="Arial"/>
          <w:sz w:val="24"/>
          <w:szCs w:val="24"/>
        </w:rPr>
        <w:t>a. Explain the need and importance of registration of a</w:t>
      </w:r>
      <w:r w:rsidR="00C57609">
        <w:rPr>
          <w:rFonts w:ascii="Arial" w:hAnsi="Arial" w:cs="Arial"/>
          <w:sz w:val="24"/>
          <w:szCs w:val="24"/>
        </w:rPr>
        <w:t xml:space="preserve"> social agency under societies </w:t>
      </w:r>
    </w:p>
    <w:p w:rsidR="00FC6447" w:rsidRDefault="00C57609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733B0">
        <w:rPr>
          <w:rFonts w:ascii="Arial" w:hAnsi="Arial" w:cs="Arial"/>
          <w:sz w:val="24"/>
          <w:szCs w:val="24"/>
        </w:rPr>
        <w:t xml:space="preserve"> </w:t>
      </w:r>
      <w:r w:rsidR="00FC6447" w:rsidRPr="00FC6447">
        <w:rPr>
          <w:rFonts w:ascii="Arial" w:hAnsi="Arial" w:cs="Arial"/>
          <w:sz w:val="24"/>
          <w:szCs w:val="24"/>
        </w:rPr>
        <w:t>registration Act1860</w:t>
      </w:r>
      <w:r>
        <w:rPr>
          <w:rFonts w:ascii="Arial" w:hAnsi="Arial" w:cs="Arial"/>
          <w:sz w:val="24"/>
          <w:szCs w:val="24"/>
        </w:rPr>
        <w:t>.</w:t>
      </w:r>
      <w:r w:rsidR="00FC6447" w:rsidRPr="00FC6447">
        <w:rPr>
          <w:rFonts w:ascii="Arial" w:hAnsi="Arial" w:cs="Arial"/>
          <w:sz w:val="24"/>
          <w:szCs w:val="24"/>
        </w:rPr>
        <w:t xml:space="preserve">    </w:t>
      </w:r>
    </w:p>
    <w:p w:rsidR="00FC6447" w:rsidRPr="00FC6447" w:rsidRDefault="00FC6447" w:rsidP="00FC644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BE3C9E" w:rsidRDefault="00FC6447" w:rsidP="00BE3C9E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Pr="00FC6447">
        <w:rPr>
          <w:rFonts w:ascii="Arial" w:hAnsi="Arial" w:cs="Arial"/>
          <w:sz w:val="24"/>
          <w:szCs w:val="24"/>
        </w:rPr>
        <w:t>b. Explain the duties and responsibilities of office bearers and exe</w:t>
      </w:r>
      <w:r w:rsidR="00C57609">
        <w:rPr>
          <w:rFonts w:ascii="Arial" w:hAnsi="Arial" w:cs="Arial"/>
          <w:sz w:val="24"/>
          <w:szCs w:val="24"/>
        </w:rPr>
        <w:t xml:space="preserve">cutives as per the </w:t>
      </w:r>
      <w:r w:rsidR="00BE3C9E">
        <w:rPr>
          <w:rFonts w:ascii="Arial" w:hAnsi="Arial" w:cs="Arial"/>
          <w:sz w:val="24"/>
          <w:szCs w:val="24"/>
        </w:rPr>
        <w:t xml:space="preserve">Indian Trust </w:t>
      </w:r>
    </w:p>
    <w:p w:rsidR="00FC6447" w:rsidRPr="00FC6447" w:rsidRDefault="00BE3C9E" w:rsidP="00BE3C9E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Act 1881.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Pr="00FC6447">
        <w:rPr>
          <w:rFonts w:ascii="Arial" w:hAnsi="Arial" w:cs="Arial"/>
          <w:sz w:val="24"/>
          <w:szCs w:val="24"/>
        </w:rPr>
        <w:t>a. Explain the need and scope of social policy</w:t>
      </w:r>
      <w:r w:rsidR="00C57609">
        <w:rPr>
          <w:rFonts w:ascii="Arial" w:hAnsi="Arial" w:cs="Arial"/>
          <w:sz w:val="24"/>
          <w:szCs w:val="24"/>
        </w:rPr>
        <w:t>.</w:t>
      </w:r>
    </w:p>
    <w:p w:rsidR="00FC6447" w:rsidRPr="00FC6447" w:rsidRDefault="00FC6447" w:rsidP="00FC644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FC6447" w:rsidRDefault="00FC6447" w:rsidP="00FC64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>.</w:t>
      </w:r>
      <w:r w:rsidRPr="00FC6447">
        <w:rPr>
          <w:rFonts w:ascii="Arial" w:hAnsi="Arial" w:cs="Arial"/>
          <w:sz w:val="24"/>
          <w:szCs w:val="24"/>
        </w:rPr>
        <w:t>b. Explain the sources and instruments of social policy</w:t>
      </w:r>
      <w:r w:rsidR="00C57609">
        <w:rPr>
          <w:rFonts w:ascii="Arial" w:hAnsi="Arial" w:cs="Arial"/>
          <w:sz w:val="24"/>
          <w:szCs w:val="24"/>
        </w:rPr>
        <w:t>.</w:t>
      </w:r>
    </w:p>
    <w:p w:rsidR="00FC6447" w:rsidRPr="00FC6447" w:rsidRDefault="00FC6447" w:rsidP="00FC6447">
      <w:pPr>
        <w:pStyle w:val="ListParagraph"/>
        <w:spacing w:after="0"/>
        <w:ind w:left="0"/>
        <w:rPr>
          <w:rFonts w:ascii="Arial" w:eastAsia="Times New Roman" w:hAnsi="Arial" w:cs="Arial"/>
          <w:sz w:val="24"/>
          <w:szCs w:val="24"/>
        </w:rPr>
      </w:pPr>
    </w:p>
    <w:p w:rsidR="00FC6447" w:rsidRDefault="00FC6447" w:rsidP="00FC644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Pr="00FC6447">
        <w:rPr>
          <w:rFonts w:ascii="Arial" w:hAnsi="Arial" w:cs="Arial"/>
          <w:sz w:val="24"/>
          <w:szCs w:val="24"/>
        </w:rPr>
        <w:t>a. State the salient features of The Hindu Marriage Act 1955</w:t>
      </w:r>
      <w:r w:rsidR="00C57609">
        <w:rPr>
          <w:rFonts w:ascii="Arial" w:hAnsi="Arial" w:cs="Arial"/>
          <w:sz w:val="24"/>
          <w:szCs w:val="24"/>
        </w:rPr>
        <w:t>.</w:t>
      </w:r>
    </w:p>
    <w:p w:rsidR="00FC6447" w:rsidRPr="00FC6447" w:rsidRDefault="00FC6447" w:rsidP="00FC644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FC6447" w:rsidRDefault="00FC6447" w:rsidP="00FC644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.</w:t>
      </w:r>
      <w:r w:rsidRPr="00FC6447">
        <w:rPr>
          <w:rFonts w:ascii="Arial" w:hAnsi="Arial" w:cs="Arial"/>
          <w:sz w:val="24"/>
          <w:szCs w:val="24"/>
        </w:rPr>
        <w:t>b. Explain the salient features of Domestic Violence Act.</w:t>
      </w:r>
    </w:p>
    <w:p w:rsidR="0007443F" w:rsidRPr="003A6B49" w:rsidRDefault="0007443F" w:rsidP="00FC644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844237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4237" w:rsidRDefault="0007443F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14B4">
        <w:rPr>
          <w:rFonts w:ascii="Arial" w:hAnsi="Arial" w:cs="Arial"/>
          <w:sz w:val="24"/>
          <w:szCs w:val="24"/>
        </w:rPr>
        <w:t>16.a.</w:t>
      </w:r>
      <w:r w:rsidR="00FC6447" w:rsidRPr="001A14B4">
        <w:rPr>
          <w:rFonts w:ascii="Arial" w:hAnsi="Arial" w:cs="Arial"/>
          <w:sz w:val="24"/>
          <w:szCs w:val="24"/>
        </w:rPr>
        <w:t xml:space="preserve"> </w:t>
      </w:r>
      <w:r w:rsidR="00BE3C9E">
        <w:rPr>
          <w:rFonts w:ascii="Arial" w:hAnsi="Arial" w:cs="Arial"/>
          <w:sz w:val="24"/>
          <w:szCs w:val="24"/>
        </w:rPr>
        <w:t>Trace out the evolution of social welfare administration  in India.</w:t>
      </w:r>
      <w:r w:rsidR="00FC6447" w:rsidRPr="001A14B4">
        <w:rPr>
          <w:rFonts w:ascii="Arial" w:hAnsi="Arial" w:cs="Arial"/>
          <w:sz w:val="24"/>
          <w:szCs w:val="24"/>
        </w:rPr>
        <w:t xml:space="preserve"> </w:t>
      </w:r>
    </w:p>
    <w:p w:rsidR="00844237" w:rsidRPr="00FC6447" w:rsidRDefault="00844237" w:rsidP="0084423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1A14B4" w:rsidRDefault="00FC644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14B4">
        <w:rPr>
          <w:rFonts w:ascii="Arial" w:hAnsi="Arial" w:cs="Arial"/>
          <w:sz w:val="24"/>
          <w:szCs w:val="24"/>
        </w:rPr>
        <w:t>16</w:t>
      </w:r>
      <w:r w:rsidR="00844237">
        <w:rPr>
          <w:rFonts w:ascii="Arial" w:hAnsi="Arial" w:cs="Arial"/>
          <w:sz w:val="24"/>
          <w:szCs w:val="24"/>
        </w:rPr>
        <w:t>.</w:t>
      </w:r>
      <w:r w:rsidRPr="001A14B4">
        <w:rPr>
          <w:rFonts w:ascii="Arial" w:hAnsi="Arial" w:cs="Arial"/>
          <w:sz w:val="24"/>
          <w:szCs w:val="24"/>
        </w:rPr>
        <w:t>b.</w:t>
      </w:r>
      <w:r w:rsidR="001A14B4">
        <w:rPr>
          <w:rFonts w:ascii="Arial" w:hAnsi="Arial" w:cs="Arial"/>
          <w:sz w:val="24"/>
          <w:szCs w:val="24"/>
        </w:rPr>
        <w:t xml:space="preserve"> </w:t>
      </w:r>
      <w:r w:rsidRPr="001A14B4">
        <w:rPr>
          <w:rFonts w:ascii="Arial" w:hAnsi="Arial" w:cs="Arial"/>
          <w:sz w:val="24"/>
          <w:szCs w:val="24"/>
        </w:rPr>
        <w:t>Elaborate the functions of social welfare administration.</w:t>
      </w:r>
    </w:p>
    <w:p w:rsidR="00FC6447" w:rsidRPr="001A14B4" w:rsidRDefault="00FC644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21A65" w:rsidRDefault="00844237" w:rsidP="00B21A6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FC6447" w:rsidRPr="001A14B4">
        <w:rPr>
          <w:rFonts w:ascii="Arial" w:hAnsi="Arial" w:cs="Arial"/>
          <w:sz w:val="24"/>
          <w:szCs w:val="24"/>
        </w:rPr>
        <w:t>a.</w:t>
      </w:r>
      <w:r w:rsidR="001A14B4">
        <w:rPr>
          <w:rFonts w:ascii="Arial" w:hAnsi="Arial" w:cs="Arial"/>
          <w:sz w:val="24"/>
          <w:szCs w:val="24"/>
        </w:rPr>
        <w:t xml:space="preserve"> </w:t>
      </w:r>
      <w:r w:rsidR="00B21A65">
        <w:rPr>
          <w:rFonts w:ascii="Arial" w:hAnsi="Arial" w:cs="Arial"/>
          <w:sz w:val="24"/>
          <w:szCs w:val="24"/>
        </w:rPr>
        <w:t>Describe the fields and services of social welfare for women in India.</w:t>
      </w:r>
    </w:p>
    <w:p w:rsidR="00844237" w:rsidRPr="00FC6447" w:rsidRDefault="00B21A65" w:rsidP="00B21A6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4237" w:rsidRPr="00FC6447">
        <w:rPr>
          <w:rFonts w:ascii="Arial" w:hAnsi="Arial" w:cs="Arial"/>
          <w:sz w:val="24"/>
          <w:szCs w:val="24"/>
        </w:rPr>
        <w:t>(or)</w:t>
      </w:r>
    </w:p>
    <w:p w:rsidR="00BE3C9E" w:rsidRDefault="00FC644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14B4">
        <w:rPr>
          <w:rFonts w:ascii="Arial" w:hAnsi="Arial" w:cs="Arial"/>
          <w:sz w:val="24"/>
          <w:szCs w:val="24"/>
        </w:rPr>
        <w:t>17</w:t>
      </w:r>
      <w:r w:rsidR="00844237">
        <w:rPr>
          <w:rFonts w:ascii="Arial" w:hAnsi="Arial" w:cs="Arial"/>
          <w:sz w:val="24"/>
          <w:szCs w:val="24"/>
        </w:rPr>
        <w:t>.</w:t>
      </w:r>
      <w:r w:rsidRPr="001A14B4">
        <w:rPr>
          <w:rFonts w:ascii="Arial" w:hAnsi="Arial" w:cs="Arial"/>
          <w:sz w:val="24"/>
          <w:szCs w:val="24"/>
        </w:rPr>
        <w:t xml:space="preserve">b. </w:t>
      </w:r>
      <w:r w:rsidR="00B21A65">
        <w:rPr>
          <w:rFonts w:ascii="Arial" w:hAnsi="Arial" w:cs="Arial"/>
          <w:sz w:val="24"/>
          <w:szCs w:val="24"/>
        </w:rPr>
        <w:t>Describe the models of social welfare administration.</w:t>
      </w:r>
    </w:p>
    <w:p w:rsidR="00B21A65" w:rsidRPr="001A14B4" w:rsidRDefault="00B21A65" w:rsidP="001A14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237" w:rsidRDefault="0084423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FC6447" w:rsidRPr="001A14B4">
        <w:rPr>
          <w:rFonts w:ascii="Arial" w:hAnsi="Arial" w:cs="Arial"/>
          <w:sz w:val="24"/>
          <w:szCs w:val="24"/>
        </w:rPr>
        <w:t>a. Outline the procedure for the registration of a welfa</w:t>
      </w:r>
      <w:r>
        <w:rPr>
          <w:rFonts w:ascii="Arial" w:hAnsi="Arial" w:cs="Arial"/>
          <w:sz w:val="24"/>
          <w:szCs w:val="24"/>
        </w:rPr>
        <w:t xml:space="preserve">re agency under TN societies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C6447" w:rsidRPr="001A14B4">
        <w:rPr>
          <w:rFonts w:ascii="Arial" w:hAnsi="Arial" w:cs="Arial"/>
          <w:sz w:val="24"/>
          <w:szCs w:val="24"/>
        </w:rPr>
        <w:t xml:space="preserve"> </w:t>
      </w:r>
    </w:p>
    <w:p w:rsidR="00844237" w:rsidRDefault="0084423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5733B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06882">
        <w:rPr>
          <w:rFonts w:ascii="Arial" w:hAnsi="Arial" w:cs="Arial"/>
          <w:sz w:val="24"/>
          <w:szCs w:val="24"/>
        </w:rPr>
        <w:t>r</w:t>
      </w:r>
      <w:r w:rsidR="00BE3C9E">
        <w:rPr>
          <w:rFonts w:ascii="Arial" w:hAnsi="Arial" w:cs="Arial"/>
          <w:sz w:val="24"/>
          <w:szCs w:val="24"/>
        </w:rPr>
        <w:t>egistration act 1975.</w:t>
      </w:r>
      <w:r w:rsidR="00FC6447" w:rsidRPr="001A14B4">
        <w:rPr>
          <w:rFonts w:ascii="Arial" w:hAnsi="Arial" w:cs="Arial"/>
          <w:sz w:val="24"/>
          <w:szCs w:val="24"/>
        </w:rPr>
        <w:t xml:space="preserve">    </w:t>
      </w:r>
    </w:p>
    <w:p w:rsidR="00844237" w:rsidRPr="00FC6447" w:rsidRDefault="00844237" w:rsidP="0084423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844237" w:rsidRDefault="00FC6447" w:rsidP="001A14B4">
      <w:pPr>
        <w:pStyle w:val="ListParagraph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 w:rsidRPr="001A14B4">
        <w:rPr>
          <w:rFonts w:ascii="Arial" w:eastAsia="Times New Roman" w:hAnsi="Arial" w:cs="Arial"/>
          <w:sz w:val="24"/>
          <w:szCs w:val="24"/>
        </w:rPr>
        <w:t>18</w:t>
      </w:r>
      <w:r w:rsidR="00844237">
        <w:rPr>
          <w:rFonts w:ascii="Arial" w:eastAsia="Times New Roman" w:hAnsi="Arial" w:cs="Arial"/>
          <w:sz w:val="24"/>
          <w:szCs w:val="24"/>
        </w:rPr>
        <w:t>.</w:t>
      </w:r>
      <w:r w:rsidRPr="001A14B4">
        <w:rPr>
          <w:rFonts w:ascii="Arial" w:eastAsia="Times New Roman" w:hAnsi="Arial" w:cs="Arial"/>
          <w:sz w:val="24"/>
          <w:szCs w:val="24"/>
        </w:rPr>
        <w:t xml:space="preserve">b. Discuss the role of governing body and general board in the Voluntary </w:t>
      </w:r>
      <w:r w:rsidRPr="001A14B4">
        <w:rPr>
          <w:rFonts w:ascii="Arial" w:eastAsia="Times New Roman" w:hAnsi="Arial" w:cs="Arial"/>
          <w:sz w:val="24"/>
          <w:szCs w:val="24"/>
        </w:rPr>
        <w:tab/>
        <w:t xml:space="preserve">                                     </w:t>
      </w:r>
      <w:r w:rsidR="00844237">
        <w:rPr>
          <w:rFonts w:ascii="Arial" w:eastAsia="Times New Roman" w:hAnsi="Arial" w:cs="Arial"/>
          <w:sz w:val="24"/>
          <w:szCs w:val="24"/>
        </w:rPr>
        <w:t xml:space="preserve">      </w:t>
      </w:r>
    </w:p>
    <w:p w:rsidR="00FC6447" w:rsidRDefault="00844237" w:rsidP="001A14B4">
      <w:pPr>
        <w:pStyle w:val="ListParagraph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     </w:t>
      </w:r>
      <w:r w:rsidR="005733B0">
        <w:rPr>
          <w:rFonts w:ascii="Arial" w:eastAsia="Times New Roman" w:hAnsi="Arial" w:cs="Arial"/>
          <w:sz w:val="24"/>
          <w:szCs w:val="24"/>
        </w:rPr>
        <w:t xml:space="preserve"> </w:t>
      </w:r>
      <w:r w:rsidR="00FC6447" w:rsidRPr="001A14B4">
        <w:rPr>
          <w:rFonts w:ascii="Arial" w:eastAsia="Times New Roman" w:hAnsi="Arial" w:cs="Arial"/>
          <w:sz w:val="24"/>
          <w:szCs w:val="24"/>
        </w:rPr>
        <w:t>Organizations</w:t>
      </w:r>
      <w:r w:rsidR="00706882">
        <w:rPr>
          <w:rFonts w:ascii="Arial" w:eastAsia="Times New Roman" w:hAnsi="Arial" w:cs="Arial"/>
          <w:sz w:val="24"/>
          <w:szCs w:val="24"/>
        </w:rPr>
        <w:t>.</w:t>
      </w:r>
    </w:p>
    <w:p w:rsidR="005733B0" w:rsidRPr="001A14B4" w:rsidRDefault="005733B0" w:rsidP="001A14B4">
      <w:pPr>
        <w:pStyle w:val="ListParagraph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</w:p>
    <w:p w:rsidR="00844237" w:rsidRDefault="0084423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FC6447" w:rsidRPr="001A14B4">
        <w:rPr>
          <w:rFonts w:ascii="Arial" w:hAnsi="Arial" w:cs="Arial"/>
          <w:sz w:val="24"/>
          <w:szCs w:val="24"/>
        </w:rPr>
        <w:t xml:space="preserve">a. Discuss the social welfare policies and programmes for SCs/STs. </w:t>
      </w:r>
    </w:p>
    <w:p w:rsidR="00844237" w:rsidRPr="00FC6447" w:rsidRDefault="00844237" w:rsidP="0084423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1A14B4" w:rsidRDefault="00FC6447" w:rsidP="00B21A6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14B4">
        <w:rPr>
          <w:rFonts w:ascii="Arial" w:hAnsi="Arial" w:cs="Arial"/>
          <w:sz w:val="24"/>
          <w:szCs w:val="24"/>
        </w:rPr>
        <w:t>19</w:t>
      </w:r>
      <w:r w:rsidR="00844237">
        <w:rPr>
          <w:rFonts w:ascii="Arial" w:hAnsi="Arial" w:cs="Arial"/>
          <w:sz w:val="24"/>
          <w:szCs w:val="24"/>
        </w:rPr>
        <w:t>.</w:t>
      </w:r>
      <w:r w:rsidRPr="001A14B4">
        <w:rPr>
          <w:rFonts w:ascii="Arial" w:hAnsi="Arial" w:cs="Arial"/>
          <w:sz w:val="24"/>
          <w:szCs w:val="24"/>
        </w:rPr>
        <w:t>b.</w:t>
      </w:r>
      <w:r w:rsidR="00844237">
        <w:rPr>
          <w:rFonts w:ascii="Arial" w:hAnsi="Arial" w:cs="Arial"/>
          <w:sz w:val="24"/>
          <w:szCs w:val="24"/>
        </w:rPr>
        <w:t xml:space="preserve"> </w:t>
      </w:r>
      <w:r w:rsidRPr="001A14B4">
        <w:rPr>
          <w:rFonts w:ascii="Arial" w:hAnsi="Arial" w:cs="Arial"/>
          <w:sz w:val="24"/>
          <w:szCs w:val="24"/>
        </w:rPr>
        <w:t>Explain the policies and programmes for children</w:t>
      </w:r>
      <w:r w:rsidR="00B21A65">
        <w:rPr>
          <w:rFonts w:ascii="Arial" w:hAnsi="Arial" w:cs="Arial"/>
          <w:sz w:val="24"/>
          <w:szCs w:val="24"/>
        </w:rPr>
        <w:t xml:space="preserve"> and youth.</w:t>
      </w:r>
    </w:p>
    <w:p w:rsidR="00FC6447" w:rsidRPr="001A14B4" w:rsidRDefault="00FC644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237" w:rsidRDefault="00DB24ED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FC6447" w:rsidRPr="001A14B4">
        <w:rPr>
          <w:rFonts w:ascii="Arial" w:hAnsi="Arial" w:cs="Arial"/>
          <w:sz w:val="24"/>
          <w:szCs w:val="24"/>
        </w:rPr>
        <w:t>a.</w:t>
      </w:r>
      <w:r w:rsidR="00844237">
        <w:rPr>
          <w:rFonts w:ascii="Arial" w:hAnsi="Arial" w:cs="Arial"/>
          <w:sz w:val="24"/>
          <w:szCs w:val="24"/>
        </w:rPr>
        <w:t xml:space="preserve"> </w:t>
      </w:r>
      <w:r w:rsidR="00FC6447" w:rsidRPr="001A14B4">
        <w:rPr>
          <w:rFonts w:ascii="Arial" w:hAnsi="Arial" w:cs="Arial"/>
          <w:sz w:val="24"/>
          <w:szCs w:val="24"/>
        </w:rPr>
        <w:t>Enumerate the importance of Indian Cons</w:t>
      </w:r>
      <w:r>
        <w:rPr>
          <w:rFonts w:ascii="Arial" w:hAnsi="Arial" w:cs="Arial"/>
          <w:sz w:val="24"/>
          <w:szCs w:val="24"/>
        </w:rPr>
        <w:t>titution and Social Legislation.</w:t>
      </w:r>
      <w:r w:rsidR="00FC6447" w:rsidRPr="001A14B4">
        <w:rPr>
          <w:rFonts w:ascii="Arial" w:hAnsi="Arial" w:cs="Arial"/>
          <w:sz w:val="24"/>
          <w:szCs w:val="24"/>
        </w:rPr>
        <w:tab/>
      </w:r>
    </w:p>
    <w:p w:rsidR="00844237" w:rsidRPr="00FC6447" w:rsidRDefault="00844237" w:rsidP="0084423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C6447">
        <w:rPr>
          <w:rFonts w:ascii="Arial" w:hAnsi="Arial" w:cs="Arial"/>
          <w:sz w:val="24"/>
          <w:szCs w:val="24"/>
        </w:rPr>
        <w:t>(or)</w:t>
      </w:r>
    </w:p>
    <w:p w:rsidR="00FC6447" w:rsidRPr="001A14B4" w:rsidRDefault="00FC644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14B4">
        <w:rPr>
          <w:rFonts w:ascii="Arial" w:hAnsi="Arial" w:cs="Arial"/>
          <w:sz w:val="24"/>
          <w:szCs w:val="24"/>
        </w:rPr>
        <w:t>20</w:t>
      </w:r>
      <w:r w:rsidR="00844237">
        <w:rPr>
          <w:rFonts w:ascii="Arial" w:hAnsi="Arial" w:cs="Arial"/>
          <w:sz w:val="24"/>
          <w:szCs w:val="24"/>
        </w:rPr>
        <w:t>.</w:t>
      </w:r>
      <w:r w:rsidRPr="001A14B4">
        <w:rPr>
          <w:rFonts w:ascii="Arial" w:hAnsi="Arial" w:cs="Arial"/>
          <w:sz w:val="24"/>
          <w:szCs w:val="24"/>
        </w:rPr>
        <w:t>b.</w:t>
      </w:r>
      <w:r w:rsidR="00844237">
        <w:rPr>
          <w:rFonts w:ascii="Arial" w:hAnsi="Arial" w:cs="Arial"/>
          <w:sz w:val="24"/>
          <w:szCs w:val="24"/>
        </w:rPr>
        <w:t xml:space="preserve"> </w:t>
      </w:r>
      <w:r w:rsidRPr="001A14B4">
        <w:rPr>
          <w:rFonts w:ascii="Arial" w:hAnsi="Arial" w:cs="Arial"/>
          <w:sz w:val="24"/>
          <w:szCs w:val="24"/>
        </w:rPr>
        <w:t>Discuss the Grounds for Divorce under The Hindu Marriage Act, 1955.</w:t>
      </w:r>
    </w:p>
    <w:p w:rsidR="00FC6447" w:rsidRPr="001A14B4" w:rsidRDefault="00FC6447" w:rsidP="001A14B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237" w:rsidRDefault="00844237" w:rsidP="00FC644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844237" w:rsidRDefault="00844237" w:rsidP="00FC644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844237" w:rsidRDefault="00844237" w:rsidP="00FC644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844237" w:rsidRPr="00844237" w:rsidRDefault="00844237" w:rsidP="00FC6447">
      <w:pPr>
        <w:pStyle w:val="ListParagraph"/>
        <w:spacing w:after="0"/>
        <w:ind w:left="360"/>
        <w:rPr>
          <w:rFonts w:ascii="Tahoma" w:hAnsi="Tahoma" w:cs="Tahoma"/>
          <w:b/>
          <w:bCs/>
          <w:sz w:val="28"/>
        </w:rPr>
      </w:pPr>
    </w:p>
    <w:p w:rsidR="0007443F" w:rsidRPr="00844237" w:rsidRDefault="0007443F" w:rsidP="00844237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  <w:sz w:val="28"/>
        </w:rPr>
      </w:pPr>
      <w:r w:rsidRPr="00844237">
        <w:rPr>
          <w:rFonts w:ascii="Tahoma" w:hAnsi="Tahoma" w:cs="Tahoma"/>
          <w:b/>
          <w:bCs/>
          <w:sz w:val="28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B101716"/>
    <w:multiLevelType w:val="hybridMultilevel"/>
    <w:tmpl w:val="2C2CEC80"/>
    <w:lvl w:ilvl="0" w:tplc="98405C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0C4353D"/>
    <w:multiLevelType w:val="hybridMultilevel"/>
    <w:tmpl w:val="2BE8AF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3AC05D2"/>
    <w:multiLevelType w:val="hybridMultilevel"/>
    <w:tmpl w:val="89EA7984"/>
    <w:lvl w:ilvl="0" w:tplc="0409000F">
      <w:start w:val="8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3DDC"/>
    <w:rsid w:val="001571CF"/>
    <w:rsid w:val="00175D68"/>
    <w:rsid w:val="00183CB5"/>
    <w:rsid w:val="0018744B"/>
    <w:rsid w:val="00197224"/>
    <w:rsid w:val="001A14B4"/>
    <w:rsid w:val="001B1093"/>
    <w:rsid w:val="001B182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E491F"/>
    <w:rsid w:val="0030042A"/>
    <w:rsid w:val="00307024"/>
    <w:rsid w:val="003521D5"/>
    <w:rsid w:val="00352525"/>
    <w:rsid w:val="00355F9B"/>
    <w:rsid w:val="003823D0"/>
    <w:rsid w:val="003915B2"/>
    <w:rsid w:val="00394308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733B0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74B91"/>
    <w:rsid w:val="006E3C29"/>
    <w:rsid w:val="00700282"/>
    <w:rsid w:val="00706882"/>
    <w:rsid w:val="007105F8"/>
    <w:rsid w:val="00712AED"/>
    <w:rsid w:val="007743E4"/>
    <w:rsid w:val="0079501F"/>
    <w:rsid w:val="007A422C"/>
    <w:rsid w:val="007E35E9"/>
    <w:rsid w:val="007E7F43"/>
    <w:rsid w:val="008255B2"/>
    <w:rsid w:val="00844237"/>
    <w:rsid w:val="00844F4E"/>
    <w:rsid w:val="008521DD"/>
    <w:rsid w:val="00884DC5"/>
    <w:rsid w:val="00894410"/>
    <w:rsid w:val="008956EB"/>
    <w:rsid w:val="008A28C2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5789"/>
    <w:rsid w:val="00A17A0C"/>
    <w:rsid w:val="00A21015"/>
    <w:rsid w:val="00A421BD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1A65"/>
    <w:rsid w:val="00B24C3D"/>
    <w:rsid w:val="00B377FB"/>
    <w:rsid w:val="00B43E55"/>
    <w:rsid w:val="00B5547D"/>
    <w:rsid w:val="00B55E4D"/>
    <w:rsid w:val="00B57A14"/>
    <w:rsid w:val="00B66387"/>
    <w:rsid w:val="00B7579E"/>
    <w:rsid w:val="00B81ED5"/>
    <w:rsid w:val="00B92591"/>
    <w:rsid w:val="00BC12F2"/>
    <w:rsid w:val="00BD0E62"/>
    <w:rsid w:val="00BE3C9E"/>
    <w:rsid w:val="00BF11B8"/>
    <w:rsid w:val="00C100A6"/>
    <w:rsid w:val="00C53E0D"/>
    <w:rsid w:val="00C564B6"/>
    <w:rsid w:val="00C57609"/>
    <w:rsid w:val="00C63A94"/>
    <w:rsid w:val="00C75A12"/>
    <w:rsid w:val="00C91EAD"/>
    <w:rsid w:val="00CA1576"/>
    <w:rsid w:val="00CC162D"/>
    <w:rsid w:val="00CC4FEA"/>
    <w:rsid w:val="00CE2238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24ED"/>
    <w:rsid w:val="00DB3C2E"/>
    <w:rsid w:val="00DF4090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6447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49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491F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619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40</cp:revision>
  <cp:lastPrinted>2019-07-12T06:42:00Z</cp:lastPrinted>
  <dcterms:created xsi:type="dcterms:W3CDTF">2020-10-15T04:39:00Z</dcterms:created>
  <dcterms:modified xsi:type="dcterms:W3CDTF">2021-01-02T09:05:00Z</dcterms:modified>
</cp:coreProperties>
</file>