
<file path=[Content_Types].xml><?xml version="1.0" encoding="utf-8"?>
<Types xmlns="http://schemas.openxmlformats.org/package/2006/content-types">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4FC" w:rsidRDefault="004624FC" w:rsidP="004624FC">
      <w:pPr>
        <w:spacing w:line="360" w:lineRule="auto"/>
        <w:rPr>
          <w:rFonts w:ascii="Arial" w:hAnsi="Arial" w:cs="Arial"/>
          <w:b/>
          <w:sz w:val="32"/>
          <w:szCs w:val="32"/>
        </w:rPr>
      </w:pPr>
    </w:p>
    <w:p w:rsidR="004624FC" w:rsidRDefault="004624FC" w:rsidP="004624FC">
      <w:pPr>
        <w:spacing w:line="360" w:lineRule="auto"/>
        <w:jc w:val="center"/>
        <w:rPr>
          <w:rFonts w:ascii="Arial" w:hAnsi="Arial" w:cs="Arial"/>
          <w:b/>
          <w:sz w:val="28"/>
          <w:szCs w:val="28"/>
        </w:rPr>
      </w:pPr>
      <w:r>
        <w:rPr>
          <w:rFonts w:ascii="Arial" w:hAnsi="Arial" w:cs="Arial"/>
          <w:b/>
          <w:sz w:val="32"/>
          <w:szCs w:val="32"/>
        </w:rPr>
        <w:t xml:space="preserve">EXTENT OF IN-MIGRATION IN SELECTED ACTIVITIES IN URBAN INFORMAL SECTOR </w:t>
      </w:r>
    </w:p>
    <w:p w:rsidR="004624FC" w:rsidRDefault="004624FC" w:rsidP="004624FC">
      <w:pPr>
        <w:jc w:val="center"/>
        <w:rPr>
          <w:rFonts w:ascii="Arial" w:hAnsi="Arial" w:cs="Arial"/>
          <w:b/>
        </w:rPr>
      </w:pPr>
    </w:p>
    <w:p w:rsidR="004624FC" w:rsidRDefault="004624FC" w:rsidP="004624FC">
      <w:pPr>
        <w:jc w:val="center"/>
        <w:rPr>
          <w:rFonts w:ascii="Arial" w:hAnsi="Arial" w:cs="Arial"/>
        </w:rPr>
      </w:pPr>
    </w:p>
    <w:p w:rsidR="004624FC" w:rsidRDefault="004624FC" w:rsidP="004624FC">
      <w:pPr>
        <w:jc w:val="center"/>
        <w:rPr>
          <w:rFonts w:ascii="Arial" w:hAnsi="Arial" w:cs="Arial"/>
        </w:rPr>
      </w:pPr>
    </w:p>
    <w:p w:rsidR="004624FC" w:rsidRDefault="004624FC" w:rsidP="004624FC">
      <w:pPr>
        <w:jc w:val="center"/>
        <w:rPr>
          <w:rFonts w:ascii="Arial" w:hAnsi="Arial" w:cs="Arial"/>
        </w:rPr>
      </w:pPr>
    </w:p>
    <w:p w:rsidR="004624FC" w:rsidRDefault="004624FC" w:rsidP="004624FC">
      <w:pPr>
        <w:jc w:val="center"/>
        <w:rPr>
          <w:rFonts w:ascii="Arial" w:hAnsi="Arial"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r>
        <w:rPr>
          <w:rFonts w:cs="Arial"/>
        </w:rPr>
        <w:t>Submitted by</w:t>
      </w:r>
    </w:p>
    <w:p w:rsidR="004624FC" w:rsidRDefault="004624FC" w:rsidP="004624FC">
      <w:pPr>
        <w:jc w:val="center"/>
        <w:rPr>
          <w:rFonts w:cs="Arial"/>
        </w:rPr>
      </w:pPr>
    </w:p>
    <w:p w:rsidR="004624FC" w:rsidRDefault="004624FC" w:rsidP="004624FC">
      <w:pPr>
        <w:jc w:val="center"/>
        <w:rPr>
          <w:rFonts w:cs="Arial"/>
          <w:b/>
          <w:sz w:val="32"/>
          <w:szCs w:val="32"/>
        </w:rPr>
      </w:pPr>
      <w:r>
        <w:rPr>
          <w:rFonts w:cs="Arial"/>
          <w:b/>
          <w:sz w:val="32"/>
          <w:szCs w:val="32"/>
        </w:rPr>
        <w:t>M. SARANYA</w:t>
      </w:r>
    </w:p>
    <w:p w:rsidR="004624FC" w:rsidRDefault="004624FC" w:rsidP="004624FC">
      <w:pPr>
        <w:jc w:val="center"/>
        <w:rPr>
          <w:rFonts w:cs="Arial"/>
          <w:b/>
          <w:sz w:val="26"/>
          <w:szCs w:val="26"/>
        </w:rPr>
      </w:pPr>
      <w:proofErr w:type="gramStart"/>
      <w:r>
        <w:rPr>
          <w:rFonts w:cs="Arial"/>
          <w:b/>
          <w:sz w:val="26"/>
          <w:szCs w:val="26"/>
        </w:rPr>
        <w:t>08 PEC 02</w:t>
      </w:r>
      <w:proofErr w:type="gramEnd"/>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pStyle w:val="BodyText"/>
        <w:spacing w:line="360" w:lineRule="auto"/>
        <w:rPr>
          <w:rFonts w:cs="Arial"/>
        </w:rPr>
      </w:pPr>
      <w:r>
        <w:rPr>
          <w:rFonts w:cs="Arial"/>
        </w:rPr>
        <w:t>A DISSERTATION SUBMITTED TO</w:t>
      </w:r>
    </w:p>
    <w:p w:rsidR="004624FC" w:rsidRDefault="004624FC" w:rsidP="004624FC">
      <w:pPr>
        <w:pStyle w:val="BodyText"/>
        <w:spacing w:line="360" w:lineRule="auto"/>
        <w:rPr>
          <w:rFonts w:cs="Arial"/>
        </w:rPr>
      </w:pPr>
      <w:r>
        <w:rPr>
          <w:rFonts w:cs="Arial"/>
        </w:rPr>
        <w:t>AVINASHILINGAM DEEMED UNIVERSITY FOR WOMEN</w:t>
      </w:r>
    </w:p>
    <w:p w:rsidR="004624FC" w:rsidRDefault="004624FC" w:rsidP="004624FC">
      <w:pPr>
        <w:pStyle w:val="BodyText"/>
        <w:spacing w:line="360" w:lineRule="auto"/>
        <w:rPr>
          <w:rFonts w:cs="Arial"/>
        </w:rPr>
      </w:pPr>
      <w:smartTag w:uri="urn:schemas-microsoft-com:office:smarttags" w:element="City">
        <w:smartTag w:uri="urn:schemas-microsoft-com:office:smarttags" w:element="place">
          <w:r>
            <w:rPr>
              <w:rFonts w:cs="Arial"/>
            </w:rPr>
            <w:t>COIMBATORE</w:t>
          </w:r>
        </w:smartTag>
      </w:smartTag>
      <w:r>
        <w:rPr>
          <w:rFonts w:cs="Arial"/>
        </w:rPr>
        <w:t xml:space="preserve"> – 641 043 </w:t>
      </w:r>
    </w:p>
    <w:p w:rsidR="004624FC" w:rsidRDefault="004624FC" w:rsidP="004624FC">
      <w:pPr>
        <w:spacing w:before="240" w:line="360" w:lineRule="auto"/>
        <w:jc w:val="center"/>
        <w:rPr>
          <w:rFonts w:cs="Arial"/>
          <w:sz w:val="22"/>
        </w:rPr>
      </w:pPr>
      <w:r>
        <w:rPr>
          <w:rFonts w:cs="Arial"/>
          <w:sz w:val="22"/>
        </w:rPr>
        <w:t>IN PARTIAL FULFILMENT OF THE REQUIREMENTS FOR THE DEGREE OF</w:t>
      </w:r>
    </w:p>
    <w:p w:rsidR="004624FC" w:rsidRDefault="004624FC" w:rsidP="004624FC">
      <w:pPr>
        <w:spacing w:before="240" w:line="360" w:lineRule="auto"/>
        <w:jc w:val="center"/>
        <w:rPr>
          <w:rFonts w:cs="Arial"/>
          <w:b/>
          <w:sz w:val="28"/>
        </w:rPr>
      </w:pPr>
      <w:r>
        <w:rPr>
          <w:rFonts w:cs="Arial"/>
          <w:sz w:val="22"/>
        </w:rPr>
        <w:t xml:space="preserve"> </w:t>
      </w:r>
      <w:r>
        <w:rPr>
          <w:rFonts w:cs="Arial"/>
          <w:b/>
          <w:sz w:val="28"/>
        </w:rPr>
        <w:t>MASTER OF ARTS IN ECONOMICS</w:t>
      </w:r>
    </w:p>
    <w:p w:rsidR="004624FC" w:rsidRDefault="004624FC" w:rsidP="004624FC">
      <w:pPr>
        <w:pStyle w:val="Heading1"/>
        <w:jc w:val="left"/>
        <w:rPr>
          <w:rFonts w:cs="Arial"/>
          <w:sz w:val="28"/>
        </w:rPr>
      </w:pPr>
      <w:r>
        <w:rPr>
          <w:rFonts w:cs="Arial"/>
          <w:sz w:val="28"/>
        </w:rPr>
        <w:t xml:space="preserve">                                                  </w:t>
      </w:r>
      <w:proofErr w:type="gramStart"/>
      <w:r>
        <w:rPr>
          <w:rFonts w:cs="Arial"/>
          <w:sz w:val="28"/>
        </w:rPr>
        <w:t>MAY  2010</w:t>
      </w:r>
      <w:proofErr w:type="gramEnd"/>
    </w:p>
    <w:p w:rsidR="004624FC" w:rsidRDefault="004624FC" w:rsidP="004624FC">
      <w:pPr>
        <w:spacing w:line="360" w:lineRule="auto"/>
        <w:rPr>
          <w:rFonts w:ascii="Arial" w:hAnsi="Arial" w:cs="Arial"/>
          <w:b/>
          <w:sz w:val="32"/>
          <w:szCs w:val="32"/>
        </w:rPr>
      </w:pPr>
    </w:p>
    <w:p w:rsidR="004624FC" w:rsidRDefault="004624FC" w:rsidP="004624FC">
      <w:pPr>
        <w:spacing w:line="360" w:lineRule="auto"/>
        <w:jc w:val="center"/>
        <w:rPr>
          <w:rFonts w:ascii="Arial" w:hAnsi="Arial" w:cs="Arial"/>
          <w:b/>
          <w:sz w:val="28"/>
          <w:szCs w:val="28"/>
        </w:rPr>
      </w:pPr>
      <w:r>
        <w:rPr>
          <w:rFonts w:ascii="Arial" w:hAnsi="Arial" w:cs="Arial"/>
          <w:b/>
          <w:sz w:val="32"/>
          <w:szCs w:val="32"/>
        </w:rPr>
        <w:lastRenderedPageBreak/>
        <w:t xml:space="preserve">EXTENT OF IN-MIGRATION IN SELECTED ACTIVITIES IN URBAN INFORMAL SECTOR </w:t>
      </w:r>
    </w:p>
    <w:p w:rsidR="004624FC" w:rsidRDefault="004624FC" w:rsidP="004624FC">
      <w:pPr>
        <w:jc w:val="center"/>
        <w:rPr>
          <w:rFonts w:cs="Arial"/>
          <w:b/>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rPr>
          <w:rFonts w:cs="Arial"/>
        </w:rPr>
      </w:pPr>
    </w:p>
    <w:p w:rsidR="004624FC" w:rsidRDefault="004624FC" w:rsidP="004624FC">
      <w:pPr>
        <w:jc w:val="center"/>
      </w:pPr>
    </w:p>
    <w:p w:rsidR="004624FC" w:rsidRDefault="004624FC" w:rsidP="004624FC">
      <w:pPr>
        <w:jc w:val="center"/>
        <w:rPr>
          <w:b/>
          <w:sz w:val="26"/>
          <w:szCs w:val="26"/>
        </w:rPr>
      </w:pPr>
    </w:p>
    <w:p w:rsidR="004624FC" w:rsidRDefault="004624FC" w:rsidP="004624FC">
      <w:pPr>
        <w:jc w:val="center"/>
        <w:rPr>
          <w:b/>
          <w:sz w:val="26"/>
          <w:szCs w:val="26"/>
        </w:rPr>
      </w:pPr>
    </w:p>
    <w:p w:rsidR="004624FC" w:rsidRDefault="004624FC" w:rsidP="004624FC">
      <w:pPr>
        <w:jc w:val="center"/>
        <w:rPr>
          <w:b/>
          <w:sz w:val="26"/>
          <w:szCs w:val="26"/>
        </w:rPr>
      </w:pPr>
    </w:p>
    <w:p w:rsidR="004624FC" w:rsidRDefault="004624FC" w:rsidP="004624FC">
      <w:pPr>
        <w:jc w:val="center"/>
        <w:rPr>
          <w:b/>
          <w:sz w:val="26"/>
          <w:szCs w:val="26"/>
        </w:rPr>
      </w:pPr>
    </w:p>
    <w:p w:rsidR="004624FC" w:rsidRDefault="004624FC" w:rsidP="004624FC">
      <w:pPr>
        <w:jc w:val="center"/>
        <w:rPr>
          <w:b/>
          <w:sz w:val="32"/>
          <w:szCs w:val="32"/>
        </w:rPr>
      </w:pPr>
      <w:r>
        <w:rPr>
          <w:b/>
          <w:sz w:val="32"/>
          <w:szCs w:val="32"/>
        </w:rPr>
        <w:t>BY</w:t>
      </w:r>
    </w:p>
    <w:p w:rsidR="004624FC" w:rsidRDefault="004624FC" w:rsidP="004624FC">
      <w:pPr>
        <w:jc w:val="center"/>
        <w:rPr>
          <w:b/>
          <w:sz w:val="32"/>
          <w:szCs w:val="32"/>
        </w:rPr>
      </w:pPr>
      <w:r>
        <w:rPr>
          <w:b/>
          <w:sz w:val="32"/>
          <w:szCs w:val="32"/>
        </w:rPr>
        <w:t>M.SARANYA</w:t>
      </w:r>
    </w:p>
    <w:p w:rsidR="004624FC" w:rsidRDefault="004624FC" w:rsidP="004624FC">
      <w:pPr>
        <w:jc w:val="center"/>
        <w:rPr>
          <w:b/>
          <w:sz w:val="26"/>
          <w:szCs w:val="26"/>
        </w:rPr>
      </w:pPr>
      <w:proofErr w:type="gramStart"/>
      <w:r>
        <w:rPr>
          <w:b/>
          <w:sz w:val="26"/>
          <w:szCs w:val="26"/>
        </w:rPr>
        <w:t>08 PEC 02</w:t>
      </w:r>
      <w:proofErr w:type="gramEnd"/>
    </w:p>
    <w:p w:rsidR="004624FC" w:rsidRDefault="004624FC" w:rsidP="004624FC">
      <w:pPr>
        <w:rPr>
          <w:sz w:val="26"/>
          <w:szCs w:val="26"/>
        </w:rPr>
      </w:pPr>
    </w:p>
    <w:p w:rsidR="004624FC" w:rsidRDefault="004624FC" w:rsidP="004624FC">
      <w:pPr>
        <w:rPr>
          <w:sz w:val="26"/>
          <w:szCs w:val="26"/>
        </w:rPr>
      </w:pPr>
    </w:p>
    <w:p w:rsidR="004624FC" w:rsidRDefault="004624FC" w:rsidP="004624FC">
      <w:pPr>
        <w:rPr>
          <w:sz w:val="26"/>
          <w:szCs w:val="26"/>
        </w:rPr>
      </w:pPr>
    </w:p>
    <w:p w:rsidR="004624FC" w:rsidRDefault="004624FC" w:rsidP="004624FC">
      <w:pPr>
        <w:spacing w:line="360" w:lineRule="auto"/>
        <w:jc w:val="center"/>
        <w:rPr>
          <w:sz w:val="26"/>
          <w:szCs w:val="26"/>
        </w:rPr>
      </w:pPr>
      <w:r>
        <w:rPr>
          <w:sz w:val="26"/>
          <w:szCs w:val="26"/>
        </w:rPr>
        <w:t>A DISSERTATION SUBMITTED TO</w:t>
      </w:r>
    </w:p>
    <w:p w:rsidR="004624FC" w:rsidRDefault="004624FC" w:rsidP="004624FC">
      <w:pPr>
        <w:spacing w:line="360" w:lineRule="auto"/>
        <w:jc w:val="center"/>
        <w:rPr>
          <w:sz w:val="26"/>
          <w:szCs w:val="26"/>
        </w:rPr>
      </w:pPr>
      <w:r>
        <w:rPr>
          <w:sz w:val="26"/>
          <w:szCs w:val="26"/>
        </w:rPr>
        <w:t>AVINASHILINGAM DEEMED UNIVERSITY FOR WOMEN</w:t>
      </w:r>
    </w:p>
    <w:p w:rsidR="004624FC" w:rsidRDefault="004624FC" w:rsidP="004624FC">
      <w:pPr>
        <w:spacing w:line="360" w:lineRule="auto"/>
        <w:jc w:val="center"/>
        <w:rPr>
          <w:sz w:val="26"/>
          <w:szCs w:val="26"/>
        </w:rPr>
      </w:pPr>
      <w:r>
        <w:rPr>
          <w:sz w:val="26"/>
          <w:szCs w:val="26"/>
        </w:rPr>
        <w:t>COIMBATORE-641043</w:t>
      </w:r>
    </w:p>
    <w:p w:rsidR="004624FC" w:rsidRDefault="004624FC" w:rsidP="004624FC">
      <w:pPr>
        <w:spacing w:line="360" w:lineRule="auto"/>
        <w:jc w:val="center"/>
        <w:rPr>
          <w:sz w:val="26"/>
          <w:szCs w:val="26"/>
        </w:rPr>
      </w:pPr>
    </w:p>
    <w:p w:rsidR="004624FC" w:rsidRDefault="004624FC" w:rsidP="004624FC">
      <w:pPr>
        <w:spacing w:line="360" w:lineRule="auto"/>
        <w:jc w:val="center"/>
        <w:rPr>
          <w:sz w:val="26"/>
          <w:szCs w:val="26"/>
        </w:rPr>
      </w:pPr>
    </w:p>
    <w:p w:rsidR="004624FC" w:rsidRDefault="004624FC" w:rsidP="004624FC">
      <w:pPr>
        <w:spacing w:line="360" w:lineRule="auto"/>
        <w:jc w:val="center"/>
        <w:rPr>
          <w:sz w:val="26"/>
          <w:szCs w:val="26"/>
        </w:rPr>
      </w:pPr>
      <w:r>
        <w:rPr>
          <w:sz w:val="26"/>
          <w:szCs w:val="26"/>
        </w:rPr>
        <w:t>IN PARTIAL FULFILMENT OF THE REQUIREMENT FOR THE DEGREE OF</w:t>
      </w:r>
    </w:p>
    <w:p w:rsidR="004624FC" w:rsidRDefault="004624FC" w:rsidP="004624FC">
      <w:pPr>
        <w:spacing w:line="360" w:lineRule="auto"/>
        <w:jc w:val="center"/>
        <w:rPr>
          <w:b/>
          <w:sz w:val="28"/>
          <w:szCs w:val="28"/>
        </w:rPr>
      </w:pPr>
      <w:r>
        <w:rPr>
          <w:b/>
          <w:sz w:val="28"/>
          <w:szCs w:val="28"/>
        </w:rPr>
        <w:t>MASTER OF ARTS IN ECONOMICS</w:t>
      </w:r>
    </w:p>
    <w:p w:rsidR="004624FC" w:rsidRDefault="004624FC" w:rsidP="004624FC">
      <w:pPr>
        <w:spacing w:line="360" w:lineRule="auto"/>
        <w:jc w:val="center"/>
        <w:rPr>
          <w:b/>
          <w:sz w:val="28"/>
          <w:szCs w:val="28"/>
        </w:rPr>
      </w:pPr>
    </w:p>
    <w:p w:rsidR="004624FC" w:rsidRDefault="004624FC" w:rsidP="004624FC">
      <w:pPr>
        <w:spacing w:line="360" w:lineRule="auto"/>
        <w:jc w:val="center"/>
        <w:rPr>
          <w:b/>
          <w:sz w:val="28"/>
          <w:szCs w:val="28"/>
        </w:rPr>
      </w:pPr>
      <w:r>
        <w:rPr>
          <w:b/>
          <w:sz w:val="28"/>
          <w:szCs w:val="28"/>
        </w:rPr>
        <w:t>MAY 2010</w:t>
      </w:r>
    </w:p>
    <w:p w:rsidR="004624FC" w:rsidRDefault="004624FC" w:rsidP="004624FC">
      <w:pPr>
        <w:spacing w:line="360" w:lineRule="auto"/>
        <w:jc w:val="center"/>
        <w:rPr>
          <w:b/>
          <w:sz w:val="28"/>
          <w:szCs w:val="28"/>
        </w:rPr>
      </w:pPr>
    </w:p>
    <w:p w:rsidR="004624FC" w:rsidRDefault="004624FC" w:rsidP="004624FC">
      <w:pPr>
        <w:spacing w:line="360" w:lineRule="auto"/>
        <w:jc w:val="center"/>
        <w:rPr>
          <w:b/>
          <w:sz w:val="28"/>
          <w:szCs w:val="28"/>
        </w:rPr>
      </w:pPr>
      <w:r>
        <w:rPr>
          <w:b/>
          <w:sz w:val="28"/>
          <w:szCs w:val="28"/>
        </w:rPr>
        <w:t>CERTIFIED AS BONAFIDE RESEARCH WORK</w:t>
      </w:r>
    </w:p>
    <w:p w:rsidR="004624FC" w:rsidRDefault="004624FC" w:rsidP="004624FC">
      <w:pPr>
        <w:spacing w:line="360" w:lineRule="auto"/>
        <w:jc w:val="center"/>
        <w:rPr>
          <w:b/>
          <w:sz w:val="28"/>
          <w:szCs w:val="28"/>
        </w:rPr>
      </w:pPr>
    </w:p>
    <w:p w:rsidR="004624FC" w:rsidRDefault="004624FC" w:rsidP="004624FC">
      <w:pPr>
        <w:spacing w:line="360" w:lineRule="auto"/>
        <w:jc w:val="center"/>
        <w:rPr>
          <w:b/>
          <w:sz w:val="28"/>
          <w:szCs w:val="28"/>
        </w:rPr>
      </w:pPr>
    </w:p>
    <w:p w:rsidR="004624FC" w:rsidRDefault="004624FC" w:rsidP="004624FC">
      <w:pPr>
        <w:rPr>
          <w:b/>
          <w:sz w:val="26"/>
          <w:szCs w:val="26"/>
        </w:rPr>
      </w:pPr>
      <w:r>
        <w:rPr>
          <w:b/>
          <w:sz w:val="26"/>
          <w:szCs w:val="26"/>
        </w:rPr>
        <w:t>SIGNATURE OF                                                                      SIGNATURE OF</w:t>
      </w:r>
    </w:p>
    <w:p w:rsidR="004624FC" w:rsidRDefault="004624FC" w:rsidP="004624FC">
      <w:pPr>
        <w:rPr>
          <w:b/>
          <w:sz w:val="26"/>
          <w:szCs w:val="26"/>
        </w:rPr>
      </w:pPr>
      <w:r>
        <w:rPr>
          <w:b/>
          <w:sz w:val="26"/>
          <w:szCs w:val="26"/>
        </w:rPr>
        <w:t xml:space="preserve">THE HEAD OF THE                                                                    </w:t>
      </w:r>
      <w:proofErr w:type="spellStart"/>
      <w:r>
        <w:rPr>
          <w:b/>
          <w:sz w:val="26"/>
          <w:szCs w:val="26"/>
        </w:rPr>
        <w:t>THE</w:t>
      </w:r>
      <w:proofErr w:type="spellEnd"/>
      <w:r>
        <w:rPr>
          <w:b/>
          <w:sz w:val="26"/>
          <w:szCs w:val="26"/>
        </w:rPr>
        <w:t xml:space="preserve"> GUIDE</w:t>
      </w:r>
    </w:p>
    <w:p w:rsidR="004624FC" w:rsidRDefault="004624FC" w:rsidP="004624FC">
      <w:pPr>
        <w:rPr>
          <w:b/>
          <w:sz w:val="26"/>
          <w:szCs w:val="26"/>
        </w:rPr>
      </w:pPr>
      <w:r>
        <w:rPr>
          <w:b/>
          <w:sz w:val="26"/>
          <w:szCs w:val="26"/>
        </w:rPr>
        <w:t xml:space="preserve">DEPARTMENT                                                       </w:t>
      </w:r>
    </w:p>
    <w:p w:rsidR="004D3D62" w:rsidRDefault="004D3D62"/>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p w:rsidR="004624FC" w:rsidRDefault="004624FC" w:rsidP="004624FC"/>
    <w:p w:rsidR="004624FC" w:rsidRDefault="004624FC" w:rsidP="004624FC"/>
    <w:p w:rsidR="004624FC" w:rsidRDefault="004624FC" w:rsidP="004624FC"/>
    <w:p w:rsidR="004624FC" w:rsidRDefault="004624FC" w:rsidP="004624FC"/>
    <w:p w:rsidR="004624FC" w:rsidRDefault="004624FC" w:rsidP="004624FC"/>
    <w:p w:rsidR="004624FC" w:rsidRDefault="004624FC" w:rsidP="004624FC"/>
    <w:p w:rsidR="004624FC" w:rsidRDefault="004624FC" w:rsidP="004624FC">
      <w:pPr>
        <w:ind w:left="4320"/>
        <w:rPr>
          <w:rFonts w:ascii="Monotype Corsiva" w:hAnsi="Monotype Corsiva"/>
          <w:b/>
          <w:i/>
          <w:sz w:val="72"/>
          <w:szCs w:val="72"/>
          <w:u w:val="single"/>
        </w:rPr>
      </w:pPr>
      <w:r w:rsidRPr="00CD0C55">
        <w:rPr>
          <w:i/>
          <w:sz w:val="56"/>
          <w:szCs w:val="56"/>
        </w:rPr>
        <w:t xml:space="preserve">                                    </w:t>
      </w:r>
      <w:r>
        <w:rPr>
          <w:i/>
          <w:sz w:val="56"/>
          <w:szCs w:val="56"/>
        </w:rPr>
        <w:t xml:space="preserve">                    </w:t>
      </w:r>
      <w:r w:rsidRPr="00627E84">
        <w:rPr>
          <w:rFonts w:ascii="Monotype Corsiva" w:hAnsi="Monotype Corsiva"/>
          <w:b/>
          <w:i/>
          <w:sz w:val="72"/>
          <w:szCs w:val="72"/>
          <w:u w:val="single"/>
        </w:rPr>
        <w:t xml:space="preserve">Acknowledgement </w:t>
      </w:r>
    </w:p>
    <w:p w:rsidR="004624FC" w:rsidRDefault="004624FC" w:rsidP="004624FC">
      <w:pPr>
        <w:ind w:left="4320"/>
        <w:rPr>
          <w:rFonts w:ascii="Monotype Corsiva" w:hAnsi="Monotype Corsiva"/>
          <w:b/>
          <w:i/>
          <w:sz w:val="72"/>
          <w:szCs w:val="72"/>
          <w:u w:val="single"/>
        </w:rPr>
      </w:pPr>
    </w:p>
    <w:p w:rsidR="004624FC" w:rsidRDefault="004624FC" w:rsidP="004624FC">
      <w:pPr>
        <w:pStyle w:val="Title"/>
        <w:spacing w:line="480" w:lineRule="auto"/>
        <w:rPr>
          <w:rFonts w:ascii="Arial" w:hAnsi="Arial" w:cs="Arial"/>
          <w:sz w:val="28"/>
        </w:rPr>
      </w:pPr>
    </w:p>
    <w:p w:rsidR="004624FC" w:rsidRPr="0017690F" w:rsidRDefault="004624FC" w:rsidP="004624FC">
      <w:pPr>
        <w:pStyle w:val="Title"/>
        <w:spacing w:line="480" w:lineRule="auto"/>
        <w:rPr>
          <w:rFonts w:ascii="Arial" w:hAnsi="Arial" w:cs="Arial"/>
          <w:sz w:val="28"/>
        </w:rPr>
      </w:pPr>
      <w:r w:rsidRPr="0017690F">
        <w:rPr>
          <w:rFonts w:ascii="Arial" w:hAnsi="Arial" w:cs="Arial"/>
          <w:sz w:val="28"/>
        </w:rPr>
        <w:lastRenderedPageBreak/>
        <w:t>ACKNOWLEDGEMENT</w:t>
      </w:r>
    </w:p>
    <w:p w:rsidR="004624FC" w:rsidRPr="0017690F" w:rsidRDefault="004624FC" w:rsidP="004624FC">
      <w:pPr>
        <w:pStyle w:val="Title"/>
        <w:spacing w:line="480" w:lineRule="auto"/>
        <w:rPr>
          <w:rFonts w:ascii="Arial" w:hAnsi="Arial" w:cs="Arial"/>
          <w:sz w:val="24"/>
        </w:rPr>
      </w:pPr>
    </w:p>
    <w:p w:rsidR="004624FC" w:rsidRPr="0017690F" w:rsidRDefault="004624FC" w:rsidP="004624FC">
      <w:pPr>
        <w:pStyle w:val="BodyText"/>
        <w:spacing w:line="480" w:lineRule="auto"/>
        <w:ind w:firstLine="720"/>
        <w:jc w:val="both"/>
        <w:rPr>
          <w:i/>
          <w:sz w:val="24"/>
        </w:rPr>
      </w:pPr>
      <w:r w:rsidRPr="0017690F">
        <w:rPr>
          <w:sz w:val="24"/>
        </w:rPr>
        <w:t>The investigator expresses her immense gratitude to</w:t>
      </w:r>
      <w:r>
        <w:rPr>
          <w:sz w:val="24"/>
        </w:rPr>
        <w:t xml:space="preserve"> </w:t>
      </w:r>
      <w:r>
        <w:rPr>
          <w:b/>
          <w:bCs/>
          <w:sz w:val="24"/>
        </w:rPr>
        <w:t>THIRU</w:t>
      </w:r>
      <w:r w:rsidRPr="0017690F">
        <w:rPr>
          <w:b/>
          <w:bCs/>
          <w:sz w:val="24"/>
        </w:rPr>
        <w:t>.T.K.SHANMUGANANDAM</w:t>
      </w:r>
      <w:r w:rsidRPr="0017690F">
        <w:rPr>
          <w:sz w:val="24"/>
        </w:rPr>
        <w:t xml:space="preserve">, B.A., B.L., </w:t>
      </w:r>
      <w:r>
        <w:rPr>
          <w:sz w:val="24"/>
        </w:rPr>
        <w:t>C</w:t>
      </w:r>
      <w:r w:rsidRPr="0017690F">
        <w:rPr>
          <w:sz w:val="24"/>
        </w:rPr>
        <w:t xml:space="preserve">hancellor, </w:t>
      </w:r>
      <w:proofErr w:type="spellStart"/>
      <w:proofErr w:type="gramStart"/>
      <w:r w:rsidRPr="0017690F">
        <w:rPr>
          <w:sz w:val="24"/>
        </w:rPr>
        <w:t>Avinashilingam</w:t>
      </w:r>
      <w:proofErr w:type="spellEnd"/>
      <w:proofErr w:type="gramEnd"/>
      <w:r w:rsidRPr="0017690F">
        <w:rPr>
          <w:sz w:val="24"/>
        </w:rPr>
        <w:t xml:space="preserve"> Deemed University for </w:t>
      </w:r>
      <w:r>
        <w:rPr>
          <w:sz w:val="24"/>
        </w:rPr>
        <w:t>W</w:t>
      </w:r>
      <w:r w:rsidRPr="0017690F">
        <w:rPr>
          <w:sz w:val="24"/>
        </w:rPr>
        <w:t>omen</w:t>
      </w:r>
      <w:r>
        <w:rPr>
          <w:sz w:val="24"/>
        </w:rPr>
        <w:t>,</w:t>
      </w:r>
      <w:r w:rsidRPr="0017690F">
        <w:rPr>
          <w:sz w:val="24"/>
        </w:rPr>
        <w:t xml:space="preserve"> Coimbatore, for providing the opportunity and exposure to a world of knowledge.</w:t>
      </w:r>
    </w:p>
    <w:p w:rsidR="004624FC" w:rsidRPr="0017690F" w:rsidRDefault="004624FC" w:rsidP="004624FC">
      <w:pPr>
        <w:pStyle w:val="BodyText"/>
        <w:spacing w:before="240" w:line="480" w:lineRule="auto"/>
        <w:ind w:firstLine="720"/>
        <w:jc w:val="both"/>
        <w:rPr>
          <w:i/>
          <w:sz w:val="24"/>
        </w:rPr>
      </w:pPr>
      <w:r w:rsidRPr="0017690F">
        <w:rPr>
          <w:sz w:val="24"/>
        </w:rPr>
        <w:t>The investigator expresses her immense gratitude to</w:t>
      </w:r>
      <w:r>
        <w:rPr>
          <w:sz w:val="24"/>
        </w:rPr>
        <w:t xml:space="preserve"> </w:t>
      </w:r>
      <w:r w:rsidRPr="0017690F">
        <w:rPr>
          <w:b/>
          <w:bCs/>
          <w:sz w:val="24"/>
        </w:rPr>
        <w:t>Dr</w:t>
      </w:r>
      <w:proofErr w:type="gramStart"/>
      <w:r w:rsidRPr="0017690F">
        <w:rPr>
          <w:b/>
          <w:bCs/>
          <w:sz w:val="24"/>
        </w:rPr>
        <w:t>.</w:t>
      </w:r>
      <w:r>
        <w:rPr>
          <w:b/>
          <w:bCs/>
          <w:sz w:val="24"/>
        </w:rPr>
        <w:t>(</w:t>
      </w:r>
      <w:proofErr w:type="spellStart"/>
      <w:proofErr w:type="gramEnd"/>
      <w:r>
        <w:rPr>
          <w:b/>
          <w:bCs/>
          <w:sz w:val="24"/>
        </w:rPr>
        <w:t>Tmt</w:t>
      </w:r>
      <w:proofErr w:type="spellEnd"/>
      <w:r>
        <w:rPr>
          <w:b/>
          <w:bCs/>
          <w:sz w:val="24"/>
        </w:rPr>
        <w:t>.)</w:t>
      </w:r>
      <w:r w:rsidRPr="0017690F">
        <w:rPr>
          <w:b/>
          <w:bCs/>
          <w:sz w:val="24"/>
        </w:rPr>
        <w:t>SAROJA PRABAKARAN,</w:t>
      </w:r>
      <w:r w:rsidRPr="0017690F">
        <w:rPr>
          <w:sz w:val="24"/>
        </w:rPr>
        <w:t xml:space="preserve"> M.A., Dip.</w:t>
      </w:r>
      <w:r>
        <w:rPr>
          <w:sz w:val="24"/>
        </w:rPr>
        <w:t xml:space="preserve"> </w:t>
      </w:r>
      <w:proofErr w:type="gramStart"/>
      <w:r w:rsidRPr="0017690F">
        <w:rPr>
          <w:sz w:val="24"/>
        </w:rPr>
        <w:t>Ed</w:t>
      </w:r>
      <w:r>
        <w:rPr>
          <w:sz w:val="24"/>
        </w:rPr>
        <w:t xml:space="preserve">. </w:t>
      </w:r>
      <w:r w:rsidRPr="0017690F">
        <w:rPr>
          <w:sz w:val="24"/>
        </w:rPr>
        <w:t>(Madras), Ph</w:t>
      </w:r>
      <w:r>
        <w:rPr>
          <w:sz w:val="24"/>
        </w:rPr>
        <w:t>.</w:t>
      </w:r>
      <w:r w:rsidRPr="0017690F">
        <w:rPr>
          <w:sz w:val="24"/>
        </w:rPr>
        <w:t>D.</w:t>
      </w:r>
      <w:r>
        <w:rPr>
          <w:sz w:val="24"/>
        </w:rPr>
        <w:t xml:space="preserve"> </w:t>
      </w:r>
      <w:r w:rsidRPr="0017690F">
        <w:rPr>
          <w:sz w:val="24"/>
        </w:rPr>
        <w:t xml:space="preserve">(Mother Teresa), </w:t>
      </w:r>
      <w:r>
        <w:rPr>
          <w:sz w:val="24"/>
        </w:rPr>
        <w:t>Vice C</w:t>
      </w:r>
      <w:r w:rsidRPr="0017690F">
        <w:rPr>
          <w:sz w:val="24"/>
        </w:rPr>
        <w:t xml:space="preserve">hancellor, </w:t>
      </w:r>
      <w:proofErr w:type="spellStart"/>
      <w:r w:rsidRPr="0017690F">
        <w:rPr>
          <w:sz w:val="24"/>
        </w:rPr>
        <w:t>Avinashilingam</w:t>
      </w:r>
      <w:proofErr w:type="spellEnd"/>
      <w:r w:rsidRPr="0017690F">
        <w:rPr>
          <w:sz w:val="24"/>
        </w:rPr>
        <w:t xml:space="preserve"> Deemed </w:t>
      </w:r>
      <w:r>
        <w:rPr>
          <w:sz w:val="24"/>
        </w:rPr>
        <w:t>U</w:t>
      </w:r>
      <w:r w:rsidRPr="0017690F">
        <w:rPr>
          <w:sz w:val="24"/>
        </w:rPr>
        <w:t>niversity for Women Coimbatore, for her support given in conducting the study.</w:t>
      </w:r>
      <w:proofErr w:type="gramEnd"/>
    </w:p>
    <w:p w:rsidR="004624FC" w:rsidRPr="0017690F" w:rsidRDefault="004624FC" w:rsidP="004624FC">
      <w:pPr>
        <w:pStyle w:val="BodyText"/>
        <w:spacing w:before="240" w:line="480" w:lineRule="auto"/>
        <w:ind w:firstLine="720"/>
        <w:jc w:val="both"/>
        <w:rPr>
          <w:i/>
          <w:sz w:val="24"/>
        </w:rPr>
      </w:pPr>
      <w:r w:rsidRPr="0017690F">
        <w:rPr>
          <w:sz w:val="24"/>
        </w:rPr>
        <w:t>The investigator expresses her thanks to</w:t>
      </w:r>
      <w:r>
        <w:rPr>
          <w:sz w:val="24"/>
        </w:rPr>
        <w:t xml:space="preserve"> </w:t>
      </w:r>
      <w:r w:rsidRPr="0017690F">
        <w:rPr>
          <w:b/>
          <w:sz w:val="24"/>
        </w:rPr>
        <w:t>Dr</w:t>
      </w:r>
      <w:proofErr w:type="gramStart"/>
      <w:r w:rsidRPr="0017690F">
        <w:rPr>
          <w:b/>
          <w:sz w:val="24"/>
        </w:rPr>
        <w:t>.</w:t>
      </w:r>
      <w:r w:rsidRPr="0017690F">
        <w:rPr>
          <w:b/>
          <w:bCs/>
          <w:sz w:val="24"/>
        </w:rPr>
        <w:t>(</w:t>
      </w:r>
      <w:proofErr w:type="spellStart"/>
      <w:proofErr w:type="gramEnd"/>
      <w:r w:rsidRPr="0017690F">
        <w:rPr>
          <w:b/>
          <w:bCs/>
          <w:sz w:val="24"/>
        </w:rPr>
        <w:t>Tmt</w:t>
      </w:r>
      <w:proofErr w:type="spellEnd"/>
      <w:r w:rsidRPr="0017690F">
        <w:rPr>
          <w:b/>
          <w:bCs/>
          <w:sz w:val="24"/>
        </w:rPr>
        <w:t>.)GOWRI</w:t>
      </w:r>
      <w:r>
        <w:rPr>
          <w:b/>
          <w:bCs/>
          <w:sz w:val="24"/>
        </w:rPr>
        <w:t xml:space="preserve"> </w:t>
      </w:r>
      <w:r w:rsidRPr="0017690F">
        <w:rPr>
          <w:b/>
          <w:bCs/>
          <w:sz w:val="24"/>
        </w:rPr>
        <w:t>RAMAKRISHNAN</w:t>
      </w:r>
      <w:r w:rsidRPr="0017690F">
        <w:rPr>
          <w:sz w:val="24"/>
        </w:rPr>
        <w:t>, M.Sc.(Madras)</w:t>
      </w:r>
      <w:r>
        <w:rPr>
          <w:sz w:val="24"/>
        </w:rPr>
        <w:t>,</w:t>
      </w:r>
      <w:r w:rsidRPr="0017690F">
        <w:rPr>
          <w:sz w:val="24"/>
        </w:rPr>
        <w:t xml:space="preserve"> </w:t>
      </w:r>
      <w:proofErr w:type="spellStart"/>
      <w:r w:rsidRPr="0017690F">
        <w:rPr>
          <w:sz w:val="24"/>
        </w:rPr>
        <w:t>M.Phil.</w:t>
      </w:r>
      <w:proofErr w:type="spellEnd"/>
      <w:r w:rsidRPr="0017690F">
        <w:rPr>
          <w:sz w:val="24"/>
        </w:rPr>
        <w:t>, Ph.D. (</w:t>
      </w:r>
      <w:proofErr w:type="spellStart"/>
      <w:r w:rsidRPr="0017690F">
        <w:rPr>
          <w:sz w:val="24"/>
        </w:rPr>
        <w:t>Avinashilingam</w:t>
      </w:r>
      <w:proofErr w:type="spellEnd"/>
      <w:r w:rsidRPr="0017690F">
        <w:rPr>
          <w:sz w:val="24"/>
        </w:rPr>
        <w:t xml:space="preserve">), Registrar, </w:t>
      </w:r>
      <w:proofErr w:type="spellStart"/>
      <w:r w:rsidRPr="0017690F">
        <w:rPr>
          <w:sz w:val="24"/>
        </w:rPr>
        <w:t>Avinashilingam</w:t>
      </w:r>
      <w:proofErr w:type="spellEnd"/>
      <w:r w:rsidRPr="0017690F">
        <w:rPr>
          <w:sz w:val="24"/>
        </w:rPr>
        <w:t xml:space="preserve"> Deemed University for Women Coimbatore, for the administrative support given for the study.</w:t>
      </w:r>
    </w:p>
    <w:p w:rsidR="004624FC" w:rsidRPr="0017690F" w:rsidRDefault="004624FC" w:rsidP="004624FC">
      <w:pPr>
        <w:pStyle w:val="BodyText"/>
        <w:spacing w:before="240" w:line="480" w:lineRule="auto"/>
        <w:ind w:firstLine="720"/>
        <w:jc w:val="both"/>
        <w:rPr>
          <w:i/>
          <w:sz w:val="24"/>
        </w:rPr>
      </w:pPr>
      <w:r w:rsidRPr="0017690F">
        <w:rPr>
          <w:sz w:val="24"/>
        </w:rPr>
        <w:t>The</w:t>
      </w:r>
      <w:r>
        <w:rPr>
          <w:sz w:val="24"/>
        </w:rPr>
        <w:t xml:space="preserve"> </w:t>
      </w:r>
      <w:r w:rsidRPr="0017690F">
        <w:rPr>
          <w:sz w:val="24"/>
        </w:rPr>
        <w:t>investigator</w:t>
      </w:r>
      <w:r>
        <w:rPr>
          <w:sz w:val="24"/>
        </w:rPr>
        <w:t xml:space="preserve"> </w:t>
      </w:r>
      <w:r w:rsidRPr="0017690F">
        <w:rPr>
          <w:sz w:val="24"/>
        </w:rPr>
        <w:t>expresses</w:t>
      </w:r>
      <w:r>
        <w:rPr>
          <w:sz w:val="24"/>
        </w:rPr>
        <w:t xml:space="preserve"> </w:t>
      </w:r>
      <w:r w:rsidRPr="0017690F">
        <w:rPr>
          <w:sz w:val="24"/>
        </w:rPr>
        <w:t>her</w:t>
      </w:r>
      <w:r>
        <w:rPr>
          <w:sz w:val="24"/>
        </w:rPr>
        <w:t xml:space="preserve"> </w:t>
      </w:r>
      <w:proofErr w:type="spellStart"/>
      <w:r w:rsidRPr="0017690F">
        <w:rPr>
          <w:sz w:val="24"/>
        </w:rPr>
        <w:t>heartful</w:t>
      </w:r>
      <w:proofErr w:type="spellEnd"/>
      <w:r>
        <w:rPr>
          <w:sz w:val="24"/>
        </w:rPr>
        <w:t xml:space="preserve"> </w:t>
      </w:r>
      <w:r w:rsidRPr="0017690F">
        <w:rPr>
          <w:sz w:val="24"/>
        </w:rPr>
        <w:t>thanks to</w:t>
      </w:r>
      <w:r>
        <w:rPr>
          <w:sz w:val="24"/>
        </w:rPr>
        <w:t xml:space="preserve"> </w:t>
      </w:r>
      <w:r w:rsidRPr="0017690F">
        <w:rPr>
          <w:b/>
          <w:sz w:val="24"/>
        </w:rPr>
        <w:t>Dr</w:t>
      </w:r>
      <w:proofErr w:type="gramStart"/>
      <w:r w:rsidRPr="0017690F">
        <w:rPr>
          <w:b/>
          <w:sz w:val="24"/>
        </w:rPr>
        <w:t>.</w:t>
      </w:r>
      <w:r>
        <w:rPr>
          <w:b/>
          <w:bCs/>
          <w:sz w:val="24"/>
        </w:rPr>
        <w:t>(</w:t>
      </w:r>
      <w:proofErr w:type="spellStart"/>
      <w:proofErr w:type="gramEnd"/>
      <w:r>
        <w:rPr>
          <w:b/>
          <w:bCs/>
          <w:sz w:val="24"/>
        </w:rPr>
        <w:t>Tmt</w:t>
      </w:r>
      <w:proofErr w:type="spellEnd"/>
      <w:r>
        <w:rPr>
          <w:b/>
          <w:bCs/>
          <w:sz w:val="24"/>
        </w:rPr>
        <w:t>.)D.</w:t>
      </w:r>
      <w:r w:rsidRPr="0017690F">
        <w:rPr>
          <w:b/>
          <w:bCs/>
          <w:sz w:val="24"/>
        </w:rPr>
        <w:t>LALITHA</w:t>
      </w:r>
      <w:r w:rsidRPr="0017690F">
        <w:rPr>
          <w:sz w:val="24"/>
        </w:rPr>
        <w:t xml:space="preserve">, M.A., </w:t>
      </w:r>
      <w:proofErr w:type="spellStart"/>
      <w:r w:rsidRPr="0017690F">
        <w:rPr>
          <w:sz w:val="24"/>
        </w:rPr>
        <w:t>Dip.Ed.</w:t>
      </w:r>
      <w:proofErr w:type="spellEnd"/>
      <w:r w:rsidRPr="0017690F">
        <w:rPr>
          <w:sz w:val="24"/>
        </w:rPr>
        <w:t xml:space="preserve"> </w:t>
      </w:r>
      <w:proofErr w:type="spellStart"/>
      <w:r w:rsidRPr="0017690F">
        <w:rPr>
          <w:sz w:val="24"/>
        </w:rPr>
        <w:t>M.Phil.</w:t>
      </w:r>
      <w:proofErr w:type="spellEnd"/>
      <w:r w:rsidRPr="0017690F">
        <w:rPr>
          <w:sz w:val="24"/>
        </w:rPr>
        <w:t>, Ph.D. (</w:t>
      </w:r>
      <w:proofErr w:type="spellStart"/>
      <w:r w:rsidRPr="0017690F">
        <w:rPr>
          <w:sz w:val="24"/>
        </w:rPr>
        <w:t>Bharathair</w:t>
      </w:r>
      <w:proofErr w:type="spellEnd"/>
      <w:r w:rsidRPr="0017690F">
        <w:rPr>
          <w:sz w:val="24"/>
        </w:rPr>
        <w:t xml:space="preserve">), Dean of Humanities, </w:t>
      </w:r>
      <w:proofErr w:type="spellStart"/>
      <w:r w:rsidRPr="0017690F">
        <w:rPr>
          <w:sz w:val="24"/>
        </w:rPr>
        <w:t>Avinashilingam</w:t>
      </w:r>
      <w:proofErr w:type="spellEnd"/>
      <w:r w:rsidRPr="0017690F">
        <w:rPr>
          <w:sz w:val="24"/>
        </w:rPr>
        <w:t xml:space="preserve"> Deemed University for Women</w:t>
      </w:r>
      <w:r>
        <w:rPr>
          <w:sz w:val="24"/>
        </w:rPr>
        <w:t>,</w:t>
      </w:r>
      <w:r w:rsidRPr="0017690F">
        <w:rPr>
          <w:sz w:val="24"/>
        </w:rPr>
        <w:t xml:space="preserve"> </w:t>
      </w:r>
      <w:proofErr w:type="spellStart"/>
      <w:r w:rsidRPr="0017690F">
        <w:rPr>
          <w:sz w:val="24"/>
        </w:rPr>
        <w:t>Coimbatore</w:t>
      </w:r>
      <w:proofErr w:type="gramStart"/>
      <w:r w:rsidRPr="0017690F">
        <w:rPr>
          <w:sz w:val="24"/>
        </w:rPr>
        <w:t>,</w:t>
      </w:r>
      <w:r>
        <w:rPr>
          <w:i/>
          <w:sz w:val="24"/>
        </w:rPr>
        <w:t>for</w:t>
      </w:r>
      <w:proofErr w:type="spellEnd"/>
      <w:proofErr w:type="gramEnd"/>
      <w:r>
        <w:rPr>
          <w:i/>
          <w:sz w:val="24"/>
        </w:rPr>
        <w:t xml:space="preserve"> the</w:t>
      </w:r>
      <w:r w:rsidRPr="0017690F">
        <w:rPr>
          <w:sz w:val="24"/>
        </w:rPr>
        <w:t xml:space="preserve"> support and encouragement.</w:t>
      </w:r>
    </w:p>
    <w:p w:rsidR="004624FC" w:rsidRPr="0017690F" w:rsidRDefault="004624FC" w:rsidP="004624FC">
      <w:pPr>
        <w:pStyle w:val="BodyText"/>
        <w:spacing w:before="240" w:line="480" w:lineRule="auto"/>
        <w:ind w:firstLine="720"/>
        <w:jc w:val="both"/>
        <w:rPr>
          <w:i/>
          <w:sz w:val="24"/>
        </w:rPr>
      </w:pPr>
      <w:r w:rsidRPr="0017690F">
        <w:rPr>
          <w:sz w:val="24"/>
        </w:rPr>
        <w:t>The</w:t>
      </w:r>
      <w:r>
        <w:rPr>
          <w:sz w:val="24"/>
        </w:rPr>
        <w:t xml:space="preserve"> </w:t>
      </w:r>
      <w:r w:rsidRPr="0017690F">
        <w:rPr>
          <w:sz w:val="24"/>
        </w:rPr>
        <w:t>investigator</w:t>
      </w:r>
      <w:r>
        <w:rPr>
          <w:sz w:val="24"/>
        </w:rPr>
        <w:t xml:space="preserve"> </w:t>
      </w:r>
      <w:r w:rsidRPr="0017690F">
        <w:rPr>
          <w:sz w:val="24"/>
        </w:rPr>
        <w:t>expresses</w:t>
      </w:r>
      <w:r>
        <w:rPr>
          <w:sz w:val="24"/>
        </w:rPr>
        <w:t xml:space="preserve"> </w:t>
      </w:r>
      <w:r w:rsidRPr="0017690F">
        <w:rPr>
          <w:sz w:val="24"/>
        </w:rPr>
        <w:t xml:space="preserve">her </w:t>
      </w:r>
      <w:proofErr w:type="spellStart"/>
      <w:r w:rsidRPr="0017690F">
        <w:rPr>
          <w:sz w:val="24"/>
        </w:rPr>
        <w:t>heartful</w:t>
      </w:r>
      <w:proofErr w:type="spellEnd"/>
      <w:r w:rsidRPr="0017690F">
        <w:rPr>
          <w:sz w:val="24"/>
        </w:rPr>
        <w:t xml:space="preserve"> thanks to</w:t>
      </w:r>
      <w:r>
        <w:rPr>
          <w:sz w:val="24"/>
        </w:rPr>
        <w:t xml:space="preserve"> </w:t>
      </w:r>
      <w:r>
        <w:rPr>
          <w:b/>
          <w:bCs/>
          <w:sz w:val="24"/>
        </w:rPr>
        <w:t>Dr</w:t>
      </w:r>
      <w:proofErr w:type="gramStart"/>
      <w:r>
        <w:rPr>
          <w:b/>
          <w:bCs/>
          <w:sz w:val="24"/>
        </w:rPr>
        <w:t>.(</w:t>
      </w:r>
      <w:proofErr w:type="spellStart"/>
      <w:proofErr w:type="gramEnd"/>
      <w:r>
        <w:rPr>
          <w:b/>
          <w:bCs/>
          <w:sz w:val="24"/>
        </w:rPr>
        <w:t>Tmt</w:t>
      </w:r>
      <w:proofErr w:type="spellEnd"/>
      <w:r>
        <w:rPr>
          <w:b/>
          <w:bCs/>
          <w:sz w:val="24"/>
        </w:rPr>
        <w:t>)A.</w:t>
      </w:r>
      <w:r w:rsidRPr="0017690F">
        <w:rPr>
          <w:b/>
          <w:bCs/>
          <w:sz w:val="24"/>
        </w:rPr>
        <w:t>RAJESWARI</w:t>
      </w:r>
      <w:r>
        <w:rPr>
          <w:sz w:val="24"/>
        </w:rPr>
        <w:t xml:space="preserve">, M.A., </w:t>
      </w:r>
      <w:proofErr w:type="spellStart"/>
      <w:r>
        <w:rPr>
          <w:sz w:val="24"/>
        </w:rPr>
        <w:t>Dip.</w:t>
      </w:r>
      <w:r w:rsidRPr="0017690F">
        <w:rPr>
          <w:sz w:val="24"/>
        </w:rPr>
        <w:t>Ed.</w:t>
      </w:r>
      <w:proofErr w:type="spellEnd"/>
      <w:r w:rsidRPr="0017690F">
        <w:rPr>
          <w:sz w:val="24"/>
        </w:rPr>
        <w:t xml:space="preserve">, </w:t>
      </w:r>
      <w:proofErr w:type="spellStart"/>
      <w:r w:rsidRPr="0017690F">
        <w:rPr>
          <w:sz w:val="24"/>
        </w:rPr>
        <w:t>M.</w:t>
      </w:r>
      <w:r>
        <w:rPr>
          <w:sz w:val="24"/>
        </w:rPr>
        <w:t>Phil.</w:t>
      </w:r>
      <w:proofErr w:type="spellEnd"/>
      <w:r w:rsidRPr="0017690F">
        <w:rPr>
          <w:sz w:val="24"/>
        </w:rPr>
        <w:t xml:space="preserve"> (Madras), Ph.D. (</w:t>
      </w:r>
      <w:proofErr w:type="spellStart"/>
      <w:r w:rsidRPr="0017690F">
        <w:rPr>
          <w:sz w:val="24"/>
        </w:rPr>
        <w:t>Avinashilingam</w:t>
      </w:r>
      <w:proofErr w:type="spellEnd"/>
      <w:r w:rsidRPr="0017690F">
        <w:rPr>
          <w:sz w:val="24"/>
        </w:rPr>
        <w:t xml:space="preserve">), </w:t>
      </w:r>
      <w:r>
        <w:rPr>
          <w:sz w:val="24"/>
        </w:rPr>
        <w:t>P</w:t>
      </w:r>
      <w:r w:rsidRPr="0017690F">
        <w:rPr>
          <w:sz w:val="24"/>
        </w:rPr>
        <w:t xml:space="preserve">rofessor and Head of the Department of Economics, </w:t>
      </w:r>
      <w:proofErr w:type="spellStart"/>
      <w:r w:rsidRPr="0017690F">
        <w:rPr>
          <w:sz w:val="24"/>
        </w:rPr>
        <w:t>Avinashilingam</w:t>
      </w:r>
      <w:proofErr w:type="spellEnd"/>
      <w:r w:rsidRPr="0017690F">
        <w:rPr>
          <w:sz w:val="24"/>
        </w:rPr>
        <w:t xml:space="preserve"> Deemed university For Women</w:t>
      </w:r>
      <w:r>
        <w:rPr>
          <w:sz w:val="24"/>
        </w:rPr>
        <w:t>,</w:t>
      </w:r>
      <w:r w:rsidRPr="0017690F">
        <w:rPr>
          <w:sz w:val="24"/>
        </w:rPr>
        <w:t xml:space="preserve"> Coimbatore, for her guidance and help in the conduct of the study.</w:t>
      </w:r>
    </w:p>
    <w:p w:rsidR="004624FC" w:rsidRPr="0017690F" w:rsidRDefault="004624FC" w:rsidP="004624FC">
      <w:pPr>
        <w:pStyle w:val="BodyText"/>
        <w:spacing w:before="240" w:line="480" w:lineRule="auto"/>
        <w:ind w:firstLine="720"/>
        <w:jc w:val="both"/>
        <w:rPr>
          <w:i/>
          <w:sz w:val="24"/>
        </w:rPr>
      </w:pPr>
      <w:r w:rsidRPr="0017690F">
        <w:rPr>
          <w:sz w:val="24"/>
        </w:rPr>
        <w:lastRenderedPageBreak/>
        <w:t xml:space="preserve">The investigator specially acknowledges with a deep sense of gratitude, to her guide </w:t>
      </w:r>
      <w:r w:rsidRPr="0017690F">
        <w:rPr>
          <w:b/>
          <w:bCs/>
          <w:sz w:val="24"/>
        </w:rPr>
        <w:t>Dr</w:t>
      </w:r>
      <w:proofErr w:type="gramStart"/>
      <w:r w:rsidRPr="0017690F">
        <w:rPr>
          <w:b/>
          <w:bCs/>
          <w:sz w:val="24"/>
        </w:rPr>
        <w:t>.(</w:t>
      </w:r>
      <w:proofErr w:type="spellStart"/>
      <w:proofErr w:type="gramEnd"/>
      <w:r w:rsidRPr="0017690F">
        <w:rPr>
          <w:b/>
          <w:bCs/>
          <w:sz w:val="24"/>
        </w:rPr>
        <w:t>Tmt</w:t>
      </w:r>
      <w:proofErr w:type="spellEnd"/>
      <w:r w:rsidRPr="0017690F">
        <w:rPr>
          <w:b/>
          <w:bCs/>
          <w:sz w:val="24"/>
        </w:rPr>
        <w:t>)K.ARULSELVAM</w:t>
      </w:r>
      <w:r>
        <w:rPr>
          <w:b/>
          <w:bCs/>
          <w:sz w:val="24"/>
        </w:rPr>
        <w:t>,</w:t>
      </w:r>
      <w:r w:rsidRPr="0017690F">
        <w:rPr>
          <w:b/>
          <w:bCs/>
          <w:sz w:val="24"/>
        </w:rPr>
        <w:t xml:space="preserve"> </w:t>
      </w:r>
      <w:r w:rsidRPr="0017690F">
        <w:rPr>
          <w:sz w:val="24"/>
        </w:rPr>
        <w:t>M.A.,</w:t>
      </w:r>
      <w:r>
        <w:rPr>
          <w:sz w:val="24"/>
        </w:rPr>
        <w:t xml:space="preserve"> </w:t>
      </w:r>
      <w:proofErr w:type="spellStart"/>
      <w:r w:rsidRPr="0017690F">
        <w:rPr>
          <w:sz w:val="24"/>
        </w:rPr>
        <w:t>Dip.</w:t>
      </w:r>
      <w:r>
        <w:rPr>
          <w:sz w:val="24"/>
        </w:rPr>
        <w:t>Ed.</w:t>
      </w:r>
      <w:proofErr w:type="spellEnd"/>
      <w:r w:rsidRPr="0017690F">
        <w:rPr>
          <w:sz w:val="24"/>
        </w:rPr>
        <w:t xml:space="preserve">  (Madras), </w:t>
      </w:r>
      <w:proofErr w:type="spellStart"/>
      <w:r w:rsidRPr="0017690F">
        <w:rPr>
          <w:sz w:val="24"/>
        </w:rPr>
        <w:t>M.Phil.</w:t>
      </w:r>
      <w:proofErr w:type="spellEnd"/>
      <w:r w:rsidRPr="0017690F">
        <w:rPr>
          <w:sz w:val="24"/>
        </w:rPr>
        <w:t xml:space="preserve"> (Madras), Ph.D. (</w:t>
      </w:r>
      <w:proofErr w:type="spellStart"/>
      <w:r w:rsidRPr="0017690F">
        <w:rPr>
          <w:sz w:val="24"/>
        </w:rPr>
        <w:t>Avinashilingam</w:t>
      </w:r>
      <w:proofErr w:type="spellEnd"/>
      <w:r w:rsidRPr="0017690F">
        <w:rPr>
          <w:sz w:val="24"/>
        </w:rPr>
        <w:t>)</w:t>
      </w:r>
      <w:r>
        <w:rPr>
          <w:sz w:val="24"/>
        </w:rPr>
        <w:t>,</w:t>
      </w:r>
      <w:r>
        <w:rPr>
          <w:i/>
          <w:sz w:val="24"/>
        </w:rPr>
        <w:t xml:space="preserve"> Associate Professor </w:t>
      </w:r>
      <w:r w:rsidRPr="0017690F">
        <w:rPr>
          <w:sz w:val="24"/>
        </w:rPr>
        <w:t xml:space="preserve">Department of Economics, </w:t>
      </w:r>
      <w:proofErr w:type="spellStart"/>
      <w:r w:rsidRPr="0017690F">
        <w:rPr>
          <w:sz w:val="24"/>
        </w:rPr>
        <w:t>Avinashilingam</w:t>
      </w:r>
      <w:proofErr w:type="spellEnd"/>
      <w:r w:rsidRPr="0017690F">
        <w:rPr>
          <w:sz w:val="24"/>
        </w:rPr>
        <w:t xml:space="preserve"> University for Women</w:t>
      </w:r>
      <w:r>
        <w:rPr>
          <w:sz w:val="24"/>
        </w:rPr>
        <w:t>,</w:t>
      </w:r>
      <w:r w:rsidRPr="0017690F">
        <w:rPr>
          <w:sz w:val="24"/>
        </w:rPr>
        <w:t xml:space="preserve"> Coimbatore for her expertise, inspiration, sincerity and excellent guidance rendered throughout the entire research period.</w:t>
      </w:r>
    </w:p>
    <w:p w:rsidR="004624FC" w:rsidRPr="0017690F" w:rsidRDefault="004624FC" w:rsidP="004624FC">
      <w:pPr>
        <w:pStyle w:val="BodyText"/>
        <w:spacing w:before="240" w:line="480" w:lineRule="auto"/>
        <w:ind w:firstLine="720"/>
        <w:jc w:val="both"/>
        <w:rPr>
          <w:i/>
          <w:sz w:val="24"/>
        </w:rPr>
      </w:pPr>
      <w:r w:rsidRPr="0017690F">
        <w:rPr>
          <w:sz w:val="24"/>
        </w:rPr>
        <w:t xml:space="preserve">The researcher owes </w:t>
      </w:r>
      <w:proofErr w:type="spellStart"/>
      <w:r w:rsidRPr="0017690F">
        <w:rPr>
          <w:sz w:val="24"/>
        </w:rPr>
        <w:t>heartful</w:t>
      </w:r>
      <w:proofErr w:type="spellEnd"/>
      <w:r w:rsidRPr="0017690F">
        <w:rPr>
          <w:sz w:val="24"/>
        </w:rPr>
        <w:t xml:space="preserve"> thanks and gratitude to librarians of the </w:t>
      </w:r>
      <w:proofErr w:type="spellStart"/>
      <w:r w:rsidRPr="0017690F">
        <w:rPr>
          <w:sz w:val="24"/>
        </w:rPr>
        <w:t>Avinashilingam</w:t>
      </w:r>
      <w:proofErr w:type="spellEnd"/>
      <w:r w:rsidRPr="0017690F">
        <w:rPr>
          <w:sz w:val="24"/>
        </w:rPr>
        <w:t xml:space="preserve"> Deemed University for </w:t>
      </w:r>
      <w:r>
        <w:rPr>
          <w:sz w:val="24"/>
        </w:rPr>
        <w:t>W</w:t>
      </w:r>
      <w:r w:rsidRPr="0017690F">
        <w:rPr>
          <w:sz w:val="24"/>
        </w:rPr>
        <w:t>omen, Coimbatore.</w:t>
      </w:r>
    </w:p>
    <w:p w:rsidR="004624FC" w:rsidRPr="0017690F" w:rsidRDefault="004624FC" w:rsidP="004624FC">
      <w:pPr>
        <w:pStyle w:val="BodyText"/>
        <w:spacing w:before="240" w:line="480" w:lineRule="auto"/>
        <w:ind w:firstLine="720"/>
        <w:jc w:val="both"/>
        <w:rPr>
          <w:i/>
          <w:sz w:val="24"/>
        </w:rPr>
      </w:pPr>
      <w:r w:rsidRPr="0017690F">
        <w:rPr>
          <w:sz w:val="24"/>
        </w:rPr>
        <w:t>On a moral personal note, she owes a special debt and gratitude to her parents, family members friends for their support, encouragement, understanding and patience rendered throughout the period of the study, this being a maiden attempt</w:t>
      </w:r>
      <w:r>
        <w:rPr>
          <w:sz w:val="24"/>
        </w:rPr>
        <w:t>.</w:t>
      </w:r>
    </w:p>
    <w:p w:rsidR="004624FC" w:rsidRPr="0017690F" w:rsidRDefault="004624FC" w:rsidP="004624FC">
      <w:pPr>
        <w:pStyle w:val="BodyText"/>
        <w:spacing w:line="480" w:lineRule="auto"/>
        <w:rPr>
          <w:b/>
          <w:i/>
          <w:sz w:val="24"/>
        </w:rPr>
      </w:pPr>
      <w:r w:rsidRPr="0017690F">
        <w:rPr>
          <w:b/>
          <w:sz w:val="24"/>
        </w:rPr>
        <w:t xml:space="preserve">                         </w:t>
      </w:r>
    </w:p>
    <w:p w:rsidR="004624FC" w:rsidRPr="0017690F" w:rsidRDefault="004624FC" w:rsidP="004624FC">
      <w:pPr>
        <w:pStyle w:val="BodyText"/>
        <w:spacing w:line="480" w:lineRule="auto"/>
        <w:rPr>
          <w:b/>
          <w:i/>
          <w:sz w:val="24"/>
        </w:rPr>
      </w:pPr>
    </w:p>
    <w:p w:rsidR="004624FC" w:rsidRPr="0017690F" w:rsidRDefault="004624FC" w:rsidP="004624FC">
      <w:pPr>
        <w:pStyle w:val="BodyText"/>
        <w:spacing w:line="480" w:lineRule="auto"/>
        <w:rPr>
          <w:b/>
          <w:i/>
          <w:sz w:val="24"/>
        </w:rPr>
      </w:pPr>
    </w:p>
    <w:p w:rsidR="004624FC" w:rsidRPr="0017690F" w:rsidRDefault="004624FC" w:rsidP="004624FC">
      <w:pPr>
        <w:pStyle w:val="BodyText"/>
        <w:spacing w:line="480" w:lineRule="auto"/>
        <w:rPr>
          <w:b/>
          <w:i/>
          <w:sz w:val="24"/>
        </w:rPr>
      </w:pPr>
    </w:p>
    <w:p w:rsidR="004624FC" w:rsidRPr="0017690F" w:rsidRDefault="004624FC" w:rsidP="004624FC">
      <w:pPr>
        <w:pStyle w:val="BodyText"/>
        <w:spacing w:line="480" w:lineRule="auto"/>
        <w:rPr>
          <w:b/>
          <w:i/>
          <w:sz w:val="24"/>
        </w:rPr>
      </w:pPr>
    </w:p>
    <w:p w:rsidR="004624FC" w:rsidRPr="0017690F" w:rsidRDefault="004624FC" w:rsidP="004624FC">
      <w:pPr>
        <w:pStyle w:val="BodyText"/>
        <w:spacing w:line="480" w:lineRule="auto"/>
        <w:rPr>
          <w:b/>
          <w:i/>
          <w:sz w:val="24"/>
        </w:rPr>
      </w:pPr>
    </w:p>
    <w:p w:rsidR="004624FC" w:rsidRPr="0017690F" w:rsidRDefault="004624FC" w:rsidP="004624FC">
      <w:pPr>
        <w:pStyle w:val="BodyText"/>
        <w:spacing w:line="480" w:lineRule="auto"/>
        <w:rPr>
          <w:b/>
          <w:i/>
          <w:sz w:val="24"/>
        </w:rPr>
      </w:pPr>
    </w:p>
    <w:p w:rsidR="004624FC" w:rsidRPr="00627E84" w:rsidRDefault="004624FC" w:rsidP="004624FC">
      <w:pPr>
        <w:ind w:left="4320"/>
        <w:rPr>
          <w:rFonts w:ascii="Monotype Corsiva" w:hAnsi="Monotype Corsiva"/>
          <w:b/>
          <w:i/>
          <w:sz w:val="72"/>
          <w:szCs w:val="72"/>
          <w:u w:val="single"/>
        </w:rPr>
      </w:pPr>
      <w:r w:rsidRPr="00627E84">
        <w:rPr>
          <w:rFonts w:ascii="Monotype Corsiva" w:hAnsi="Monotype Corsiva"/>
          <w:b/>
          <w:i/>
          <w:sz w:val="72"/>
          <w:szCs w:val="72"/>
          <w:u w:val="single"/>
        </w:rPr>
        <w:t xml:space="preserve">                </w:t>
      </w:r>
    </w:p>
    <w:p w:rsidR="004624FC" w:rsidRPr="007F45D3" w:rsidRDefault="004624FC" w:rsidP="004624FC">
      <w:pPr>
        <w:rPr>
          <w:i/>
          <w:sz w:val="56"/>
          <w:szCs w:val="56"/>
        </w:rPr>
      </w:pPr>
    </w:p>
    <w:p w:rsidR="004624FC" w:rsidRDefault="004624FC"/>
    <w:p w:rsidR="004624FC" w:rsidRDefault="004624FC"/>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Default="00544E7B"/>
    <w:p w:rsidR="00544E7B" w:rsidRPr="00544E7B" w:rsidRDefault="00544E7B" w:rsidP="00544E7B">
      <w:pPr>
        <w:ind w:left="6480" w:firstLine="720"/>
        <w:rPr>
          <w:rFonts w:ascii="Monotype Corsiva" w:hAnsi="Monotype Corsiva"/>
          <w:b/>
          <w:i/>
          <w:sz w:val="72"/>
          <w:szCs w:val="72"/>
          <w:u w:val="single"/>
        </w:rPr>
      </w:pPr>
      <w:r w:rsidRPr="00CD0C55">
        <w:rPr>
          <w:rFonts w:ascii="Monotype Corsiva" w:hAnsi="Monotype Corsiva"/>
          <w:b/>
          <w:i/>
          <w:sz w:val="72"/>
          <w:szCs w:val="72"/>
          <w:u w:val="single"/>
        </w:rPr>
        <w:t>Content</w:t>
      </w:r>
    </w:p>
    <w:p w:rsidR="00544E7B" w:rsidRDefault="00544E7B">
      <w:r>
        <w:t xml:space="preserve">            </w:t>
      </w:r>
    </w:p>
    <w:p w:rsidR="004624FC" w:rsidRPr="00544E7B" w:rsidRDefault="00544E7B" w:rsidP="00544E7B">
      <w:r>
        <w:lastRenderedPageBreak/>
        <w:t xml:space="preserve">                                                               </w:t>
      </w:r>
      <w:r w:rsidR="004624FC" w:rsidRPr="00D96B0C">
        <w:rPr>
          <w:b/>
          <w:sz w:val="28"/>
        </w:rPr>
        <w:t>CONTENTS</w:t>
      </w:r>
    </w:p>
    <w:p w:rsidR="004624FC" w:rsidRDefault="004624FC" w:rsidP="004624FC">
      <w:pPr>
        <w:jc w:val="both"/>
        <w:rPr>
          <w:b/>
        </w:rPr>
      </w:pPr>
    </w:p>
    <w:p w:rsidR="004624FC" w:rsidRDefault="004624FC" w:rsidP="004624FC">
      <w:pPr>
        <w:jc w:val="both"/>
        <w:rPr>
          <w:b/>
        </w:rPr>
      </w:pPr>
    </w:p>
    <w:p w:rsidR="004624FC" w:rsidRDefault="004624FC" w:rsidP="004624FC">
      <w:pPr>
        <w:jc w:val="both"/>
        <w:rPr>
          <w:b/>
        </w:rPr>
      </w:pPr>
    </w:p>
    <w:tbl>
      <w:tblPr>
        <w:tblStyle w:val="TableGrid"/>
        <w:tblW w:w="89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48"/>
        <w:gridCol w:w="450"/>
        <w:gridCol w:w="5580"/>
        <w:gridCol w:w="1397"/>
      </w:tblGrid>
      <w:tr w:rsidR="004624FC" w:rsidTr="00A76500">
        <w:tc>
          <w:tcPr>
            <w:tcW w:w="1548" w:type="dxa"/>
          </w:tcPr>
          <w:p w:rsidR="004624FC" w:rsidRDefault="004624FC" w:rsidP="00A76500">
            <w:pPr>
              <w:spacing w:before="100" w:after="100"/>
              <w:jc w:val="center"/>
              <w:rPr>
                <w:b/>
              </w:rPr>
            </w:pPr>
            <w:r>
              <w:rPr>
                <w:b/>
              </w:rPr>
              <w:t>CHAPTER</w:t>
            </w:r>
          </w:p>
        </w:tc>
        <w:tc>
          <w:tcPr>
            <w:tcW w:w="6030" w:type="dxa"/>
            <w:gridSpan w:val="2"/>
          </w:tcPr>
          <w:p w:rsidR="004624FC" w:rsidRDefault="004624FC" w:rsidP="00A76500">
            <w:pPr>
              <w:spacing w:before="100" w:after="100"/>
              <w:jc w:val="center"/>
              <w:rPr>
                <w:b/>
              </w:rPr>
            </w:pPr>
            <w:r>
              <w:rPr>
                <w:b/>
              </w:rPr>
              <w:t>TITLE</w:t>
            </w:r>
          </w:p>
        </w:tc>
        <w:tc>
          <w:tcPr>
            <w:tcW w:w="1397" w:type="dxa"/>
          </w:tcPr>
          <w:p w:rsidR="004624FC" w:rsidRDefault="004624FC" w:rsidP="00A76500">
            <w:pPr>
              <w:spacing w:before="100" w:after="100"/>
              <w:rPr>
                <w:b/>
              </w:rPr>
            </w:pPr>
            <w:r>
              <w:rPr>
                <w:b/>
              </w:rPr>
              <w:t>PAGE NO.</w:t>
            </w:r>
          </w:p>
        </w:tc>
      </w:tr>
      <w:tr w:rsidR="004624FC" w:rsidTr="00A76500">
        <w:tc>
          <w:tcPr>
            <w:tcW w:w="1548" w:type="dxa"/>
          </w:tcPr>
          <w:p w:rsidR="004624FC" w:rsidRDefault="004624FC" w:rsidP="00A76500">
            <w:pPr>
              <w:spacing w:before="100" w:after="100"/>
              <w:jc w:val="both"/>
              <w:rPr>
                <w:b/>
              </w:rPr>
            </w:pPr>
          </w:p>
        </w:tc>
        <w:tc>
          <w:tcPr>
            <w:tcW w:w="6030" w:type="dxa"/>
            <w:gridSpan w:val="2"/>
          </w:tcPr>
          <w:p w:rsidR="004624FC" w:rsidRDefault="004624FC" w:rsidP="00A76500">
            <w:pPr>
              <w:spacing w:before="100" w:after="100"/>
              <w:jc w:val="both"/>
            </w:pPr>
          </w:p>
          <w:p w:rsidR="004624FC" w:rsidRPr="00D61388" w:rsidRDefault="004624FC" w:rsidP="00A76500">
            <w:pPr>
              <w:spacing w:before="100" w:after="100"/>
              <w:jc w:val="both"/>
            </w:pP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both"/>
              <w:rPr>
                <w:b/>
              </w:rPr>
            </w:pPr>
          </w:p>
        </w:tc>
        <w:tc>
          <w:tcPr>
            <w:tcW w:w="6030" w:type="dxa"/>
            <w:gridSpan w:val="2"/>
          </w:tcPr>
          <w:p w:rsidR="004624FC" w:rsidRPr="00D61388" w:rsidRDefault="004624FC" w:rsidP="00A76500">
            <w:pPr>
              <w:spacing w:before="100" w:after="100"/>
              <w:jc w:val="both"/>
            </w:pPr>
            <w:r w:rsidRPr="00D61388">
              <w:t xml:space="preserve">LIST </w:t>
            </w:r>
            <w:r>
              <w:t>OF TABLES</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both"/>
              <w:rPr>
                <w:b/>
              </w:rPr>
            </w:pPr>
          </w:p>
        </w:tc>
        <w:tc>
          <w:tcPr>
            <w:tcW w:w="6030" w:type="dxa"/>
            <w:gridSpan w:val="2"/>
          </w:tcPr>
          <w:p w:rsidR="004624FC" w:rsidRPr="00D61388" w:rsidRDefault="004624FC" w:rsidP="00A76500">
            <w:pPr>
              <w:spacing w:before="100" w:after="100"/>
              <w:jc w:val="both"/>
            </w:pPr>
            <w:r>
              <w:t>LIST OF FIGURES</w:t>
            </w:r>
          </w:p>
        </w:tc>
        <w:tc>
          <w:tcPr>
            <w:tcW w:w="1397" w:type="dxa"/>
          </w:tcPr>
          <w:p w:rsidR="004624FC" w:rsidRDefault="004624FC" w:rsidP="00A76500">
            <w:pPr>
              <w:spacing w:before="100" w:after="100"/>
              <w:jc w:val="center"/>
              <w:rPr>
                <w:b/>
              </w:rPr>
            </w:pPr>
          </w:p>
        </w:tc>
      </w:tr>
      <w:tr w:rsidR="004624FC" w:rsidRPr="00D61388" w:rsidTr="00A76500">
        <w:tc>
          <w:tcPr>
            <w:tcW w:w="1548" w:type="dxa"/>
          </w:tcPr>
          <w:p w:rsidR="004624FC" w:rsidRPr="00D61388" w:rsidRDefault="004624FC" w:rsidP="00A76500">
            <w:pPr>
              <w:spacing w:before="100" w:after="100"/>
              <w:jc w:val="center"/>
              <w:rPr>
                <w:b/>
              </w:rPr>
            </w:pPr>
            <w:r w:rsidRPr="00D61388">
              <w:rPr>
                <w:b/>
              </w:rPr>
              <w:t>I</w:t>
            </w:r>
          </w:p>
        </w:tc>
        <w:tc>
          <w:tcPr>
            <w:tcW w:w="6030" w:type="dxa"/>
            <w:gridSpan w:val="2"/>
          </w:tcPr>
          <w:p w:rsidR="004624FC" w:rsidRPr="00D61388" w:rsidRDefault="004624FC" w:rsidP="00A76500">
            <w:pPr>
              <w:spacing w:before="100" w:after="100"/>
              <w:jc w:val="both"/>
              <w:rPr>
                <w:b/>
              </w:rPr>
            </w:pPr>
            <w:r w:rsidRPr="00D61388">
              <w:rPr>
                <w:b/>
              </w:rPr>
              <w:t>INTRODUCTION</w:t>
            </w:r>
            <w:r>
              <w:rPr>
                <w:b/>
              </w:rPr>
              <w:t xml:space="preserve">                                                                  </w:t>
            </w:r>
          </w:p>
        </w:tc>
        <w:tc>
          <w:tcPr>
            <w:tcW w:w="1397" w:type="dxa"/>
          </w:tcPr>
          <w:p w:rsidR="004624FC" w:rsidRPr="00D61388" w:rsidRDefault="004624FC" w:rsidP="00A76500">
            <w:pPr>
              <w:spacing w:before="100" w:after="100"/>
              <w:jc w:val="center"/>
              <w:rPr>
                <w:b/>
              </w:rPr>
            </w:pPr>
            <w:r>
              <w:rPr>
                <w:b/>
              </w:rPr>
              <w:t>1</w:t>
            </w:r>
          </w:p>
        </w:tc>
      </w:tr>
      <w:tr w:rsidR="004624FC" w:rsidRPr="00D61388" w:rsidTr="00A76500">
        <w:tc>
          <w:tcPr>
            <w:tcW w:w="1548" w:type="dxa"/>
          </w:tcPr>
          <w:p w:rsidR="004624FC" w:rsidRPr="00D61388" w:rsidRDefault="004624FC" w:rsidP="00A76500">
            <w:pPr>
              <w:spacing w:before="100" w:after="100"/>
              <w:jc w:val="center"/>
              <w:rPr>
                <w:b/>
              </w:rPr>
            </w:pPr>
            <w:r w:rsidRPr="00D61388">
              <w:rPr>
                <w:b/>
              </w:rPr>
              <w:t>II</w:t>
            </w:r>
          </w:p>
        </w:tc>
        <w:tc>
          <w:tcPr>
            <w:tcW w:w="6030" w:type="dxa"/>
            <w:gridSpan w:val="2"/>
          </w:tcPr>
          <w:p w:rsidR="004624FC" w:rsidRPr="00D61388" w:rsidRDefault="004624FC" w:rsidP="00A76500">
            <w:pPr>
              <w:spacing w:before="100" w:after="100"/>
              <w:jc w:val="both"/>
              <w:rPr>
                <w:b/>
              </w:rPr>
            </w:pPr>
            <w:r w:rsidRPr="00D61388">
              <w:rPr>
                <w:b/>
              </w:rPr>
              <w:t>REVIEW OF LITERATURE</w:t>
            </w:r>
          </w:p>
        </w:tc>
        <w:tc>
          <w:tcPr>
            <w:tcW w:w="1397" w:type="dxa"/>
          </w:tcPr>
          <w:p w:rsidR="004624FC" w:rsidRPr="00D61388" w:rsidRDefault="004624FC" w:rsidP="00A76500">
            <w:pPr>
              <w:spacing w:before="100" w:after="100"/>
              <w:jc w:val="center"/>
              <w:rPr>
                <w:b/>
              </w:rPr>
            </w:pPr>
            <w:r>
              <w:rPr>
                <w:b/>
              </w:rPr>
              <w:t>7</w:t>
            </w: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1.</w:t>
            </w:r>
          </w:p>
        </w:tc>
        <w:tc>
          <w:tcPr>
            <w:tcW w:w="5580" w:type="dxa"/>
          </w:tcPr>
          <w:p w:rsidR="004624FC" w:rsidRDefault="004624FC" w:rsidP="00A76500">
            <w:pPr>
              <w:spacing w:before="100" w:after="100"/>
              <w:jc w:val="both"/>
            </w:pPr>
            <w:r>
              <w:t>Theories of Migration</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2.</w:t>
            </w:r>
          </w:p>
        </w:tc>
        <w:tc>
          <w:tcPr>
            <w:tcW w:w="5580" w:type="dxa"/>
          </w:tcPr>
          <w:p w:rsidR="004624FC" w:rsidRDefault="004624FC" w:rsidP="00A76500">
            <w:pPr>
              <w:spacing w:before="100" w:after="100"/>
              <w:jc w:val="both"/>
            </w:pPr>
            <w:r>
              <w:t xml:space="preserve">Studies Relating to Various Aspects </w:t>
            </w:r>
          </w:p>
          <w:p w:rsidR="004624FC" w:rsidRDefault="004624FC" w:rsidP="00A76500">
            <w:pPr>
              <w:spacing w:before="100" w:after="100"/>
              <w:jc w:val="both"/>
            </w:pPr>
            <w:r>
              <w:t xml:space="preserve"> on Migration</w:t>
            </w:r>
          </w:p>
        </w:tc>
        <w:tc>
          <w:tcPr>
            <w:tcW w:w="1397" w:type="dxa"/>
          </w:tcPr>
          <w:p w:rsidR="004624FC" w:rsidRDefault="004624FC" w:rsidP="00A76500">
            <w:pPr>
              <w:spacing w:before="100" w:after="100"/>
              <w:jc w:val="center"/>
              <w:rPr>
                <w:b/>
              </w:rPr>
            </w:pPr>
          </w:p>
        </w:tc>
      </w:tr>
      <w:tr w:rsidR="004624FC" w:rsidRPr="00D61388" w:rsidTr="00A76500">
        <w:tc>
          <w:tcPr>
            <w:tcW w:w="1548" w:type="dxa"/>
          </w:tcPr>
          <w:p w:rsidR="004624FC" w:rsidRPr="00D61388" w:rsidRDefault="004624FC" w:rsidP="00A76500">
            <w:pPr>
              <w:spacing w:before="100" w:after="100"/>
              <w:jc w:val="center"/>
              <w:rPr>
                <w:b/>
              </w:rPr>
            </w:pPr>
            <w:r w:rsidRPr="00D61388">
              <w:rPr>
                <w:b/>
              </w:rPr>
              <w:t>III</w:t>
            </w:r>
          </w:p>
        </w:tc>
        <w:tc>
          <w:tcPr>
            <w:tcW w:w="6030" w:type="dxa"/>
            <w:gridSpan w:val="2"/>
          </w:tcPr>
          <w:p w:rsidR="004624FC" w:rsidRPr="00D61388" w:rsidRDefault="004624FC" w:rsidP="00A76500">
            <w:pPr>
              <w:spacing w:before="100" w:after="100"/>
              <w:ind w:right="-288"/>
              <w:jc w:val="both"/>
              <w:rPr>
                <w:b/>
              </w:rPr>
            </w:pPr>
            <w:r w:rsidRPr="00D61388">
              <w:rPr>
                <w:b/>
              </w:rPr>
              <w:t>METHODOLOGY</w:t>
            </w:r>
            <w:r>
              <w:rPr>
                <w:b/>
              </w:rPr>
              <w:t xml:space="preserve">                                                                                                                                                               </w:t>
            </w:r>
          </w:p>
        </w:tc>
        <w:tc>
          <w:tcPr>
            <w:tcW w:w="1397" w:type="dxa"/>
          </w:tcPr>
          <w:p w:rsidR="004624FC" w:rsidRPr="00D61388" w:rsidRDefault="004624FC" w:rsidP="00A76500">
            <w:pPr>
              <w:spacing w:before="100" w:after="100"/>
              <w:jc w:val="center"/>
              <w:rPr>
                <w:b/>
              </w:rPr>
            </w:pPr>
            <w:r>
              <w:rPr>
                <w:b/>
              </w:rPr>
              <w:t>24</w:t>
            </w: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1.</w:t>
            </w:r>
          </w:p>
        </w:tc>
        <w:tc>
          <w:tcPr>
            <w:tcW w:w="5580" w:type="dxa"/>
          </w:tcPr>
          <w:p w:rsidR="004624FC" w:rsidRDefault="004624FC" w:rsidP="00A76500">
            <w:pPr>
              <w:spacing w:before="100" w:after="100"/>
              <w:jc w:val="both"/>
            </w:pPr>
            <w:r>
              <w:t>Selection of the Topic</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2.</w:t>
            </w:r>
          </w:p>
        </w:tc>
        <w:tc>
          <w:tcPr>
            <w:tcW w:w="5580" w:type="dxa"/>
          </w:tcPr>
          <w:p w:rsidR="004624FC" w:rsidRDefault="004624FC" w:rsidP="00A76500">
            <w:pPr>
              <w:spacing w:before="100" w:after="100"/>
              <w:jc w:val="both"/>
            </w:pPr>
            <w:r>
              <w:t>Selection of the Sample</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3.</w:t>
            </w:r>
          </w:p>
        </w:tc>
        <w:tc>
          <w:tcPr>
            <w:tcW w:w="5580" w:type="dxa"/>
          </w:tcPr>
          <w:p w:rsidR="004624FC" w:rsidRDefault="004624FC" w:rsidP="00A76500">
            <w:pPr>
              <w:spacing w:before="100" w:after="100"/>
              <w:jc w:val="both"/>
            </w:pPr>
            <w:r>
              <w:t>Sources of Data</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4.</w:t>
            </w:r>
          </w:p>
        </w:tc>
        <w:tc>
          <w:tcPr>
            <w:tcW w:w="5580" w:type="dxa"/>
          </w:tcPr>
          <w:p w:rsidR="004624FC" w:rsidRDefault="004624FC" w:rsidP="00A76500">
            <w:pPr>
              <w:spacing w:before="100" w:after="100"/>
              <w:jc w:val="both"/>
            </w:pPr>
            <w:r>
              <w:t>Tools of Analysis</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5.</w:t>
            </w:r>
          </w:p>
        </w:tc>
        <w:tc>
          <w:tcPr>
            <w:tcW w:w="5580" w:type="dxa"/>
          </w:tcPr>
          <w:p w:rsidR="004624FC" w:rsidRDefault="004624FC" w:rsidP="00A76500">
            <w:pPr>
              <w:spacing w:before="100" w:after="100"/>
              <w:jc w:val="both"/>
            </w:pPr>
            <w:r>
              <w:t>Limitations of the Study</w:t>
            </w:r>
          </w:p>
        </w:tc>
        <w:tc>
          <w:tcPr>
            <w:tcW w:w="1397" w:type="dxa"/>
          </w:tcPr>
          <w:p w:rsidR="004624FC" w:rsidRDefault="004624FC" w:rsidP="00A76500">
            <w:pPr>
              <w:spacing w:before="100" w:after="100"/>
              <w:jc w:val="center"/>
              <w:rPr>
                <w:b/>
              </w:rPr>
            </w:pPr>
          </w:p>
        </w:tc>
      </w:tr>
      <w:tr w:rsidR="004624FC" w:rsidRPr="00D61388" w:rsidTr="00A76500">
        <w:tc>
          <w:tcPr>
            <w:tcW w:w="1548" w:type="dxa"/>
          </w:tcPr>
          <w:p w:rsidR="004624FC" w:rsidRPr="00D61388" w:rsidRDefault="004624FC" w:rsidP="00A76500">
            <w:pPr>
              <w:spacing w:before="100" w:after="100"/>
              <w:jc w:val="center"/>
              <w:rPr>
                <w:b/>
              </w:rPr>
            </w:pPr>
            <w:r w:rsidRPr="00D61388">
              <w:rPr>
                <w:b/>
              </w:rPr>
              <w:t>IV</w:t>
            </w:r>
          </w:p>
        </w:tc>
        <w:tc>
          <w:tcPr>
            <w:tcW w:w="6030" w:type="dxa"/>
            <w:gridSpan w:val="2"/>
          </w:tcPr>
          <w:p w:rsidR="004624FC" w:rsidRPr="00D61388" w:rsidRDefault="004624FC" w:rsidP="00A76500">
            <w:pPr>
              <w:spacing w:before="100" w:after="100"/>
              <w:jc w:val="both"/>
              <w:rPr>
                <w:b/>
              </w:rPr>
            </w:pPr>
            <w:r w:rsidRPr="00D61388">
              <w:rPr>
                <w:b/>
              </w:rPr>
              <w:t>RESULTS AND DISCUSSION</w:t>
            </w:r>
            <w:r>
              <w:rPr>
                <w:b/>
              </w:rPr>
              <w:t xml:space="preserve">                           </w:t>
            </w:r>
          </w:p>
        </w:tc>
        <w:tc>
          <w:tcPr>
            <w:tcW w:w="1397" w:type="dxa"/>
          </w:tcPr>
          <w:p w:rsidR="004624FC" w:rsidRPr="00D61388" w:rsidRDefault="004624FC" w:rsidP="00A76500">
            <w:pPr>
              <w:spacing w:before="100" w:after="100"/>
              <w:jc w:val="center"/>
              <w:rPr>
                <w:b/>
              </w:rPr>
            </w:pPr>
            <w:r>
              <w:rPr>
                <w:b/>
              </w:rPr>
              <w:t>27</w:t>
            </w: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1.</w:t>
            </w:r>
          </w:p>
        </w:tc>
        <w:tc>
          <w:tcPr>
            <w:tcW w:w="5580" w:type="dxa"/>
          </w:tcPr>
          <w:p w:rsidR="004624FC" w:rsidRDefault="004624FC" w:rsidP="00A76500">
            <w:pPr>
              <w:spacing w:before="100" w:after="100"/>
              <w:jc w:val="both"/>
            </w:pPr>
            <w:r>
              <w:t>Demographic Profile of the Sample Population</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2.</w:t>
            </w:r>
          </w:p>
        </w:tc>
        <w:tc>
          <w:tcPr>
            <w:tcW w:w="5580" w:type="dxa"/>
          </w:tcPr>
          <w:p w:rsidR="004624FC" w:rsidRDefault="004624FC" w:rsidP="00A76500">
            <w:pPr>
              <w:spacing w:before="100" w:after="100"/>
              <w:jc w:val="both"/>
            </w:pPr>
            <w:r>
              <w:t>Reasons for Migration</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3.</w:t>
            </w:r>
          </w:p>
        </w:tc>
        <w:tc>
          <w:tcPr>
            <w:tcW w:w="5580" w:type="dxa"/>
          </w:tcPr>
          <w:p w:rsidR="004624FC" w:rsidRDefault="004624FC" w:rsidP="00A76500">
            <w:pPr>
              <w:spacing w:before="100" w:after="100"/>
              <w:jc w:val="both"/>
            </w:pPr>
            <w:r>
              <w:t>Occupational Pattern of the Sample Population</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4.</w:t>
            </w:r>
          </w:p>
        </w:tc>
        <w:tc>
          <w:tcPr>
            <w:tcW w:w="5580" w:type="dxa"/>
          </w:tcPr>
          <w:p w:rsidR="004624FC" w:rsidRDefault="004624FC" w:rsidP="00A76500">
            <w:pPr>
              <w:spacing w:before="100" w:after="100"/>
              <w:jc w:val="both"/>
            </w:pPr>
            <w:r>
              <w:t>Income and Wage Level</w:t>
            </w:r>
          </w:p>
        </w:tc>
        <w:tc>
          <w:tcPr>
            <w:tcW w:w="1397" w:type="dxa"/>
          </w:tcPr>
          <w:p w:rsidR="004624FC" w:rsidRDefault="004624FC" w:rsidP="00A76500">
            <w:pPr>
              <w:spacing w:before="100" w:after="100"/>
              <w:jc w:val="center"/>
              <w:rPr>
                <w:b/>
              </w:rPr>
            </w:pPr>
          </w:p>
        </w:tc>
      </w:tr>
      <w:tr w:rsidR="004624FC" w:rsidTr="00A76500">
        <w:tc>
          <w:tcPr>
            <w:tcW w:w="1548" w:type="dxa"/>
          </w:tcPr>
          <w:p w:rsidR="004624FC" w:rsidRDefault="004624FC" w:rsidP="00A76500">
            <w:pPr>
              <w:spacing w:before="100" w:after="100"/>
              <w:jc w:val="center"/>
            </w:pPr>
          </w:p>
        </w:tc>
        <w:tc>
          <w:tcPr>
            <w:tcW w:w="450" w:type="dxa"/>
          </w:tcPr>
          <w:p w:rsidR="004624FC" w:rsidRDefault="004624FC" w:rsidP="00A76500">
            <w:pPr>
              <w:spacing w:before="100" w:after="100"/>
              <w:jc w:val="both"/>
            </w:pPr>
            <w:r>
              <w:t>5.</w:t>
            </w:r>
          </w:p>
        </w:tc>
        <w:tc>
          <w:tcPr>
            <w:tcW w:w="5580" w:type="dxa"/>
          </w:tcPr>
          <w:p w:rsidR="004624FC" w:rsidRDefault="004624FC" w:rsidP="00A76500">
            <w:pPr>
              <w:spacing w:before="100" w:after="100"/>
              <w:jc w:val="both"/>
            </w:pPr>
            <w:r>
              <w:t>Indebtedness and Source of Borrowing</w:t>
            </w:r>
          </w:p>
        </w:tc>
        <w:tc>
          <w:tcPr>
            <w:tcW w:w="1397" w:type="dxa"/>
          </w:tcPr>
          <w:p w:rsidR="004624FC" w:rsidRDefault="004624FC" w:rsidP="00A76500">
            <w:pPr>
              <w:spacing w:before="100" w:after="100"/>
              <w:jc w:val="center"/>
              <w:rPr>
                <w:b/>
              </w:rPr>
            </w:pPr>
          </w:p>
        </w:tc>
      </w:tr>
      <w:tr w:rsidR="004624FC" w:rsidRPr="00D61388" w:rsidTr="00A76500">
        <w:tc>
          <w:tcPr>
            <w:tcW w:w="1548" w:type="dxa"/>
          </w:tcPr>
          <w:p w:rsidR="004624FC" w:rsidRPr="00D61388" w:rsidRDefault="004624FC" w:rsidP="00A76500">
            <w:pPr>
              <w:spacing w:before="120" w:after="120"/>
              <w:jc w:val="center"/>
              <w:rPr>
                <w:b/>
              </w:rPr>
            </w:pPr>
            <w:r w:rsidRPr="00D61388">
              <w:rPr>
                <w:b/>
              </w:rPr>
              <w:t>V</w:t>
            </w:r>
          </w:p>
        </w:tc>
        <w:tc>
          <w:tcPr>
            <w:tcW w:w="6030" w:type="dxa"/>
            <w:gridSpan w:val="2"/>
          </w:tcPr>
          <w:p w:rsidR="004624FC" w:rsidRPr="00D61388" w:rsidRDefault="004624FC" w:rsidP="00A76500">
            <w:pPr>
              <w:spacing w:before="120" w:after="120"/>
              <w:jc w:val="both"/>
              <w:rPr>
                <w:b/>
              </w:rPr>
            </w:pPr>
            <w:r w:rsidRPr="00D61388">
              <w:rPr>
                <w:b/>
              </w:rPr>
              <w:t>SUMMARY AND CONCLUSION</w:t>
            </w:r>
            <w:r>
              <w:rPr>
                <w:b/>
              </w:rPr>
              <w:t xml:space="preserve">                      </w:t>
            </w:r>
          </w:p>
        </w:tc>
        <w:tc>
          <w:tcPr>
            <w:tcW w:w="1397" w:type="dxa"/>
          </w:tcPr>
          <w:p w:rsidR="004624FC" w:rsidRPr="00D61388" w:rsidRDefault="004624FC" w:rsidP="00A76500">
            <w:pPr>
              <w:spacing w:before="120" w:after="120"/>
              <w:jc w:val="center"/>
              <w:rPr>
                <w:b/>
              </w:rPr>
            </w:pPr>
            <w:r>
              <w:rPr>
                <w:b/>
              </w:rPr>
              <w:t>52</w:t>
            </w:r>
          </w:p>
        </w:tc>
      </w:tr>
      <w:tr w:rsidR="004624FC" w:rsidRPr="00D61388" w:rsidTr="00A76500">
        <w:tc>
          <w:tcPr>
            <w:tcW w:w="1548" w:type="dxa"/>
          </w:tcPr>
          <w:p w:rsidR="004624FC" w:rsidRPr="00D61388" w:rsidRDefault="004624FC" w:rsidP="00A76500">
            <w:pPr>
              <w:spacing w:before="120" w:after="120"/>
              <w:jc w:val="center"/>
              <w:rPr>
                <w:b/>
              </w:rPr>
            </w:pPr>
          </w:p>
        </w:tc>
        <w:tc>
          <w:tcPr>
            <w:tcW w:w="6030" w:type="dxa"/>
            <w:gridSpan w:val="2"/>
          </w:tcPr>
          <w:p w:rsidR="004624FC" w:rsidRPr="00D61388" w:rsidRDefault="004624FC" w:rsidP="00A76500">
            <w:pPr>
              <w:spacing w:before="120" w:after="120"/>
              <w:jc w:val="both"/>
              <w:rPr>
                <w:b/>
              </w:rPr>
            </w:pPr>
            <w:r w:rsidRPr="00D61388">
              <w:rPr>
                <w:b/>
              </w:rPr>
              <w:t>BIBLIOGRAPHY</w:t>
            </w:r>
          </w:p>
        </w:tc>
        <w:tc>
          <w:tcPr>
            <w:tcW w:w="1397" w:type="dxa"/>
          </w:tcPr>
          <w:p w:rsidR="004624FC" w:rsidRPr="00D61388" w:rsidRDefault="004624FC" w:rsidP="00A76500">
            <w:pPr>
              <w:spacing w:before="120" w:after="120"/>
              <w:jc w:val="center"/>
              <w:rPr>
                <w:b/>
              </w:rPr>
            </w:pPr>
          </w:p>
        </w:tc>
      </w:tr>
    </w:tbl>
    <w:p w:rsidR="004624FC" w:rsidRDefault="004624FC" w:rsidP="004624FC">
      <w:pPr>
        <w:jc w:val="both"/>
        <w:rPr>
          <w:b/>
        </w:rPr>
      </w:pPr>
    </w:p>
    <w:p w:rsidR="004624FC" w:rsidRDefault="004624FC" w:rsidP="004624FC">
      <w:pPr>
        <w:jc w:val="center"/>
        <w:rPr>
          <w:b/>
          <w:sz w:val="28"/>
        </w:rPr>
      </w:pPr>
    </w:p>
    <w:p w:rsidR="004624FC" w:rsidRPr="00D61388" w:rsidRDefault="004624FC" w:rsidP="004624FC">
      <w:pPr>
        <w:jc w:val="center"/>
        <w:rPr>
          <w:b/>
          <w:sz w:val="28"/>
        </w:rPr>
      </w:pPr>
      <w:r w:rsidRPr="00D61388">
        <w:rPr>
          <w:b/>
          <w:sz w:val="28"/>
        </w:rPr>
        <w:t>LIST OF TABLES</w:t>
      </w:r>
    </w:p>
    <w:p w:rsidR="004624FC" w:rsidRDefault="004624FC" w:rsidP="004624FC">
      <w:pPr>
        <w:jc w:val="both"/>
        <w:rPr>
          <w:b/>
        </w:rPr>
      </w:pPr>
    </w:p>
    <w:p w:rsidR="004624FC" w:rsidRDefault="004624FC" w:rsidP="004624FC">
      <w:pPr>
        <w:jc w:val="both"/>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48"/>
        <w:gridCol w:w="5490"/>
        <w:gridCol w:w="1487"/>
      </w:tblGrid>
      <w:tr w:rsidR="004624FC" w:rsidRPr="00D61388" w:rsidTr="00A76500">
        <w:tc>
          <w:tcPr>
            <w:tcW w:w="1548" w:type="dxa"/>
          </w:tcPr>
          <w:p w:rsidR="004624FC" w:rsidRPr="00D61388" w:rsidRDefault="004624FC" w:rsidP="00A76500">
            <w:pPr>
              <w:spacing w:before="120" w:after="120"/>
              <w:jc w:val="center"/>
              <w:rPr>
                <w:b/>
              </w:rPr>
            </w:pPr>
            <w:r w:rsidRPr="00D61388">
              <w:rPr>
                <w:b/>
              </w:rPr>
              <w:t>TABLE NO.</w:t>
            </w:r>
          </w:p>
        </w:tc>
        <w:tc>
          <w:tcPr>
            <w:tcW w:w="5490" w:type="dxa"/>
          </w:tcPr>
          <w:p w:rsidR="004624FC" w:rsidRPr="00D61388" w:rsidRDefault="004624FC" w:rsidP="00A76500">
            <w:pPr>
              <w:spacing w:before="120" w:after="120"/>
              <w:jc w:val="center"/>
              <w:rPr>
                <w:b/>
              </w:rPr>
            </w:pPr>
            <w:r w:rsidRPr="00D61388">
              <w:rPr>
                <w:b/>
              </w:rPr>
              <w:t>TITLE</w:t>
            </w:r>
          </w:p>
        </w:tc>
        <w:tc>
          <w:tcPr>
            <w:tcW w:w="1487" w:type="dxa"/>
          </w:tcPr>
          <w:p w:rsidR="004624FC" w:rsidRPr="00D61388" w:rsidRDefault="004624FC" w:rsidP="00A76500">
            <w:pPr>
              <w:spacing w:before="120" w:after="120"/>
              <w:jc w:val="center"/>
              <w:rPr>
                <w:b/>
              </w:rPr>
            </w:pPr>
            <w:r w:rsidRPr="00D61388">
              <w:rPr>
                <w:b/>
              </w:rPr>
              <w:t>PAGE NO.</w:t>
            </w:r>
          </w:p>
        </w:tc>
      </w:tr>
      <w:tr w:rsidR="004624FC" w:rsidTr="00A76500">
        <w:tc>
          <w:tcPr>
            <w:tcW w:w="1548" w:type="dxa"/>
          </w:tcPr>
          <w:p w:rsidR="004624FC" w:rsidRDefault="004624FC" w:rsidP="00A76500">
            <w:pPr>
              <w:spacing w:before="120" w:after="120"/>
              <w:jc w:val="both"/>
            </w:pPr>
          </w:p>
        </w:tc>
        <w:tc>
          <w:tcPr>
            <w:tcW w:w="5490" w:type="dxa"/>
          </w:tcPr>
          <w:p w:rsidR="004624FC" w:rsidRDefault="004624FC" w:rsidP="00A76500">
            <w:pPr>
              <w:spacing w:before="120" w:after="120"/>
              <w:jc w:val="both"/>
            </w:pPr>
          </w:p>
          <w:p w:rsidR="004624FC" w:rsidRDefault="004624FC" w:rsidP="00A76500">
            <w:pPr>
              <w:spacing w:before="120" w:after="120"/>
              <w:jc w:val="both"/>
            </w:pPr>
          </w:p>
        </w:tc>
        <w:tc>
          <w:tcPr>
            <w:tcW w:w="1487" w:type="dxa"/>
          </w:tcPr>
          <w:p w:rsidR="004624FC" w:rsidRDefault="004624FC" w:rsidP="00A76500">
            <w:pPr>
              <w:spacing w:before="120" w:after="120"/>
              <w:jc w:val="both"/>
            </w:pPr>
          </w:p>
        </w:tc>
      </w:tr>
      <w:tr w:rsidR="004624FC" w:rsidTr="00A76500">
        <w:tc>
          <w:tcPr>
            <w:tcW w:w="1548" w:type="dxa"/>
          </w:tcPr>
          <w:p w:rsidR="004624FC" w:rsidRDefault="004624FC" w:rsidP="00A76500">
            <w:pPr>
              <w:spacing w:before="120" w:after="120"/>
              <w:jc w:val="center"/>
            </w:pPr>
            <w:r>
              <w:t>I</w:t>
            </w:r>
          </w:p>
        </w:tc>
        <w:tc>
          <w:tcPr>
            <w:tcW w:w="5490" w:type="dxa"/>
          </w:tcPr>
          <w:p w:rsidR="004624FC" w:rsidRDefault="004624FC" w:rsidP="00A76500">
            <w:pPr>
              <w:spacing w:before="120" w:after="120"/>
              <w:jc w:val="both"/>
            </w:pPr>
            <w:r>
              <w:t xml:space="preserve">Age Composition of Sample Population                       </w:t>
            </w:r>
          </w:p>
        </w:tc>
        <w:tc>
          <w:tcPr>
            <w:tcW w:w="1487" w:type="dxa"/>
          </w:tcPr>
          <w:p w:rsidR="004624FC" w:rsidRDefault="004624FC" w:rsidP="00A76500">
            <w:pPr>
              <w:spacing w:before="120" w:after="120"/>
              <w:jc w:val="center"/>
            </w:pPr>
            <w:r>
              <w:t>28</w:t>
            </w:r>
          </w:p>
        </w:tc>
      </w:tr>
      <w:tr w:rsidR="004624FC" w:rsidTr="00A76500">
        <w:tc>
          <w:tcPr>
            <w:tcW w:w="1548" w:type="dxa"/>
          </w:tcPr>
          <w:p w:rsidR="004624FC" w:rsidRDefault="004624FC" w:rsidP="00A76500">
            <w:pPr>
              <w:spacing w:before="120" w:after="120"/>
              <w:jc w:val="center"/>
            </w:pPr>
            <w:r>
              <w:t>II</w:t>
            </w:r>
          </w:p>
        </w:tc>
        <w:tc>
          <w:tcPr>
            <w:tcW w:w="5490" w:type="dxa"/>
          </w:tcPr>
          <w:p w:rsidR="004624FC" w:rsidRDefault="004624FC" w:rsidP="00A76500">
            <w:pPr>
              <w:spacing w:before="120" w:after="120"/>
              <w:jc w:val="both"/>
            </w:pPr>
            <w:r>
              <w:t xml:space="preserve">Marital Status of Migrant Population </w:t>
            </w:r>
          </w:p>
        </w:tc>
        <w:tc>
          <w:tcPr>
            <w:tcW w:w="1487" w:type="dxa"/>
          </w:tcPr>
          <w:p w:rsidR="004624FC" w:rsidRDefault="004624FC" w:rsidP="00A76500">
            <w:pPr>
              <w:spacing w:before="120" w:after="120"/>
              <w:jc w:val="center"/>
            </w:pPr>
            <w:r>
              <w:t>30</w:t>
            </w:r>
          </w:p>
        </w:tc>
      </w:tr>
      <w:tr w:rsidR="004624FC" w:rsidTr="00A76500">
        <w:tc>
          <w:tcPr>
            <w:tcW w:w="1548" w:type="dxa"/>
          </w:tcPr>
          <w:p w:rsidR="004624FC" w:rsidRDefault="004624FC" w:rsidP="00A76500">
            <w:pPr>
              <w:spacing w:before="120" w:after="120"/>
              <w:jc w:val="center"/>
            </w:pPr>
            <w:r>
              <w:t>III</w:t>
            </w:r>
          </w:p>
        </w:tc>
        <w:tc>
          <w:tcPr>
            <w:tcW w:w="5490" w:type="dxa"/>
          </w:tcPr>
          <w:p w:rsidR="004624FC" w:rsidRDefault="004624FC" w:rsidP="00A76500">
            <w:pPr>
              <w:spacing w:before="120" w:after="120"/>
              <w:jc w:val="both"/>
            </w:pPr>
            <w:r>
              <w:t>Family Structure of Migrant Population</w:t>
            </w:r>
          </w:p>
        </w:tc>
        <w:tc>
          <w:tcPr>
            <w:tcW w:w="1487" w:type="dxa"/>
          </w:tcPr>
          <w:p w:rsidR="004624FC" w:rsidRDefault="004624FC" w:rsidP="00A76500">
            <w:pPr>
              <w:spacing w:before="120" w:after="120"/>
              <w:jc w:val="center"/>
            </w:pPr>
            <w:r>
              <w:t>32</w:t>
            </w:r>
          </w:p>
        </w:tc>
      </w:tr>
      <w:tr w:rsidR="004624FC" w:rsidTr="00A76500">
        <w:tc>
          <w:tcPr>
            <w:tcW w:w="1548" w:type="dxa"/>
          </w:tcPr>
          <w:p w:rsidR="004624FC" w:rsidRDefault="004624FC" w:rsidP="00A76500">
            <w:pPr>
              <w:spacing w:before="120" w:after="120"/>
              <w:jc w:val="center"/>
            </w:pPr>
            <w:r>
              <w:t>IV</w:t>
            </w:r>
          </w:p>
        </w:tc>
        <w:tc>
          <w:tcPr>
            <w:tcW w:w="5490" w:type="dxa"/>
          </w:tcPr>
          <w:p w:rsidR="004624FC" w:rsidRDefault="004624FC" w:rsidP="00A76500">
            <w:pPr>
              <w:spacing w:before="120" w:after="120"/>
              <w:jc w:val="both"/>
            </w:pPr>
            <w:r>
              <w:t>Educational Status of Sample Population</w:t>
            </w:r>
          </w:p>
        </w:tc>
        <w:tc>
          <w:tcPr>
            <w:tcW w:w="1487" w:type="dxa"/>
          </w:tcPr>
          <w:p w:rsidR="004624FC" w:rsidRDefault="004624FC" w:rsidP="00A76500">
            <w:pPr>
              <w:spacing w:before="120" w:after="120"/>
              <w:jc w:val="center"/>
            </w:pPr>
            <w:r>
              <w:t>34</w:t>
            </w:r>
          </w:p>
        </w:tc>
      </w:tr>
      <w:tr w:rsidR="004624FC" w:rsidTr="00A76500">
        <w:tc>
          <w:tcPr>
            <w:tcW w:w="1548" w:type="dxa"/>
          </w:tcPr>
          <w:p w:rsidR="004624FC" w:rsidRDefault="004624FC" w:rsidP="00A76500">
            <w:pPr>
              <w:spacing w:before="120" w:after="120"/>
              <w:jc w:val="center"/>
            </w:pPr>
            <w:r>
              <w:t>V</w:t>
            </w:r>
          </w:p>
        </w:tc>
        <w:tc>
          <w:tcPr>
            <w:tcW w:w="5490" w:type="dxa"/>
          </w:tcPr>
          <w:p w:rsidR="004624FC" w:rsidRDefault="004624FC" w:rsidP="00A76500">
            <w:pPr>
              <w:spacing w:before="120" w:after="120"/>
              <w:jc w:val="both"/>
            </w:pPr>
            <w:r>
              <w:t>Push Factors in Migration</w:t>
            </w:r>
          </w:p>
        </w:tc>
        <w:tc>
          <w:tcPr>
            <w:tcW w:w="1487" w:type="dxa"/>
          </w:tcPr>
          <w:p w:rsidR="004624FC" w:rsidRDefault="004624FC" w:rsidP="00A76500">
            <w:pPr>
              <w:spacing w:before="120" w:after="120"/>
              <w:jc w:val="center"/>
            </w:pPr>
            <w:r>
              <w:t>36</w:t>
            </w:r>
          </w:p>
        </w:tc>
      </w:tr>
      <w:tr w:rsidR="004624FC" w:rsidTr="00A76500">
        <w:tc>
          <w:tcPr>
            <w:tcW w:w="1548" w:type="dxa"/>
          </w:tcPr>
          <w:p w:rsidR="004624FC" w:rsidRDefault="004624FC" w:rsidP="00A76500">
            <w:pPr>
              <w:spacing w:before="120" w:after="120"/>
              <w:jc w:val="center"/>
            </w:pPr>
            <w:r>
              <w:t>VI</w:t>
            </w:r>
          </w:p>
        </w:tc>
        <w:tc>
          <w:tcPr>
            <w:tcW w:w="5490" w:type="dxa"/>
          </w:tcPr>
          <w:p w:rsidR="004624FC" w:rsidRDefault="004624FC" w:rsidP="00A76500">
            <w:pPr>
              <w:spacing w:before="120" w:after="120"/>
              <w:jc w:val="both"/>
            </w:pPr>
            <w:r>
              <w:t xml:space="preserve">Pull Factors in Migration </w:t>
            </w:r>
          </w:p>
        </w:tc>
        <w:tc>
          <w:tcPr>
            <w:tcW w:w="1487" w:type="dxa"/>
          </w:tcPr>
          <w:p w:rsidR="004624FC" w:rsidRDefault="004624FC" w:rsidP="00A76500">
            <w:pPr>
              <w:spacing w:before="120" w:after="120"/>
              <w:jc w:val="center"/>
            </w:pPr>
            <w:r>
              <w:t>38</w:t>
            </w:r>
          </w:p>
        </w:tc>
      </w:tr>
      <w:tr w:rsidR="004624FC" w:rsidTr="00A76500">
        <w:tc>
          <w:tcPr>
            <w:tcW w:w="1548" w:type="dxa"/>
          </w:tcPr>
          <w:p w:rsidR="004624FC" w:rsidRDefault="004624FC" w:rsidP="00A76500">
            <w:pPr>
              <w:spacing w:before="120" w:after="120"/>
              <w:jc w:val="center"/>
            </w:pPr>
            <w:r>
              <w:t>VII</w:t>
            </w:r>
          </w:p>
        </w:tc>
        <w:tc>
          <w:tcPr>
            <w:tcW w:w="5490" w:type="dxa"/>
          </w:tcPr>
          <w:p w:rsidR="004624FC" w:rsidRDefault="004624FC" w:rsidP="00A76500">
            <w:pPr>
              <w:spacing w:before="120" w:after="120"/>
              <w:jc w:val="both"/>
            </w:pPr>
            <w:r>
              <w:t>Details on Period of Migration</w:t>
            </w:r>
          </w:p>
        </w:tc>
        <w:tc>
          <w:tcPr>
            <w:tcW w:w="1487" w:type="dxa"/>
          </w:tcPr>
          <w:p w:rsidR="004624FC" w:rsidRDefault="004624FC" w:rsidP="00A76500">
            <w:pPr>
              <w:spacing w:before="120" w:after="120"/>
              <w:jc w:val="center"/>
            </w:pPr>
            <w:r>
              <w:t>40</w:t>
            </w:r>
          </w:p>
        </w:tc>
      </w:tr>
      <w:tr w:rsidR="004624FC" w:rsidTr="00A76500">
        <w:tc>
          <w:tcPr>
            <w:tcW w:w="1548" w:type="dxa"/>
          </w:tcPr>
          <w:p w:rsidR="004624FC" w:rsidRDefault="004624FC" w:rsidP="00A76500">
            <w:pPr>
              <w:spacing w:before="120" w:after="120"/>
              <w:jc w:val="center"/>
            </w:pPr>
            <w:r>
              <w:t>VIII</w:t>
            </w:r>
          </w:p>
        </w:tc>
        <w:tc>
          <w:tcPr>
            <w:tcW w:w="5490" w:type="dxa"/>
          </w:tcPr>
          <w:p w:rsidR="004624FC" w:rsidRDefault="004624FC" w:rsidP="00A76500">
            <w:pPr>
              <w:spacing w:before="120" w:after="120"/>
              <w:jc w:val="both"/>
            </w:pPr>
            <w:r>
              <w:t>Occupational Distribution of Sample Migrant Population</w:t>
            </w:r>
          </w:p>
        </w:tc>
        <w:tc>
          <w:tcPr>
            <w:tcW w:w="1487" w:type="dxa"/>
          </w:tcPr>
          <w:p w:rsidR="004624FC" w:rsidRDefault="004624FC" w:rsidP="00A76500">
            <w:pPr>
              <w:spacing w:before="120" w:after="120"/>
              <w:jc w:val="center"/>
            </w:pPr>
            <w:r>
              <w:t>43</w:t>
            </w:r>
          </w:p>
        </w:tc>
      </w:tr>
      <w:tr w:rsidR="004624FC" w:rsidTr="00A76500">
        <w:tc>
          <w:tcPr>
            <w:tcW w:w="1548" w:type="dxa"/>
          </w:tcPr>
          <w:p w:rsidR="004624FC" w:rsidRDefault="004624FC" w:rsidP="00A76500">
            <w:pPr>
              <w:spacing w:before="120" w:after="120"/>
              <w:jc w:val="center"/>
            </w:pPr>
            <w:r>
              <w:t>IX</w:t>
            </w:r>
          </w:p>
        </w:tc>
        <w:tc>
          <w:tcPr>
            <w:tcW w:w="5490" w:type="dxa"/>
          </w:tcPr>
          <w:p w:rsidR="004624FC" w:rsidRDefault="004624FC" w:rsidP="00A76500">
            <w:pPr>
              <w:spacing w:before="120" w:after="120"/>
              <w:jc w:val="both"/>
            </w:pPr>
            <w:r>
              <w:t>Total Earnings of the Migrant worker (Per Month)</w:t>
            </w:r>
          </w:p>
        </w:tc>
        <w:tc>
          <w:tcPr>
            <w:tcW w:w="1487" w:type="dxa"/>
          </w:tcPr>
          <w:p w:rsidR="004624FC" w:rsidRDefault="004624FC" w:rsidP="00A76500">
            <w:pPr>
              <w:spacing w:before="120" w:after="120"/>
              <w:jc w:val="center"/>
            </w:pPr>
            <w:r>
              <w:t>45</w:t>
            </w:r>
          </w:p>
        </w:tc>
      </w:tr>
      <w:tr w:rsidR="004624FC" w:rsidTr="00A76500">
        <w:tc>
          <w:tcPr>
            <w:tcW w:w="1548" w:type="dxa"/>
          </w:tcPr>
          <w:p w:rsidR="004624FC" w:rsidRDefault="004624FC" w:rsidP="00A76500">
            <w:pPr>
              <w:spacing w:before="120" w:after="120"/>
              <w:jc w:val="center"/>
            </w:pPr>
            <w:r>
              <w:t>X</w:t>
            </w:r>
          </w:p>
        </w:tc>
        <w:tc>
          <w:tcPr>
            <w:tcW w:w="5490" w:type="dxa"/>
          </w:tcPr>
          <w:p w:rsidR="004624FC" w:rsidRDefault="004624FC" w:rsidP="00A76500">
            <w:pPr>
              <w:spacing w:before="120" w:after="120"/>
              <w:jc w:val="both"/>
            </w:pPr>
            <w:r>
              <w:t>Extent of Debt Incurrent by Sample Population</w:t>
            </w:r>
          </w:p>
        </w:tc>
        <w:tc>
          <w:tcPr>
            <w:tcW w:w="1487" w:type="dxa"/>
          </w:tcPr>
          <w:p w:rsidR="004624FC" w:rsidRDefault="004624FC" w:rsidP="00A76500">
            <w:pPr>
              <w:spacing w:before="120" w:after="120"/>
              <w:jc w:val="center"/>
            </w:pPr>
            <w:r>
              <w:t>48</w:t>
            </w:r>
          </w:p>
        </w:tc>
      </w:tr>
      <w:tr w:rsidR="004624FC" w:rsidTr="00A76500">
        <w:tc>
          <w:tcPr>
            <w:tcW w:w="1548" w:type="dxa"/>
          </w:tcPr>
          <w:p w:rsidR="004624FC" w:rsidRDefault="004624FC" w:rsidP="00A76500">
            <w:pPr>
              <w:spacing w:before="120" w:after="120"/>
              <w:jc w:val="center"/>
            </w:pPr>
            <w:r>
              <w:t>XI</w:t>
            </w:r>
          </w:p>
        </w:tc>
        <w:tc>
          <w:tcPr>
            <w:tcW w:w="5490" w:type="dxa"/>
          </w:tcPr>
          <w:p w:rsidR="004624FC" w:rsidRDefault="004624FC" w:rsidP="00A76500">
            <w:pPr>
              <w:spacing w:before="120" w:after="120"/>
              <w:jc w:val="both"/>
            </w:pPr>
            <w:r>
              <w:t>Sources of Borrowing</w:t>
            </w:r>
          </w:p>
        </w:tc>
        <w:tc>
          <w:tcPr>
            <w:tcW w:w="1487" w:type="dxa"/>
          </w:tcPr>
          <w:p w:rsidR="004624FC" w:rsidRDefault="004624FC" w:rsidP="00A76500">
            <w:pPr>
              <w:spacing w:before="120" w:after="120"/>
              <w:jc w:val="center"/>
            </w:pPr>
            <w:r>
              <w:t>50</w:t>
            </w:r>
          </w:p>
        </w:tc>
      </w:tr>
    </w:tbl>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4624FC" w:rsidRDefault="004624FC" w:rsidP="004624FC">
      <w:pPr>
        <w:jc w:val="both"/>
      </w:pPr>
    </w:p>
    <w:p w:rsidR="00CE4AAA" w:rsidRPr="00D61388" w:rsidRDefault="00CE4AAA" w:rsidP="00CE4AAA">
      <w:pPr>
        <w:jc w:val="center"/>
        <w:rPr>
          <w:b/>
          <w:sz w:val="28"/>
        </w:rPr>
      </w:pPr>
      <w:r w:rsidRPr="00D61388">
        <w:rPr>
          <w:b/>
          <w:sz w:val="28"/>
        </w:rPr>
        <w:t xml:space="preserve">LIST OF </w:t>
      </w:r>
      <w:r>
        <w:rPr>
          <w:b/>
          <w:sz w:val="28"/>
        </w:rPr>
        <w:t>FIGURES</w:t>
      </w:r>
    </w:p>
    <w:p w:rsidR="00CE4AAA" w:rsidRDefault="00CE4AAA" w:rsidP="00CE4AAA">
      <w:pPr>
        <w:jc w:val="both"/>
        <w:rPr>
          <w:b/>
        </w:rPr>
      </w:pPr>
    </w:p>
    <w:p w:rsidR="00CE4AAA" w:rsidRDefault="00CE4AAA" w:rsidP="00CE4AAA">
      <w:pPr>
        <w:jc w:val="both"/>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38"/>
        <w:gridCol w:w="5400"/>
        <w:gridCol w:w="1487"/>
      </w:tblGrid>
      <w:tr w:rsidR="00CE4AAA" w:rsidRPr="00D61388" w:rsidTr="00A76500">
        <w:tc>
          <w:tcPr>
            <w:tcW w:w="1638" w:type="dxa"/>
          </w:tcPr>
          <w:p w:rsidR="00CE4AAA" w:rsidRPr="00D61388" w:rsidRDefault="00CE4AAA" w:rsidP="00A76500">
            <w:pPr>
              <w:spacing w:before="120" w:after="120"/>
              <w:jc w:val="center"/>
              <w:rPr>
                <w:b/>
              </w:rPr>
            </w:pPr>
            <w:r>
              <w:rPr>
                <w:b/>
              </w:rPr>
              <w:t>FIGURE</w:t>
            </w:r>
            <w:r w:rsidRPr="00D61388">
              <w:rPr>
                <w:b/>
              </w:rPr>
              <w:t xml:space="preserve"> NO.</w:t>
            </w:r>
          </w:p>
        </w:tc>
        <w:tc>
          <w:tcPr>
            <w:tcW w:w="5400" w:type="dxa"/>
          </w:tcPr>
          <w:p w:rsidR="00CE4AAA" w:rsidRPr="00D61388" w:rsidRDefault="00CE4AAA" w:rsidP="00A76500">
            <w:pPr>
              <w:spacing w:before="120" w:after="120"/>
              <w:jc w:val="center"/>
              <w:rPr>
                <w:b/>
              </w:rPr>
            </w:pPr>
            <w:r w:rsidRPr="00D61388">
              <w:rPr>
                <w:b/>
              </w:rPr>
              <w:t>TITLE</w:t>
            </w:r>
          </w:p>
        </w:tc>
        <w:tc>
          <w:tcPr>
            <w:tcW w:w="1487" w:type="dxa"/>
          </w:tcPr>
          <w:p w:rsidR="00CE4AAA" w:rsidRPr="00D61388" w:rsidRDefault="00CE4AAA" w:rsidP="00A76500">
            <w:pPr>
              <w:spacing w:before="120" w:after="120"/>
              <w:jc w:val="center"/>
              <w:rPr>
                <w:b/>
              </w:rPr>
            </w:pPr>
            <w:r w:rsidRPr="00D61388">
              <w:rPr>
                <w:b/>
              </w:rPr>
              <w:t>PAGE NO.</w:t>
            </w:r>
          </w:p>
        </w:tc>
      </w:tr>
      <w:tr w:rsidR="00CE4AAA" w:rsidTr="00A76500">
        <w:tc>
          <w:tcPr>
            <w:tcW w:w="1638" w:type="dxa"/>
          </w:tcPr>
          <w:p w:rsidR="00CE4AAA" w:rsidRDefault="00CE4AAA" w:rsidP="00A76500">
            <w:pPr>
              <w:spacing w:before="120" w:after="120"/>
              <w:jc w:val="both"/>
            </w:pPr>
          </w:p>
        </w:tc>
        <w:tc>
          <w:tcPr>
            <w:tcW w:w="5400" w:type="dxa"/>
          </w:tcPr>
          <w:p w:rsidR="00CE4AAA" w:rsidRDefault="00CE4AAA" w:rsidP="00A76500">
            <w:pPr>
              <w:spacing w:before="120" w:after="120"/>
              <w:jc w:val="both"/>
            </w:pPr>
          </w:p>
          <w:p w:rsidR="00CE4AAA" w:rsidRDefault="00CE4AAA" w:rsidP="00A76500">
            <w:pPr>
              <w:spacing w:before="120" w:after="120"/>
              <w:jc w:val="both"/>
            </w:pPr>
          </w:p>
        </w:tc>
        <w:tc>
          <w:tcPr>
            <w:tcW w:w="1487" w:type="dxa"/>
          </w:tcPr>
          <w:p w:rsidR="00CE4AAA" w:rsidRDefault="00CE4AAA" w:rsidP="00A76500">
            <w:pPr>
              <w:spacing w:before="120" w:after="120"/>
              <w:jc w:val="both"/>
            </w:pPr>
          </w:p>
        </w:tc>
      </w:tr>
      <w:tr w:rsidR="00CE4AAA" w:rsidTr="00A76500">
        <w:tc>
          <w:tcPr>
            <w:tcW w:w="1638" w:type="dxa"/>
          </w:tcPr>
          <w:p w:rsidR="00CE4AAA" w:rsidRDefault="00CE4AAA" w:rsidP="00A76500">
            <w:pPr>
              <w:spacing w:before="120" w:after="120"/>
              <w:jc w:val="center"/>
            </w:pPr>
            <w:r>
              <w:t>I</w:t>
            </w:r>
          </w:p>
        </w:tc>
        <w:tc>
          <w:tcPr>
            <w:tcW w:w="5400" w:type="dxa"/>
          </w:tcPr>
          <w:p w:rsidR="00CE4AAA" w:rsidRDefault="00CE4AAA" w:rsidP="00A76500">
            <w:pPr>
              <w:spacing w:before="120" w:after="120"/>
              <w:jc w:val="both"/>
            </w:pPr>
            <w:r>
              <w:t xml:space="preserve">Age Composition of Sample Population                                                                             </w:t>
            </w:r>
          </w:p>
        </w:tc>
        <w:tc>
          <w:tcPr>
            <w:tcW w:w="1487" w:type="dxa"/>
          </w:tcPr>
          <w:p w:rsidR="00CE4AAA" w:rsidRDefault="00CE4AAA" w:rsidP="00CE4AAA">
            <w:pPr>
              <w:spacing w:before="120" w:after="120"/>
            </w:pPr>
            <w:r>
              <w:t xml:space="preserve">      29</w:t>
            </w:r>
          </w:p>
        </w:tc>
      </w:tr>
      <w:tr w:rsidR="00CE4AAA" w:rsidTr="00A76500">
        <w:tc>
          <w:tcPr>
            <w:tcW w:w="1638" w:type="dxa"/>
          </w:tcPr>
          <w:p w:rsidR="00CE4AAA" w:rsidRDefault="00CE4AAA" w:rsidP="00A76500">
            <w:pPr>
              <w:spacing w:before="120" w:after="120"/>
              <w:jc w:val="center"/>
            </w:pPr>
            <w:r>
              <w:t>II</w:t>
            </w:r>
          </w:p>
        </w:tc>
        <w:tc>
          <w:tcPr>
            <w:tcW w:w="5400" w:type="dxa"/>
          </w:tcPr>
          <w:p w:rsidR="00CE4AAA" w:rsidRDefault="00CE4AAA" w:rsidP="00A76500">
            <w:pPr>
              <w:spacing w:before="120" w:after="120"/>
              <w:jc w:val="both"/>
            </w:pPr>
            <w:r>
              <w:t xml:space="preserve">Marital Status of Migrant Population                                    </w:t>
            </w:r>
          </w:p>
        </w:tc>
        <w:tc>
          <w:tcPr>
            <w:tcW w:w="1487" w:type="dxa"/>
          </w:tcPr>
          <w:p w:rsidR="00CE4AAA" w:rsidRDefault="00CE4AAA" w:rsidP="00CE4AAA">
            <w:pPr>
              <w:spacing w:before="120" w:after="120"/>
            </w:pPr>
            <w:r>
              <w:t xml:space="preserve">      31</w:t>
            </w:r>
          </w:p>
        </w:tc>
      </w:tr>
      <w:tr w:rsidR="00CE4AAA" w:rsidTr="00A76500">
        <w:tc>
          <w:tcPr>
            <w:tcW w:w="1638" w:type="dxa"/>
          </w:tcPr>
          <w:p w:rsidR="00CE4AAA" w:rsidRDefault="00CE4AAA" w:rsidP="00A76500">
            <w:pPr>
              <w:spacing w:before="120" w:after="120"/>
              <w:jc w:val="center"/>
            </w:pPr>
            <w:r>
              <w:t>III</w:t>
            </w:r>
          </w:p>
        </w:tc>
        <w:tc>
          <w:tcPr>
            <w:tcW w:w="5400" w:type="dxa"/>
          </w:tcPr>
          <w:p w:rsidR="00CE4AAA" w:rsidRDefault="00CE4AAA" w:rsidP="00A76500">
            <w:pPr>
              <w:spacing w:before="120" w:after="120"/>
              <w:jc w:val="both"/>
            </w:pPr>
            <w:r>
              <w:t>Family Structure of Migrant Population</w:t>
            </w:r>
          </w:p>
        </w:tc>
        <w:tc>
          <w:tcPr>
            <w:tcW w:w="1487" w:type="dxa"/>
          </w:tcPr>
          <w:p w:rsidR="00CE4AAA" w:rsidRDefault="00CE4AAA" w:rsidP="00CE4AAA">
            <w:pPr>
              <w:spacing w:before="120" w:after="120"/>
            </w:pPr>
            <w:r>
              <w:t xml:space="preserve">      33</w:t>
            </w:r>
          </w:p>
        </w:tc>
      </w:tr>
      <w:tr w:rsidR="00CE4AAA" w:rsidTr="00A76500">
        <w:tc>
          <w:tcPr>
            <w:tcW w:w="1638" w:type="dxa"/>
          </w:tcPr>
          <w:p w:rsidR="00CE4AAA" w:rsidRDefault="00CE4AAA" w:rsidP="00A76500">
            <w:pPr>
              <w:spacing w:before="120" w:after="120"/>
              <w:jc w:val="center"/>
            </w:pPr>
            <w:r>
              <w:t>IV</w:t>
            </w:r>
          </w:p>
        </w:tc>
        <w:tc>
          <w:tcPr>
            <w:tcW w:w="5400" w:type="dxa"/>
          </w:tcPr>
          <w:p w:rsidR="00CE4AAA" w:rsidRDefault="00CE4AAA" w:rsidP="00A76500">
            <w:pPr>
              <w:spacing w:before="120" w:after="120"/>
              <w:jc w:val="both"/>
            </w:pPr>
            <w:r>
              <w:t>Educational Status of Sample Population</w:t>
            </w:r>
          </w:p>
        </w:tc>
        <w:tc>
          <w:tcPr>
            <w:tcW w:w="1487" w:type="dxa"/>
          </w:tcPr>
          <w:p w:rsidR="00CE4AAA" w:rsidRDefault="00CE4AAA" w:rsidP="00CE4AAA">
            <w:pPr>
              <w:spacing w:before="120" w:after="120"/>
            </w:pPr>
            <w:r>
              <w:t xml:space="preserve">      35</w:t>
            </w:r>
          </w:p>
        </w:tc>
      </w:tr>
      <w:tr w:rsidR="00CE4AAA" w:rsidTr="00A76500">
        <w:tc>
          <w:tcPr>
            <w:tcW w:w="1638" w:type="dxa"/>
          </w:tcPr>
          <w:p w:rsidR="00CE4AAA" w:rsidRDefault="00CE4AAA" w:rsidP="00A76500">
            <w:pPr>
              <w:spacing w:before="120" w:after="120"/>
              <w:jc w:val="center"/>
            </w:pPr>
            <w:r>
              <w:t>V</w:t>
            </w:r>
          </w:p>
        </w:tc>
        <w:tc>
          <w:tcPr>
            <w:tcW w:w="5400" w:type="dxa"/>
          </w:tcPr>
          <w:p w:rsidR="00CE4AAA" w:rsidRDefault="00CE4AAA" w:rsidP="00A76500">
            <w:pPr>
              <w:spacing w:before="120" w:after="120"/>
              <w:jc w:val="both"/>
            </w:pPr>
            <w:r>
              <w:t>Push Factors in Migration</w:t>
            </w:r>
          </w:p>
        </w:tc>
        <w:tc>
          <w:tcPr>
            <w:tcW w:w="1487" w:type="dxa"/>
          </w:tcPr>
          <w:p w:rsidR="00CE4AAA" w:rsidRDefault="00DE4821" w:rsidP="00DE4821">
            <w:pPr>
              <w:spacing w:before="120" w:after="120"/>
            </w:pPr>
            <w:r>
              <w:t xml:space="preserve">      37</w:t>
            </w:r>
          </w:p>
        </w:tc>
      </w:tr>
      <w:tr w:rsidR="00CE4AAA" w:rsidTr="00A76500">
        <w:tc>
          <w:tcPr>
            <w:tcW w:w="1638" w:type="dxa"/>
          </w:tcPr>
          <w:p w:rsidR="00CE4AAA" w:rsidRDefault="00CE4AAA" w:rsidP="00A76500">
            <w:pPr>
              <w:spacing w:before="120" w:after="120"/>
              <w:jc w:val="center"/>
            </w:pPr>
            <w:r>
              <w:t>VI</w:t>
            </w:r>
          </w:p>
        </w:tc>
        <w:tc>
          <w:tcPr>
            <w:tcW w:w="5400" w:type="dxa"/>
          </w:tcPr>
          <w:p w:rsidR="00CE4AAA" w:rsidRDefault="00CE4AAA" w:rsidP="00A76500">
            <w:pPr>
              <w:spacing w:before="120" w:after="120"/>
              <w:jc w:val="both"/>
            </w:pPr>
            <w:r>
              <w:t xml:space="preserve">Pull Factors in Migration </w:t>
            </w:r>
          </w:p>
        </w:tc>
        <w:tc>
          <w:tcPr>
            <w:tcW w:w="1487" w:type="dxa"/>
          </w:tcPr>
          <w:p w:rsidR="00CE4AAA" w:rsidRDefault="00DE4821" w:rsidP="00DE4821">
            <w:pPr>
              <w:spacing w:before="120" w:after="120"/>
            </w:pPr>
            <w:r>
              <w:t xml:space="preserve">      39</w:t>
            </w:r>
          </w:p>
        </w:tc>
      </w:tr>
      <w:tr w:rsidR="00CE4AAA" w:rsidTr="00A76500">
        <w:tc>
          <w:tcPr>
            <w:tcW w:w="1638" w:type="dxa"/>
          </w:tcPr>
          <w:p w:rsidR="00CE4AAA" w:rsidRDefault="00CE4AAA" w:rsidP="00A76500">
            <w:pPr>
              <w:spacing w:before="120" w:after="120"/>
              <w:jc w:val="center"/>
            </w:pPr>
            <w:r>
              <w:t>VII</w:t>
            </w:r>
          </w:p>
        </w:tc>
        <w:tc>
          <w:tcPr>
            <w:tcW w:w="5400" w:type="dxa"/>
          </w:tcPr>
          <w:p w:rsidR="00CE4AAA" w:rsidRDefault="00CE4AAA" w:rsidP="00A76500">
            <w:pPr>
              <w:spacing w:before="120" w:after="120"/>
              <w:jc w:val="both"/>
            </w:pPr>
            <w:r>
              <w:t>Details on Period of Migration</w:t>
            </w:r>
          </w:p>
        </w:tc>
        <w:tc>
          <w:tcPr>
            <w:tcW w:w="1487" w:type="dxa"/>
          </w:tcPr>
          <w:p w:rsidR="00CE4AAA" w:rsidRDefault="00DE4821" w:rsidP="00DE4821">
            <w:pPr>
              <w:spacing w:before="120" w:after="120"/>
            </w:pPr>
            <w:r>
              <w:t xml:space="preserve">      41</w:t>
            </w:r>
          </w:p>
        </w:tc>
      </w:tr>
      <w:tr w:rsidR="00CE4AAA" w:rsidTr="00A76500">
        <w:tc>
          <w:tcPr>
            <w:tcW w:w="1638" w:type="dxa"/>
          </w:tcPr>
          <w:p w:rsidR="00CE4AAA" w:rsidRDefault="00CE4AAA" w:rsidP="00A76500">
            <w:pPr>
              <w:spacing w:before="120" w:after="120"/>
              <w:jc w:val="center"/>
            </w:pPr>
            <w:r>
              <w:t>VIII</w:t>
            </w:r>
          </w:p>
        </w:tc>
        <w:tc>
          <w:tcPr>
            <w:tcW w:w="5400" w:type="dxa"/>
          </w:tcPr>
          <w:p w:rsidR="00CE4AAA" w:rsidRDefault="00CE4AAA" w:rsidP="00A76500">
            <w:pPr>
              <w:spacing w:before="120" w:after="120"/>
              <w:jc w:val="both"/>
            </w:pPr>
            <w:r>
              <w:t>Occupational Distribution of Sample Migrant Population</w:t>
            </w:r>
            <w:r w:rsidR="00DE4821">
              <w:t xml:space="preserve">                                                                                                                                                                                                         </w:t>
            </w:r>
          </w:p>
        </w:tc>
        <w:tc>
          <w:tcPr>
            <w:tcW w:w="1487" w:type="dxa"/>
          </w:tcPr>
          <w:p w:rsidR="00CE4AAA" w:rsidRDefault="00DE4821" w:rsidP="00DE4821">
            <w:pPr>
              <w:spacing w:before="120" w:after="120"/>
            </w:pPr>
            <w:r>
              <w:t xml:space="preserve">      44</w:t>
            </w:r>
          </w:p>
        </w:tc>
      </w:tr>
      <w:tr w:rsidR="00CE4AAA" w:rsidTr="00A76500">
        <w:tc>
          <w:tcPr>
            <w:tcW w:w="1638" w:type="dxa"/>
          </w:tcPr>
          <w:p w:rsidR="00CE4AAA" w:rsidRDefault="00CE4AAA" w:rsidP="00A76500">
            <w:pPr>
              <w:spacing w:before="120" w:after="120"/>
              <w:jc w:val="center"/>
            </w:pPr>
            <w:r>
              <w:t>IX</w:t>
            </w:r>
          </w:p>
        </w:tc>
        <w:tc>
          <w:tcPr>
            <w:tcW w:w="5400" w:type="dxa"/>
          </w:tcPr>
          <w:p w:rsidR="00CE4AAA" w:rsidRDefault="00CE4AAA" w:rsidP="00A76500">
            <w:pPr>
              <w:spacing w:before="120" w:after="120"/>
              <w:jc w:val="both"/>
            </w:pPr>
            <w:r>
              <w:t>Total Earnings of the Migrant worker (Per Month)</w:t>
            </w:r>
          </w:p>
        </w:tc>
        <w:tc>
          <w:tcPr>
            <w:tcW w:w="1487" w:type="dxa"/>
          </w:tcPr>
          <w:p w:rsidR="00CE4AAA" w:rsidRDefault="00DE4821" w:rsidP="00DE4821">
            <w:pPr>
              <w:spacing w:before="120" w:after="120"/>
            </w:pPr>
            <w:r>
              <w:t xml:space="preserve">      46</w:t>
            </w:r>
          </w:p>
        </w:tc>
      </w:tr>
      <w:tr w:rsidR="00CE4AAA" w:rsidTr="00A76500">
        <w:tc>
          <w:tcPr>
            <w:tcW w:w="1638" w:type="dxa"/>
          </w:tcPr>
          <w:p w:rsidR="00CE4AAA" w:rsidRDefault="00CE4AAA" w:rsidP="00A76500">
            <w:pPr>
              <w:spacing w:before="120" w:after="120"/>
              <w:jc w:val="center"/>
            </w:pPr>
            <w:r>
              <w:t>X</w:t>
            </w:r>
          </w:p>
        </w:tc>
        <w:tc>
          <w:tcPr>
            <w:tcW w:w="5400" w:type="dxa"/>
          </w:tcPr>
          <w:p w:rsidR="00CE4AAA" w:rsidRDefault="00CE4AAA" w:rsidP="00A76500">
            <w:pPr>
              <w:spacing w:before="120" w:after="120"/>
              <w:jc w:val="both"/>
            </w:pPr>
            <w:r>
              <w:t>Extent of Debt Incurrent by Sample Population</w:t>
            </w:r>
          </w:p>
        </w:tc>
        <w:tc>
          <w:tcPr>
            <w:tcW w:w="1487" w:type="dxa"/>
          </w:tcPr>
          <w:p w:rsidR="00CE4AAA" w:rsidRDefault="00DE4821" w:rsidP="00DE4821">
            <w:pPr>
              <w:spacing w:before="120" w:after="120"/>
            </w:pPr>
            <w:r>
              <w:t xml:space="preserve">      49</w:t>
            </w:r>
          </w:p>
        </w:tc>
      </w:tr>
      <w:tr w:rsidR="00CE4AAA" w:rsidTr="00A76500">
        <w:tc>
          <w:tcPr>
            <w:tcW w:w="1638" w:type="dxa"/>
          </w:tcPr>
          <w:p w:rsidR="00CE4AAA" w:rsidRDefault="00CE4AAA" w:rsidP="00A76500">
            <w:pPr>
              <w:spacing w:before="120" w:after="120"/>
              <w:jc w:val="center"/>
            </w:pPr>
            <w:r>
              <w:t>XI</w:t>
            </w:r>
          </w:p>
        </w:tc>
        <w:tc>
          <w:tcPr>
            <w:tcW w:w="5400" w:type="dxa"/>
          </w:tcPr>
          <w:p w:rsidR="00CE4AAA" w:rsidRDefault="00CE4AAA" w:rsidP="00A76500">
            <w:pPr>
              <w:spacing w:before="120" w:after="120"/>
              <w:jc w:val="both"/>
            </w:pPr>
            <w:r>
              <w:t>Sources of Borrowing</w:t>
            </w:r>
          </w:p>
        </w:tc>
        <w:tc>
          <w:tcPr>
            <w:tcW w:w="1487" w:type="dxa"/>
          </w:tcPr>
          <w:p w:rsidR="00CE4AAA" w:rsidRDefault="00DE4821" w:rsidP="00DE4821">
            <w:pPr>
              <w:spacing w:before="120" w:after="120"/>
            </w:pPr>
            <w:r>
              <w:t xml:space="preserve">      51</w:t>
            </w:r>
          </w:p>
        </w:tc>
      </w:tr>
    </w:tbl>
    <w:p w:rsidR="00CE4AAA" w:rsidRDefault="00CE4AAA"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Default="006E41A1" w:rsidP="00CE4AAA">
      <w:pPr>
        <w:jc w:val="both"/>
      </w:pPr>
    </w:p>
    <w:p w:rsidR="006E41A1" w:rsidRPr="00D61388" w:rsidRDefault="006E41A1" w:rsidP="00CE4AAA">
      <w:pPr>
        <w:jc w:val="both"/>
      </w:pPr>
    </w:p>
    <w:p w:rsidR="00CE4AAA" w:rsidRPr="00D61388" w:rsidRDefault="00CE4AAA" w:rsidP="00CE4AAA">
      <w:pPr>
        <w:jc w:val="both"/>
      </w:pPr>
    </w:p>
    <w:p w:rsidR="004624FC" w:rsidRDefault="004624FC" w:rsidP="004624FC">
      <w:pPr>
        <w:jc w:val="both"/>
      </w:pPr>
    </w:p>
    <w:p w:rsidR="004624FC" w:rsidRDefault="004624FC"/>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Default="006E41A1"/>
    <w:p w:rsidR="006E41A1" w:rsidRPr="00CD0C55" w:rsidRDefault="006E41A1" w:rsidP="006E41A1">
      <w:pPr>
        <w:rPr>
          <w:rFonts w:ascii="Monotype Corsiva" w:hAnsi="Monotype Corsiva"/>
          <w:b/>
          <w:i/>
          <w:sz w:val="72"/>
          <w:szCs w:val="72"/>
          <w:u w:val="single"/>
        </w:rPr>
      </w:pPr>
      <w:r w:rsidRPr="00CD0C55">
        <w:rPr>
          <w:rFonts w:ascii="Monotype Corsiva" w:hAnsi="Monotype Corsiva"/>
          <w:b/>
          <w:i/>
          <w:sz w:val="72"/>
          <w:szCs w:val="72"/>
        </w:rPr>
        <w:t xml:space="preserve">             </w:t>
      </w:r>
      <w:r>
        <w:rPr>
          <w:rFonts w:ascii="Monotype Corsiva" w:hAnsi="Monotype Corsiva"/>
          <w:b/>
          <w:i/>
          <w:sz w:val="72"/>
          <w:szCs w:val="72"/>
        </w:rPr>
        <w:t xml:space="preserve">              </w:t>
      </w:r>
      <w:r w:rsidRPr="00CD0C55">
        <w:rPr>
          <w:rFonts w:ascii="Monotype Corsiva" w:hAnsi="Monotype Corsiva"/>
          <w:b/>
          <w:i/>
          <w:sz w:val="72"/>
          <w:szCs w:val="72"/>
        </w:rPr>
        <w:t xml:space="preserve">       </w:t>
      </w:r>
      <w:r w:rsidRPr="00CD0C55">
        <w:rPr>
          <w:rFonts w:ascii="Monotype Corsiva" w:hAnsi="Monotype Corsiva"/>
          <w:b/>
          <w:i/>
          <w:sz w:val="72"/>
          <w:szCs w:val="72"/>
          <w:u w:val="single"/>
        </w:rPr>
        <w:t>Introduction</w:t>
      </w:r>
    </w:p>
    <w:p w:rsidR="006E41A1" w:rsidRDefault="006E41A1"/>
    <w:p w:rsidR="006E41A1" w:rsidRDefault="006E41A1"/>
    <w:p w:rsidR="006E41A1" w:rsidRDefault="006E41A1"/>
    <w:p w:rsidR="006E41A1" w:rsidRDefault="006E41A1"/>
    <w:p w:rsidR="006E41A1" w:rsidRDefault="006E41A1"/>
    <w:p w:rsidR="006E41A1" w:rsidRPr="00B40148" w:rsidRDefault="006E41A1" w:rsidP="006E41A1">
      <w:pPr>
        <w:spacing w:line="480" w:lineRule="auto"/>
        <w:jc w:val="center"/>
        <w:rPr>
          <w:rFonts w:ascii="Arial" w:hAnsi="Arial" w:cs="Arial"/>
          <w:bCs/>
          <w:sz w:val="28"/>
        </w:rPr>
      </w:pPr>
      <w:r>
        <w:rPr>
          <w:rFonts w:ascii="Arial" w:hAnsi="Arial" w:cs="Arial"/>
          <w:b/>
          <w:bCs/>
          <w:sz w:val="28"/>
        </w:rPr>
        <w:t xml:space="preserve">I.   </w:t>
      </w:r>
      <w:r w:rsidRPr="00B40148">
        <w:rPr>
          <w:rFonts w:ascii="Arial" w:hAnsi="Arial" w:cs="Arial"/>
          <w:b/>
          <w:bCs/>
          <w:sz w:val="28"/>
        </w:rPr>
        <w:t>INTRODUCTION</w:t>
      </w:r>
    </w:p>
    <w:p w:rsidR="006E41A1" w:rsidRDefault="006E41A1" w:rsidP="006E41A1">
      <w:pPr>
        <w:pStyle w:val="msonormalcxspmiddle"/>
        <w:spacing w:before="0" w:beforeAutospacing="0" w:after="0" w:afterAutospacing="0" w:line="480" w:lineRule="auto"/>
        <w:contextualSpacing/>
        <w:jc w:val="both"/>
        <w:rPr>
          <w:rFonts w:ascii="Arial" w:hAnsi="Arial" w:cs="Arial"/>
        </w:rPr>
      </w:pPr>
    </w:p>
    <w:p w:rsidR="006E41A1" w:rsidRPr="00655921" w:rsidRDefault="006E41A1" w:rsidP="006E41A1">
      <w:pPr>
        <w:pStyle w:val="msonormalcxspmiddle"/>
        <w:spacing w:before="0" w:beforeAutospacing="0" w:after="0" w:afterAutospacing="0" w:line="480" w:lineRule="auto"/>
        <w:ind w:firstLine="720"/>
        <w:contextualSpacing/>
        <w:jc w:val="both"/>
        <w:rPr>
          <w:rFonts w:ascii="Arial" w:hAnsi="Arial" w:cs="Arial"/>
        </w:rPr>
      </w:pPr>
      <w:r w:rsidRPr="00655921">
        <w:rPr>
          <w:rFonts w:ascii="Arial" w:hAnsi="Arial" w:cs="Arial"/>
        </w:rPr>
        <w:t>Human migration is an important subject, in population dynamics. In many developing countries, unbalanced regional development and unbalanced investment on men and materials lead to out-migration for economic reasons from rural area and underdeveloped regions. The lack of industrial development in rural areas, poor infrastructure, limited market place, rural po</w:t>
      </w:r>
      <w:r>
        <w:rPr>
          <w:rFonts w:ascii="Arial" w:hAnsi="Arial" w:cs="Arial"/>
        </w:rPr>
        <w:t>v</w:t>
      </w:r>
      <w:r w:rsidRPr="00655921">
        <w:rPr>
          <w:rFonts w:ascii="Arial" w:hAnsi="Arial" w:cs="Arial"/>
        </w:rPr>
        <w:t>er</w:t>
      </w:r>
      <w:r>
        <w:rPr>
          <w:rFonts w:ascii="Arial" w:hAnsi="Arial" w:cs="Arial"/>
        </w:rPr>
        <w:t>t</w:t>
      </w:r>
      <w:r w:rsidRPr="00655921">
        <w:rPr>
          <w:rFonts w:ascii="Arial" w:hAnsi="Arial" w:cs="Arial"/>
        </w:rPr>
        <w:t>y, low agricultural income and productivity and under employment induce the rural population to out-migrate to other areas which offer better employment opportunities and wages.</w:t>
      </w:r>
      <w:r>
        <w:rPr>
          <w:rFonts w:ascii="Arial" w:hAnsi="Arial" w:cs="Arial"/>
        </w:rPr>
        <w:t xml:space="preserve"> </w:t>
      </w:r>
      <w:r w:rsidRPr="00655921">
        <w:rPr>
          <w:rFonts w:ascii="Arial" w:hAnsi="Arial" w:cs="Arial"/>
        </w:rPr>
        <w:t>The p</w:t>
      </w:r>
      <w:r>
        <w:rPr>
          <w:rFonts w:ascii="Arial" w:hAnsi="Arial" w:cs="Arial"/>
        </w:rPr>
        <w:t>l</w:t>
      </w:r>
      <w:r w:rsidRPr="00655921">
        <w:rPr>
          <w:rFonts w:ascii="Arial" w:hAnsi="Arial" w:cs="Arial"/>
        </w:rPr>
        <w:t>easure of population resulting in the higher land man ratio has been hypothesized and as an important cause in increasing rural out-migration.</w:t>
      </w:r>
      <w:r>
        <w:rPr>
          <w:rFonts w:ascii="Arial" w:hAnsi="Arial" w:cs="Arial"/>
        </w:rPr>
        <w:t xml:space="preserve"> </w:t>
      </w:r>
      <w:r w:rsidRPr="00655921">
        <w:rPr>
          <w:rFonts w:ascii="Arial" w:hAnsi="Arial" w:cs="Arial"/>
        </w:rPr>
        <w:t>As population</w:t>
      </w:r>
      <w:r>
        <w:rPr>
          <w:rFonts w:ascii="Arial" w:hAnsi="Arial" w:cs="Arial"/>
        </w:rPr>
        <w:t xml:space="preserve"> </w:t>
      </w:r>
      <w:r w:rsidRPr="00655921">
        <w:rPr>
          <w:rFonts w:ascii="Arial" w:hAnsi="Arial" w:cs="Arial"/>
        </w:rPr>
        <w:t xml:space="preserve"> grows , unless the rural non- crop husbandry sector or the cottage or small scale industries expand</w:t>
      </w:r>
      <w:r>
        <w:rPr>
          <w:rFonts w:ascii="Arial" w:hAnsi="Arial" w:cs="Arial"/>
        </w:rPr>
        <w:t xml:space="preserve"> </w:t>
      </w:r>
      <w:r w:rsidRPr="00655921">
        <w:rPr>
          <w:rFonts w:ascii="Arial" w:hAnsi="Arial" w:cs="Arial"/>
        </w:rPr>
        <w:t>as to absorb the surplus, increasing number of people must move to other places of destination to find gainful employment.</w:t>
      </w:r>
    </w:p>
    <w:p w:rsidR="006E41A1" w:rsidRPr="00655921" w:rsidRDefault="006E41A1" w:rsidP="006E41A1">
      <w:pPr>
        <w:pStyle w:val="msonormalcxspmiddle"/>
        <w:spacing w:before="240" w:beforeAutospacing="0" w:after="0" w:afterAutospacing="0" w:line="480" w:lineRule="auto"/>
        <w:jc w:val="both"/>
        <w:rPr>
          <w:rFonts w:ascii="Arial" w:hAnsi="Arial" w:cs="Arial"/>
        </w:rPr>
      </w:pPr>
      <w:r>
        <w:rPr>
          <w:rFonts w:ascii="Arial" w:hAnsi="Arial" w:cs="Arial"/>
        </w:rPr>
        <w:tab/>
      </w:r>
      <w:r w:rsidRPr="00655921">
        <w:rPr>
          <w:rFonts w:ascii="Arial" w:hAnsi="Arial" w:cs="Arial"/>
        </w:rPr>
        <w:t>Developing suitable strategies for human development, improvement in quality of life and management of rapid urban growth constitute a major challenge for development planners and policy makers in India.</w:t>
      </w:r>
      <w:r>
        <w:rPr>
          <w:rFonts w:ascii="Arial" w:hAnsi="Arial" w:cs="Arial"/>
        </w:rPr>
        <w:t xml:space="preserve"> The change in </w:t>
      </w:r>
      <w:r w:rsidRPr="00655921">
        <w:rPr>
          <w:rFonts w:ascii="Arial" w:hAnsi="Arial" w:cs="Arial"/>
        </w:rPr>
        <w:t>the proportion of urban population to total population is termed as “degree of urbanization”.</w:t>
      </w:r>
      <w:r>
        <w:rPr>
          <w:rFonts w:ascii="Arial" w:hAnsi="Arial" w:cs="Arial"/>
        </w:rPr>
        <w:t xml:space="preserve"> </w:t>
      </w:r>
      <w:r w:rsidRPr="00655921">
        <w:rPr>
          <w:rFonts w:ascii="Arial" w:hAnsi="Arial" w:cs="Arial"/>
        </w:rPr>
        <w:t>The degree of urbanization will increase as the economy develops and it is higher in developed countries as compared to developing countries (</w:t>
      </w:r>
      <w:proofErr w:type="spellStart"/>
      <w:r w:rsidRPr="00655921">
        <w:rPr>
          <w:rFonts w:ascii="Arial" w:hAnsi="Arial" w:cs="Arial"/>
        </w:rPr>
        <w:t>Dewett</w:t>
      </w:r>
      <w:proofErr w:type="spellEnd"/>
      <w:r w:rsidRPr="00655921">
        <w:rPr>
          <w:rFonts w:ascii="Arial" w:hAnsi="Arial" w:cs="Arial"/>
        </w:rPr>
        <w:t xml:space="preserve"> et</w:t>
      </w:r>
      <w:r>
        <w:rPr>
          <w:rFonts w:ascii="Arial" w:hAnsi="Arial" w:cs="Arial"/>
        </w:rPr>
        <w:t xml:space="preserve"> </w:t>
      </w:r>
      <w:r w:rsidRPr="00655921">
        <w:rPr>
          <w:rFonts w:ascii="Arial" w:hAnsi="Arial" w:cs="Arial"/>
        </w:rPr>
        <w:t>al</w:t>
      </w:r>
      <w:r>
        <w:rPr>
          <w:rFonts w:ascii="Arial" w:hAnsi="Arial" w:cs="Arial"/>
        </w:rPr>
        <w:t>.</w:t>
      </w:r>
      <w:r w:rsidRPr="00655921">
        <w:rPr>
          <w:rFonts w:ascii="Arial" w:hAnsi="Arial" w:cs="Arial"/>
        </w:rPr>
        <w:t>, 1995).</w:t>
      </w:r>
      <w:r>
        <w:rPr>
          <w:rFonts w:ascii="Arial" w:hAnsi="Arial" w:cs="Arial"/>
        </w:rPr>
        <w:t xml:space="preserve"> </w:t>
      </w:r>
      <w:r w:rsidRPr="00655921">
        <w:rPr>
          <w:rFonts w:ascii="Arial" w:hAnsi="Arial" w:cs="Arial"/>
        </w:rPr>
        <w:t xml:space="preserve">In the developed </w:t>
      </w:r>
      <w:r w:rsidRPr="00655921">
        <w:rPr>
          <w:rFonts w:ascii="Arial" w:hAnsi="Arial" w:cs="Arial"/>
        </w:rPr>
        <w:lastRenderedPageBreak/>
        <w:t>countries, roughly around 70 percent of the populatio</w:t>
      </w:r>
      <w:r>
        <w:rPr>
          <w:rFonts w:ascii="Arial" w:hAnsi="Arial" w:cs="Arial"/>
        </w:rPr>
        <w:t>n lives in urban centers, where</w:t>
      </w:r>
      <w:r w:rsidRPr="00655921">
        <w:rPr>
          <w:rFonts w:ascii="Arial" w:hAnsi="Arial" w:cs="Arial"/>
        </w:rPr>
        <w:t>as, in developing countries the proportion of urban population is mostly around 30 percent.</w:t>
      </w:r>
    </w:p>
    <w:p w:rsidR="006E41A1" w:rsidRPr="00655921" w:rsidRDefault="006E41A1" w:rsidP="006E41A1">
      <w:pPr>
        <w:pStyle w:val="msonormalcxspmiddle"/>
        <w:spacing w:before="240" w:beforeAutospacing="0" w:after="0" w:afterAutospacing="0" w:line="480" w:lineRule="auto"/>
        <w:jc w:val="both"/>
        <w:rPr>
          <w:rFonts w:ascii="Arial" w:hAnsi="Arial" w:cs="Arial"/>
        </w:rPr>
      </w:pPr>
      <w:r>
        <w:rPr>
          <w:rFonts w:ascii="Arial" w:hAnsi="Arial" w:cs="Arial"/>
        </w:rPr>
        <w:tab/>
      </w:r>
      <w:r w:rsidRPr="00655921">
        <w:rPr>
          <w:rFonts w:ascii="Arial" w:hAnsi="Arial" w:cs="Arial"/>
        </w:rPr>
        <w:t>Urbanization is an index of industrialization and economic development.</w:t>
      </w:r>
      <w:r>
        <w:rPr>
          <w:rFonts w:ascii="Arial" w:hAnsi="Arial" w:cs="Arial"/>
        </w:rPr>
        <w:t xml:space="preserve"> </w:t>
      </w:r>
      <w:r w:rsidRPr="00655921">
        <w:rPr>
          <w:rFonts w:ascii="Arial" w:hAnsi="Arial" w:cs="Arial"/>
        </w:rPr>
        <w:t>Urbanization is defined as a process through which the surplus population of workers in rural areas settle</w:t>
      </w:r>
      <w:r>
        <w:rPr>
          <w:rFonts w:ascii="Arial" w:hAnsi="Arial" w:cs="Arial"/>
        </w:rPr>
        <w:t>s</w:t>
      </w:r>
      <w:r w:rsidRPr="00655921">
        <w:rPr>
          <w:rFonts w:ascii="Arial" w:hAnsi="Arial" w:cs="Arial"/>
        </w:rPr>
        <w:t xml:space="preserve"> in centers, where non-agricultural job opportunities are available.</w:t>
      </w:r>
      <w:r>
        <w:rPr>
          <w:rFonts w:ascii="Arial" w:hAnsi="Arial" w:cs="Arial"/>
        </w:rPr>
        <w:t xml:space="preserve"> </w:t>
      </w:r>
      <w:r w:rsidRPr="00655921">
        <w:rPr>
          <w:rFonts w:ascii="Arial" w:hAnsi="Arial" w:cs="Arial"/>
        </w:rPr>
        <w:t>Urbanization is an important aspect of the process of economic and social development and is closely connected with many problems such as levels of</w:t>
      </w:r>
      <w:r>
        <w:rPr>
          <w:rFonts w:ascii="Arial" w:hAnsi="Arial" w:cs="Arial"/>
        </w:rPr>
        <w:t xml:space="preserve"> </w:t>
      </w:r>
      <w:r w:rsidRPr="00655921">
        <w:rPr>
          <w:rFonts w:ascii="Arial" w:hAnsi="Arial" w:cs="Arial"/>
        </w:rPr>
        <w:t>living in urban areas, relative costs of providing various economic and social services in towns of varying sizes, provision of civic amenities like water</w:t>
      </w:r>
      <w:r>
        <w:rPr>
          <w:rFonts w:ascii="Arial" w:hAnsi="Arial" w:cs="Arial"/>
        </w:rPr>
        <w:t xml:space="preserve"> </w:t>
      </w:r>
      <w:r w:rsidRPr="00655921">
        <w:rPr>
          <w:rFonts w:ascii="Arial" w:hAnsi="Arial" w:cs="Arial"/>
        </w:rPr>
        <w:t xml:space="preserve">supply, sanitation, roads, etc., A four decadal analysis of the </w:t>
      </w:r>
      <w:proofErr w:type="spellStart"/>
      <w:r w:rsidRPr="00655921">
        <w:rPr>
          <w:rFonts w:ascii="Arial" w:hAnsi="Arial" w:cs="Arial"/>
        </w:rPr>
        <w:t>sectoral</w:t>
      </w:r>
      <w:proofErr w:type="spellEnd"/>
      <w:r w:rsidRPr="00655921">
        <w:rPr>
          <w:rFonts w:ascii="Arial" w:hAnsi="Arial" w:cs="Arial"/>
        </w:rPr>
        <w:t xml:space="preserve"> compos</w:t>
      </w:r>
      <w:r>
        <w:rPr>
          <w:rFonts w:ascii="Arial" w:hAnsi="Arial" w:cs="Arial"/>
        </w:rPr>
        <w:t>ition of C</w:t>
      </w:r>
      <w:r w:rsidRPr="00655921">
        <w:rPr>
          <w:rFonts w:ascii="Arial" w:hAnsi="Arial" w:cs="Arial"/>
        </w:rPr>
        <w:t xml:space="preserve">ountry’s </w:t>
      </w:r>
      <w:r>
        <w:rPr>
          <w:rFonts w:ascii="Arial" w:hAnsi="Arial" w:cs="Arial"/>
        </w:rPr>
        <w:t>G</w:t>
      </w:r>
      <w:r w:rsidRPr="00655921">
        <w:rPr>
          <w:rFonts w:ascii="Arial" w:hAnsi="Arial" w:cs="Arial"/>
        </w:rPr>
        <w:t xml:space="preserve">ross </w:t>
      </w:r>
      <w:r>
        <w:rPr>
          <w:rFonts w:ascii="Arial" w:hAnsi="Arial" w:cs="Arial"/>
        </w:rPr>
        <w:t>D</w:t>
      </w:r>
      <w:r w:rsidRPr="00655921">
        <w:rPr>
          <w:rFonts w:ascii="Arial" w:hAnsi="Arial" w:cs="Arial"/>
        </w:rPr>
        <w:t xml:space="preserve">omestic </w:t>
      </w:r>
      <w:r>
        <w:rPr>
          <w:rFonts w:ascii="Arial" w:hAnsi="Arial" w:cs="Arial"/>
        </w:rPr>
        <w:t>P</w:t>
      </w:r>
      <w:r w:rsidRPr="00655921">
        <w:rPr>
          <w:rFonts w:ascii="Arial" w:hAnsi="Arial" w:cs="Arial"/>
        </w:rPr>
        <w:t>roduct (CGDP) shows that the dominance of agricultural sector and its contribution continue to decline to 27.50 per cent in 1999-2000, at the same time, share of industry increased from 16.55 per cent to 24.63 percent.</w:t>
      </w:r>
      <w:r>
        <w:rPr>
          <w:rFonts w:ascii="Arial" w:hAnsi="Arial" w:cs="Arial"/>
        </w:rPr>
        <w:t xml:space="preserve"> </w:t>
      </w:r>
      <w:r w:rsidRPr="00655921">
        <w:rPr>
          <w:rFonts w:ascii="Arial" w:hAnsi="Arial" w:cs="Arial"/>
        </w:rPr>
        <w:t>Industrial growth was supplemented with the development of service sector, which grew from 28.91 per cent to 47.87 percent during the four decades.</w:t>
      </w:r>
      <w:r>
        <w:rPr>
          <w:rFonts w:ascii="Arial" w:hAnsi="Arial" w:cs="Arial"/>
        </w:rPr>
        <w:t xml:space="preserve"> </w:t>
      </w:r>
      <w:r w:rsidRPr="00655921">
        <w:rPr>
          <w:rFonts w:ascii="Arial" w:hAnsi="Arial" w:cs="Arial"/>
        </w:rPr>
        <w:t xml:space="preserve">Industrial and service </w:t>
      </w:r>
      <w:proofErr w:type="spellStart"/>
      <w:r w:rsidRPr="00655921">
        <w:rPr>
          <w:rFonts w:ascii="Arial" w:hAnsi="Arial" w:cs="Arial"/>
        </w:rPr>
        <w:t>sectoral</w:t>
      </w:r>
      <w:proofErr w:type="spellEnd"/>
      <w:r w:rsidRPr="00655921">
        <w:rPr>
          <w:rFonts w:ascii="Arial" w:hAnsi="Arial" w:cs="Arial"/>
        </w:rPr>
        <w:t xml:space="preserve"> growth is viewed as an impetus to urbanization.</w:t>
      </w:r>
      <w:r>
        <w:rPr>
          <w:rFonts w:ascii="Arial" w:hAnsi="Arial" w:cs="Arial"/>
        </w:rPr>
        <w:t xml:space="preserve"> </w:t>
      </w:r>
      <w:r w:rsidRPr="00655921">
        <w:rPr>
          <w:rFonts w:ascii="Arial" w:hAnsi="Arial" w:cs="Arial"/>
        </w:rPr>
        <w:t>The declining trend in the contribution of agricultural sector to GDP could also be attributed to the increasing urbanization.</w:t>
      </w:r>
    </w:p>
    <w:p w:rsidR="006E41A1" w:rsidRPr="00655921" w:rsidRDefault="006E41A1" w:rsidP="006E41A1">
      <w:pPr>
        <w:pStyle w:val="msonormalcxspmiddle"/>
        <w:spacing w:before="240" w:beforeAutospacing="0" w:after="0" w:afterAutospacing="0" w:line="480" w:lineRule="auto"/>
        <w:jc w:val="both"/>
        <w:rPr>
          <w:rFonts w:ascii="Arial" w:hAnsi="Arial" w:cs="Arial"/>
        </w:rPr>
      </w:pPr>
      <w:r>
        <w:rPr>
          <w:rFonts w:ascii="Arial" w:hAnsi="Arial" w:cs="Arial"/>
        </w:rPr>
        <w:tab/>
      </w:r>
      <w:r w:rsidRPr="00655921">
        <w:rPr>
          <w:rFonts w:ascii="Arial" w:hAnsi="Arial" w:cs="Arial"/>
        </w:rPr>
        <w:t>India witnessed a galloping increase in urban population, which rose from 62.4 million 1951 to 109.1 millio</w:t>
      </w:r>
      <w:r>
        <w:rPr>
          <w:rFonts w:ascii="Arial" w:hAnsi="Arial" w:cs="Arial"/>
        </w:rPr>
        <w:t>n in 1971, 159.4 million in 1981</w:t>
      </w:r>
      <w:r w:rsidRPr="00655921">
        <w:rPr>
          <w:rFonts w:ascii="Arial" w:hAnsi="Arial" w:cs="Arial"/>
        </w:rPr>
        <w:t>,</w:t>
      </w:r>
      <w:r>
        <w:rPr>
          <w:rFonts w:ascii="Arial" w:hAnsi="Arial" w:cs="Arial"/>
        </w:rPr>
        <w:t xml:space="preserve"> 217.6 </w:t>
      </w:r>
      <w:r w:rsidRPr="00655921">
        <w:rPr>
          <w:rFonts w:ascii="Arial" w:hAnsi="Arial" w:cs="Arial"/>
        </w:rPr>
        <w:t>mi</w:t>
      </w:r>
      <w:r>
        <w:rPr>
          <w:rFonts w:ascii="Arial" w:hAnsi="Arial" w:cs="Arial"/>
        </w:rPr>
        <w:t>llion in 199</w:t>
      </w:r>
      <w:r w:rsidRPr="00655921">
        <w:rPr>
          <w:rFonts w:ascii="Arial" w:hAnsi="Arial" w:cs="Arial"/>
        </w:rPr>
        <w:t>1 and 285.4 million in 2001.</w:t>
      </w:r>
      <w:r>
        <w:rPr>
          <w:rFonts w:ascii="Arial" w:hAnsi="Arial" w:cs="Arial"/>
        </w:rPr>
        <w:t xml:space="preserve"> </w:t>
      </w:r>
      <w:r w:rsidRPr="00655921">
        <w:rPr>
          <w:rFonts w:ascii="Arial" w:hAnsi="Arial" w:cs="Arial"/>
        </w:rPr>
        <w:t>The percentage of urban population to total</w:t>
      </w:r>
      <w:r>
        <w:rPr>
          <w:rFonts w:ascii="Arial" w:hAnsi="Arial" w:cs="Arial"/>
        </w:rPr>
        <w:t xml:space="preserve"> </w:t>
      </w:r>
      <w:r w:rsidRPr="00655921">
        <w:rPr>
          <w:rFonts w:ascii="Arial" w:hAnsi="Arial" w:cs="Arial"/>
        </w:rPr>
        <w:t>population increased from 17.3 in 1951 to 27.8 in 2001.</w:t>
      </w:r>
      <w:r>
        <w:rPr>
          <w:rFonts w:ascii="Arial" w:hAnsi="Arial" w:cs="Arial"/>
        </w:rPr>
        <w:t xml:space="preserve"> </w:t>
      </w:r>
      <w:r w:rsidRPr="00655921">
        <w:rPr>
          <w:rFonts w:ascii="Arial" w:hAnsi="Arial" w:cs="Arial"/>
        </w:rPr>
        <w:t>In absolute terms, the rise in urban population during the decade ending 1961,1971, 1981, 1991 and 2001 has been</w:t>
      </w:r>
      <w:r>
        <w:rPr>
          <w:rFonts w:ascii="Arial" w:hAnsi="Arial" w:cs="Arial"/>
        </w:rPr>
        <w:t xml:space="preserve"> 16.5 million 30.2 million 58.2 </w:t>
      </w:r>
      <w:r w:rsidRPr="00655921">
        <w:rPr>
          <w:rFonts w:ascii="Arial" w:hAnsi="Arial" w:cs="Arial"/>
        </w:rPr>
        <w:t>million an 67.8 million respectively.</w:t>
      </w:r>
      <w:r>
        <w:rPr>
          <w:rFonts w:ascii="Arial" w:hAnsi="Arial" w:cs="Arial"/>
        </w:rPr>
        <w:t xml:space="preserve"> </w:t>
      </w:r>
      <w:r w:rsidRPr="00655921">
        <w:rPr>
          <w:rFonts w:ascii="Arial" w:hAnsi="Arial" w:cs="Arial"/>
        </w:rPr>
        <w:t xml:space="preserve">Thus, urban India is growing at a rate </w:t>
      </w:r>
      <w:r>
        <w:rPr>
          <w:rFonts w:ascii="Arial" w:hAnsi="Arial" w:cs="Arial"/>
        </w:rPr>
        <w:t xml:space="preserve">almost </w:t>
      </w:r>
      <w:r>
        <w:rPr>
          <w:rFonts w:ascii="Arial" w:hAnsi="Arial" w:cs="Arial"/>
        </w:rPr>
        <w:lastRenderedPageBreak/>
        <w:t xml:space="preserve">twice its rural </w:t>
      </w:r>
      <w:proofErr w:type="gramStart"/>
      <w:r>
        <w:rPr>
          <w:rFonts w:ascii="Arial" w:hAnsi="Arial" w:cs="Arial"/>
        </w:rPr>
        <w:t>counter</w:t>
      </w:r>
      <w:r w:rsidRPr="00655921">
        <w:rPr>
          <w:rFonts w:ascii="Arial" w:hAnsi="Arial" w:cs="Arial"/>
        </w:rPr>
        <w:t>part</w:t>
      </w:r>
      <w:r>
        <w:rPr>
          <w:rFonts w:ascii="Arial" w:hAnsi="Arial" w:cs="Arial"/>
        </w:rPr>
        <w:t xml:space="preserve"> </w:t>
      </w:r>
      <w:r w:rsidRPr="00655921">
        <w:rPr>
          <w:rFonts w:ascii="Arial" w:hAnsi="Arial" w:cs="Arial"/>
        </w:rPr>
        <w:t>;</w:t>
      </w:r>
      <w:proofErr w:type="gramEnd"/>
      <w:r w:rsidRPr="00655921">
        <w:rPr>
          <w:rFonts w:ascii="Arial" w:hAnsi="Arial" w:cs="Arial"/>
        </w:rPr>
        <w:t xml:space="preserve"> and the pace and spread of urbanization is more pronounced for some states in India as per the statistics of 2001 census.</w:t>
      </w:r>
      <w:r>
        <w:rPr>
          <w:rFonts w:ascii="Arial" w:hAnsi="Arial" w:cs="Arial"/>
        </w:rPr>
        <w:t xml:space="preserve"> </w:t>
      </w:r>
      <w:r w:rsidRPr="00655921">
        <w:rPr>
          <w:rFonts w:ascii="Arial" w:hAnsi="Arial" w:cs="Arial"/>
        </w:rPr>
        <w:t>According to 2001 census, Haryana witnessed the highest increase (48.8%) in urban population in 2001 over 1991.</w:t>
      </w:r>
      <w:r>
        <w:rPr>
          <w:rFonts w:ascii="Arial" w:hAnsi="Arial" w:cs="Arial"/>
        </w:rPr>
        <w:t xml:space="preserve"> </w:t>
      </w:r>
      <w:r w:rsidRPr="00655921">
        <w:rPr>
          <w:rFonts w:ascii="Arial" w:hAnsi="Arial" w:cs="Arial"/>
        </w:rPr>
        <w:t xml:space="preserve">The next in order were </w:t>
      </w:r>
      <w:proofErr w:type="spellStart"/>
      <w:r w:rsidRPr="00655921">
        <w:rPr>
          <w:rFonts w:ascii="Arial" w:hAnsi="Arial" w:cs="Arial"/>
        </w:rPr>
        <w:t>Tamilnadu</w:t>
      </w:r>
      <w:proofErr w:type="spellEnd"/>
      <w:r w:rsidRPr="00655921">
        <w:rPr>
          <w:rFonts w:ascii="Arial" w:hAnsi="Arial" w:cs="Arial"/>
        </w:rPr>
        <w:t xml:space="preserve"> (42.4%), Punjab (38.3%), Maharashtra (34.4%) and Gujarat (33.1%).</w:t>
      </w:r>
      <w:r>
        <w:rPr>
          <w:rFonts w:ascii="Arial" w:hAnsi="Arial" w:cs="Arial"/>
        </w:rPr>
        <w:t xml:space="preserve"> </w:t>
      </w:r>
      <w:r w:rsidRPr="00655921">
        <w:rPr>
          <w:rFonts w:ascii="Arial" w:hAnsi="Arial" w:cs="Arial"/>
        </w:rPr>
        <w:t>Besides the natural increase in population, migration and reclassification of towns such as formation of new</w:t>
      </w:r>
      <w:r>
        <w:rPr>
          <w:rFonts w:ascii="Arial" w:hAnsi="Arial" w:cs="Arial"/>
        </w:rPr>
        <w:t xml:space="preserve"> </w:t>
      </w:r>
      <w:r w:rsidRPr="00655921">
        <w:rPr>
          <w:rFonts w:ascii="Arial" w:hAnsi="Arial" w:cs="Arial"/>
        </w:rPr>
        <w:t>towns and change in territorial jurisdiction of existing towns, there are some other factors which accelerate the pace of urban growth.</w:t>
      </w:r>
    </w:p>
    <w:p w:rsidR="006E41A1" w:rsidRPr="00655921" w:rsidRDefault="006E41A1" w:rsidP="006E41A1">
      <w:pPr>
        <w:pStyle w:val="msonormalcxspmiddle"/>
        <w:spacing w:before="240" w:beforeAutospacing="0" w:after="0" w:afterAutospacing="0" w:line="480" w:lineRule="auto"/>
        <w:jc w:val="both"/>
        <w:rPr>
          <w:rFonts w:ascii="Arial" w:hAnsi="Arial" w:cs="Arial"/>
        </w:rPr>
      </w:pPr>
      <w:r>
        <w:rPr>
          <w:rFonts w:ascii="Arial" w:hAnsi="Arial" w:cs="Arial"/>
        </w:rPr>
        <w:tab/>
      </w:r>
      <w:r w:rsidRPr="00655921">
        <w:rPr>
          <w:rFonts w:ascii="Arial" w:hAnsi="Arial" w:cs="Arial"/>
        </w:rPr>
        <w:t xml:space="preserve">Migration of </w:t>
      </w:r>
      <w:proofErr w:type="spellStart"/>
      <w:r w:rsidRPr="00655921">
        <w:rPr>
          <w:rFonts w:ascii="Arial" w:hAnsi="Arial" w:cs="Arial"/>
        </w:rPr>
        <w:t>labour</w:t>
      </w:r>
      <w:proofErr w:type="spellEnd"/>
      <w:r w:rsidRPr="00655921">
        <w:rPr>
          <w:rFonts w:ascii="Arial" w:hAnsi="Arial" w:cs="Arial"/>
        </w:rPr>
        <w:t xml:space="preserve"> constitutes a sizeable proportion of the workers in the urban area.</w:t>
      </w:r>
      <w:r>
        <w:rPr>
          <w:rFonts w:ascii="Arial" w:hAnsi="Arial" w:cs="Arial"/>
        </w:rPr>
        <w:t xml:space="preserve"> </w:t>
      </w:r>
      <w:r w:rsidRPr="00655921">
        <w:rPr>
          <w:rFonts w:ascii="Arial" w:hAnsi="Arial" w:cs="Arial"/>
        </w:rPr>
        <w:t>There has also been an enormous growth of theoretical literature and empirical evidence towards an understanding of realities of rural – urban migration (</w:t>
      </w:r>
      <w:r>
        <w:rPr>
          <w:rFonts w:ascii="Arial" w:hAnsi="Arial" w:cs="Arial"/>
        </w:rPr>
        <w:t>D</w:t>
      </w:r>
      <w:r w:rsidRPr="00655921">
        <w:rPr>
          <w:rFonts w:ascii="Arial" w:hAnsi="Arial" w:cs="Arial"/>
        </w:rPr>
        <w:t xml:space="preserve">e </w:t>
      </w:r>
      <w:proofErr w:type="spellStart"/>
      <w:r w:rsidRPr="00655921">
        <w:rPr>
          <w:rFonts w:ascii="Arial" w:hAnsi="Arial" w:cs="Arial"/>
        </w:rPr>
        <w:t>Haan</w:t>
      </w:r>
      <w:proofErr w:type="spellEnd"/>
      <w:r>
        <w:rPr>
          <w:rFonts w:ascii="Arial" w:hAnsi="Arial" w:cs="Arial"/>
        </w:rPr>
        <w:t>,</w:t>
      </w:r>
      <w:r w:rsidRPr="00655921">
        <w:rPr>
          <w:rFonts w:ascii="Arial" w:hAnsi="Arial" w:cs="Arial"/>
        </w:rPr>
        <w:t xml:space="preserve"> 2000).</w:t>
      </w:r>
      <w:r>
        <w:rPr>
          <w:rFonts w:ascii="Arial" w:hAnsi="Arial" w:cs="Arial"/>
        </w:rPr>
        <w:t xml:space="preserve"> </w:t>
      </w:r>
      <w:r w:rsidRPr="00655921">
        <w:rPr>
          <w:rFonts w:ascii="Arial" w:hAnsi="Arial" w:cs="Arial"/>
        </w:rPr>
        <w:t xml:space="preserve">One of the prominent theoretical </w:t>
      </w:r>
      <w:proofErr w:type="gramStart"/>
      <w:r w:rsidRPr="00655921">
        <w:rPr>
          <w:rFonts w:ascii="Arial" w:hAnsi="Arial" w:cs="Arial"/>
        </w:rPr>
        <w:t>argument</w:t>
      </w:r>
      <w:proofErr w:type="gramEnd"/>
      <w:r>
        <w:rPr>
          <w:rFonts w:ascii="Arial" w:hAnsi="Arial" w:cs="Arial"/>
        </w:rPr>
        <w:t xml:space="preserve"> </w:t>
      </w:r>
      <w:r w:rsidRPr="00655921">
        <w:rPr>
          <w:rFonts w:ascii="Arial" w:hAnsi="Arial" w:cs="Arial"/>
        </w:rPr>
        <w:t>on rural-urban migration views it as individual utility maximization behavior (</w:t>
      </w:r>
      <w:proofErr w:type="spellStart"/>
      <w:r w:rsidRPr="00655921">
        <w:rPr>
          <w:rFonts w:ascii="Arial" w:hAnsi="Arial" w:cs="Arial"/>
        </w:rPr>
        <w:t>Tadaro</w:t>
      </w:r>
      <w:proofErr w:type="spellEnd"/>
      <w:r>
        <w:rPr>
          <w:rFonts w:ascii="Arial" w:hAnsi="Arial" w:cs="Arial"/>
        </w:rPr>
        <w:t>, 1969 and</w:t>
      </w:r>
      <w:r w:rsidRPr="00655921">
        <w:rPr>
          <w:rFonts w:ascii="Arial" w:hAnsi="Arial" w:cs="Arial"/>
        </w:rPr>
        <w:t xml:space="preserve"> Harris and </w:t>
      </w:r>
      <w:proofErr w:type="spellStart"/>
      <w:r w:rsidRPr="00655921">
        <w:rPr>
          <w:rFonts w:ascii="Arial" w:hAnsi="Arial" w:cs="Arial"/>
        </w:rPr>
        <w:t>Tadaro</w:t>
      </w:r>
      <w:proofErr w:type="spellEnd"/>
      <w:r>
        <w:rPr>
          <w:rFonts w:ascii="Arial" w:hAnsi="Arial" w:cs="Arial"/>
        </w:rPr>
        <w:t>,</w:t>
      </w:r>
      <w:r w:rsidRPr="00655921">
        <w:rPr>
          <w:rFonts w:ascii="Arial" w:hAnsi="Arial" w:cs="Arial"/>
        </w:rPr>
        <w:t xml:space="preserve"> </w:t>
      </w:r>
      <w:r>
        <w:rPr>
          <w:rFonts w:ascii="Arial" w:hAnsi="Arial" w:cs="Arial"/>
        </w:rPr>
        <w:t>1</w:t>
      </w:r>
      <w:r w:rsidRPr="00655921">
        <w:rPr>
          <w:rFonts w:ascii="Arial" w:hAnsi="Arial" w:cs="Arial"/>
        </w:rPr>
        <w:t>970), where wage differentials between the rural and urban sectors are considered to be prime determinant of migration.</w:t>
      </w:r>
      <w:r>
        <w:rPr>
          <w:rFonts w:ascii="Arial" w:hAnsi="Arial" w:cs="Arial"/>
        </w:rPr>
        <w:t xml:space="preserve"> </w:t>
      </w:r>
      <w:r w:rsidRPr="00655921">
        <w:rPr>
          <w:rFonts w:ascii="Arial" w:hAnsi="Arial" w:cs="Arial"/>
        </w:rPr>
        <w:t xml:space="preserve">The new-classical expected income model of </w:t>
      </w:r>
      <w:proofErr w:type="spellStart"/>
      <w:r w:rsidRPr="00655921">
        <w:rPr>
          <w:rFonts w:ascii="Arial" w:hAnsi="Arial" w:cs="Arial"/>
        </w:rPr>
        <w:t>Tadaro</w:t>
      </w:r>
      <w:proofErr w:type="spellEnd"/>
      <w:r w:rsidRPr="00655921">
        <w:rPr>
          <w:rFonts w:ascii="Arial" w:hAnsi="Arial" w:cs="Arial"/>
        </w:rPr>
        <w:t xml:space="preserve"> seems to focus on individual potential migrants, and a</w:t>
      </w:r>
      <w:r>
        <w:rPr>
          <w:rFonts w:ascii="Arial" w:hAnsi="Arial" w:cs="Arial"/>
        </w:rPr>
        <w:t>r</w:t>
      </w:r>
      <w:r w:rsidRPr="00655921">
        <w:rPr>
          <w:rFonts w:ascii="Arial" w:hAnsi="Arial" w:cs="Arial"/>
        </w:rPr>
        <w:t>gues that people will migrate if they expect to do better than they would if they did not move.</w:t>
      </w:r>
      <w:r>
        <w:rPr>
          <w:rFonts w:ascii="Arial" w:hAnsi="Arial" w:cs="Arial"/>
        </w:rPr>
        <w:t xml:space="preserve"> </w:t>
      </w:r>
      <w:r w:rsidRPr="00655921">
        <w:rPr>
          <w:rFonts w:ascii="Arial" w:hAnsi="Arial" w:cs="Arial"/>
        </w:rPr>
        <w:t>The neoclassical theory of migration is largely based on the Lewis model, where the institutionally given urban wage rate and wage differentials between the urban and rural sectors form the basis of framework.</w:t>
      </w:r>
      <w:r>
        <w:rPr>
          <w:rFonts w:ascii="Arial" w:hAnsi="Arial" w:cs="Arial"/>
        </w:rPr>
        <w:t xml:space="preserve"> </w:t>
      </w:r>
      <w:r w:rsidRPr="00655921">
        <w:rPr>
          <w:rFonts w:ascii="Arial" w:hAnsi="Arial" w:cs="Arial"/>
        </w:rPr>
        <w:t>However, the new-classical model, which is most dominating framework in the context of rural- urban migration, assumes that rural migrants are a homogenous category of poor people; ignoring the fact that their migration is not always based on a strategy of maximization, but of survival.</w:t>
      </w:r>
      <w:r>
        <w:rPr>
          <w:rFonts w:ascii="Arial" w:hAnsi="Arial" w:cs="Arial"/>
        </w:rPr>
        <w:t xml:space="preserve"> </w:t>
      </w:r>
      <w:r w:rsidRPr="00655921">
        <w:rPr>
          <w:rFonts w:ascii="Arial" w:hAnsi="Arial" w:cs="Arial"/>
        </w:rPr>
        <w:t xml:space="preserve">The circulation of </w:t>
      </w:r>
      <w:proofErr w:type="spellStart"/>
      <w:r w:rsidRPr="00655921">
        <w:rPr>
          <w:rFonts w:ascii="Arial" w:hAnsi="Arial" w:cs="Arial"/>
        </w:rPr>
        <w:t>labour</w:t>
      </w:r>
      <w:proofErr w:type="spellEnd"/>
      <w:r w:rsidRPr="00655921">
        <w:rPr>
          <w:rFonts w:ascii="Arial" w:hAnsi="Arial" w:cs="Arial"/>
        </w:rPr>
        <w:t xml:space="preserve"> or migration from rural </w:t>
      </w:r>
      <w:proofErr w:type="gramStart"/>
      <w:r w:rsidRPr="00655921">
        <w:rPr>
          <w:rFonts w:ascii="Arial" w:hAnsi="Arial" w:cs="Arial"/>
        </w:rPr>
        <w:lastRenderedPageBreak/>
        <w:t>to</w:t>
      </w:r>
      <w:proofErr w:type="gramEnd"/>
      <w:r w:rsidRPr="00655921">
        <w:rPr>
          <w:rFonts w:ascii="Arial" w:hAnsi="Arial" w:cs="Arial"/>
        </w:rPr>
        <w:t xml:space="preserve"> urban areas is at times a response to economic necessity.</w:t>
      </w:r>
      <w:r>
        <w:rPr>
          <w:rFonts w:ascii="Arial" w:hAnsi="Arial" w:cs="Arial"/>
        </w:rPr>
        <w:t xml:space="preserve"> </w:t>
      </w:r>
      <w:r w:rsidRPr="00655921">
        <w:rPr>
          <w:rFonts w:ascii="Arial" w:hAnsi="Arial" w:cs="Arial"/>
        </w:rPr>
        <w:t xml:space="preserve">The </w:t>
      </w:r>
      <w:proofErr w:type="spellStart"/>
      <w:r w:rsidRPr="00655921">
        <w:rPr>
          <w:rFonts w:ascii="Arial" w:hAnsi="Arial" w:cs="Arial"/>
        </w:rPr>
        <w:t>Todaro</w:t>
      </w:r>
      <w:proofErr w:type="spellEnd"/>
      <w:r w:rsidRPr="00655921">
        <w:rPr>
          <w:rFonts w:ascii="Arial" w:hAnsi="Arial" w:cs="Arial"/>
        </w:rPr>
        <w:t xml:space="preserve"> model does not consider non-economic factors such as pressure of population, inequalities in the distribution of land-ow</w:t>
      </w:r>
      <w:r>
        <w:rPr>
          <w:rFonts w:ascii="Arial" w:hAnsi="Arial" w:cs="Arial"/>
        </w:rPr>
        <w:t>n</w:t>
      </w:r>
      <w:r w:rsidRPr="00655921">
        <w:rPr>
          <w:rFonts w:ascii="Arial" w:hAnsi="Arial" w:cs="Arial"/>
        </w:rPr>
        <w:t>ing and other institutional mechanism that lead to migration from rural-urban areas.</w:t>
      </w:r>
    </w:p>
    <w:p w:rsidR="006E41A1" w:rsidRPr="00655921" w:rsidRDefault="006E41A1" w:rsidP="006E41A1">
      <w:pPr>
        <w:pStyle w:val="msonormalcxspmiddle"/>
        <w:spacing w:before="240" w:beforeAutospacing="0" w:after="0" w:afterAutospacing="0" w:line="480" w:lineRule="auto"/>
        <w:jc w:val="both"/>
        <w:rPr>
          <w:rFonts w:ascii="Arial" w:hAnsi="Arial" w:cs="Arial"/>
        </w:rPr>
      </w:pPr>
      <w:r>
        <w:rPr>
          <w:rFonts w:ascii="Arial" w:hAnsi="Arial" w:cs="Arial"/>
        </w:rPr>
        <w:tab/>
      </w:r>
      <w:r w:rsidRPr="00655921">
        <w:rPr>
          <w:rFonts w:ascii="Arial" w:hAnsi="Arial" w:cs="Arial"/>
        </w:rPr>
        <w:t>Alternatively, inter-temporal family contract modes of migration also have been constructed (Stark</w:t>
      </w:r>
      <w:r>
        <w:rPr>
          <w:rFonts w:ascii="Arial" w:hAnsi="Arial" w:cs="Arial"/>
        </w:rPr>
        <w:t>,</w:t>
      </w:r>
      <w:r w:rsidRPr="00655921">
        <w:rPr>
          <w:rFonts w:ascii="Arial" w:hAnsi="Arial" w:cs="Arial"/>
        </w:rPr>
        <w:t xml:space="preserve"> 1980 and 1985</w:t>
      </w:r>
      <w:r>
        <w:rPr>
          <w:rFonts w:ascii="Arial" w:hAnsi="Arial" w:cs="Arial"/>
        </w:rPr>
        <w:t xml:space="preserve"> and</w:t>
      </w:r>
      <w:r w:rsidRPr="00655921">
        <w:rPr>
          <w:rFonts w:ascii="Arial" w:hAnsi="Arial" w:cs="Arial"/>
        </w:rPr>
        <w:t xml:space="preserve"> Stark and Lucas</w:t>
      </w:r>
      <w:r>
        <w:rPr>
          <w:rFonts w:ascii="Arial" w:hAnsi="Arial" w:cs="Arial"/>
        </w:rPr>
        <w:t>,</w:t>
      </w:r>
      <w:r w:rsidRPr="00655921">
        <w:rPr>
          <w:rFonts w:ascii="Arial" w:hAnsi="Arial" w:cs="Arial"/>
        </w:rPr>
        <w:t xml:space="preserve"> 1988).</w:t>
      </w:r>
      <w:r>
        <w:rPr>
          <w:rFonts w:ascii="Arial" w:hAnsi="Arial" w:cs="Arial"/>
        </w:rPr>
        <w:t xml:space="preserve"> </w:t>
      </w:r>
      <w:r w:rsidRPr="00655921">
        <w:rPr>
          <w:rFonts w:ascii="Arial" w:hAnsi="Arial" w:cs="Arial"/>
        </w:rPr>
        <w:t xml:space="preserve">These models emphasize risk spread (Stark and </w:t>
      </w:r>
      <w:proofErr w:type="spellStart"/>
      <w:r w:rsidRPr="00655921">
        <w:rPr>
          <w:rFonts w:ascii="Arial" w:hAnsi="Arial" w:cs="Arial"/>
        </w:rPr>
        <w:t>Levari</w:t>
      </w:r>
      <w:proofErr w:type="spellEnd"/>
      <w:r>
        <w:rPr>
          <w:rFonts w:ascii="Arial" w:hAnsi="Arial" w:cs="Arial"/>
        </w:rPr>
        <w:t>,</w:t>
      </w:r>
      <w:r w:rsidRPr="00655921">
        <w:rPr>
          <w:rFonts w:ascii="Arial" w:hAnsi="Arial" w:cs="Arial"/>
        </w:rPr>
        <w:t xml:space="preserve"> 1982) by families in the presence of imperfections in rural capital markets (Stark</w:t>
      </w:r>
      <w:r>
        <w:rPr>
          <w:rFonts w:ascii="Arial" w:hAnsi="Arial" w:cs="Arial"/>
        </w:rPr>
        <w:t>,</w:t>
      </w:r>
      <w:r w:rsidRPr="00655921">
        <w:rPr>
          <w:rFonts w:ascii="Arial" w:hAnsi="Arial" w:cs="Arial"/>
        </w:rPr>
        <w:t xml:space="preserve"> 1982) as a strategy to overcome constraints on production and investment activities as a result of missing or incomplete credit and insurance markets in rural areas.</w:t>
      </w:r>
      <w:r>
        <w:rPr>
          <w:rFonts w:ascii="Arial" w:hAnsi="Arial" w:cs="Arial"/>
        </w:rPr>
        <w:t xml:space="preserve"> </w:t>
      </w:r>
      <w:r w:rsidRPr="00655921">
        <w:rPr>
          <w:rFonts w:ascii="Arial" w:hAnsi="Arial" w:cs="Arial"/>
        </w:rPr>
        <w:t>The basic premise of these alternative models, which are based on household utility maximization, is that the decision to migrate is not taken by an individual.</w:t>
      </w:r>
    </w:p>
    <w:p w:rsidR="006E41A1" w:rsidRPr="00655921" w:rsidRDefault="006E41A1" w:rsidP="006E41A1">
      <w:pPr>
        <w:pStyle w:val="msonormalcxspmiddle"/>
        <w:spacing w:before="240" w:beforeAutospacing="0" w:after="0" w:afterAutospacing="0" w:line="480" w:lineRule="auto"/>
        <w:ind w:firstLine="720"/>
        <w:jc w:val="both"/>
        <w:rPr>
          <w:rFonts w:ascii="Arial" w:hAnsi="Arial" w:cs="Arial"/>
        </w:rPr>
      </w:pPr>
      <w:r w:rsidRPr="00655921">
        <w:rPr>
          <w:rFonts w:ascii="Arial" w:hAnsi="Arial" w:cs="Arial"/>
        </w:rPr>
        <w:t>The discussion on rural-urban migration in India is focused on determining the relative importance of push and pull factors in inducing migration.</w:t>
      </w:r>
      <w:r>
        <w:rPr>
          <w:rFonts w:ascii="Arial" w:hAnsi="Arial" w:cs="Arial"/>
        </w:rPr>
        <w:t xml:space="preserve"> </w:t>
      </w:r>
      <w:r w:rsidRPr="00655921">
        <w:rPr>
          <w:rFonts w:ascii="Arial" w:hAnsi="Arial" w:cs="Arial"/>
        </w:rPr>
        <w:t>Income differential are seen as the major pull factors, while seasonality risk, market failures, erosion of assets and landlessness are seen as push factors.</w:t>
      </w:r>
      <w:r>
        <w:rPr>
          <w:rFonts w:ascii="Arial" w:hAnsi="Arial" w:cs="Arial"/>
        </w:rPr>
        <w:t xml:space="preserve"> </w:t>
      </w:r>
      <w:r w:rsidRPr="00655921">
        <w:rPr>
          <w:rFonts w:ascii="Arial" w:hAnsi="Arial" w:cs="Arial"/>
        </w:rPr>
        <w:t>Most of these studies have also tried to address the demographic aspects of migration (Gupta</w:t>
      </w:r>
      <w:r>
        <w:rPr>
          <w:rFonts w:ascii="Arial" w:hAnsi="Arial" w:cs="Arial"/>
        </w:rPr>
        <w:t>,</w:t>
      </w:r>
      <w:r w:rsidRPr="00655921">
        <w:rPr>
          <w:rFonts w:ascii="Arial" w:hAnsi="Arial" w:cs="Arial"/>
        </w:rPr>
        <w:t xml:space="preserve"> </w:t>
      </w:r>
      <w:proofErr w:type="gramStart"/>
      <w:r w:rsidRPr="00655921">
        <w:rPr>
          <w:rFonts w:ascii="Arial" w:hAnsi="Arial" w:cs="Arial"/>
        </w:rPr>
        <w:t>1984</w:t>
      </w:r>
      <w:r>
        <w:rPr>
          <w:rFonts w:ascii="Arial" w:hAnsi="Arial" w:cs="Arial"/>
        </w:rPr>
        <w:t xml:space="preserve"> </w:t>
      </w:r>
      <w:r w:rsidRPr="00655921">
        <w:rPr>
          <w:rFonts w:ascii="Arial" w:hAnsi="Arial" w:cs="Arial"/>
        </w:rPr>
        <w:t>;</w:t>
      </w:r>
      <w:proofErr w:type="gramEnd"/>
      <w:r w:rsidRPr="00655921">
        <w:rPr>
          <w:rFonts w:ascii="Arial" w:hAnsi="Arial" w:cs="Arial"/>
        </w:rPr>
        <w:t xml:space="preserve"> </w:t>
      </w:r>
      <w:proofErr w:type="spellStart"/>
      <w:r w:rsidRPr="00655921">
        <w:rPr>
          <w:rFonts w:ascii="Arial" w:hAnsi="Arial" w:cs="Arial"/>
        </w:rPr>
        <w:t>Kundu</w:t>
      </w:r>
      <w:proofErr w:type="spellEnd"/>
      <w:r>
        <w:rPr>
          <w:rFonts w:ascii="Arial" w:hAnsi="Arial" w:cs="Arial"/>
        </w:rPr>
        <w:t>,</w:t>
      </w:r>
      <w:r w:rsidRPr="00655921">
        <w:rPr>
          <w:rFonts w:ascii="Arial" w:hAnsi="Arial" w:cs="Arial"/>
        </w:rPr>
        <w:t xml:space="preserve"> 1986 and </w:t>
      </w:r>
      <w:proofErr w:type="spellStart"/>
      <w:r w:rsidRPr="00655921">
        <w:rPr>
          <w:rFonts w:ascii="Arial" w:hAnsi="Arial" w:cs="Arial"/>
        </w:rPr>
        <w:t>Oberai</w:t>
      </w:r>
      <w:proofErr w:type="spellEnd"/>
      <w:r w:rsidRPr="00655921">
        <w:rPr>
          <w:rFonts w:ascii="Arial" w:hAnsi="Arial" w:cs="Arial"/>
        </w:rPr>
        <w:t xml:space="preserve"> and Singh</w:t>
      </w:r>
      <w:r>
        <w:rPr>
          <w:rFonts w:ascii="Arial" w:hAnsi="Arial" w:cs="Arial"/>
        </w:rPr>
        <w:t>,</w:t>
      </w:r>
      <w:r w:rsidRPr="00655921">
        <w:rPr>
          <w:rFonts w:ascii="Arial" w:hAnsi="Arial" w:cs="Arial"/>
        </w:rPr>
        <w:t xml:space="preserve"> 1980).</w:t>
      </w:r>
    </w:p>
    <w:p w:rsidR="006E41A1" w:rsidRPr="00655921" w:rsidRDefault="006E41A1" w:rsidP="006E41A1">
      <w:pPr>
        <w:pStyle w:val="msonormalcxspmiddle"/>
        <w:spacing w:before="240" w:beforeAutospacing="0" w:after="0" w:afterAutospacing="0" w:line="480" w:lineRule="auto"/>
        <w:ind w:firstLine="720"/>
        <w:jc w:val="both"/>
        <w:rPr>
          <w:rFonts w:ascii="Arial" w:hAnsi="Arial" w:cs="Arial"/>
        </w:rPr>
      </w:pPr>
      <w:r w:rsidRPr="00655921">
        <w:rPr>
          <w:rFonts w:ascii="Arial" w:hAnsi="Arial" w:cs="Arial"/>
        </w:rPr>
        <w:t>Informal sector in India is widely disbursed over its numerous city centers and the size distribution or the quantum of employment in the sector was prominent.</w:t>
      </w:r>
      <w:r>
        <w:rPr>
          <w:rFonts w:ascii="Arial" w:hAnsi="Arial" w:cs="Arial"/>
        </w:rPr>
        <w:t xml:space="preserve"> </w:t>
      </w:r>
      <w:r w:rsidRPr="00655921">
        <w:rPr>
          <w:rFonts w:ascii="Arial" w:hAnsi="Arial" w:cs="Arial"/>
        </w:rPr>
        <w:t xml:space="preserve">Studies show that the proportion of </w:t>
      </w:r>
      <w:proofErr w:type="spellStart"/>
      <w:r w:rsidRPr="00655921">
        <w:rPr>
          <w:rFonts w:ascii="Arial" w:hAnsi="Arial" w:cs="Arial"/>
        </w:rPr>
        <w:t>labour</w:t>
      </w:r>
      <w:proofErr w:type="spellEnd"/>
      <w:r w:rsidRPr="00655921">
        <w:rPr>
          <w:rFonts w:ascii="Arial" w:hAnsi="Arial" w:cs="Arial"/>
        </w:rPr>
        <w:t xml:space="preserve"> force engaged in informal sector is much higher than that employed in the formal sector.</w:t>
      </w:r>
      <w:r>
        <w:rPr>
          <w:rFonts w:ascii="Arial" w:hAnsi="Arial" w:cs="Arial"/>
        </w:rPr>
        <w:t xml:space="preserve"> </w:t>
      </w:r>
      <w:r w:rsidRPr="00655921">
        <w:rPr>
          <w:rFonts w:ascii="Arial" w:hAnsi="Arial" w:cs="Arial"/>
        </w:rPr>
        <w:t>The data compi</w:t>
      </w:r>
      <w:r>
        <w:rPr>
          <w:rFonts w:ascii="Arial" w:hAnsi="Arial" w:cs="Arial"/>
        </w:rPr>
        <w:t>l</w:t>
      </w:r>
      <w:r w:rsidRPr="00655921">
        <w:rPr>
          <w:rFonts w:ascii="Arial" w:hAnsi="Arial" w:cs="Arial"/>
        </w:rPr>
        <w:t xml:space="preserve">ed by </w:t>
      </w:r>
      <w:proofErr w:type="spellStart"/>
      <w:r w:rsidRPr="00655921">
        <w:rPr>
          <w:rFonts w:ascii="Arial" w:hAnsi="Arial" w:cs="Arial"/>
        </w:rPr>
        <w:t>Mazumdar</w:t>
      </w:r>
      <w:proofErr w:type="spellEnd"/>
      <w:r w:rsidRPr="00655921">
        <w:rPr>
          <w:rFonts w:ascii="Arial" w:hAnsi="Arial" w:cs="Arial"/>
        </w:rPr>
        <w:t xml:space="preserve"> (1976) from </w:t>
      </w:r>
      <w:r w:rsidRPr="00655921">
        <w:rPr>
          <w:rFonts w:ascii="Arial" w:hAnsi="Arial" w:cs="Arial"/>
        </w:rPr>
        <w:lastRenderedPageBreak/>
        <w:t xml:space="preserve">various sources showed that 55 percent of the urban </w:t>
      </w:r>
      <w:proofErr w:type="spellStart"/>
      <w:r w:rsidRPr="00655921">
        <w:rPr>
          <w:rFonts w:ascii="Arial" w:hAnsi="Arial" w:cs="Arial"/>
        </w:rPr>
        <w:t>labour</w:t>
      </w:r>
      <w:proofErr w:type="spellEnd"/>
      <w:r w:rsidRPr="00655921">
        <w:rPr>
          <w:rFonts w:ascii="Arial" w:hAnsi="Arial" w:cs="Arial"/>
        </w:rPr>
        <w:t xml:space="preserve"> force in Mumbai city was engaged in informal sector activities; Studies from some major city centers and certain selected developing countries, also reveal that more than 50 per cent of the urban </w:t>
      </w:r>
      <w:proofErr w:type="spellStart"/>
      <w:r w:rsidRPr="00655921">
        <w:rPr>
          <w:rFonts w:ascii="Arial" w:hAnsi="Arial" w:cs="Arial"/>
        </w:rPr>
        <w:t>labour</w:t>
      </w:r>
      <w:proofErr w:type="spellEnd"/>
      <w:r w:rsidRPr="00655921">
        <w:rPr>
          <w:rFonts w:ascii="Arial" w:hAnsi="Arial" w:cs="Arial"/>
        </w:rPr>
        <w:t xml:space="preserve"> force is employed in the informal sector.</w:t>
      </w:r>
      <w:r>
        <w:rPr>
          <w:rFonts w:ascii="Arial" w:hAnsi="Arial" w:cs="Arial"/>
        </w:rPr>
        <w:t xml:space="preserve"> </w:t>
      </w:r>
      <w:r w:rsidRPr="00655921">
        <w:rPr>
          <w:rFonts w:ascii="Arial" w:hAnsi="Arial" w:cs="Arial"/>
        </w:rPr>
        <w:t>Almost all studies confirm that most of the migrants have moved in search of better economic opportunities.</w:t>
      </w:r>
      <w:r>
        <w:rPr>
          <w:rFonts w:ascii="Arial" w:hAnsi="Arial" w:cs="Arial"/>
        </w:rPr>
        <w:t xml:space="preserve"> </w:t>
      </w:r>
      <w:r w:rsidRPr="00655921">
        <w:rPr>
          <w:rFonts w:ascii="Arial" w:hAnsi="Arial" w:cs="Arial"/>
        </w:rPr>
        <w:t>Mitchell (1959) pointed out that economic factors emerged to be a necessary condition for migration.</w:t>
      </w:r>
      <w:r>
        <w:rPr>
          <w:rFonts w:ascii="Arial" w:hAnsi="Arial" w:cs="Arial"/>
        </w:rPr>
        <w:t xml:space="preserve"> </w:t>
      </w:r>
      <w:r w:rsidRPr="00655921">
        <w:rPr>
          <w:rFonts w:ascii="Arial" w:hAnsi="Arial" w:cs="Arial"/>
        </w:rPr>
        <w:t>A group of studies had shown positive relationship between high man- land ratios and a propensity to migrate.</w:t>
      </w:r>
      <w:r>
        <w:rPr>
          <w:rFonts w:ascii="Arial" w:hAnsi="Arial" w:cs="Arial"/>
        </w:rPr>
        <w:t xml:space="preserve"> </w:t>
      </w:r>
      <w:r w:rsidRPr="00655921">
        <w:rPr>
          <w:rFonts w:ascii="Arial" w:hAnsi="Arial" w:cs="Arial"/>
        </w:rPr>
        <w:t>Studies of Preston (1969)</w:t>
      </w:r>
      <w:r>
        <w:rPr>
          <w:rFonts w:ascii="Arial" w:hAnsi="Arial" w:cs="Arial"/>
        </w:rPr>
        <w:t>,</w:t>
      </w:r>
      <w:r w:rsidRPr="00655921">
        <w:rPr>
          <w:rFonts w:ascii="Arial" w:hAnsi="Arial" w:cs="Arial"/>
        </w:rPr>
        <w:t xml:space="preserve"> Walsh and </w:t>
      </w:r>
      <w:proofErr w:type="spellStart"/>
      <w:r w:rsidRPr="00655921">
        <w:rPr>
          <w:rFonts w:ascii="Arial" w:hAnsi="Arial" w:cs="Arial"/>
        </w:rPr>
        <w:t>Trihin</w:t>
      </w:r>
      <w:proofErr w:type="spellEnd"/>
      <w:r w:rsidRPr="00655921">
        <w:rPr>
          <w:rFonts w:ascii="Arial" w:hAnsi="Arial" w:cs="Arial"/>
        </w:rPr>
        <w:t xml:space="preserve"> (1973)</w:t>
      </w:r>
      <w:r>
        <w:rPr>
          <w:rFonts w:ascii="Arial" w:hAnsi="Arial" w:cs="Arial"/>
        </w:rPr>
        <w:t xml:space="preserve">, </w:t>
      </w:r>
      <w:r w:rsidRPr="00655921">
        <w:rPr>
          <w:rFonts w:ascii="Arial" w:hAnsi="Arial" w:cs="Arial"/>
        </w:rPr>
        <w:t xml:space="preserve">Shaw (1974) </w:t>
      </w:r>
      <w:r>
        <w:rPr>
          <w:rFonts w:ascii="Arial" w:hAnsi="Arial" w:cs="Arial"/>
        </w:rPr>
        <w:t xml:space="preserve">and </w:t>
      </w:r>
      <w:proofErr w:type="spellStart"/>
      <w:r w:rsidRPr="00655921">
        <w:rPr>
          <w:rFonts w:ascii="Arial" w:hAnsi="Arial" w:cs="Arial"/>
        </w:rPr>
        <w:t>Cherrunilam</w:t>
      </w:r>
      <w:proofErr w:type="spellEnd"/>
      <w:r w:rsidRPr="00655921">
        <w:rPr>
          <w:rFonts w:ascii="Arial" w:hAnsi="Arial" w:cs="Arial"/>
        </w:rPr>
        <w:t xml:space="preserve"> (1987) emphasized that during times of prosperity, the expansion of urban economic activities likely to pull the rural population towards the city.</w:t>
      </w:r>
    </w:p>
    <w:p w:rsidR="006E41A1" w:rsidRPr="00655921" w:rsidRDefault="006E41A1" w:rsidP="006E41A1">
      <w:pPr>
        <w:pStyle w:val="msonormalcxspmiddle"/>
        <w:spacing w:before="240" w:beforeAutospacing="0" w:after="0" w:afterAutospacing="0" w:line="480" w:lineRule="auto"/>
        <w:ind w:firstLine="720"/>
        <w:jc w:val="both"/>
        <w:rPr>
          <w:rFonts w:ascii="Arial" w:hAnsi="Arial" w:cs="Arial"/>
        </w:rPr>
      </w:pPr>
      <w:r w:rsidRPr="00655921">
        <w:rPr>
          <w:rFonts w:ascii="Arial" w:hAnsi="Arial" w:cs="Arial"/>
        </w:rPr>
        <w:t>The study of human mobility behavior is important as the need of the</w:t>
      </w:r>
      <w:r>
        <w:rPr>
          <w:rFonts w:ascii="Arial" w:hAnsi="Arial" w:cs="Arial"/>
        </w:rPr>
        <w:t xml:space="preserve"> </w:t>
      </w:r>
      <w:r w:rsidRPr="00655921">
        <w:rPr>
          <w:rFonts w:ascii="Arial" w:hAnsi="Arial" w:cs="Arial"/>
        </w:rPr>
        <w:t>hour.</w:t>
      </w:r>
      <w:r>
        <w:rPr>
          <w:rFonts w:ascii="Arial" w:hAnsi="Arial" w:cs="Arial"/>
        </w:rPr>
        <w:t xml:space="preserve"> </w:t>
      </w:r>
      <w:r w:rsidRPr="00655921">
        <w:rPr>
          <w:rFonts w:ascii="Arial" w:hAnsi="Arial" w:cs="Arial"/>
        </w:rPr>
        <w:t xml:space="preserve">When the need of integrated rural development has been recognized and consequently </w:t>
      </w:r>
      <w:proofErr w:type="gramStart"/>
      <w:r w:rsidRPr="00655921">
        <w:rPr>
          <w:rFonts w:ascii="Arial" w:hAnsi="Arial" w:cs="Arial"/>
        </w:rPr>
        <w:t>special</w:t>
      </w:r>
      <w:proofErr w:type="gramEnd"/>
      <w:r w:rsidRPr="00655921">
        <w:rPr>
          <w:rFonts w:ascii="Arial" w:hAnsi="Arial" w:cs="Arial"/>
        </w:rPr>
        <w:t xml:space="preserve"> attention is paid to several aspects of social and economic development including establishment of growth </w:t>
      </w:r>
      <w:proofErr w:type="spellStart"/>
      <w:r w:rsidRPr="00655921">
        <w:rPr>
          <w:rFonts w:ascii="Arial" w:hAnsi="Arial" w:cs="Arial"/>
        </w:rPr>
        <w:t>centres</w:t>
      </w:r>
      <w:proofErr w:type="spellEnd"/>
      <w:r w:rsidRPr="00655921">
        <w:rPr>
          <w:rFonts w:ascii="Arial" w:hAnsi="Arial" w:cs="Arial"/>
        </w:rPr>
        <w:t xml:space="preserve"> and small scale industries in rural areas.</w:t>
      </w:r>
    </w:p>
    <w:p w:rsidR="006E41A1" w:rsidRPr="00655921" w:rsidRDefault="006E41A1" w:rsidP="006E41A1">
      <w:pPr>
        <w:pStyle w:val="msonormalcxspmiddle"/>
        <w:spacing w:before="240" w:beforeAutospacing="0" w:after="0" w:afterAutospacing="0" w:line="480" w:lineRule="auto"/>
        <w:ind w:firstLine="720"/>
        <w:jc w:val="both"/>
        <w:rPr>
          <w:rFonts w:ascii="Arial" w:hAnsi="Arial" w:cs="Arial"/>
        </w:rPr>
      </w:pPr>
      <w:r w:rsidRPr="00655921">
        <w:rPr>
          <w:rFonts w:ascii="Arial" w:hAnsi="Arial" w:cs="Arial"/>
        </w:rPr>
        <w:t>In the light of the above discussion, the current study on</w:t>
      </w:r>
      <w:r>
        <w:rPr>
          <w:rFonts w:ascii="Arial" w:hAnsi="Arial" w:cs="Arial"/>
        </w:rPr>
        <w:t xml:space="preserve"> </w:t>
      </w:r>
      <w:r w:rsidRPr="00EE1881">
        <w:rPr>
          <w:rFonts w:ascii="Arial" w:hAnsi="Arial" w:cs="Arial"/>
          <w:b/>
        </w:rPr>
        <w:t>“EXTENT OF IN-MIGRATION IN SELECT</w:t>
      </w:r>
      <w:r>
        <w:rPr>
          <w:rFonts w:ascii="Arial" w:hAnsi="Arial" w:cs="Arial"/>
          <w:b/>
        </w:rPr>
        <w:t>ED ACTIVITIES IN URBAN IN</w:t>
      </w:r>
      <w:r w:rsidRPr="00EE1881">
        <w:rPr>
          <w:rFonts w:ascii="Arial" w:hAnsi="Arial" w:cs="Arial"/>
          <w:b/>
        </w:rPr>
        <w:t>FORMAL SECTOR”</w:t>
      </w:r>
      <w:r>
        <w:rPr>
          <w:rFonts w:ascii="Arial" w:hAnsi="Arial" w:cs="Arial"/>
        </w:rPr>
        <w:t xml:space="preserve"> </w:t>
      </w:r>
      <w:r w:rsidRPr="00655921">
        <w:rPr>
          <w:rFonts w:ascii="Arial" w:hAnsi="Arial" w:cs="Arial"/>
        </w:rPr>
        <w:t>has been undertaken with the following objectives.</w:t>
      </w:r>
    </w:p>
    <w:p w:rsidR="006E41A1" w:rsidRPr="00655921" w:rsidRDefault="006E41A1" w:rsidP="006E41A1">
      <w:pPr>
        <w:pStyle w:val="msonormalcxspmiddle"/>
        <w:tabs>
          <w:tab w:val="left" w:pos="5202"/>
        </w:tabs>
        <w:spacing w:before="240" w:beforeAutospacing="0" w:after="0" w:afterAutospacing="0" w:line="480" w:lineRule="auto"/>
        <w:jc w:val="both"/>
        <w:rPr>
          <w:rFonts w:ascii="Arial" w:hAnsi="Arial" w:cs="Arial"/>
        </w:rPr>
      </w:pPr>
      <w:r w:rsidRPr="00655921">
        <w:rPr>
          <w:rFonts w:ascii="Arial" w:hAnsi="Arial" w:cs="Arial"/>
        </w:rPr>
        <w:t>Objectives of the study are:</w:t>
      </w:r>
    </w:p>
    <w:p w:rsidR="006E41A1" w:rsidRPr="00655921" w:rsidRDefault="006E41A1" w:rsidP="006E41A1">
      <w:pPr>
        <w:pStyle w:val="msonormalcxspmiddle"/>
        <w:numPr>
          <w:ilvl w:val="0"/>
          <w:numId w:val="1"/>
        </w:numPr>
        <w:spacing w:before="240" w:beforeAutospacing="0" w:after="0" w:afterAutospacing="0" w:line="480" w:lineRule="auto"/>
        <w:ind w:left="1440" w:hanging="720"/>
        <w:jc w:val="both"/>
        <w:rPr>
          <w:rFonts w:ascii="Arial" w:hAnsi="Arial" w:cs="Arial"/>
        </w:rPr>
      </w:pPr>
      <w:r w:rsidRPr="00655921">
        <w:rPr>
          <w:rFonts w:ascii="Arial" w:hAnsi="Arial" w:cs="Arial"/>
        </w:rPr>
        <w:t>To assess the demographic people of the in-migrants in the study area.</w:t>
      </w:r>
    </w:p>
    <w:p w:rsidR="006E41A1" w:rsidRPr="00655921" w:rsidRDefault="006E41A1" w:rsidP="006E41A1">
      <w:pPr>
        <w:pStyle w:val="msonormalcxspmiddle"/>
        <w:numPr>
          <w:ilvl w:val="0"/>
          <w:numId w:val="1"/>
        </w:numPr>
        <w:spacing w:before="0" w:beforeAutospacing="0" w:after="0" w:afterAutospacing="0" w:line="480" w:lineRule="auto"/>
        <w:ind w:left="1440" w:hanging="720"/>
        <w:jc w:val="both"/>
        <w:rPr>
          <w:rFonts w:ascii="Arial" w:hAnsi="Arial" w:cs="Arial"/>
        </w:rPr>
      </w:pPr>
      <w:r w:rsidRPr="00655921">
        <w:rPr>
          <w:rFonts w:ascii="Arial" w:hAnsi="Arial" w:cs="Arial"/>
        </w:rPr>
        <w:t>To examine the reasons for migration.</w:t>
      </w:r>
    </w:p>
    <w:p w:rsidR="006E41A1" w:rsidRPr="00655921" w:rsidRDefault="006E41A1" w:rsidP="006E41A1">
      <w:pPr>
        <w:pStyle w:val="msonormalcxspmiddle"/>
        <w:numPr>
          <w:ilvl w:val="0"/>
          <w:numId w:val="1"/>
        </w:numPr>
        <w:spacing w:before="0" w:beforeAutospacing="0" w:after="0" w:afterAutospacing="0" w:line="480" w:lineRule="auto"/>
        <w:ind w:left="1440" w:hanging="720"/>
        <w:jc w:val="both"/>
        <w:rPr>
          <w:rFonts w:ascii="Arial" w:hAnsi="Arial" w:cs="Arial"/>
        </w:rPr>
      </w:pPr>
      <w:r w:rsidRPr="00655921">
        <w:rPr>
          <w:rFonts w:ascii="Arial" w:hAnsi="Arial" w:cs="Arial"/>
        </w:rPr>
        <w:t>To study the occupational pattern and income level of the migrants.</w:t>
      </w:r>
    </w:p>
    <w:p w:rsidR="006E41A1" w:rsidRPr="00655921" w:rsidRDefault="006E41A1" w:rsidP="006E41A1">
      <w:pPr>
        <w:pStyle w:val="msonormalcxspmiddle"/>
        <w:numPr>
          <w:ilvl w:val="0"/>
          <w:numId w:val="1"/>
        </w:numPr>
        <w:spacing w:before="0" w:beforeAutospacing="0" w:after="0" w:afterAutospacing="0" w:line="480" w:lineRule="auto"/>
        <w:ind w:left="1440" w:hanging="720"/>
        <w:jc w:val="both"/>
        <w:rPr>
          <w:rFonts w:ascii="Arial" w:hAnsi="Arial" w:cs="Arial"/>
        </w:rPr>
      </w:pPr>
      <w:r w:rsidRPr="00655921">
        <w:rPr>
          <w:rFonts w:ascii="Arial" w:hAnsi="Arial" w:cs="Arial"/>
        </w:rPr>
        <w:t xml:space="preserve">To analyze their extent of </w:t>
      </w:r>
      <w:proofErr w:type="spellStart"/>
      <w:r w:rsidRPr="00655921">
        <w:rPr>
          <w:rFonts w:ascii="Arial" w:hAnsi="Arial" w:cs="Arial"/>
        </w:rPr>
        <w:t>indebtness</w:t>
      </w:r>
      <w:proofErr w:type="spellEnd"/>
      <w:r w:rsidRPr="00655921">
        <w:rPr>
          <w:rFonts w:ascii="Arial" w:hAnsi="Arial" w:cs="Arial"/>
        </w:rPr>
        <w:t>.</w:t>
      </w: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Default="006E41A1" w:rsidP="006E41A1">
      <w:pPr>
        <w:pStyle w:val="msonormalcxspmiddle"/>
        <w:spacing w:before="240" w:beforeAutospacing="0" w:after="0" w:afterAutospacing="0" w:line="480" w:lineRule="auto"/>
        <w:jc w:val="both"/>
        <w:rPr>
          <w:rFonts w:ascii="Arial" w:hAnsi="Arial" w:cs="Arial"/>
        </w:rPr>
      </w:pPr>
    </w:p>
    <w:p w:rsidR="006E41A1" w:rsidRPr="000B53FF" w:rsidRDefault="006E41A1" w:rsidP="006E41A1">
      <w:pPr>
        <w:rPr>
          <w:rFonts w:ascii="Monotype Corsiva" w:hAnsi="Monotype Corsiva"/>
          <w:b/>
          <w:i/>
          <w:sz w:val="72"/>
          <w:szCs w:val="72"/>
          <w:u w:val="single"/>
        </w:rPr>
      </w:pPr>
      <w:r w:rsidRPr="00CD0C55">
        <w:rPr>
          <w:rFonts w:ascii="Monotype Corsiva" w:hAnsi="Monotype Corsiva"/>
          <w:b/>
          <w:i/>
          <w:sz w:val="72"/>
          <w:szCs w:val="72"/>
        </w:rPr>
        <w:t xml:space="preserve">          </w:t>
      </w:r>
      <w:r>
        <w:rPr>
          <w:rFonts w:ascii="Monotype Corsiva" w:hAnsi="Monotype Corsiva"/>
          <w:b/>
          <w:i/>
          <w:sz w:val="72"/>
          <w:szCs w:val="72"/>
        </w:rPr>
        <w:t xml:space="preserve">              </w:t>
      </w:r>
      <w:r w:rsidRPr="00CD0C55">
        <w:rPr>
          <w:rFonts w:ascii="Monotype Corsiva" w:hAnsi="Monotype Corsiva"/>
          <w:b/>
          <w:i/>
          <w:sz w:val="72"/>
          <w:szCs w:val="72"/>
        </w:rPr>
        <w:t xml:space="preserve"> </w:t>
      </w:r>
      <w:r w:rsidRPr="00CD0C55">
        <w:rPr>
          <w:rFonts w:ascii="Monotype Corsiva" w:hAnsi="Monotype Corsiva"/>
          <w:b/>
          <w:i/>
          <w:sz w:val="72"/>
          <w:szCs w:val="72"/>
          <w:u w:val="single"/>
        </w:rPr>
        <w:t>Review of literature</w:t>
      </w:r>
    </w:p>
    <w:p w:rsidR="000B53FF" w:rsidRPr="00EE1881" w:rsidRDefault="000B53FF" w:rsidP="000B53FF">
      <w:pPr>
        <w:spacing w:before="240" w:line="480" w:lineRule="auto"/>
        <w:jc w:val="center"/>
        <w:rPr>
          <w:rFonts w:ascii="Arial" w:hAnsi="Arial" w:cs="Arial"/>
          <w:b/>
          <w:bCs/>
          <w:sz w:val="28"/>
        </w:rPr>
      </w:pPr>
      <w:r w:rsidRPr="00EE1881">
        <w:rPr>
          <w:rFonts w:ascii="Arial" w:hAnsi="Arial" w:cs="Arial"/>
          <w:b/>
          <w:bCs/>
          <w:sz w:val="28"/>
        </w:rPr>
        <w:lastRenderedPageBreak/>
        <w:t>II. REVIEW OF LITERATURE</w:t>
      </w:r>
    </w:p>
    <w:p w:rsidR="000B53FF" w:rsidRDefault="000B53FF" w:rsidP="000B53FF">
      <w:pPr>
        <w:pStyle w:val="msonormalcxspmiddle"/>
        <w:spacing w:before="0" w:beforeAutospacing="0" w:after="0" w:afterAutospacing="0" w:line="480" w:lineRule="auto"/>
        <w:jc w:val="both"/>
        <w:rPr>
          <w:rFonts w:ascii="Arial" w:hAnsi="Arial" w:cs="Arial"/>
        </w:rPr>
      </w:pPr>
    </w:p>
    <w:p w:rsidR="000B53FF" w:rsidRPr="00655921" w:rsidRDefault="000B53FF" w:rsidP="000B53FF">
      <w:pPr>
        <w:pStyle w:val="msonormalcxspmiddle"/>
        <w:spacing w:before="0" w:beforeAutospacing="0" w:after="0" w:afterAutospacing="0" w:line="480" w:lineRule="auto"/>
        <w:ind w:firstLine="720"/>
        <w:jc w:val="both"/>
        <w:rPr>
          <w:rFonts w:ascii="Arial" w:hAnsi="Arial" w:cs="Arial"/>
        </w:rPr>
      </w:pPr>
      <w:r w:rsidRPr="00655921">
        <w:rPr>
          <w:rFonts w:ascii="Arial" w:hAnsi="Arial" w:cs="Arial"/>
        </w:rPr>
        <w:t>The literature relating to the study on “Extent of in-migration in selected activities in urban informal sector” is discussed under the following heads:</w:t>
      </w:r>
    </w:p>
    <w:p w:rsidR="000B53FF" w:rsidRPr="00655921" w:rsidRDefault="000B53FF" w:rsidP="000B53FF">
      <w:pPr>
        <w:pStyle w:val="msonormalcxspmiddle"/>
        <w:numPr>
          <w:ilvl w:val="0"/>
          <w:numId w:val="6"/>
        </w:numPr>
        <w:spacing w:before="240" w:beforeAutospacing="0" w:after="0" w:afterAutospacing="0" w:line="480" w:lineRule="auto"/>
        <w:jc w:val="both"/>
        <w:rPr>
          <w:rFonts w:ascii="Arial" w:hAnsi="Arial" w:cs="Arial"/>
        </w:rPr>
      </w:pPr>
      <w:r w:rsidRPr="00655921">
        <w:rPr>
          <w:rFonts w:ascii="Arial" w:hAnsi="Arial" w:cs="Arial"/>
        </w:rPr>
        <w:t>Theories of migration.</w:t>
      </w:r>
    </w:p>
    <w:p w:rsidR="000B53FF" w:rsidRPr="00655921" w:rsidRDefault="000B53FF" w:rsidP="000B53FF">
      <w:pPr>
        <w:pStyle w:val="msonormalcxspmiddle"/>
        <w:spacing w:before="0" w:beforeAutospacing="0" w:after="0" w:afterAutospacing="0" w:line="480" w:lineRule="auto"/>
        <w:ind w:firstLine="720"/>
        <w:jc w:val="both"/>
        <w:rPr>
          <w:rFonts w:ascii="Arial" w:hAnsi="Arial" w:cs="Arial"/>
        </w:rPr>
      </w:pPr>
      <w:r>
        <w:rPr>
          <w:rFonts w:ascii="Arial" w:hAnsi="Arial" w:cs="Arial"/>
        </w:rPr>
        <w:t>II.</w:t>
      </w:r>
      <w:r>
        <w:rPr>
          <w:rFonts w:ascii="Arial" w:hAnsi="Arial" w:cs="Arial"/>
        </w:rPr>
        <w:tab/>
      </w:r>
      <w:r w:rsidRPr="00655921">
        <w:rPr>
          <w:rFonts w:ascii="Arial" w:hAnsi="Arial" w:cs="Arial"/>
        </w:rPr>
        <w:t>Studies relating to vari</w:t>
      </w:r>
      <w:r>
        <w:rPr>
          <w:rFonts w:ascii="Arial" w:hAnsi="Arial" w:cs="Arial"/>
        </w:rPr>
        <w:t>ou</w:t>
      </w:r>
      <w:r w:rsidRPr="00655921">
        <w:rPr>
          <w:rFonts w:ascii="Arial" w:hAnsi="Arial" w:cs="Arial"/>
        </w:rPr>
        <w:t>s aspects on migration.</w:t>
      </w:r>
    </w:p>
    <w:p w:rsidR="000B53FF" w:rsidRDefault="000B53FF" w:rsidP="000B53FF">
      <w:pPr>
        <w:spacing w:before="240" w:line="480" w:lineRule="auto"/>
        <w:jc w:val="both"/>
        <w:rPr>
          <w:rFonts w:ascii="Arial" w:hAnsi="Arial" w:cs="Arial"/>
          <w:b/>
          <w:bCs/>
        </w:rPr>
      </w:pPr>
      <w:r>
        <w:rPr>
          <w:rFonts w:ascii="Arial" w:hAnsi="Arial" w:cs="Arial"/>
          <w:b/>
          <w:bCs/>
        </w:rPr>
        <w:t>I.</w:t>
      </w:r>
      <w:r>
        <w:rPr>
          <w:rFonts w:ascii="Arial" w:hAnsi="Arial" w:cs="Arial"/>
          <w:b/>
          <w:bCs/>
        </w:rPr>
        <w:tab/>
      </w:r>
      <w:r w:rsidRPr="00655921">
        <w:rPr>
          <w:rFonts w:ascii="Arial" w:hAnsi="Arial" w:cs="Arial"/>
          <w:b/>
          <w:bCs/>
        </w:rPr>
        <w:t>THEORIES OF MIGRATION</w:t>
      </w:r>
    </w:p>
    <w:p w:rsidR="000B53FF" w:rsidRPr="00EE1881" w:rsidRDefault="000B53FF" w:rsidP="000B53FF">
      <w:pPr>
        <w:spacing w:before="240" w:line="480" w:lineRule="auto"/>
        <w:ind w:firstLine="720"/>
        <w:jc w:val="both"/>
        <w:rPr>
          <w:rFonts w:ascii="Arial" w:hAnsi="Arial" w:cs="Arial"/>
          <w:b/>
          <w:bCs/>
        </w:rPr>
      </w:pPr>
      <w:r w:rsidRPr="00655921">
        <w:rPr>
          <w:rFonts w:ascii="Arial" w:hAnsi="Arial" w:cs="Arial"/>
        </w:rPr>
        <w:t>Theories have been gaining importance in the recent years and are finding wider application in social and natural sciences. A theory is a symbolic and simplified representation of reality, which aids in the patterning of the observed behavior. Kaplan (1964) views theory as a system of laws. But the laws are altered by being brought into systematic connection with one another. The theory is not the aggregate of new laws, but their connectedness, as a bridge consists of gi</w:t>
      </w:r>
      <w:r>
        <w:rPr>
          <w:rFonts w:ascii="Arial" w:hAnsi="Arial" w:cs="Arial"/>
        </w:rPr>
        <w:t>r</w:t>
      </w:r>
      <w:r w:rsidRPr="00655921">
        <w:rPr>
          <w:rFonts w:ascii="Arial" w:hAnsi="Arial" w:cs="Arial"/>
        </w:rPr>
        <w:t xml:space="preserve">ders only in that the girders are joined together in a particular way. On the other hand, </w:t>
      </w:r>
      <w:proofErr w:type="spellStart"/>
      <w:r w:rsidRPr="00655921">
        <w:rPr>
          <w:rFonts w:ascii="Arial" w:hAnsi="Arial" w:cs="Arial"/>
        </w:rPr>
        <w:t>Galtung</w:t>
      </w:r>
      <w:proofErr w:type="spellEnd"/>
      <w:r w:rsidRPr="00655921">
        <w:rPr>
          <w:rFonts w:ascii="Arial" w:hAnsi="Arial" w:cs="Arial"/>
        </w:rPr>
        <w:t xml:space="preserve"> (1967) defines theory as “a set of hypotheses structured by the relation of implication or deducibility. In social sciences, no controlled experiments can be used to study the real solution. Population geography is no exception in this regard. However, there is no unique and unified theory in population geography, which satisfies all types of behaviors’. Theories are broadly classified into “deterministic” and “stochastic”. Deterministic theories assume a functional relation between their input and output variables whereas in stochastic theories, the input variables are treated as probabilistic distributions and the relation between the input and output variables are left to probability. Thus it seems that the </w:t>
      </w:r>
      <w:r w:rsidRPr="00655921">
        <w:rPr>
          <w:rFonts w:ascii="Arial" w:hAnsi="Arial" w:cs="Arial"/>
        </w:rPr>
        <w:lastRenderedPageBreak/>
        <w:t>data needs may be different for each type of theories. Generally deterministic theories can derive data from secondary sources of data, whereas stochastic theories usually depend on primary as well as on secondary data.</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The process of theorization of migration began in the 19</w:t>
      </w:r>
      <w:r w:rsidRPr="00655921">
        <w:rPr>
          <w:rFonts w:ascii="Arial" w:hAnsi="Arial" w:cs="Arial"/>
          <w:vertAlign w:val="superscript"/>
        </w:rPr>
        <w:t>th</w:t>
      </w:r>
      <w:r w:rsidRPr="00655921">
        <w:rPr>
          <w:rFonts w:ascii="Arial" w:hAnsi="Arial" w:cs="Arial"/>
        </w:rPr>
        <w:t xml:space="preserve"> century. It has been discussed by sociologists, geographers and economists, who have respectively emphasized the social and cultural, the distance and economic factors as the causes of migration. The main concern of sociologists has been to examine factors influencing the individual and household decision for migration. They have discussed demographic, social, physiological, economic and attitudinal factors to explain the migration flows. Economists have </w:t>
      </w:r>
      <w:proofErr w:type="spellStart"/>
      <w:r w:rsidRPr="00655921">
        <w:rPr>
          <w:rFonts w:ascii="Arial" w:hAnsi="Arial" w:cs="Arial"/>
        </w:rPr>
        <w:t>focussed</w:t>
      </w:r>
      <w:proofErr w:type="spellEnd"/>
      <w:r w:rsidRPr="00655921">
        <w:rPr>
          <w:rFonts w:ascii="Arial" w:hAnsi="Arial" w:cs="Arial"/>
        </w:rPr>
        <w:t xml:space="preserve"> their attention on the causes and consequences of migration. They have been discussing the role of wages, income, levels of employment and unemployment in influencing migration flows. Geographers are largely concerned with movement of people in space and territorial redistribution of population.</w:t>
      </w:r>
    </w:p>
    <w:p w:rsidR="000B53FF" w:rsidRPr="00655921" w:rsidRDefault="000B53FF" w:rsidP="000B53FF">
      <w:pPr>
        <w:spacing w:before="240" w:line="480" w:lineRule="auto"/>
        <w:jc w:val="both"/>
        <w:rPr>
          <w:rFonts w:ascii="Arial" w:hAnsi="Arial" w:cs="Arial"/>
          <w:b/>
          <w:bCs/>
        </w:rPr>
      </w:pPr>
      <w:proofErr w:type="gramStart"/>
      <w:r w:rsidRPr="00655921">
        <w:rPr>
          <w:rFonts w:ascii="Arial" w:hAnsi="Arial" w:cs="Arial"/>
          <w:b/>
          <w:bCs/>
        </w:rPr>
        <w:t>a.</w:t>
      </w:r>
      <w:r>
        <w:rPr>
          <w:rFonts w:ascii="Arial" w:hAnsi="Arial" w:cs="Arial"/>
          <w:b/>
          <w:bCs/>
        </w:rPr>
        <w:tab/>
      </w:r>
      <w:proofErr w:type="spellStart"/>
      <w:r w:rsidRPr="00655921">
        <w:rPr>
          <w:rFonts w:ascii="Arial" w:hAnsi="Arial" w:cs="Arial"/>
          <w:b/>
          <w:bCs/>
        </w:rPr>
        <w:t>Ravenstein</w:t>
      </w:r>
      <w:proofErr w:type="gramEnd"/>
      <w:r w:rsidRPr="00655921">
        <w:rPr>
          <w:rFonts w:ascii="Arial" w:hAnsi="Arial" w:cs="Arial"/>
          <w:b/>
          <w:bCs/>
        </w:rPr>
        <w:t>’s</w:t>
      </w:r>
      <w:proofErr w:type="spellEnd"/>
      <w:r w:rsidRPr="00655921">
        <w:rPr>
          <w:rFonts w:ascii="Arial" w:hAnsi="Arial" w:cs="Arial"/>
          <w:b/>
          <w:bCs/>
        </w:rPr>
        <w:t xml:space="preserve"> </w:t>
      </w:r>
      <w:r>
        <w:rPr>
          <w:rFonts w:ascii="Arial" w:hAnsi="Arial" w:cs="Arial"/>
          <w:b/>
          <w:bCs/>
        </w:rPr>
        <w:t>L</w:t>
      </w:r>
      <w:r w:rsidRPr="00655921">
        <w:rPr>
          <w:rFonts w:ascii="Arial" w:hAnsi="Arial" w:cs="Arial"/>
          <w:b/>
          <w:bCs/>
        </w:rPr>
        <w:t xml:space="preserve">aws of </w:t>
      </w:r>
      <w:r>
        <w:rPr>
          <w:rFonts w:ascii="Arial" w:hAnsi="Arial" w:cs="Arial"/>
          <w:b/>
          <w:bCs/>
        </w:rPr>
        <w:t>Migration</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 xml:space="preserve">The first name worth mentioning in theorization of migration is of </w:t>
      </w:r>
      <w:proofErr w:type="spellStart"/>
      <w:r w:rsidRPr="00655921">
        <w:rPr>
          <w:rFonts w:ascii="Arial" w:hAnsi="Arial" w:cs="Arial"/>
        </w:rPr>
        <w:t>Ravestein</w:t>
      </w:r>
      <w:proofErr w:type="spellEnd"/>
      <w:r w:rsidRPr="00655921">
        <w:rPr>
          <w:rFonts w:ascii="Arial" w:hAnsi="Arial" w:cs="Arial"/>
        </w:rPr>
        <w:t>. On the basis of internal migration data, at first, in Britain and later, in twenty more other countries, he postulated his laws of migration in his two classic papers, which have stood the test of time and have remained the starting point for most of the contemporary migration theories (</w:t>
      </w:r>
      <w:proofErr w:type="spellStart"/>
      <w:r w:rsidRPr="00655921">
        <w:rPr>
          <w:rFonts w:ascii="Arial" w:hAnsi="Arial" w:cs="Arial"/>
        </w:rPr>
        <w:t>Ravenstein</w:t>
      </w:r>
      <w:proofErr w:type="spellEnd"/>
      <w:r w:rsidRPr="00655921">
        <w:rPr>
          <w:rFonts w:ascii="Arial" w:hAnsi="Arial" w:cs="Arial"/>
        </w:rPr>
        <w:t>,</w:t>
      </w:r>
      <w:r>
        <w:rPr>
          <w:rFonts w:ascii="Arial" w:hAnsi="Arial" w:cs="Arial"/>
        </w:rPr>
        <w:t xml:space="preserve"> </w:t>
      </w:r>
      <w:r w:rsidRPr="00655921">
        <w:rPr>
          <w:rFonts w:ascii="Arial" w:hAnsi="Arial" w:cs="Arial"/>
        </w:rPr>
        <w:t>1885</w:t>
      </w:r>
      <w:r w:rsidRPr="00655921">
        <w:rPr>
          <w:rFonts w:ascii="Arial" w:hAnsi="Arial" w:cs="Arial"/>
          <w:vertAlign w:val="superscript"/>
        </w:rPr>
        <w:t xml:space="preserve"> </w:t>
      </w:r>
      <w:r w:rsidRPr="00655921">
        <w:rPr>
          <w:rFonts w:ascii="Arial" w:hAnsi="Arial" w:cs="Arial"/>
        </w:rPr>
        <w:t>and 1889). He, thus, reacted to the earlier studies of Farr (1876) who had remarked that migration appeared to go without any definite law. He made out five explicit and two implicit statements concerning patterns, migrants and distance of migration. His laws of migration are as follows:</w:t>
      </w:r>
    </w:p>
    <w:p w:rsidR="000B53FF" w:rsidRPr="00EE1881" w:rsidRDefault="000B53FF" w:rsidP="000B53FF">
      <w:pPr>
        <w:pStyle w:val="ListParagraph"/>
        <w:numPr>
          <w:ilvl w:val="0"/>
          <w:numId w:val="2"/>
        </w:numPr>
        <w:spacing w:before="240" w:after="0" w:line="480" w:lineRule="auto"/>
        <w:ind w:hanging="720"/>
        <w:jc w:val="both"/>
        <w:rPr>
          <w:rFonts w:ascii="Arial" w:hAnsi="Arial" w:cs="Arial"/>
          <w:sz w:val="24"/>
          <w:szCs w:val="24"/>
        </w:rPr>
      </w:pPr>
      <w:r w:rsidRPr="00EE1881">
        <w:rPr>
          <w:rFonts w:ascii="Arial" w:hAnsi="Arial" w:cs="Arial"/>
          <w:b/>
          <w:sz w:val="24"/>
          <w:szCs w:val="24"/>
        </w:rPr>
        <w:lastRenderedPageBreak/>
        <w:t xml:space="preserve">Migration and </w:t>
      </w:r>
      <w:proofErr w:type="gramStart"/>
      <w:r>
        <w:rPr>
          <w:rFonts w:ascii="Arial" w:hAnsi="Arial" w:cs="Arial"/>
          <w:b/>
          <w:sz w:val="24"/>
          <w:szCs w:val="24"/>
        </w:rPr>
        <w:t>D</w:t>
      </w:r>
      <w:r w:rsidRPr="00EE1881">
        <w:rPr>
          <w:rFonts w:ascii="Arial" w:hAnsi="Arial" w:cs="Arial"/>
          <w:b/>
          <w:sz w:val="24"/>
          <w:szCs w:val="24"/>
        </w:rPr>
        <w:t>istance :</w:t>
      </w:r>
      <w:proofErr w:type="gramEnd"/>
      <w:r w:rsidRPr="00EE1881">
        <w:rPr>
          <w:rFonts w:ascii="Arial" w:hAnsi="Arial" w:cs="Arial"/>
          <w:b/>
          <w:sz w:val="24"/>
          <w:szCs w:val="24"/>
        </w:rPr>
        <w:t xml:space="preserve"> </w:t>
      </w:r>
      <w:r w:rsidRPr="00EE1881">
        <w:rPr>
          <w:rFonts w:ascii="Arial" w:hAnsi="Arial" w:cs="Arial"/>
          <w:sz w:val="24"/>
          <w:szCs w:val="24"/>
        </w:rPr>
        <w:t>The rate of migration between two points will be inversely related to the distance between these two points. Long distance migrants have a preference for large centers of commerce and industry.</w:t>
      </w:r>
    </w:p>
    <w:p w:rsidR="000B53FF" w:rsidRPr="00EE1881" w:rsidRDefault="000B53FF" w:rsidP="000B53FF">
      <w:pPr>
        <w:pStyle w:val="ListParagraph"/>
        <w:numPr>
          <w:ilvl w:val="0"/>
          <w:numId w:val="2"/>
        </w:numPr>
        <w:spacing w:after="0" w:line="480" w:lineRule="auto"/>
        <w:ind w:hanging="720"/>
        <w:jc w:val="both"/>
        <w:rPr>
          <w:rFonts w:ascii="Arial" w:hAnsi="Arial" w:cs="Arial"/>
          <w:sz w:val="24"/>
          <w:szCs w:val="24"/>
        </w:rPr>
      </w:pPr>
      <w:r w:rsidRPr="00EE1881">
        <w:rPr>
          <w:rFonts w:ascii="Arial" w:hAnsi="Arial" w:cs="Arial"/>
          <w:b/>
          <w:sz w:val="24"/>
          <w:szCs w:val="24"/>
        </w:rPr>
        <w:t xml:space="preserve">Migration by </w:t>
      </w:r>
      <w:proofErr w:type="gramStart"/>
      <w:r>
        <w:rPr>
          <w:rFonts w:ascii="Arial" w:hAnsi="Arial" w:cs="Arial"/>
          <w:b/>
          <w:sz w:val="24"/>
          <w:szCs w:val="24"/>
        </w:rPr>
        <w:t>S</w:t>
      </w:r>
      <w:r w:rsidRPr="00EE1881">
        <w:rPr>
          <w:rFonts w:ascii="Arial" w:hAnsi="Arial" w:cs="Arial"/>
          <w:b/>
          <w:sz w:val="24"/>
          <w:szCs w:val="24"/>
        </w:rPr>
        <w:t>tages</w:t>
      </w:r>
      <w:r>
        <w:rPr>
          <w:rFonts w:ascii="Arial" w:hAnsi="Arial" w:cs="Arial"/>
          <w:b/>
          <w:sz w:val="24"/>
          <w:szCs w:val="24"/>
        </w:rPr>
        <w:t xml:space="preserve"> </w:t>
      </w:r>
      <w:r w:rsidRPr="00EE1881">
        <w:rPr>
          <w:rFonts w:ascii="Arial" w:hAnsi="Arial" w:cs="Arial"/>
          <w:b/>
          <w:sz w:val="24"/>
          <w:szCs w:val="24"/>
        </w:rPr>
        <w:t>:</w:t>
      </w:r>
      <w:proofErr w:type="gramEnd"/>
      <w:r w:rsidRPr="00EE1881">
        <w:rPr>
          <w:rFonts w:ascii="Arial" w:hAnsi="Arial" w:cs="Arial"/>
          <w:b/>
          <w:sz w:val="24"/>
          <w:szCs w:val="24"/>
        </w:rPr>
        <w:t xml:space="preserve"> </w:t>
      </w:r>
      <w:r w:rsidRPr="00EE1881">
        <w:rPr>
          <w:rFonts w:ascii="Arial" w:hAnsi="Arial" w:cs="Arial"/>
          <w:sz w:val="24"/>
          <w:szCs w:val="24"/>
        </w:rPr>
        <w:t>The inhabitants tend to move firstly towards nearby towns and then migrate towards the most rapidly growing cities.</w:t>
      </w:r>
    </w:p>
    <w:p w:rsidR="000B53FF" w:rsidRPr="00EE1881" w:rsidRDefault="000B53FF" w:rsidP="000B53FF">
      <w:pPr>
        <w:pStyle w:val="ListParagraph"/>
        <w:numPr>
          <w:ilvl w:val="0"/>
          <w:numId w:val="2"/>
        </w:numPr>
        <w:spacing w:after="0" w:line="480" w:lineRule="auto"/>
        <w:ind w:hanging="720"/>
        <w:jc w:val="both"/>
        <w:rPr>
          <w:rFonts w:ascii="Arial" w:hAnsi="Arial" w:cs="Arial"/>
          <w:sz w:val="24"/>
          <w:szCs w:val="24"/>
        </w:rPr>
      </w:pPr>
      <w:r w:rsidRPr="00EE1881">
        <w:rPr>
          <w:rFonts w:ascii="Arial" w:hAnsi="Arial" w:cs="Arial"/>
          <w:b/>
          <w:sz w:val="24"/>
          <w:szCs w:val="24"/>
        </w:rPr>
        <w:t>Stream and Counter-</w:t>
      </w:r>
      <w:proofErr w:type="gramStart"/>
      <w:r w:rsidRPr="00EE1881">
        <w:rPr>
          <w:rFonts w:ascii="Arial" w:hAnsi="Arial" w:cs="Arial"/>
          <w:b/>
          <w:sz w:val="24"/>
          <w:szCs w:val="24"/>
        </w:rPr>
        <w:t>Stream :</w:t>
      </w:r>
      <w:proofErr w:type="gramEnd"/>
      <w:r w:rsidRPr="00EE1881">
        <w:rPr>
          <w:rFonts w:ascii="Arial" w:hAnsi="Arial" w:cs="Arial"/>
          <w:sz w:val="24"/>
          <w:szCs w:val="24"/>
        </w:rPr>
        <w:t xml:space="preserve"> Each main current of migration produces a compensating counter current.</w:t>
      </w:r>
    </w:p>
    <w:p w:rsidR="000B53FF" w:rsidRPr="00EE1881" w:rsidRDefault="000B53FF" w:rsidP="000B53FF">
      <w:pPr>
        <w:pStyle w:val="ListParagraph"/>
        <w:numPr>
          <w:ilvl w:val="0"/>
          <w:numId w:val="2"/>
        </w:numPr>
        <w:spacing w:after="0" w:line="480" w:lineRule="auto"/>
        <w:ind w:hanging="720"/>
        <w:jc w:val="both"/>
        <w:rPr>
          <w:rFonts w:ascii="Arial" w:hAnsi="Arial" w:cs="Arial"/>
          <w:sz w:val="24"/>
          <w:szCs w:val="24"/>
        </w:rPr>
      </w:pPr>
      <w:r w:rsidRPr="00EE1881">
        <w:rPr>
          <w:rFonts w:ascii="Arial" w:hAnsi="Arial" w:cs="Arial"/>
          <w:b/>
          <w:sz w:val="24"/>
          <w:szCs w:val="24"/>
        </w:rPr>
        <w:t>Rural-</w:t>
      </w:r>
      <w:r>
        <w:rPr>
          <w:rFonts w:ascii="Arial" w:hAnsi="Arial" w:cs="Arial"/>
          <w:b/>
          <w:sz w:val="24"/>
          <w:szCs w:val="24"/>
        </w:rPr>
        <w:t>U</w:t>
      </w:r>
      <w:r w:rsidRPr="00EE1881">
        <w:rPr>
          <w:rFonts w:ascii="Arial" w:hAnsi="Arial" w:cs="Arial"/>
          <w:b/>
          <w:sz w:val="24"/>
          <w:szCs w:val="24"/>
        </w:rPr>
        <w:t xml:space="preserve">rban </w:t>
      </w:r>
      <w:r>
        <w:rPr>
          <w:rFonts w:ascii="Arial" w:hAnsi="Arial" w:cs="Arial"/>
          <w:b/>
          <w:sz w:val="24"/>
          <w:szCs w:val="24"/>
        </w:rPr>
        <w:t>D</w:t>
      </w:r>
      <w:r w:rsidRPr="00EE1881">
        <w:rPr>
          <w:rFonts w:ascii="Arial" w:hAnsi="Arial" w:cs="Arial"/>
          <w:b/>
          <w:sz w:val="24"/>
          <w:szCs w:val="24"/>
        </w:rPr>
        <w:t xml:space="preserve">ifferences in </w:t>
      </w:r>
      <w:r>
        <w:rPr>
          <w:rFonts w:ascii="Arial" w:hAnsi="Arial" w:cs="Arial"/>
          <w:b/>
          <w:sz w:val="24"/>
          <w:szCs w:val="24"/>
        </w:rPr>
        <w:t>P</w:t>
      </w:r>
      <w:r w:rsidRPr="00EE1881">
        <w:rPr>
          <w:rFonts w:ascii="Arial" w:hAnsi="Arial" w:cs="Arial"/>
          <w:b/>
          <w:sz w:val="24"/>
          <w:szCs w:val="24"/>
        </w:rPr>
        <w:t xml:space="preserve">ropensities to </w:t>
      </w:r>
      <w:proofErr w:type="gramStart"/>
      <w:r>
        <w:rPr>
          <w:rFonts w:ascii="Arial" w:hAnsi="Arial" w:cs="Arial"/>
          <w:b/>
          <w:sz w:val="24"/>
          <w:szCs w:val="24"/>
        </w:rPr>
        <w:t>M</w:t>
      </w:r>
      <w:r w:rsidRPr="00EE1881">
        <w:rPr>
          <w:rFonts w:ascii="Arial" w:hAnsi="Arial" w:cs="Arial"/>
          <w:b/>
          <w:sz w:val="24"/>
          <w:szCs w:val="24"/>
        </w:rPr>
        <w:t>igrate</w:t>
      </w:r>
      <w:r>
        <w:rPr>
          <w:rFonts w:ascii="Arial" w:hAnsi="Arial" w:cs="Arial"/>
          <w:b/>
          <w:sz w:val="24"/>
          <w:szCs w:val="24"/>
        </w:rPr>
        <w:t xml:space="preserve"> </w:t>
      </w:r>
      <w:r w:rsidRPr="00EE1881">
        <w:rPr>
          <w:rFonts w:ascii="Arial" w:hAnsi="Arial" w:cs="Arial"/>
          <w:b/>
          <w:sz w:val="24"/>
          <w:szCs w:val="24"/>
        </w:rPr>
        <w:t>:</w:t>
      </w:r>
      <w:proofErr w:type="gramEnd"/>
      <w:r w:rsidRPr="00EE1881">
        <w:rPr>
          <w:rFonts w:ascii="Arial" w:hAnsi="Arial" w:cs="Arial"/>
          <w:b/>
          <w:sz w:val="24"/>
          <w:szCs w:val="24"/>
        </w:rPr>
        <w:t xml:space="preserve"> </w:t>
      </w:r>
      <w:r w:rsidRPr="00EE1881">
        <w:rPr>
          <w:rFonts w:ascii="Arial" w:hAnsi="Arial" w:cs="Arial"/>
          <w:sz w:val="24"/>
          <w:szCs w:val="24"/>
        </w:rPr>
        <w:t>The natives of towns are less migratory than those of the rural parts of the country.</w:t>
      </w:r>
    </w:p>
    <w:p w:rsidR="000B53FF" w:rsidRPr="00EE1881" w:rsidRDefault="000B53FF" w:rsidP="000B53FF">
      <w:pPr>
        <w:pStyle w:val="ListParagraph"/>
        <w:numPr>
          <w:ilvl w:val="0"/>
          <w:numId w:val="2"/>
        </w:numPr>
        <w:spacing w:after="0" w:line="480" w:lineRule="auto"/>
        <w:ind w:hanging="720"/>
        <w:jc w:val="both"/>
        <w:rPr>
          <w:rFonts w:ascii="Arial" w:hAnsi="Arial" w:cs="Arial"/>
          <w:sz w:val="24"/>
          <w:szCs w:val="24"/>
        </w:rPr>
      </w:pPr>
      <w:r>
        <w:rPr>
          <w:rFonts w:ascii="Arial" w:hAnsi="Arial" w:cs="Arial"/>
          <w:b/>
          <w:sz w:val="24"/>
          <w:szCs w:val="24"/>
        </w:rPr>
        <w:t>Technology, C</w:t>
      </w:r>
      <w:r w:rsidRPr="00EE1881">
        <w:rPr>
          <w:rFonts w:ascii="Arial" w:hAnsi="Arial" w:cs="Arial"/>
          <w:b/>
          <w:sz w:val="24"/>
          <w:szCs w:val="24"/>
        </w:rPr>
        <w:t xml:space="preserve">ommunication and </w:t>
      </w:r>
      <w:proofErr w:type="gramStart"/>
      <w:r>
        <w:rPr>
          <w:rFonts w:ascii="Arial" w:hAnsi="Arial" w:cs="Arial"/>
          <w:b/>
          <w:sz w:val="24"/>
          <w:szCs w:val="24"/>
        </w:rPr>
        <w:t>M</w:t>
      </w:r>
      <w:r w:rsidRPr="00EE1881">
        <w:rPr>
          <w:rFonts w:ascii="Arial" w:hAnsi="Arial" w:cs="Arial"/>
          <w:b/>
          <w:sz w:val="24"/>
          <w:szCs w:val="24"/>
        </w:rPr>
        <w:t>igration</w:t>
      </w:r>
      <w:r>
        <w:rPr>
          <w:rFonts w:ascii="Arial" w:hAnsi="Arial" w:cs="Arial"/>
          <w:b/>
          <w:sz w:val="24"/>
          <w:szCs w:val="24"/>
        </w:rPr>
        <w:t xml:space="preserve"> </w:t>
      </w:r>
      <w:r w:rsidRPr="00EE1881">
        <w:rPr>
          <w:rFonts w:ascii="Arial" w:hAnsi="Arial" w:cs="Arial"/>
          <w:b/>
          <w:sz w:val="24"/>
          <w:szCs w:val="24"/>
        </w:rPr>
        <w:t>:</w:t>
      </w:r>
      <w:proofErr w:type="gramEnd"/>
      <w:r w:rsidRPr="00EE1881">
        <w:rPr>
          <w:rFonts w:ascii="Arial" w:hAnsi="Arial" w:cs="Arial"/>
          <w:b/>
          <w:sz w:val="24"/>
          <w:szCs w:val="24"/>
        </w:rPr>
        <w:t xml:space="preserve"> </w:t>
      </w:r>
      <w:r w:rsidRPr="00EE1881">
        <w:rPr>
          <w:rFonts w:ascii="Arial" w:hAnsi="Arial" w:cs="Arial"/>
          <w:sz w:val="24"/>
          <w:szCs w:val="24"/>
        </w:rPr>
        <w:t>The magnitude of migration increases with advancement of technology. It further accelerates with the growth in means of transport and communication and expansion of trade and industry.</w:t>
      </w:r>
    </w:p>
    <w:p w:rsidR="000B53FF" w:rsidRPr="00EE1881" w:rsidRDefault="000B53FF" w:rsidP="000B53FF">
      <w:pPr>
        <w:pStyle w:val="ListParagraph"/>
        <w:numPr>
          <w:ilvl w:val="0"/>
          <w:numId w:val="2"/>
        </w:numPr>
        <w:spacing w:after="0" w:line="480" w:lineRule="auto"/>
        <w:ind w:hanging="720"/>
        <w:jc w:val="both"/>
        <w:rPr>
          <w:rFonts w:ascii="Arial" w:hAnsi="Arial" w:cs="Arial"/>
          <w:sz w:val="24"/>
          <w:szCs w:val="24"/>
        </w:rPr>
      </w:pPr>
      <w:r w:rsidRPr="00EE1881">
        <w:rPr>
          <w:rFonts w:ascii="Arial" w:hAnsi="Arial" w:cs="Arial"/>
          <w:b/>
          <w:sz w:val="24"/>
          <w:szCs w:val="24"/>
        </w:rPr>
        <w:t xml:space="preserve">Predominance of </w:t>
      </w:r>
      <w:r>
        <w:rPr>
          <w:rFonts w:ascii="Arial" w:hAnsi="Arial" w:cs="Arial"/>
          <w:b/>
          <w:sz w:val="24"/>
          <w:szCs w:val="24"/>
        </w:rPr>
        <w:t>F</w:t>
      </w:r>
      <w:r w:rsidRPr="00EE1881">
        <w:rPr>
          <w:rFonts w:ascii="Arial" w:hAnsi="Arial" w:cs="Arial"/>
          <w:b/>
          <w:sz w:val="24"/>
          <w:szCs w:val="24"/>
        </w:rPr>
        <w:t xml:space="preserve">emales </w:t>
      </w:r>
      <w:r>
        <w:rPr>
          <w:rFonts w:ascii="Arial" w:hAnsi="Arial" w:cs="Arial"/>
          <w:b/>
          <w:sz w:val="24"/>
          <w:szCs w:val="24"/>
        </w:rPr>
        <w:t>A</w:t>
      </w:r>
      <w:r w:rsidRPr="00EE1881">
        <w:rPr>
          <w:rFonts w:ascii="Arial" w:hAnsi="Arial" w:cs="Arial"/>
          <w:b/>
          <w:sz w:val="24"/>
          <w:szCs w:val="24"/>
        </w:rPr>
        <w:t xml:space="preserve">mong </w:t>
      </w:r>
      <w:r>
        <w:rPr>
          <w:rFonts w:ascii="Arial" w:hAnsi="Arial" w:cs="Arial"/>
          <w:b/>
          <w:sz w:val="24"/>
          <w:szCs w:val="24"/>
        </w:rPr>
        <w:t>S</w:t>
      </w:r>
      <w:r w:rsidRPr="00EE1881">
        <w:rPr>
          <w:rFonts w:ascii="Arial" w:hAnsi="Arial" w:cs="Arial"/>
          <w:b/>
          <w:sz w:val="24"/>
          <w:szCs w:val="24"/>
        </w:rPr>
        <w:t xml:space="preserve">hort </w:t>
      </w:r>
      <w:proofErr w:type="gramStart"/>
      <w:r>
        <w:rPr>
          <w:rFonts w:ascii="Arial" w:hAnsi="Arial" w:cs="Arial"/>
          <w:b/>
          <w:sz w:val="24"/>
          <w:szCs w:val="24"/>
        </w:rPr>
        <w:t>D</w:t>
      </w:r>
      <w:r w:rsidRPr="00EE1881">
        <w:rPr>
          <w:rFonts w:ascii="Arial" w:hAnsi="Arial" w:cs="Arial"/>
          <w:b/>
          <w:sz w:val="24"/>
          <w:szCs w:val="24"/>
        </w:rPr>
        <w:t>istance</w:t>
      </w:r>
      <w:r>
        <w:rPr>
          <w:rFonts w:ascii="Arial" w:hAnsi="Arial" w:cs="Arial"/>
          <w:b/>
          <w:sz w:val="24"/>
          <w:szCs w:val="24"/>
        </w:rPr>
        <w:t xml:space="preserve"> </w:t>
      </w:r>
      <w:r w:rsidRPr="00EE1881">
        <w:rPr>
          <w:rFonts w:ascii="Arial" w:hAnsi="Arial" w:cs="Arial"/>
          <w:b/>
          <w:sz w:val="24"/>
          <w:szCs w:val="24"/>
        </w:rPr>
        <w:t>:</w:t>
      </w:r>
      <w:proofErr w:type="gramEnd"/>
      <w:r w:rsidRPr="00EE1881">
        <w:rPr>
          <w:rFonts w:ascii="Arial" w:hAnsi="Arial" w:cs="Arial"/>
          <w:b/>
          <w:sz w:val="24"/>
          <w:szCs w:val="24"/>
        </w:rPr>
        <w:t xml:space="preserve"> </w:t>
      </w:r>
      <w:r w:rsidRPr="00EE1881">
        <w:rPr>
          <w:rFonts w:ascii="Arial" w:hAnsi="Arial" w:cs="Arial"/>
          <w:sz w:val="24"/>
          <w:szCs w:val="24"/>
        </w:rPr>
        <w:t>Among the short distance, female migrants appear to dominate. Moreover females in general are more migratory than males.</w:t>
      </w:r>
    </w:p>
    <w:p w:rsidR="000B53FF" w:rsidRDefault="000B53FF" w:rsidP="000B53FF">
      <w:pPr>
        <w:pStyle w:val="ListParagraph"/>
        <w:numPr>
          <w:ilvl w:val="0"/>
          <w:numId w:val="2"/>
        </w:numPr>
        <w:spacing w:before="240" w:after="0" w:line="480" w:lineRule="auto"/>
        <w:ind w:hanging="720"/>
        <w:jc w:val="both"/>
        <w:rPr>
          <w:rFonts w:ascii="Arial" w:hAnsi="Arial" w:cs="Arial"/>
          <w:sz w:val="24"/>
          <w:szCs w:val="24"/>
        </w:rPr>
      </w:pPr>
      <w:r w:rsidRPr="00EE1881">
        <w:rPr>
          <w:rFonts w:ascii="Arial" w:hAnsi="Arial" w:cs="Arial"/>
          <w:b/>
          <w:sz w:val="24"/>
          <w:szCs w:val="24"/>
        </w:rPr>
        <w:t xml:space="preserve">Motives </w:t>
      </w:r>
      <w:r>
        <w:rPr>
          <w:rFonts w:ascii="Arial" w:hAnsi="Arial" w:cs="Arial"/>
          <w:b/>
          <w:sz w:val="24"/>
          <w:szCs w:val="24"/>
        </w:rPr>
        <w:t>B</w:t>
      </w:r>
      <w:r w:rsidRPr="00EE1881">
        <w:rPr>
          <w:rFonts w:ascii="Arial" w:hAnsi="Arial" w:cs="Arial"/>
          <w:b/>
          <w:sz w:val="24"/>
          <w:szCs w:val="24"/>
        </w:rPr>
        <w:t xml:space="preserve">ehind </w:t>
      </w:r>
      <w:proofErr w:type="gramStart"/>
      <w:r>
        <w:rPr>
          <w:rFonts w:ascii="Arial" w:hAnsi="Arial" w:cs="Arial"/>
          <w:b/>
          <w:sz w:val="24"/>
          <w:szCs w:val="24"/>
        </w:rPr>
        <w:t>M</w:t>
      </w:r>
      <w:r w:rsidRPr="00EE1881">
        <w:rPr>
          <w:rFonts w:ascii="Arial" w:hAnsi="Arial" w:cs="Arial"/>
          <w:b/>
          <w:sz w:val="24"/>
          <w:szCs w:val="24"/>
        </w:rPr>
        <w:t>igration</w:t>
      </w:r>
      <w:r>
        <w:rPr>
          <w:rFonts w:ascii="Arial" w:hAnsi="Arial" w:cs="Arial"/>
          <w:b/>
          <w:sz w:val="24"/>
          <w:szCs w:val="24"/>
        </w:rPr>
        <w:t xml:space="preserve"> </w:t>
      </w:r>
      <w:r w:rsidRPr="00EE1881">
        <w:rPr>
          <w:rFonts w:ascii="Arial" w:hAnsi="Arial" w:cs="Arial"/>
          <w:b/>
          <w:sz w:val="24"/>
          <w:szCs w:val="24"/>
        </w:rPr>
        <w:t>:</w:t>
      </w:r>
      <w:proofErr w:type="gramEnd"/>
      <w:r w:rsidRPr="00EE1881">
        <w:rPr>
          <w:rFonts w:ascii="Arial" w:hAnsi="Arial" w:cs="Arial"/>
          <w:b/>
          <w:sz w:val="24"/>
          <w:szCs w:val="24"/>
        </w:rPr>
        <w:t xml:space="preserve"> </w:t>
      </w:r>
      <w:r w:rsidRPr="00EE1881">
        <w:rPr>
          <w:rFonts w:ascii="Arial" w:hAnsi="Arial" w:cs="Arial"/>
          <w:sz w:val="24"/>
          <w:szCs w:val="24"/>
        </w:rPr>
        <w:t>The economic motive is always predominant factor in influencing the decision to migrate. On the basis of the above description, he concluded that people move from an area of low opportunity. However some of his laws like female predominance in short distance, distance and migration, migration by stages etc. have been challenged by various scholars.</w:t>
      </w:r>
    </w:p>
    <w:p w:rsidR="000B53FF" w:rsidRDefault="000B53FF" w:rsidP="000B53FF">
      <w:pPr>
        <w:spacing w:before="240" w:line="480" w:lineRule="auto"/>
        <w:jc w:val="both"/>
        <w:rPr>
          <w:rFonts w:ascii="Arial" w:hAnsi="Arial" w:cs="Arial"/>
        </w:rPr>
      </w:pPr>
    </w:p>
    <w:p w:rsidR="000B53FF" w:rsidRPr="000B53FF" w:rsidRDefault="000B53FF" w:rsidP="000B53FF">
      <w:pPr>
        <w:spacing w:before="240" w:line="480" w:lineRule="auto"/>
        <w:jc w:val="both"/>
        <w:rPr>
          <w:rFonts w:ascii="Arial" w:hAnsi="Arial" w:cs="Arial"/>
        </w:rPr>
      </w:pPr>
    </w:p>
    <w:p w:rsidR="000B53FF" w:rsidRPr="00655921" w:rsidRDefault="000B53FF" w:rsidP="000B53FF">
      <w:pPr>
        <w:spacing w:before="240" w:line="480" w:lineRule="auto"/>
        <w:jc w:val="both"/>
        <w:rPr>
          <w:rFonts w:ascii="Arial" w:hAnsi="Arial" w:cs="Arial"/>
          <w:b/>
          <w:bCs/>
        </w:rPr>
      </w:pPr>
      <w:proofErr w:type="gramStart"/>
      <w:r w:rsidRPr="00655921">
        <w:rPr>
          <w:rFonts w:ascii="Arial" w:hAnsi="Arial" w:cs="Arial"/>
          <w:b/>
          <w:bCs/>
        </w:rPr>
        <w:lastRenderedPageBreak/>
        <w:t>b.</w:t>
      </w:r>
      <w:r>
        <w:rPr>
          <w:rFonts w:ascii="Arial" w:hAnsi="Arial" w:cs="Arial"/>
          <w:b/>
          <w:bCs/>
        </w:rPr>
        <w:tab/>
      </w:r>
      <w:r w:rsidRPr="00655921">
        <w:rPr>
          <w:rFonts w:ascii="Arial" w:hAnsi="Arial" w:cs="Arial"/>
          <w:b/>
          <w:bCs/>
        </w:rPr>
        <w:t>Lee</w:t>
      </w:r>
      <w:proofErr w:type="gramEnd"/>
      <w:r w:rsidRPr="00655921">
        <w:rPr>
          <w:rFonts w:ascii="Arial" w:hAnsi="Arial" w:cs="Arial"/>
          <w:b/>
          <w:bCs/>
        </w:rPr>
        <w:t xml:space="preserve">’s Conceptual </w:t>
      </w:r>
      <w:r>
        <w:rPr>
          <w:rFonts w:ascii="Arial" w:hAnsi="Arial" w:cs="Arial"/>
          <w:b/>
          <w:bCs/>
        </w:rPr>
        <w:t>Framework for Migration Analysis</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 xml:space="preserve">On the basis of </w:t>
      </w:r>
      <w:proofErr w:type="spellStart"/>
      <w:r w:rsidRPr="00655921">
        <w:rPr>
          <w:rFonts w:ascii="Arial" w:hAnsi="Arial" w:cs="Arial"/>
        </w:rPr>
        <w:t>Ravenstein’s</w:t>
      </w:r>
      <w:proofErr w:type="spellEnd"/>
      <w:r w:rsidRPr="00655921">
        <w:rPr>
          <w:rFonts w:ascii="Arial" w:hAnsi="Arial" w:cs="Arial"/>
        </w:rPr>
        <w:t xml:space="preserve"> laws of migration, Everett S. Lee</w:t>
      </w:r>
      <w:r>
        <w:rPr>
          <w:rFonts w:ascii="Arial" w:hAnsi="Arial" w:cs="Arial"/>
        </w:rPr>
        <w:t xml:space="preserve"> </w:t>
      </w:r>
      <w:r w:rsidRPr="00655921">
        <w:rPr>
          <w:rFonts w:ascii="Arial" w:hAnsi="Arial" w:cs="Arial"/>
        </w:rPr>
        <w:t>(1966</w:t>
      </w:r>
      <w:r w:rsidRPr="00655921">
        <w:rPr>
          <w:rFonts w:ascii="Arial" w:hAnsi="Arial" w:cs="Arial"/>
          <w:vertAlign w:val="superscript"/>
        </w:rPr>
        <w:t xml:space="preserve"> </w:t>
      </w:r>
      <w:r w:rsidRPr="00655921">
        <w:rPr>
          <w:rFonts w:ascii="Arial" w:hAnsi="Arial" w:cs="Arial"/>
        </w:rPr>
        <w:t>and 1969) postulated a general schematic framework for analyzing the volume of migration, the development of stream and counter streams and the characteristics of migrants. He elucidated the factors associated with the decision to migrate and the process of migration into four categories:</w:t>
      </w:r>
    </w:p>
    <w:p w:rsidR="000B53FF" w:rsidRPr="00655921" w:rsidRDefault="000B53FF" w:rsidP="000B53FF">
      <w:pPr>
        <w:pStyle w:val="ListParagraph"/>
        <w:numPr>
          <w:ilvl w:val="0"/>
          <w:numId w:val="3"/>
        </w:numPr>
        <w:spacing w:before="240" w:after="0" w:line="480" w:lineRule="auto"/>
        <w:ind w:left="1440" w:hanging="720"/>
        <w:jc w:val="both"/>
        <w:rPr>
          <w:rFonts w:ascii="Arial" w:hAnsi="Arial" w:cs="Arial"/>
          <w:sz w:val="24"/>
          <w:szCs w:val="24"/>
        </w:rPr>
      </w:pPr>
      <w:r w:rsidRPr="00655921">
        <w:rPr>
          <w:rFonts w:ascii="Arial" w:hAnsi="Arial" w:cs="Arial"/>
          <w:sz w:val="24"/>
          <w:szCs w:val="24"/>
        </w:rPr>
        <w:t>Factors associated with the area of origin</w:t>
      </w:r>
    </w:p>
    <w:p w:rsidR="000B53FF" w:rsidRPr="00655921" w:rsidRDefault="000B53FF" w:rsidP="000B53FF">
      <w:pPr>
        <w:pStyle w:val="ListParagraph"/>
        <w:numPr>
          <w:ilvl w:val="0"/>
          <w:numId w:val="3"/>
        </w:numPr>
        <w:spacing w:after="0" w:line="480" w:lineRule="auto"/>
        <w:ind w:left="1440" w:hanging="720"/>
        <w:jc w:val="both"/>
        <w:rPr>
          <w:rFonts w:ascii="Arial" w:hAnsi="Arial" w:cs="Arial"/>
          <w:sz w:val="24"/>
          <w:szCs w:val="24"/>
        </w:rPr>
      </w:pPr>
      <w:r w:rsidRPr="00655921">
        <w:rPr>
          <w:rFonts w:ascii="Arial" w:hAnsi="Arial" w:cs="Arial"/>
          <w:sz w:val="24"/>
          <w:szCs w:val="24"/>
        </w:rPr>
        <w:t>Factors associated with the area of destination</w:t>
      </w:r>
    </w:p>
    <w:p w:rsidR="000B53FF" w:rsidRPr="00655921" w:rsidRDefault="000B53FF" w:rsidP="000B53FF">
      <w:pPr>
        <w:pStyle w:val="ListParagraph"/>
        <w:numPr>
          <w:ilvl w:val="0"/>
          <w:numId w:val="3"/>
        </w:numPr>
        <w:spacing w:after="0" w:line="480" w:lineRule="auto"/>
        <w:ind w:left="1440" w:hanging="720"/>
        <w:jc w:val="both"/>
        <w:rPr>
          <w:rFonts w:ascii="Arial" w:hAnsi="Arial" w:cs="Arial"/>
          <w:sz w:val="24"/>
          <w:szCs w:val="24"/>
        </w:rPr>
      </w:pPr>
      <w:r w:rsidRPr="00655921">
        <w:rPr>
          <w:rFonts w:ascii="Arial" w:hAnsi="Arial" w:cs="Arial"/>
          <w:sz w:val="24"/>
          <w:szCs w:val="24"/>
        </w:rPr>
        <w:t>Intervening obstacles and</w:t>
      </w:r>
    </w:p>
    <w:p w:rsidR="000B53FF" w:rsidRDefault="000B53FF" w:rsidP="000B53FF">
      <w:pPr>
        <w:pStyle w:val="ListParagraph"/>
        <w:numPr>
          <w:ilvl w:val="0"/>
          <w:numId w:val="3"/>
        </w:numPr>
        <w:spacing w:after="0" w:line="480" w:lineRule="auto"/>
        <w:ind w:left="1440" w:hanging="720"/>
        <w:jc w:val="both"/>
        <w:rPr>
          <w:rFonts w:ascii="Arial" w:hAnsi="Arial" w:cs="Arial"/>
          <w:sz w:val="24"/>
          <w:szCs w:val="24"/>
        </w:rPr>
      </w:pPr>
      <w:r w:rsidRPr="00655921">
        <w:rPr>
          <w:rFonts w:ascii="Arial" w:hAnsi="Arial" w:cs="Arial"/>
          <w:sz w:val="24"/>
          <w:szCs w:val="24"/>
        </w:rPr>
        <w:t>Personal factors.</w:t>
      </w:r>
    </w:p>
    <w:p w:rsidR="000B53FF" w:rsidRPr="00EE1881" w:rsidRDefault="000B53FF" w:rsidP="000B53FF">
      <w:pPr>
        <w:spacing w:before="240" w:line="480" w:lineRule="auto"/>
        <w:ind w:firstLine="720"/>
        <w:jc w:val="both"/>
        <w:rPr>
          <w:rFonts w:ascii="Arial" w:hAnsi="Arial" w:cs="Arial"/>
        </w:rPr>
      </w:pPr>
      <w:r w:rsidRPr="00EE1881">
        <w:rPr>
          <w:rFonts w:ascii="Arial" w:hAnsi="Arial" w:cs="Arial"/>
        </w:rPr>
        <w:t>He divided the forces exerting influence on migrant’s perception into ‘pluses’, ‘minuses’ and ‘zeros’. Pluses pull individual towards which people are therefore essentially indifferent. The concept of push and pull factors are central to his analysis. On the basis of above factors, he has conceptualized into the following twenty hypoth</w:t>
      </w:r>
      <w:r>
        <w:rPr>
          <w:rFonts w:ascii="Arial" w:hAnsi="Arial" w:cs="Arial"/>
        </w:rPr>
        <w:t>etical statements.</w:t>
      </w:r>
    </w:p>
    <w:p w:rsidR="000B53FF" w:rsidRPr="00655921" w:rsidRDefault="000B53FF" w:rsidP="000B53FF">
      <w:pPr>
        <w:pStyle w:val="ListParagraph"/>
        <w:numPr>
          <w:ilvl w:val="0"/>
          <w:numId w:val="4"/>
        </w:numPr>
        <w:spacing w:before="240" w:after="0" w:line="480" w:lineRule="auto"/>
        <w:ind w:left="0" w:firstLine="0"/>
        <w:jc w:val="both"/>
        <w:rPr>
          <w:rFonts w:ascii="Arial" w:hAnsi="Arial" w:cs="Arial"/>
          <w:b/>
          <w:bCs/>
          <w:sz w:val="24"/>
          <w:szCs w:val="24"/>
        </w:rPr>
      </w:pPr>
      <w:r w:rsidRPr="00655921">
        <w:rPr>
          <w:rFonts w:ascii="Arial" w:hAnsi="Arial" w:cs="Arial"/>
          <w:b/>
          <w:bCs/>
          <w:sz w:val="24"/>
          <w:szCs w:val="24"/>
        </w:rPr>
        <w:t xml:space="preserve">Volume of </w:t>
      </w:r>
      <w:r>
        <w:rPr>
          <w:rFonts w:ascii="Arial" w:hAnsi="Arial" w:cs="Arial"/>
          <w:b/>
          <w:bCs/>
          <w:sz w:val="24"/>
          <w:szCs w:val="24"/>
        </w:rPr>
        <w:t>M</w:t>
      </w:r>
      <w:r w:rsidRPr="00655921">
        <w:rPr>
          <w:rFonts w:ascii="Arial" w:hAnsi="Arial" w:cs="Arial"/>
          <w:b/>
          <w:bCs/>
          <w:sz w:val="24"/>
          <w:szCs w:val="24"/>
        </w:rPr>
        <w:t>igration</w:t>
      </w:r>
      <w:r>
        <w:rPr>
          <w:rFonts w:ascii="Arial" w:hAnsi="Arial" w:cs="Arial"/>
          <w:b/>
          <w:bCs/>
          <w:sz w:val="24"/>
          <w:szCs w:val="24"/>
        </w:rPr>
        <w:t xml:space="preserve"> </w:t>
      </w:r>
      <w:r w:rsidRPr="00655921">
        <w:rPr>
          <w:rFonts w:ascii="Arial" w:hAnsi="Arial" w:cs="Arial"/>
          <w:b/>
          <w:bCs/>
          <w:sz w:val="24"/>
          <w:szCs w:val="24"/>
        </w:rPr>
        <w:t>:</w:t>
      </w:r>
    </w:p>
    <w:p w:rsidR="000B53FF" w:rsidRPr="00655921" w:rsidRDefault="000B53FF" w:rsidP="000B53FF">
      <w:pPr>
        <w:pStyle w:val="ListParagraph"/>
        <w:numPr>
          <w:ilvl w:val="0"/>
          <w:numId w:val="5"/>
        </w:numPr>
        <w:spacing w:before="240" w:after="0" w:line="480" w:lineRule="auto"/>
        <w:ind w:left="720" w:hanging="720"/>
        <w:jc w:val="both"/>
        <w:rPr>
          <w:rFonts w:ascii="Arial" w:hAnsi="Arial" w:cs="Arial"/>
          <w:sz w:val="24"/>
          <w:szCs w:val="24"/>
        </w:rPr>
      </w:pPr>
      <w:r w:rsidRPr="00655921">
        <w:rPr>
          <w:rFonts w:ascii="Arial" w:hAnsi="Arial" w:cs="Arial"/>
          <w:sz w:val="24"/>
          <w:szCs w:val="24"/>
        </w:rPr>
        <w:t>The volume of migration within a given territory varies with the degree of diversity in the area included in that territory.</w:t>
      </w:r>
    </w:p>
    <w:p w:rsidR="000B53FF" w:rsidRPr="00655921" w:rsidRDefault="000B53FF" w:rsidP="000B53FF">
      <w:pPr>
        <w:pStyle w:val="ListParagraph"/>
        <w:numPr>
          <w:ilvl w:val="0"/>
          <w:numId w:val="5"/>
        </w:numPr>
        <w:spacing w:after="0" w:line="480" w:lineRule="auto"/>
        <w:ind w:left="720" w:hanging="720"/>
        <w:jc w:val="both"/>
        <w:rPr>
          <w:rFonts w:ascii="Arial" w:hAnsi="Arial" w:cs="Arial"/>
          <w:sz w:val="24"/>
          <w:szCs w:val="24"/>
        </w:rPr>
      </w:pPr>
      <w:r w:rsidRPr="00655921">
        <w:rPr>
          <w:rFonts w:ascii="Arial" w:hAnsi="Arial" w:cs="Arial"/>
          <w:sz w:val="24"/>
          <w:szCs w:val="24"/>
        </w:rPr>
        <w:t>The volume of migration varies with the diversity of people.</w:t>
      </w:r>
    </w:p>
    <w:p w:rsidR="000B53FF" w:rsidRPr="00655921" w:rsidRDefault="000B53FF" w:rsidP="000B53FF">
      <w:pPr>
        <w:pStyle w:val="ListParagraph"/>
        <w:numPr>
          <w:ilvl w:val="0"/>
          <w:numId w:val="5"/>
        </w:numPr>
        <w:spacing w:after="0" w:line="480" w:lineRule="auto"/>
        <w:ind w:left="720" w:hanging="720"/>
        <w:jc w:val="both"/>
        <w:rPr>
          <w:rFonts w:ascii="Arial" w:hAnsi="Arial" w:cs="Arial"/>
          <w:sz w:val="24"/>
          <w:szCs w:val="24"/>
        </w:rPr>
      </w:pPr>
      <w:r w:rsidRPr="00655921">
        <w:rPr>
          <w:rFonts w:ascii="Arial" w:hAnsi="Arial" w:cs="Arial"/>
          <w:sz w:val="24"/>
          <w:szCs w:val="24"/>
        </w:rPr>
        <w:t>The volume of migration is related to the difficulty of surmounting the intervening obstacles.</w:t>
      </w:r>
    </w:p>
    <w:p w:rsidR="000B53FF" w:rsidRPr="00655921" w:rsidRDefault="000B53FF" w:rsidP="000B53FF">
      <w:pPr>
        <w:pStyle w:val="ListParagraph"/>
        <w:numPr>
          <w:ilvl w:val="0"/>
          <w:numId w:val="5"/>
        </w:numPr>
        <w:spacing w:after="0" w:line="480" w:lineRule="auto"/>
        <w:ind w:left="720" w:hanging="720"/>
        <w:jc w:val="both"/>
        <w:rPr>
          <w:rFonts w:ascii="Arial" w:hAnsi="Arial" w:cs="Arial"/>
          <w:sz w:val="24"/>
          <w:szCs w:val="24"/>
        </w:rPr>
      </w:pPr>
      <w:r w:rsidRPr="00655921">
        <w:rPr>
          <w:rFonts w:ascii="Arial" w:hAnsi="Arial" w:cs="Arial"/>
          <w:sz w:val="24"/>
          <w:szCs w:val="24"/>
        </w:rPr>
        <w:lastRenderedPageBreak/>
        <w:t>Unless severe checks are imposed, both the volume and the rate of migration tend to increase with time.</w:t>
      </w:r>
    </w:p>
    <w:p w:rsidR="000B53FF" w:rsidRPr="00655921" w:rsidRDefault="000B53FF" w:rsidP="000B53FF">
      <w:pPr>
        <w:pStyle w:val="ListParagraph"/>
        <w:numPr>
          <w:ilvl w:val="0"/>
          <w:numId w:val="5"/>
        </w:numPr>
        <w:spacing w:after="0" w:line="480" w:lineRule="auto"/>
        <w:ind w:left="720" w:hanging="720"/>
        <w:jc w:val="both"/>
        <w:rPr>
          <w:rFonts w:ascii="Arial" w:hAnsi="Arial" w:cs="Arial"/>
          <w:sz w:val="24"/>
          <w:szCs w:val="24"/>
        </w:rPr>
      </w:pPr>
      <w:r w:rsidRPr="00655921">
        <w:rPr>
          <w:rFonts w:ascii="Arial" w:hAnsi="Arial" w:cs="Arial"/>
          <w:sz w:val="24"/>
          <w:szCs w:val="24"/>
        </w:rPr>
        <w:t>The volume of migration varies with fluctuations in the economy.</w:t>
      </w:r>
    </w:p>
    <w:p w:rsidR="000B53FF" w:rsidRPr="00655921" w:rsidRDefault="000B53FF" w:rsidP="000B53FF">
      <w:pPr>
        <w:pStyle w:val="ListParagraph"/>
        <w:numPr>
          <w:ilvl w:val="0"/>
          <w:numId w:val="5"/>
        </w:numPr>
        <w:spacing w:after="0" w:line="480" w:lineRule="auto"/>
        <w:ind w:left="720" w:hanging="720"/>
        <w:jc w:val="both"/>
        <w:rPr>
          <w:rFonts w:ascii="Arial" w:hAnsi="Arial" w:cs="Arial"/>
          <w:sz w:val="24"/>
          <w:szCs w:val="24"/>
        </w:rPr>
      </w:pPr>
      <w:r w:rsidRPr="00655921">
        <w:rPr>
          <w:rFonts w:ascii="Arial" w:hAnsi="Arial" w:cs="Arial"/>
          <w:sz w:val="24"/>
          <w:szCs w:val="24"/>
        </w:rPr>
        <w:t>The volume and rate of migration vary with the state of progress in a country or in an area.</w:t>
      </w:r>
    </w:p>
    <w:p w:rsidR="000B53FF" w:rsidRPr="00655921" w:rsidRDefault="000B53FF" w:rsidP="000B53FF">
      <w:pPr>
        <w:pStyle w:val="ListParagraph"/>
        <w:numPr>
          <w:ilvl w:val="0"/>
          <w:numId w:val="4"/>
        </w:numPr>
        <w:spacing w:before="240" w:after="0" w:line="480" w:lineRule="auto"/>
        <w:ind w:left="0" w:firstLine="0"/>
        <w:jc w:val="both"/>
        <w:rPr>
          <w:rFonts w:ascii="Arial" w:hAnsi="Arial" w:cs="Arial"/>
          <w:b/>
          <w:bCs/>
          <w:sz w:val="24"/>
          <w:szCs w:val="24"/>
        </w:rPr>
      </w:pPr>
      <w:r w:rsidRPr="00655921">
        <w:rPr>
          <w:rFonts w:ascii="Arial" w:hAnsi="Arial" w:cs="Arial"/>
          <w:b/>
          <w:bCs/>
          <w:sz w:val="24"/>
          <w:szCs w:val="24"/>
        </w:rPr>
        <w:t>Stream and counter-stream</w:t>
      </w:r>
    </w:p>
    <w:p w:rsidR="000B53FF" w:rsidRPr="00EE1881" w:rsidRDefault="000B53FF" w:rsidP="000B53FF">
      <w:pPr>
        <w:pStyle w:val="ListParagraph"/>
        <w:numPr>
          <w:ilvl w:val="0"/>
          <w:numId w:val="7"/>
        </w:numPr>
        <w:spacing w:before="240" w:after="0" w:line="480" w:lineRule="auto"/>
        <w:ind w:hanging="720"/>
        <w:jc w:val="both"/>
        <w:rPr>
          <w:rFonts w:ascii="Arial" w:hAnsi="Arial" w:cs="Arial"/>
          <w:sz w:val="24"/>
          <w:szCs w:val="24"/>
        </w:rPr>
      </w:pPr>
      <w:r w:rsidRPr="00EE1881">
        <w:rPr>
          <w:rFonts w:ascii="Arial" w:hAnsi="Arial" w:cs="Arial"/>
          <w:sz w:val="24"/>
          <w:szCs w:val="24"/>
        </w:rPr>
        <w:t>Migration tends to take place largely within well defined streams</w:t>
      </w:r>
    </w:p>
    <w:p w:rsidR="000B53FF" w:rsidRPr="00EE1881" w:rsidRDefault="000B53FF" w:rsidP="000B53FF">
      <w:pPr>
        <w:pStyle w:val="ListParagraph"/>
        <w:numPr>
          <w:ilvl w:val="0"/>
          <w:numId w:val="7"/>
        </w:numPr>
        <w:spacing w:after="0" w:line="480" w:lineRule="auto"/>
        <w:ind w:hanging="720"/>
        <w:jc w:val="both"/>
        <w:rPr>
          <w:rFonts w:ascii="Arial" w:hAnsi="Arial" w:cs="Arial"/>
          <w:sz w:val="24"/>
          <w:szCs w:val="24"/>
        </w:rPr>
      </w:pPr>
      <w:r w:rsidRPr="00EE1881">
        <w:rPr>
          <w:rFonts w:ascii="Arial" w:hAnsi="Arial" w:cs="Arial"/>
          <w:sz w:val="24"/>
          <w:szCs w:val="24"/>
        </w:rPr>
        <w:t>For every major migration stream, a counter stream also develops.</w:t>
      </w:r>
    </w:p>
    <w:p w:rsidR="000B53FF" w:rsidRPr="00EE1881" w:rsidRDefault="000B53FF" w:rsidP="000B53FF">
      <w:pPr>
        <w:pStyle w:val="ListParagraph"/>
        <w:numPr>
          <w:ilvl w:val="0"/>
          <w:numId w:val="7"/>
        </w:numPr>
        <w:spacing w:after="0" w:line="480" w:lineRule="auto"/>
        <w:ind w:hanging="720"/>
        <w:jc w:val="both"/>
        <w:rPr>
          <w:rFonts w:ascii="Arial" w:hAnsi="Arial" w:cs="Arial"/>
          <w:sz w:val="24"/>
          <w:szCs w:val="24"/>
        </w:rPr>
      </w:pPr>
      <w:r w:rsidRPr="00EE1881">
        <w:rPr>
          <w:rFonts w:ascii="Arial" w:hAnsi="Arial" w:cs="Arial"/>
          <w:sz w:val="24"/>
          <w:szCs w:val="24"/>
        </w:rPr>
        <w:t>The efficiency of the stream is high if the major factors in the development of a migration stream were minus factors at origin. In other words, origin push factors are relatively more important than destination pull factors.</w:t>
      </w:r>
    </w:p>
    <w:p w:rsidR="000B53FF" w:rsidRPr="00EE1881" w:rsidRDefault="000B53FF" w:rsidP="000B53FF">
      <w:pPr>
        <w:pStyle w:val="ListParagraph"/>
        <w:numPr>
          <w:ilvl w:val="0"/>
          <w:numId w:val="7"/>
        </w:numPr>
        <w:spacing w:after="0" w:line="480" w:lineRule="auto"/>
        <w:ind w:hanging="720"/>
        <w:jc w:val="both"/>
        <w:rPr>
          <w:rFonts w:ascii="Arial" w:hAnsi="Arial" w:cs="Arial"/>
          <w:sz w:val="24"/>
          <w:szCs w:val="24"/>
        </w:rPr>
      </w:pPr>
      <w:r w:rsidRPr="00EE1881">
        <w:rPr>
          <w:rFonts w:ascii="Arial" w:hAnsi="Arial" w:cs="Arial"/>
          <w:sz w:val="24"/>
          <w:szCs w:val="24"/>
        </w:rPr>
        <w:t>The efficiency of stream and counter stream tends to be low if origin and destination are similar.</w:t>
      </w:r>
    </w:p>
    <w:p w:rsidR="000B53FF" w:rsidRPr="00EE1881" w:rsidRDefault="000B53FF" w:rsidP="000B53FF">
      <w:pPr>
        <w:pStyle w:val="ListParagraph"/>
        <w:numPr>
          <w:ilvl w:val="0"/>
          <w:numId w:val="7"/>
        </w:numPr>
        <w:spacing w:after="0" w:line="480" w:lineRule="auto"/>
        <w:ind w:hanging="720"/>
        <w:jc w:val="both"/>
        <w:rPr>
          <w:rFonts w:ascii="Arial" w:hAnsi="Arial" w:cs="Arial"/>
          <w:sz w:val="24"/>
          <w:szCs w:val="24"/>
        </w:rPr>
      </w:pPr>
      <w:r w:rsidRPr="00EE1881">
        <w:rPr>
          <w:rFonts w:ascii="Arial" w:hAnsi="Arial" w:cs="Arial"/>
          <w:sz w:val="24"/>
          <w:szCs w:val="24"/>
        </w:rPr>
        <w:t>The efficiency of migration stream will be high if the intervening obstacles are great.</w:t>
      </w:r>
    </w:p>
    <w:p w:rsidR="000B53FF" w:rsidRPr="00EE1881" w:rsidRDefault="000B53FF" w:rsidP="000B53FF">
      <w:pPr>
        <w:pStyle w:val="ListParagraph"/>
        <w:numPr>
          <w:ilvl w:val="0"/>
          <w:numId w:val="7"/>
        </w:numPr>
        <w:spacing w:after="0" w:line="480" w:lineRule="auto"/>
        <w:ind w:hanging="720"/>
        <w:jc w:val="both"/>
        <w:rPr>
          <w:rFonts w:ascii="Arial" w:hAnsi="Arial" w:cs="Arial"/>
          <w:sz w:val="24"/>
          <w:szCs w:val="24"/>
        </w:rPr>
      </w:pPr>
      <w:r w:rsidRPr="00EE1881">
        <w:rPr>
          <w:rFonts w:ascii="Arial" w:hAnsi="Arial" w:cs="Arial"/>
          <w:sz w:val="24"/>
          <w:szCs w:val="24"/>
        </w:rPr>
        <w:t>The efficiency of a migration stream varies with the economic conditions being high in prosperous times and low in times of depression.</w:t>
      </w:r>
    </w:p>
    <w:p w:rsidR="000B53FF" w:rsidRPr="00655921" w:rsidRDefault="000B53FF" w:rsidP="000B53FF">
      <w:pPr>
        <w:pStyle w:val="ListParagraph"/>
        <w:numPr>
          <w:ilvl w:val="0"/>
          <w:numId w:val="4"/>
        </w:numPr>
        <w:spacing w:before="240" w:after="0" w:line="480" w:lineRule="auto"/>
        <w:ind w:left="0" w:firstLine="0"/>
        <w:jc w:val="both"/>
        <w:rPr>
          <w:rFonts w:ascii="Arial" w:hAnsi="Arial" w:cs="Arial"/>
          <w:b/>
          <w:bCs/>
          <w:sz w:val="24"/>
          <w:szCs w:val="24"/>
        </w:rPr>
      </w:pPr>
      <w:r w:rsidRPr="00655921">
        <w:rPr>
          <w:rFonts w:ascii="Arial" w:hAnsi="Arial" w:cs="Arial"/>
          <w:b/>
          <w:bCs/>
          <w:sz w:val="24"/>
          <w:szCs w:val="24"/>
        </w:rPr>
        <w:t xml:space="preserve">Characteristics of </w:t>
      </w:r>
      <w:r>
        <w:rPr>
          <w:rFonts w:ascii="Arial" w:hAnsi="Arial" w:cs="Arial"/>
          <w:b/>
          <w:bCs/>
          <w:sz w:val="24"/>
          <w:szCs w:val="24"/>
        </w:rPr>
        <w:t>M</w:t>
      </w:r>
      <w:r w:rsidRPr="00655921">
        <w:rPr>
          <w:rFonts w:ascii="Arial" w:hAnsi="Arial" w:cs="Arial"/>
          <w:b/>
          <w:bCs/>
          <w:sz w:val="24"/>
          <w:szCs w:val="24"/>
        </w:rPr>
        <w:t>igrants</w:t>
      </w:r>
    </w:p>
    <w:p w:rsidR="000B53FF" w:rsidRPr="00EE1881" w:rsidRDefault="000B53FF" w:rsidP="000B53FF">
      <w:pPr>
        <w:pStyle w:val="ListParagraph"/>
        <w:numPr>
          <w:ilvl w:val="0"/>
          <w:numId w:val="8"/>
        </w:numPr>
        <w:spacing w:before="240" w:after="0" w:line="480" w:lineRule="auto"/>
        <w:ind w:left="720" w:hanging="720"/>
        <w:jc w:val="both"/>
        <w:rPr>
          <w:rFonts w:ascii="Arial" w:hAnsi="Arial" w:cs="Arial"/>
          <w:sz w:val="24"/>
          <w:szCs w:val="24"/>
        </w:rPr>
      </w:pPr>
      <w:r w:rsidRPr="00EE1881">
        <w:rPr>
          <w:rFonts w:ascii="Arial" w:hAnsi="Arial" w:cs="Arial"/>
          <w:sz w:val="24"/>
          <w:szCs w:val="24"/>
        </w:rPr>
        <w:t>Migration is selective.</w:t>
      </w:r>
    </w:p>
    <w:p w:rsidR="000B53FF" w:rsidRPr="00EE1881" w:rsidRDefault="000B53FF" w:rsidP="000B53FF">
      <w:pPr>
        <w:pStyle w:val="ListParagraph"/>
        <w:numPr>
          <w:ilvl w:val="0"/>
          <w:numId w:val="8"/>
        </w:numPr>
        <w:spacing w:after="0" w:line="480" w:lineRule="auto"/>
        <w:ind w:left="720" w:hanging="720"/>
        <w:jc w:val="both"/>
        <w:rPr>
          <w:rFonts w:ascii="Arial" w:hAnsi="Arial" w:cs="Arial"/>
          <w:sz w:val="24"/>
          <w:szCs w:val="24"/>
        </w:rPr>
      </w:pPr>
      <w:r w:rsidRPr="00EE1881">
        <w:rPr>
          <w:rFonts w:ascii="Arial" w:hAnsi="Arial" w:cs="Arial"/>
          <w:sz w:val="24"/>
          <w:szCs w:val="24"/>
        </w:rPr>
        <w:t>Migration responding primarily to plus factors at destination tends to be positively selected.</w:t>
      </w:r>
    </w:p>
    <w:p w:rsidR="000B53FF" w:rsidRPr="00EE1881" w:rsidRDefault="000B53FF" w:rsidP="000B53FF">
      <w:pPr>
        <w:pStyle w:val="ListParagraph"/>
        <w:numPr>
          <w:ilvl w:val="0"/>
          <w:numId w:val="8"/>
        </w:numPr>
        <w:spacing w:after="0" w:line="480" w:lineRule="auto"/>
        <w:ind w:left="720" w:hanging="720"/>
        <w:jc w:val="both"/>
        <w:rPr>
          <w:rFonts w:ascii="Arial" w:hAnsi="Arial" w:cs="Arial"/>
          <w:sz w:val="24"/>
          <w:szCs w:val="24"/>
        </w:rPr>
      </w:pPr>
      <w:r w:rsidRPr="00EE1881">
        <w:rPr>
          <w:rFonts w:ascii="Arial" w:hAnsi="Arial" w:cs="Arial"/>
          <w:sz w:val="24"/>
          <w:szCs w:val="24"/>
        </w:rPr>
        <w:lastRenderedPageBreak/>
        <w:t>Migrants responding primarily to minus factors at the origin tend to be negatively selected; or where the minus factors are overwhelming to entire population group, they may not be selected at all.</w:t>
      </w:r>
    </w:p>
    <w:p w:rsidR="000B53FF" w:rsidRPr="00EE1881" w:rsidRDefault="000B53FF" w:rsidP="000B53FF">
      <w:pPr>
        <w:pStyle w:val="ListParagraph"/>
        <w:numPr>
          <w:ilvl w:val="0"/>
          <w:numId w:val="8"/>
        </w:numPr>
        <w:spacing w:after="0" w:line="480" w:lineRule="auto"/>
        <w:ind w:left="720" w:hanging="720"/>
        <w:jc w:val="both"/>
        <w:rPr>
          <w:rFonts w:ascii="Arial" w:hAnsi="Arial" w:cs="Arial"/>
          <w:sz w:val="24"/>
          <w:szCs w:val="24"/>
        </w:rPr>
      </w:pPr>
      <w:r w:rsidRPr="00EE1881">
        <w:rPr>
          <w:rFonts w:ascii="Arial" w:hAnsi="Arial" w:cs="Arial"/>
          <w:sz w:val="24"/>
          <w:szCs w:val="24"/>
        </w:rPr>
        <w:t>The degree of positive selection increase with the difficulty of the intervening obstacles.</w:t>
      </w:r>
    </w:p>
    <w:p w:rsidR="000B53FF" w:rsidRPr="00EE1881" w:rsidRDefault="000B53FF" w:rsidP="000B53FF">
      <w:pPr>
        <w:pStyle w:val="ListParagraph"/>
        <w:numPr>
          <w:ilvl w:val="0"/>
          <w:numId w:val="8"/>
        </w:numPr>
        <w:spacing w:after="0" w:line="480" w:lineRule="auto"/>
        <w:ind w:left="720" w:hanging="720"/>
        <w:jc w:val="both"/>
        <w:rPr>
          <w:rFonts w:ascii="Arial" w:hAnsi="Arial" w:cs="Arial"/>
          <w:sz w:val="24"/>
          <w:szCs w:val="24"/>
        </w:rPr>
      </w:pPr>
      <w:r w:rsidRPr="00EE1881">
        <w:rPr>
          <w:rFonts w:ascii="Arial" w:hAnsi="Arial" w:cs="Arial"/>
          <w:sz w:val="24"/>
          <w:szCs w:val="24"/>
        </w:rPr>
        <w:t>Taking all migrants together, selection tends to be bi-model.</w:t>
      </w:r>
    </w:p>
    <w:p w:rsidR="000B53FF" w:rsidRPr="00EE1881" w:rsidRDefault="000B53FF" w:rsidP="000B53FF">
      <w:pPr>
        <w:pStyle w:val="ListParagraph"/>
        <w:numPr>
          <w:ilvl w:val="0"/>
          <w:numId w:val="8"/>
        </w:numPr>
        <w:spacing w:after="0" w:line="480" w:lineRule="auto"/>
        <w:ind w:left="720" w:hanging="720"/>
        <w:jc w:val="both"/>
        <w:rPr>
          <w:rFonts w:ascii="Arial" w:hAnsi="Arial" w:cs="Arial"/>
          <w:sz w:val="24"/>
          <w:szCs w:val="24"/>
        </w:rPr>
      </w:pPr>
      <w:r w:rsidRPr="00EE1881">
        <w:rPr>
          <w:rFonts w:ascii="Arial" w:hAnsi="Arial" w:cs="Arial"/>
          <w:sz w:val="24"/>
          <w:szCs w:val="24"/>
        </w:rPr>
        <w:t>The heightened propensity to migrate at certain stages in the life cycle is important in the selection of migrants.</w:t>
      </w:r>
    </w:p>
    <w:p w:rsidR="000B53FF" w:rsidRPr="00EE1881" w:rsidRDefault="000B53FF" w:rsidP="000B53FF">
      <w:pPr>
        <w:pStyle w:val="ListParagraph"/>
        <w:numPr>
          <w:ilvl w:val="0"/>
          <w:numId w:val="8"/>
        </w:numPr>
        <w:spacing w:after="0" w:line="480" w:lineRule="auto"/>
        <w:ind w:left="720" w:hanging="720"/>
        <w:jc w:val="both"/>
        <w:rPr>
          <w:rFonts w:ascii="Arial" w:hAnsi="Arial" w:cs="Arial"/>
          <w:sz w:val="24"/>
          <w:szCs w:val="24"/>
        </w:rPr>
      </w:pPr>
      <w:r w:rsidRPr="00EE1881">
        <w:rPr>
          <w:rFonts w:ascii="Arial" w:hAnsi="Arial" w:cs="Arial"/>
          <w:sz w:val="24"/>
          <w:szCs w:val="24"/>
        </w:rPr>
        <w:t>The characteristic of the migrants tends to be intermediate between the characteristics of the population at origin and the population at destination.</w:t>
      </w:r>
    </w:p>
    <w:p w:rsidR="000B53FF" w:rsidRPr="00EE1881" w:rsidRDefault="000B53FF" w:rsidP="000B53FF">
      <w:pPr>
        <w:pStyle w:val="ListParagraph"/>
        <w:numPr>
          <w:ilvl w:val="0"/>
          <w:numId w:val="8"/>
        </w:numPr>
        <w:spacing w:after="0" w:line="480" w:lineRule="auto"/>
        <w:ind w:left="720" w:hanging="720"/>
        <w:jc w:val="both"/>
        <w:rPr>
          <w:rFonts w:ascii="Arial" w:hAnsi="Arial" w:cs="Arial"/>
          <w:sz w:val="24"/>
          <w:szCs w:val="24"/>
        </w:rPr>
      </w:pPr>
      <w:r w:rsidRPr="00EE1881">
        <w:rPr>
          <w:rFonts w:ascii="Arial" w:hAnsi="Arial" w:cs="Arial"/>
          <w:sz w:val="24"/>
          <w:szCs w:val="24"/>
        </w:rPr>
        <w:t>Income levels are significant variables in migration.</w:t>
      </w:r>
    </w:p>
    <w:p w:rsidR="000B53FF" w:rsidRPr="00EE1881" w:rsidRDefault="000B53FF" w:rsidP="000B53FF">
      <w:pPr>
        <w:spacing w:before="240" w:line="480" w:lineRule="auto"/>
        <w:ind w:firstLine="720"/>
        <w:jc w:val="both"/>
        <w:rPr>
          <w:rFonts w:ascii="Arial" w:hAnsi="Arial" w:cs="Arial"/>
        </w:rPr>
      </w:pPr>
      <w:r w:rsidRPr="00EE1881">
        <w:rPr>
          <w:rFonts w:ascii="Arial" w:hAnsi="Arial" w:cs="Arial"/>
        </w:rPr>
        <w:t>Lee’s theory of migration has been criti</w:t>
      </w:r>
      <w:r>
        <w:rPr>
          <w:rFonts w:ascii="Arial" w:hAnsi="Arial" w:cs="Arial"/>
        </w:rPr>
        <w:t>ci</w:t>
      </w:r>
      <w:r w:rsidRPr="00EE1881">
        <w:rPr>
          <w:rFonts w:ascii="Arial" w:hAnsi="Arial" w:cs="Arial"/>
        </w:rPr>
        <w:t>zed on the ground of its high degree of generality and the interdependence of many of its hypotheses. It also does no clarity which plus factors and which minus factors at both the origin and the destination are quantitatively the most important to different groups and classes of people. In short, by not specifying the interrelationships between the dependent and the independent variables within the context of a rigorous theoretical framework, Lee’s theory of migration offers little practical policy guidance for decision makers in the developing nations</w:t>
      </w:r>
    </w:p>
    <w:p w:rsidR="000B53FF" w:rsidRPr="00655921" w:rsidRDefault="000B53FF" w:rsidP="000B53FF">
      <w:pPr>
        <w:spacing w:before="240" w:line="480" w:lineRule="auto"/>
        <w:jc w:val="both"/>
        <w:rPr>
          <w:rFonts w:ascii="Arial" w:hAnsi="Arial" w:cs="Arial"/>
          <w:b/>
          <w:bCs/>
        </w:rPr>
      </w:pPr>
      <w:r w:rsidRPr="00655921">
        <w:rPr>
          <w:rFonts w:ascii="Arial" w:hAnsi="Arial" w:cs="Arial"/>
          <w:b/>
          <w:bCs/>
        </w:rPr>
        <w:t>c.</w:t>
      </w:r>
      <w:r>
        <w:rPr>
          <w:rFonts w:ascii="Arial" w:hAnsi="Arial" w:cs="Arial"/>
          <w:b/>
          <w:bCs/>
        </w:rPr>
        <w:t xml:space="preserve"> </w:t>
      </w:r>
      <w:r>
        <w:rPr>
          <w:rFonts w:ascii="Arial" w:hAnsi="Arial" w:cs="Arial"/>
          <w:b/>
          <w:bCs/>
        </w:rPr>
        <w:tab/>
      </w:r>
      <w:r w:rsidRPr="00655921">
        <w:rPr>
          <w:rFonts w:ascii="Arial" w:hAnsi="Arial" w:cs="Arial"/>
          <w:b/>
          <w:bCs/>
        </w:rPr>
        <w:t>Lewis-</w:t>
      </w:r>
      <w:proofErr w:type="spellStart"/>
      <w:r w:rsidRPr="00655921">
        <w:rPr>
          <w:rFonts w:ascii="Arial" w:hAnsi="Arial" w:cs="Arial"/>
          <w:b/>
          <w:bCs/>
        </w:rPr>
        <w:t>Fei</w:t>
      </w:r>
      <w:proofErr w:type="spellEnd"/>
      <w:r w:rsidRPr="00655921">
        <w:rPr>
          <w:rFonts w:ascii="Arial" w:hAnsi="Arial" w:cs="Arial"/>
          <w:b/>
          <w:bCs/>
        </w:rPr>
        <w:t>-</w:t>
      </w:r>
      <w:proofErr w:type="spellStart"/>
      <w:r w:rsidRPr="00655921">
        <w:rPr>
          <w:rFonts w:ascii="Arial" w:hAnsi="Arial" w:cs="Arial"/>
          <w:b/>
          <w:bCs/>
        </w:rPr>
        <w:t>Ranis</w:t>
      </w:r>
      <w:proofErr w:type="spellEnd"/>
      <w:r w:rsidRPr="00655921">
        <w:rPr>
          <w:rFonts w:ascii="Arial" w:hAnsi="Arial" w:cs="Arial"/>
          <w:b/>
          <w:bCs/>
        </w:rPr>
        <w:t xml:space="preserve"> Theory of Development</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 xml:space="preserve">The first comprehensive theory of development related to the process of rural-urban labor transfer was the one developed by </w:t>
      </w:r>
      <w:proofErr w:type="gramStart"/>
      <w:r w:rsidRPr="00655921">
        <w:rPr>
          <w:rFonts w:ascii="Arial" w:hAnsi="Arial" w:cs="Arial"/>
        </w:rPr>
        <w:t>Lewis(</w:t>
      </w:r>
      <w:proofErr w:type="gramEnd"/>
      <w:r w:rsidRPr="00655921">
        <w:rPr>
          <w:rFonts w:ascii="Arial" w:hAnsi="Arial" w:cs="Arial"/>
        </w:rPr>
        <w:t>1954)</w:t>
      </w:r>
      <w:r>
        <w:rPr>
          <w:rFonts w:ascii="Arial" w:hAnsi="Arial" w:cs="Arial"/>
        </w:rPr>
        <w:t xml:space="preserve"> </w:t>
      </w:r>
      <w:r w:rsidRPr="00655921">
        <w:rPr>
          <w:rFonts w:ascii="Arial" w:hAnsi="Arial" w:cs="Arial"/>
        </w:rPr>
        <w:t xml:space="preserve">and later extended by John </w:t>
      </w:r>
      <w:proofErr w:type="spellStart"/>
      <w:r w:rsidRPr="00655921">
        <w:rPr>
          <w:rFonts w:ascii="Arial" w:hAnsi="Arial" w:cs="Arial"/>
        </w:rPr>
        <w:lastRenderedPageBreak/>
        <w:t>Fei</w:t>
      </w:r>
      <w:proofErr w:type="spellEnd"/>
      <w:r w:rsidRPr="00655921">
        <w:rPr>
          <w:rFonts w:ascii="Arial" w:hAnsi="Arial" w:cs="Arial"/>
        </w:rPr>
        <w:t xml:space="preserve"> and Gustav </w:t>
      </w:r>
      <w:proofErr w:type="spellStart"/>
      <w:r w:rsidRPr="00655921">
        <w:rPr>
          <w:rFonts w:ascii="Arial" w:hAnsi="Arial" w:cs="Arial"/>
        </w:rPr>
        <w:t>Ranis</w:t>
      </w:r>
      <w:proofErr w:type="spellEnd"/>
      <w:r w:rsidRPr="00655921">
        <w:rPr>
          <w:rFonts w:ascii="Arial" w:hAnsi="Arial" w:cs="Arial"/>
        </w:rPr>
        <w:t xml:space="preserve"> (1961). It is based on a concept of dual economy, comprising a subsistence agricultural sector (rural) characterized by unemployment and underemployment and a modern industrial sector (urban) characterized by full </w:t>
      </w:r>
      <w:r>
        <w:rPr>
          <w:rFonts w:ascii="Arial" w:hAnsi="Arial" w:cs="Arial"/>
        </w:rPr>
        <w:t>employment where capitalists re</w:t>
      </w:r>
      <w:r w:rsidRPr="00655921">
        <w:rPr>
          <w:rFonts w:ascii="Arial" w:hAnsi="Arial" w:cs="Arial"/>
        </w:rPr>
        <w:t>invest the full amount of their profit. This model considers migration as an equilibrating mechanism, which through transfer of labor from the traditional labor surplus sector to the modern labor deficit sector, eventually brings about wage equality in the two sectors. The marginal productivity of labor in the subsistence sector is zero or very low and the wages paid to the workers are equal to their cost of subsistence, so wage rates exceed marginal products. Contrary to this, wage rates in the modern urban sector are much higher mainly due to the high productivity oriented activities. Migration of workers from the rural areas to the urban areas is caused by differences in those wage rates. This in turn increases industrial production and profits as well as possibilities of reinvestment, which in turn increases the demand for labor from the subsistence sector. This process will continue as long as surplus labor exists in rural areas</w:t>
      </w:r>
    </w:p>
    <w:p w:rsidR="000B53FF" w:rsidRPr="00655921" w:rsidRDefault="000B53FF" w:rsidP="000B53FF">
      <w:pPr>
        <w:spacing w:before="240" w:line="480" w:lineRule="auto"/>
        <w:jc w:val="both"/>
        <w:rPr>
          <w:rFonts w:ascii="Arial" w:hAnsi="Arial" w:cs="Arial"/>
          <w:b/>
          <w:bCs/>
        </w:rPr>
      </w:pPr>
      <w:proofErr w:type="gramStart"/>
      <w:r w:rsidRPr="00655921">
        <w:rPr>
          <w:rFonts w:ascii="Arial" w:hAnsi="Arial" w:cs="Arial"/>
          <w:b/>
          <w:bCs/>
        </w:rPr>
        <w:t xml:space="preserve">d. </w:t>
      </w:r>
      <w:r>
        <w:rPr>
          <w:rFonts w:ascii="Arial" w:hAnsi="Arial" w:cs="Arial"/>
          <w:b/>
          <w:bCs/>
        </w:rPr>
        <w:tab/>
      </w:r>
      <w:proofErr w:type="spellStart"/>
      <w:r w:rsidRPr="00655921">
        <w:rPr>
          <w:rFonts w:ascii="Arial" w:hAnsi="Arial" w:cs="Arial"/>
          <w:b/>
          <w:bCs/>
        </w:rPr>
        <w:t>Sjaastad</w:t>
      </w:r>
      <w:proofErr w:type="gramEnd"/>
      <w:r w:rsidRPr="00655921">
        <w:rPr>
          <w:rFonts w:ascii="Arial" w:hAnsi="Arial" w:cs="Arial"/>
          <w:b/>
          <w:bCs/>
        </w:rPr>
        <w:t>’s</w:t>
      </w:r>
      <w:proofErr w:type="spellEnd"/>
      <w:r w:rsidRPr="00655921">
        <w:rPr>
          <w:rFonts w:ascii="Arial" w:hAnsi="Arial" w:cs="Arial"/>
          <w:b/>
          <w:bCs/>
        </w:rPr>
        <w:t xml:space="preserve"> </w:t>
      </w:r>
      <w:r>
        <w:rPr>
          <w:rFonts w:ascii="Arial" w:hAnsi="Arial" w:cs="Arial"/>
          <w:b/>
          <w:bCs/>
        </w:rPr>
        <w:t>H</w:t>
      </w:r>
      <w:r w:rsidRPr="00655921">
        <w:rPr>
          <w:rFonts w:ascii="Arial" w:hAnsi="Arial" w:cs="Arial"/>
          <w:b/>
          <w:bCs/>
        </w:rPr>
        <w:t xml:space="preserve">uman </w:t>
      </w:r>
      <w:r>
        <w:rPr>
          <w:rFonts w:ascii="Arial" w:hAnsi="Arial" w:cs="Arial"/>
          <w:b/>
          <w:bCs/>
        </w:rPr>
        <w:t>I</w:t>
      </w:r>
      <w:r w:rsidRPr="00655921">
        <w:rPr>
          <w:rFonts w:ascii="Arial" w:hAnsi="Arial" w:cs="Arial"/>
          <w:b/>
          <w:bCs/>
        </w:rPr>
        <w:t xml:space="preserve">nvestment </w:t>
      </w:r>
      <w:r>
        <w:rPr>
          <w:rFonts w:ascii="Arial" w:hAnsi="Arial" w:cs="Arial"/>
          <w:b/>
          <w:bCs/>
        </w:rPr>
        <w:t>T</w:t>
      </w:r>
      <w:r w:rsidRPr="00655921">
        <w:rPr>
          <w:rFonts w:ascii="Arial" w:hAnsi="Arial" w:cs="Arial"/>
          <w:b/>
          <w:bCs/>
        </w:rPr>
        <w:t>heory</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Sjaastad</w:t>
      </w:r>
      <w:proofErr w:type="spellEnd"/>
      <w:r w:rsidRPr="00655921">
        <w:rPr>
          <w:rFonts w:ascii="Arial" w:hAnsi="Arial" w:cs="Arial"/>
        </w:rPr>
        <w:t xml:space="preserve"> (1962) presented a human investment theory of migration which treats the decision to migrate as an investment decision involving costs and returns distributed over time. According to this model, a person is supposed to migrate if the present value of all monetary benefits from migration is greater than monetary costs involved. The theory thus involves costs and benefits at the origin and destination as well as transport costs. Later on, </w:t>
      </w:r>
      <w:proofErr w:type="gramStart"/>
      <w:r w:rsidRPr="00655921">
        <w:rPr>
          <w:rFonts w:ascii="Arial" w:hAnsi="Arial" w:cs="Arial"/>
        </w:rPr>
        <w:t>this theory was modified with additional cost and benefit</w:t>
      </w:r>
      <w:proofErr w:type="gramEnd"/>
      <w:r w:rsidRPr="00655921">
        <w:rPr>
          <w:rFonts w:ascii="Arial" w:hAnsi="Arial" w:cs="Arial"/>
        </w:rPr>
        <w:t xml:space="preserve"> variables and was applied to the study of rural to urban migration in Taiwan (</w:t>
      </w:r>
      <w:proofErr w:type="spellStart"/>
      <w:r w:rsidRPr="00655921">
        <w:rPr>
          <w:rFonts w:ascii="Arial" w:hAnsi="Arial" w:cs="Arial"/>
        </w:rPr>
        <w:t>Speare</w:t>
      </w:r>
      <w:proofErr w:type="spellEnd"/>
      <w:r w:rsidRPr="00655921">
        <w:rPr>
          <w:rFonts w:ascii="Arial" w:hAnsi="Arial" w:cs="Arial"/>
        </w:rPr>
        <w:t xml:space="preserve">, 1971). Benefits </w:t>
      </w:r>
      <w:r w:rsidRPr="00655921">
        <w:rPr>
          <w:rFonts w:ascii="Arial" w:hAnsi="Arial" w:cs="Arial"/>
        </w:rPr>
        <w:lastRenderedPageBreak/>
        <w:t xml:space="preserve">of migration are defined as the present value of potential income gains resulting from the difference in income between the origin and the destination. Non-monetary benefits such as those arising from location preference are also included in the theory. Costs include moving expenses, opportunity costs of forgone earnings between jobs and non-monetary psychic costs such as the disutility of leaving one’s own community and </w:t>
      </w:r>
      <w:proofErr w:type="gramStart"/>
      <w:r w:rsidRPr="00655921">
        <w:rPr>
          <w:rFonts w:ascii="Arial" w:hAnsi="Arial" w:cs="Arial"/>
        </w:rPr>
        <w:t>settling</w:t>
      </w:r>
      <w:proofErr w:type="gramEnd"/>
      <w:r w:rsidRPr="00655921">
        <w:rPr>
          <w:rFonts w:ascii="Arial" w:hAnsi="Arial" w:cs="Arial"/>
        </w:rPr>
        <w:t xml:space="preserve"> in an unfamiliar environment. The theory also recognizes the effect of the individual characteristics.</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Older people are less likely to move because differential income returns from migration accrue over a sho</w:t>
      </w:r>
      <w:r>
        <w:rPr>
          <w:rFonts w:ascii="Arial" w:hAnsi="Arial" w:cs="Arial"/>
        </w:rPr>
        <w:t>r</w:t>
      </w:r>
      <w:r w:rsidRPr="00655921">
        <w:rPr>
          <w:rFonts w:ascii="Arial" w:hAnsi="Arial" w:cs="Arial"/>
        </w:rPr>
        <w:t>ter remaining life span and psychic costs may be greater. Educated youth tend to be more mobile because their lifetime origin destination income differences are usually larger and their greater awareness probably reduces the psychic costs of migration.</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The neo-classical theories as a whole (Lewis</w:t>
      </w:r>
      <w:r>
        <w:rPr>
          <w:rFonts w:ascii="Arial" w:hAnsi="Arial" w:cs="Arial"/>
        </w:rPr>
        <w:t>,</w:t>
      </w:r>
      <w:r w:rsidRPr="00655921">
        <w:rPr>
          <w:rFonts w:ascii="Arial" w:hAnsi="Arial" w:cs="Arial"/>
        </w:rPr>
        <w:t xml:space="preserve"> 1954</w:t>
      </w:r>
      <w:r>
        <w:rPr>
          <w:rFonts w:ascii="Arial" w:hAnsi="Arial" w:cs="Arial"/>
        </w:rPr>
        <w:t xml:space="preserve"> ;</w:t>
      </w:r>
      <w:r w:rsidRPr="00655921">
        <w:rPr>
          <w:rFonts w:ascii="Arial" w:hAnsi="Arial" w:cs="Arial"/>
        </w:rPr>
        <w:t xml:space="preserve"> </w:t>
      </w:r>
      <w:proofErr w:type="spellStart"/>
      <w:r w:rsidRPr="00655921">
        <w:rPr>
          <w:rFonts w:ascii="Arial" w:hAnsi="Arial" w:cs="Arial"/>
        </w:rPr>
        <w:t>Ranis</w:t>
      </w:r>
      <w:proofErr w:type="spellEnd"/>
      <w:r w:rsidRPr="00655921">
        <w:rPr>
          <w:rFonts w:ascii="Arial" w:hAnsi="Arial" w:cs="Arial"/>
        </w:rPr>
        <w:t xml:space="preserve"> and </w:t>
      </w:r>
      <w:proofErr w:type="spellStart"/>
      <w:r w:rsidRPr="00655921">
        <w:rPr>
          <w:rFonts w:ascii="Arial" w:hAnsi="Arial" w:cs="Arial"/>
        </w:rPr>
        <w:t>Fei</w:t>
      </w:r>
      <w:proofErr w:type="spellEnd"/>
      <w:r>
        <w:rPr>
          <w:rFonts w:ascii="Arial" w:hAnsi="Arial" w:cs="Arial"/>
        </w:rPr>
        <w:t>,</w:t>
      </w:r>
      <w:r w:rsidRPr="00655921">
        <w:rPr>
          <w:rFonts w:ascii="Arial" w:hAnsi="Arial" w:cs="Arial"/>
        </w:rPr>
        <w:t xml:space="preserve"> 1961</w:t>
      </w:r>
      <w:r>
        <w:rPr>
          <w:rFonts w:ascii="Arial" w:hAnsi="Arial" w:cs="Arial"/>
        </w:rPr>
        <w:t xml:space="preserve"> ;</w:t>
      </w:r>
      <w:r w:rsidRPr="00655921">
        <w:rPr>
          <w:rFonts w:ascii="Arial" w:hAnsi="Arial" w:cs="Arial"/>
        </w:rPr>
        <w:t xml:space="preserve"> Harris and </w:t>
      </w:r>
      <w:proofErr w:type="spellStart"/>
      <w:r w:rsidRPr="00655921">
        <w:rPr>
          <w:rFonts w:ascii="Arial" w:hAnsi="Arial" w:cs="Arial"/>
        </w:rPr>
        <w:t>Todaro</w:t>
      </w:r>
      <w:proofErr w:type="spellEnd"/>
      <w:r>
        <w:rPr>
          <w:rFonts w:ascii="Arial" w:hAnsi="Arial" w:cs="Arial"/>
        </w:rPr>
        <w:t>,</w:t>
      </w:r>
      <w:r w:rsidRPr="00655921">
        <w:rPr>
          <w:rFonts w:ascii="Arial" w:hAnsi="Arial" w:cs="Arial"/>
        </w:rPr>
        <w:t xml:space="preserve"> 1970</w:t>
      </w:r>
      <w:r>
        <w:rPr>
          <w:rFonts w:ascii="Arial" w:hAnsi="Arial" w:cs="Arial"/>
        </w:rPr>
        <w:t xml:space="preserve"> ;</w:t>
      </w:r>
      <w:r w:rsidRPr="00655921">
        <w:rPr>
          <w:rFonts w:ascii="Arial" w:hAnsi="Arial" w:cs="Arial"/>
        </w:rPr>
        <w:t xml:space="preserve"> </w:t>
      </w:r>
      <w:proofErr w:type="spellStart"/>
      <w:r w:rsidRPr="00655921">
        <w:rPr>
          <w:rFonts w:ascii="Arial" w:hAnsi="Arial" w:cs="Arial"/>
        </w:rPr>
        <w:t>Todaro</w:t>
      </w:r>
      <w:proofErr w:type="spellEnd"/>
      <w:r>
        <w:rPr>
          <w:rFonts w:ascii="Arial" w:hAnsi="Arial" w:cs="Arial"/>
        </w:rPr>
        <w:t>,</w:t>
      </w:r>
      <w:r w:rsidRPr="00655921">
        <w:rPr>
          <w:rFonts w:ascii="Arial" w:hAnsi="Arial" w:cs="Arial"/>
        </w:rPr>
        <w:t xml:space="preserve"> 1969,1976 and </w:t>
      </w:r>
      <w:proofErr w:type="spellStart"/>
      <w:r w:rsidRPr="00655921">
        <w:rPr>
          <w:rFonts w:ascii="Arial" w:hAnsi="Arial" w:cs="Arial"/>
        </w:rPr>
        <w:t>Sjaastad</w:t>
      </w:r>
      <w:proofErr w:type="spellEnd"/>
      <w:r>
        <w:rPr>
          <w:rFonts w:ascii="Arial" w:hAnsi="Arial" w:cs="Arial"/>
        </w:rPr>
        <w:t>,</w:t>
      </w:r>
      <w:r w:rsidRPr="00655921">
        <w:rPr>
          <w:rFonts w:ascii="Arial" w:hAnsi="Arial" w:cs="Arial"/>
        </w:rPr>
        <w:t xml:space="preserve"> 1962), thus contain several implicit propositions and assumptions</w:t>
      </w:r>
      <w:r>
        <w:rPr>
          <w:rFonts w:ascii="Arial" w:hAnsi="Arial" w:cs="Arial"/>
        </w:rPr>
        <w:t xml:space="preserve"> </w:t>
      </w:r>
      <w:r w:rsidRPr="00655921">
        <w:rPr>
          <w:rFonts w:ascii="Arial" w:hAnsi="Arial" w:cs="Arial"/>
        </w:rPr>
        <w:t>: (</w:t>
      </w:r>
      <w:r>
        <w:rPr>
          <w:rFonts w:ascii="Arial" w:hAnsi="Arial" w:cs="Arial"/>
        </w:rPr>
        <w:t>I</w:t>
      </w:r>
      <w:r w:rsidRPr="00655921">
        <w:rPr>
          <w:rFonts w:ascii="Arial" w:hAnsi="Arial" w:cs="Arial"/>
        </w:rPr>
        <w:t>) The migration of people is caused by differences in t</w:t>
      </w:r>
      <w:r>
        <w:rPr>
          <w:rFonts w:ascii="Arial" w:hAnsi="Arial" w:cs="Arial"/>
        </w:rPr>
        <w:t>he wage rates from region ; (II) </w:t>
      </w:r>
      <w:r w:rsidRPr="00655921">
        <w:rPr>
          <w:rFonts w:ascii="Arial" w:hAnsi="Arial" w:cs="Arial"/>
        </w:rPr>
        <w:t>Aggregate migration flows between regions are simple sums of individual moves undertaken on the basis of individual c</w:t>
      </w:r>
      <w:r>
        <w:rPr>
          <w:rFonts w:ascii="Arial" w:hAnsi="Arial" w:cs="Arial"/>
        </w:rPr>
        <w:t>ost-benefit calculations ; (III) </w:t>
      </w:r>
      <w:r w:rsidRPr="00655921">
        <w:rPr>
          <w:rFonts w:ascii="Arial" w:hAnsi="Arial" w:cs="Arial"/>
        </w:rPr>
        <w:t xml:space="preserve">Migration will not occur in the absence of differences in earnings and/or employment rates between regions </w:t>
      </w:r>
      <w:proofErr w:type="spellStart"/>
      <w:r w:rsidRPr="00655921">
        <w:rPr>
          <w:rFonts w:ascii="Arial" w:hAnsi="Arial" w:cs="Arial"/>
        </w:rPr>
        <w:t>an</w:t>
      </w:r>
      <w:proofErr w:type="spellEnd"/>
      <w:r w:rsidRPr="00655921">
        <w:rPr>
          <w:rFonts w:ascii="Arial" w:hAnsi="Arial" w:cs="Arial"/>
        </w:rPr>
        <w:t xml:space="preserve"> will occur until expected earnings have been equalized</w:t>
      </w:r>
      <w:r>
        <w:rPr>
          <w:rFonts w:ascii="Arial" w:hAnsi="Arial" w:cs="Arial"/>
        </w:rPr>
        <w:t xml:space="preserve"> </w:t>
      </w:r>
      <w:r w:rsidRPr="00655921">
        <w:rPr>
          <w:rFonts w:ascii="Arial" w:hAnsi="Arial" w:cs="Arial"/>
        </w:rPr>
        <w:t>; (IV) Migration decisions stem from disequilibria or discontinuities between labor markets, other markets</w:t>
      </w:r>
      <w:r>
        <w:rPr>
          <w:rFonts w:ascii="Arial" w:hAnsi="Arial" w:cs="Arial"/>
        </w:rPr>
        <w:t xml:space="preserve"> </w:t>
      </w:r>
      <w:r w:rsidRPr="00655921">
        <w:rPr>
          <w:rFonts w:ascii="Arial" w:hAnsi="Arial" w:cs="Arial"/>
        </w:rPr>
        <w:t>not directly influence the decision to migrate</w:t>
      </w:r>
      <w:r>
        <w:rPr>
          <w:rFonts w:ascii="Arial" w:hAnsi="Arial" w:cs="Arial"/>
        </w:rPr>
        <w:t xml:space="preserve"> </w:t>
      </w:r>
      <w:r w:rsidRPr="00655921">
        <w:rPr>
          <w:rFonts w:ascii="Arial" w:hAnsi="Arial" w:cs="Arial"/>
        </w:rPr>
        <w:t>; and (V) The way for governments to control migration flows is to regulate or influence labor markets in the sending and/or the receiving regions (Cohen, 1976).</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lastRenderedPageBreak/>
        <w:t>In recent years, a ‘new economics of migration’ has arisen to challenge many of the assumptions and conclusions of the neo-classical theory (Stark and Bloom)</w:t>
      </w:r>
      <w:proofErr w:type="gramStart"/>
      <w:r>
        <w:rPr>
          <w:rFonts w:ascii="Arial" w:hAnsi="Arial" w:cs="Arial"/>
        </w:rPr>
        <w:t>.</w:t>
      </w:r>
      <w:r w:rsidRPr="00655921">
        <w:rPr>
          <w:rFonts w:ascii="Arial" w:hAnsi="Arial" w:cs="Arial"/>
          <w:vertAlign w:val="superscript"/>
        </w:rPr>
        <w:t>.</w:t>
      </w:r>
      <w:proofErr w:type="gramEnd"/>
      <w:r>
        <w:rPr>
          <w:rFonts w:ascii="Arial" w:hAnsi="Arial" w:cs="Arial"/>
          <w:vertAlign w:val="superscript"/>
        </w:rPr>
        <w:t xml:space="preserve"> </w:t>
      </w:r>
      <w:r w:rsidRPr="00655921">
        <w:rPr>
          <w:rFonts w:ascii="Arial" w:hAnsi="Arial" w:cs="Arial"/>
        </w:rPr>
        <w:t>A key insight of this new approach is that migration decisions are not made by isolated individual actors, but by larger units of relate people-typically families or households-in which people act collectively not only to maximize the expected income but also to minimize the risks and to loosen the constraints associated with variety of market failures, apart from those in the labor market.</w:t>
      </w:r>
    </w:p>
    <w:p w:rsidR="000B53FF" w:rsidRPr="00655921" w:rsidRDefault="000B53FF" w:rsidP="000B53FF">
      <w:pPr>
        <w:spacing w:before="240" w:line="480" w:lineRule="auto"/>
        <w:jc w:val="both"/>
        <w:rPr>
          <w:rFonts w:ascii="Arial" w:hAnsi="Arial" w:cs="Arial"/>
          <w:b/>
          <w:bCs/>
        </w:rPr>
      </w:pPr>
      <w:r w:rsidRPr="00655921">
        <w:rPr>
          <w:rFonts w:ascii="Arial" w:hAnsi="Arial" w:cs="Arial"/>
          <w:b/>
          <w:bCs/>
        </w:rPr>
        <w:t>e.</w:t>
      </w:r>
      <w:r>
        <w:rPr>
          <w:rFonts w:ascii="Arial" w:hAnsi="Arial" w:cs="Arial"/>
          <w:b/>
          <w:bCs/>
        </w:rPr>
        <w:tab/>
      </w:r>
      <w:r w:rsidRPr="00655921">
        <w:rPr>
          <w:rFonts w:ascii="Arial" w:hAnsi="Arial" w:cs="Arial"/>
          <w:b/>
          <w:bCs/>
        </w:rPr>
        <w:t>Gravity Theory of Migration</w:t>
      </w:r>
    </w:p>
    <w:p w:rsidR="000B53FF" w:rsidRDefault="000B53FF" w:rsidP="000B53FF">
      <w:pPr>
        <w:spacing w:before="240" w:line="480" w:lineRule="auto"/>
        <w:ind w:firstLine="720"/>
        <w:jc w:val="both"/>
        <w:rPr>
          <w:rFonts w:ascii="Arial" w:hAnsi="Arial" w:cs="Arial"/>
        </w:rPr>
      </w:pPr>
      <w:proofErr w:type="spellStart"/>
      <w:r w:rsidRPr="00655921">
        <w:rPr>
          <w:rFonts w:ascii="Arial" w:hAnsi="Arial" w:cs="Arial"/>
        </w:rPr>
        <w:t>Ravenstein’s</w:t>
      </w:r>
      <w:proofErr w:type="spellEnd"/>
      <w:r w:rsidRPr="00655921">
        <w:rPr>
          <w:rFonts w:ascii="Arial" w:hAnsi="Arial" w:cs="Arial"/>
        </w:rPr>
        <w:t xml:space="preserve"> emphasis on the notion of distance or perhaps because of the involvement of social scientists with a background in physics, the use and emphasis on gravity theory has been one of the more enduring approaches to understanding migration.</w:t>
      </w:r>
      <w:r>
        <w:rPr>
          <w:rFonts w:ascii="Arial" w:hAnsi="Arial" w:cs="Arial"/>
        </w:rPr>
        <w:t xml:space="preserve"> </w:t>
      </w:r>
      <w:r w:rsidRPr="00655921">
        <w:rPr>
          <w:rFonts w:ascii="Arial" w:hAnsi="Arial" w:cs="Arial"/>
        </w:rPr>
        <w:t xml:space="preserve"> The border area of inquiry of which the gravity theory investigations are a part is generally known as social physics’, a term derived from the physical analog of the gravitational attraction of physical bodies translated into the attraction of areas or towns to population movements.</w:t>
      </w:r>
      <w:r>
        <w:rPr>
          <w:rFonts w:ascii="Arial" w:hAnsi="Arial" w:cs="Arial"/>
        </w:rPr>
        <w:t xml:space="preserve"> </w:t>
      </w:r>
      <w:r w:rsidRPr="00655921">
        <w:rPr>
          <w:rFonts w:ascii="Arial" w:hAnsi="Arial" w:cs="Arial"/>
        </w:rPr>
        <w:t xml:space="preserve">For the development of this theory the credit goes to John. </w:t>
      </w:r>
      <w:proofErr w:type="gramStart"/>
      <w:r w:rsidRPr="00655921">
        <w:rPr>
          <w:rFonts w:ascii="Arial" w:hAnsi="Arial" w:cs="Arial"/>
        </w:rPr>
        <w:t>Stewart (1950), who first introduced the relationship of population movements with Newton’s law of gravitation.</w:t>
      </w:r>
      <w:proofErr w:type="gramEnd"/>
      <w:r>
        <w:rPr>
          <w:rFonts w:ascii="Arial" w:hAnsi="Arial" w:cs="Arial"/>
        </w:rPr>
        <w:t xml:space="preserve"> </w:t>
      </w:r>
      <w:r w:rsidRPr="00655921">
        <w:rPr>
          <w:rFonts w:ascii="Arial" w:hAnsi="Arial" w:cs="Arial"/>
        </w:rPr>
        <w:t xml:space="preserve">He observed that the movement of persons between two urban </w:t>
      </w:r>
      <w:proofErr w:type="spellStart"/>
      <w:r w:rsidRPr="00655921">
        <w:rPr>
          <w:rFonts w:ascii="Arial" w:hAnsi="Arial" w:cs="Arial"/>
        </w:rPr>
        <w:t>centres</w:t>
      </w:r>
      <w:proofErr w:type="spellEnd"/>
      <w:r w:rsidRPr="00655921">
        <w:rPr>
          <w:rFonts w:ascii="Arial" w:hAnsi="Arial" w:cs="Arial"/>
        </w:rPr>
        <w:t xml:space="preserve"> would be proportional to the product of their population and inversely proportional to the square of the distance between them.</w:t>
      </w:r>
      <w:r>
        <w:rPr>
          <w:rFonts w:ascii="Arial" w:hAnsi="Arial" w:cs="Arial"/>
        </w:rPr>
        <w:t xml:space="preserve"> </w:t>
      </w:r>
      <w:r w:rsidRPr="00655921">
        <w:rPr>
          <w:rFonts w:ascii="Arial" w:hAnsi="Arial" w:cs="Arial"/>
        </w:rPr>
        <w:t>It was the first attempt to give a cross section of a macro level interaction in a system of regions, which were theoretically stationary with respect to time, direction and space.</w:t>
      </w:r>
      <w:r>
        <w:rPr>
          <w:rFonts w:ascii="Arial" w:hAnsi="Arial" w:cs="Arial"/>
        </w:rPr>
        <w:t xml:space="preserve"> </w:t>
      </w:r>
      <w:r w:rsidRPr="00655921">
        <w:rPr>
          <w:rFonts w:ascii="Arial" w:hAnsi="Arial" w:cs="Arial"/>
        </w:rPr>
        <w:t>The theory propagated that it its economic base of a country, which is fundamentally import</w:t>
      </w:r>
      <w:r>
        <w:rPr>
          <w:rFonts w:ascii="Arial" w:hAnsi="Arial" w:cs="Arial"/>
        </w:rPr>
        <w:t>ant for attracting the migrants.</w:t>
      </w:r>
    </w:p>
    <w:p w:rsidR="000B53FF" w:rsidRPr="009013D7" w:rsidRDefault="000B53FF" w:rsidP="000B53FF">
      <w:pPr>
        <w:spacing w:before="240" w:line="480" w:lineRule="auto"/>
        <w:jc w:val="both"/>
        <w:rPr>
          <w:rFonts w:ascii="Arial" w:hAnsi="Arial" w:cs="Arial"/>
          <w:b/>
        </w:rPr>
      </w:pPr>
      <w:r w:rsidRPr="009013D7">
        <w:rPr>
          <w:rFonts w:ascii="Arial" w:hAnsi="Arial" w:cs="Arial"/>
          <w:b/>
        </w:rPr>
        <w:lastRenderedPageBreak/>
        <w:t>II STUDIES RELATING TO VARIOUS ASPECTS OF MIGRATION</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Singh (1986) examined the ‘characteristic pattern of rural to urban migration in three Indian States – Bihar, West Bengal and Kerala’ – basing upon census data in a cross cultural perspective.</w:t>
      </w:r>
      <w:r>
        <w:rPr>
          <w:rFonts w:ascii="Arial" w:hAnsi="Arial" w:cs="Arial"/>
        </w:rPr>
        <w:t xml:space="preserve"> </w:t>
      </w:r>
      <w:r w:rsidRPr="00655921">
        <w:rPr>
          <w:rFonts w:ascii="Arial" w:hAnsi="Arial" w:cs="Arial"/>
        </w:rPr>
        <w:t>The study pointed out different social, cultural and economic structures have definite impact on the differentials in rural – urban migration.</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Nijam</w:t>
      </w:r>
      <w:proofErr w:type="spellEnd"/>
      <w:r w:rsidRPr="00655921">
        <w:rPr>
          <w:rFonts w:ascii="Arial" w:hAnsi="Arial" w:cs="Arial"/>
        </w:rPr>
        <w:t xml:space="preserve"> Khan (1986) presents a picture of the ‘persistence of depressed and stagnant agricultural economy’ that had hardly exhibited any sign of improvement.</w:t>
      </w:r>
      <w:r>
        <w:rPr>
          <w:rFonts w:ascii="Arial" w:hAnsi="Arial" w:cs="Arial"/>
        </w:rPr>
        <w:t xml:space="preserve"> </w:t>
      </w:r>
      <w:r w:rsidRPr="00655921">
        <w:rPr>
          <w:rFonts w:ascii="Arial" w:hAnsi="Arial" w:cs="Arial"/>
        </w:rPr>
        <w:t xml:space="preserve">The study has been based on the field data collected from 20 randomly selected villages of Uttar Pradesh and explores the pattern of migration on the basis of quantum of migration, characteristics of migrants, </w:t>
      </w:r>
      <w:proofErr w:type="spellStart"/>
      <w:r w:rsidRPr="00655921">
        <w:rPr>
          <w:rFonts w:ascii="Arial" w:hAnsi="Arial" w:cs="Arial"/>
        </w:rPr>
        <w:t>spatio</w:t>
      </w:r>
      <w:proofErr w:type="spellEnd"/>
      <w:r w:rsidRPr="00655921">
        <w:rPr>
          <w:rFonts w:ascii="Arial" w:hAnsi="Arial" w:cs="Arial"/>
        </w:rPr>
        <w:t>-temporal pattern of movement an migrants contact with the community of origin.</w:t>
      </w:r>
      <w:r>
        <w:rPr>
          <w:rFonts w:ascii="Arial" w:hAnsi="Arial" w:cs="Arial"/>
        </w:rPr>
        <w:t xml:space="preserve"> </w:t>
      </w:r>
      <w:r w:rsidRPr="00655921">
        <w:rPr>
          <w:rFonts w:ascii="Arial" w:hAnsi="Arial" w:cs="Arial"/>
        </w:rPr>
        <w:t>The study has brought</w:t>
      </w:r>
      <w:r>
        <w:rPr>
          <w:rFonts w:ascii="Arial" w:hAnsi="Arial" w:cs="Arial"/>
        </w:rPr>
        <w:t xml:space="preserve"> to light that economic back</w:t>
      </w:r>
      <w:r w:rsidRPr="00655921">
        <w:rPr>
          <w:rFonts w:ascii="Arial" w:hAnsi="Arial" w:cs="Arial"/>
        </w:rPr>
        <w:t>wardness in rural areas caused by appalling lack of gainful employment opportunities and inability of meager land to absorb the pressure of population explosion has been pushing rural bulk t</w:t>
      </w:r>
      <w:r>
        <w:rPr>
          <w:rFonts w:ascii="Arial" w:hAnsi="Arial" w:cs="Arial"/>
        </w:rPr>
        <w:t xml:space="preserve">o greener pastures of urban </w:t>
      </w:r>
      <w:proofErr w:type="spellStart"/>
      <w:r>
        <w:rPr>
          <w:rFonts w:ascii="Arial" w:hAnsi="Arial" w:cs="Arial"/>
        </w:rPr>
        <w:t>cent</w:t>
      </w:r>
      <w:r w:rsidRPr="00655921">
        <w:rPr>
          <w:rFonts w:ascii="Arial" w:hAnsi="Arial" w:cs="Arial"/>
        </w:rPr>
        <w:t>res</w:t>
      </w:r>
      <w:proofErr w:type="spellEnd"/>
      <w:r w:rsidRPr="00655921">
        <w:rPr>
          <w:rFonts w:ascii="Arial" w:hAnsi="Arial" w:cs="Arial"/>
        </w:rPr>
        <w:t xml:space="preserve"> in search of livelihood.</w:t>
      </w:r>
      <w:r>
        <w:rPr>
          <w:rFonts w:ascii="Arial" w:hAnsi="Arial" w:cs="Arial"/>
        </w:rPr>
        <w:t xml:space="preserve"> </w:t>
      </w:r>
      <w:r w:rsidRPr="00655921">
        <w:rPr>
          <w:rFonts w:ascii="Arial" w:hAnsi="Arial" w:cs="Arial"/>
        </w:rPr>
        <w:t xml:space="preserve">Migration was initially seasonal in character as remarked by </w:t>
      </w:r>
      <w:proofErr w:type="spellStart"/>
      <w:r w:rsidRPr="00655921">
        <w:rPr>
          <w:rFonts w:ascii="Arial" w:hAnsi="Arial" w:cs="Arial"/>
        </w:rPr>
        <w:t>Nijam</w:t>
      </w:r>
      <w:proofErr w:type="spellEnd"/>
      <w:r w:rsidRPr="00655921">
        <w:rPr>
          <w:rFonts w:ascii="Arial" w:hAnsi="Arial" w:cs="Arial"/>
        </w:rPr>
        <w:t xml:space="preserve"> Khan, but has already become a permanent feature.</w:t>
      </w:r>
      <w:r>
        <w:rPr>
          <w:rFonts w:ascii="Arial" w:hAnsi="Arial" w:cs="Arial"/>
        </w:rPr>
        <w:t xml:space="preserve"> </w:t>
      </w:r>
      <w:r w:rsidRPr="00655921">
        <w:rPr>
          <w:rFonts w:ascii="Arial" w:hAnsi="Arial" w:cs="Arial"/>
        </w:rPr>
        <w:t xml:space="preserve">The study further revealed that although under the impact of urbanization and industrialization, both migration and mobility have increased; they could not redistribute the people into and positions in an effective way. As a result, higher caste and upper class people are migrating in large proportions to the cities and employed urban Occupations. Among the factors contributing to the increasing degree of migration and mobility, the caste, class and kinship factors appear to be more significant. The study concluded that neither migration of the city nor the occupational mobility of such migrations has affected the basic features of the Indian </w:t>
      </w:r>
      <w:r w:rsidRPr="00655921">
        <w:rPr>
          <w:rFonts w:ascii="Arial" w:hAnsi="Arial" w:cs="Arial"/>
        </w:rPr>
        <w:lastRenderedPageBreak/>
        <w:t>society. Thus, even body, the urban social structure remains unaltered in its structured aspects.</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 xml:space="preserve">Joshi (1989) has examined on the basis of field studies carried out in the city of </w:t>
      </w:r>
      <w:proofErr w:type="spellStart"/>
      <w:r w:rsidRPr="00655921">
        <w:rPr>
          <w:rFonts w:ascii="Arial" w:hAnsi="Arial" w:cs="Arial"/>
        </w:rPr>
        <w:t>Raichur</w:t>
      </w:r>
      <w:proofErr w:type="spellEnd"/>
      <w:r w:rsidRPr="00655921">
        <w:rPr>
          <w:rFonts w:ascii="Arial" w:hAnsi="Arial" w:cs="Arial"/>
        </w:rPr>
        <w:t xml:space="preserve"> of Karnataka states, among 300 sample families relating to occupational mobility of migrant laborers.</w:t>
      </w:r>
      <w:r>
        <w:rPr>
          <w:rFonts w:ascii="Arial" w:hAnsi="Arial" w:cs="Arial"/>
        </w:rPr>
        <w:t xml:space="preserve"> </w:t>
      </w:r>
      <w:r w:rsidRPr="00655921">
        <w:rPr>
          <w:rFonts w:ascii="Arial" w:hAnsi="Arial" w:cs="Arial"/>
        </w:rPr>
        <w:t>The finding of the study revealed that the Middle Caste and the lower middle class respondents were mobile than the others.</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 xml:space="preserve">Singh (1989) studied in </w:t>
      </w:r>
      <w:proofErr w:type="spellStart"/>
      <w:r w:rsidRPr="00655921">
        <w:rPr>
          <w:rFonts w:ascii="Arial" w:hAnsi="Arial" w:cs="Arial"/>
        </w:rPr>
        <w:t>Loukaha</w:t>
      </w:r>
      <w:proofErr w:type="spellEnd"/>
      <w:r w:rsidRPr="00655921">
        <w:rPr>
          <w:rFonts w:ascii="Arial" w:hAnsi="Arial" w:cs="Arial"/>
        </w:rPr>
        <w:t xml:space="preserve"> block of </w:t>
      </w:r>
      <w:proofErr w:type="spellStart"/>
      <w:r w:rsidRPr="00655921">
        <w:rPr>
          <w:rFonts w:ascii="Arial" w:hAnsi="Arial" w:cs="Arial"/>
        </w:rPr>
        <w:t>Madhubani</w:t>
      </w:r>
      <w:proofErr w:type="spellEnd"/>
      <w:r w:rsidRPr="00655921">
        <w:rPr>
          <w:rFonts w:ascii="Arial" w:hAnsi="Arial" w:cs="Arial"/>
        </w:rPr>
        <w:t xml:space="preserve"> district of North Bihar state.</w:t>
      </w:r>
      <w:r>
        <w:rPr>
          <w:rFonts w:ascii="Arial" w:hAnsi="Arial" w:cs="Arial"/>
        </w:rPr>
        <w:t xml:space="preserve"> </w:t>
      </w:r>
      <w:r w:rsidRPr="00655921">
        <w:rPr>
          <w:rFonts w:ascii="Arial" w:hAnsi="Arial" w:cs="Arial"/>
        </w:rPr>
        <w:t xml:space="preserve">The migrants of this state had gone to places like Punjab, </w:t>
      </w:r>
      <w:proofErr w:type="spellStart"/>
      <w:r w:rsidRPr="00655921">
        <w:rPr>
          <w:rFonts w:ascii="Arial" w:hAnsi="Arial" w:cs="Arial"/>
        </w:rPr>
        <w:t>Hariyana</w:t>
      </w:r>
      <w:proofErr w:type="spellEnd"/>
      <w:r w:rsidRPr="00655921">
        <w:rPr>
          <w:rFonts w:ascii="Arial" w:hAnsi="Arial" w:cs="Arial"/>
        </w:rPr>
        <w:t xml:space="preserve"> and C</w:t>
      </w:r>
      <w:r>
        <w:rPr>
          <w:rFonts w:ascii="Arial" w:hAnsi="Arial" w:cs="Arial"/>
        </w:rPr>
        <w:t>a</w:t>
      </w:r>
      <w:r w:rsidRPr="00655921">
        <w:rPr>
          <w:rFonts w:ascii="Arial" w:hAnsi="Arial" w:cs="Arial"/>
        </w:rPr>
        <w:t>lcutta.</w:t>
      </w:r>
      <w:r>
        <w:rPr>
          <w:rFonts w:ascii="Arial" w:hAnsi="Arial" w:cs="Arial"/>
        </w:rPr>
        <w:t xml:space="preserve"> </w:t>
      </w:r>
      <w:r w:rsidRPr="00655921">
        <w:rPr>
          <w:rFonts w:ascii="Arial" w:hAnsi="Arial" w:cs="Arial"/>
        </w:rPr>
        <w:t>Economic factors were responsible for such migration.</w:t>
      </w:r>
      <w:r>
        <w:rPr>
          <w:rFonts w:ascii="Arial" w:hAnsi="Arial" w:cs="Arial"/>
        </w:rPr>
        <w:t xml:space="preserve"> Earning a livelihood, repay</w:t>
      </w:r>
      <w:r w:rsidRPr="00655921">
        <w:rPr>
          <w:rFonts w:ascii="Arial" w:hAnsi="Arial" w:cs="Arial"/>
        </w:rPr>
        <w:t>ment of old debts, purchase of land or construction of house, elevating social status are some of the factors forcing migration.</w:t>
      </w:r>
      <w:r>
        <w:rPr>
          <w:rFonts w:ascii="Arial" w:hAnsi="Arial" w:cs="Arial"/>
        </w:rPr>
        <w:t xml:space="preserve"> </w:t>
      </w:r>
      <w:proofErr w:type="gramStart"/>
      <w:r w:rsidRPr="00655921">
        <w:rPr>
          <w:rFonts w:ascii="Arial" w:hAnsi="Arial" w:cs="Arial"/>
        </w:rPr>
        <w:t>Migration according to the author has not only fulfilled the aspirations of the migrants but also contributed considerably in socializing the attitude if the migrants.</w:t>
      </w:r>
      <w:proofErr w:type="gramEnd"/>
      <w:r>
        <w:rPr>
          <w:rFonts w:ascii="Arial" w:hAnsi="Arial" w:cs="Arial"/>
        </w:rPr>
        <w:t xml:space="preserve"> </w:t>
      </w:r>
      <w:r w:rsidRPr="00655921">
        <w:rPr>
          <w:rFonts w:ascii="Arial" w:hAnsi="Arial" w:cs="Arial"/>
        </w:rPr>
        <w:t xml:space="preserve">The attitude of the migrants have widened as they allowed their wives to work outside, delayed the marriage of their sons and daughters, and mixed </w:t>
      </w:r>
      <w:proofErr w:type="gramStart"/>
      <w:r w:rsidRPr="00655921">
        <w:rPr>
          <w:rFonts w:ascii="Arial" w:hAnsi="Arial" w:cs="Arial"/>
        </w:rPr>
        <w:t>with</w:t>
      </w:r>
      <w:proofErr w:type="gramEnd"/>
      <w:r w:rsidRPr="00655921">
        <w:rPr>
          <w:rFonts w:ascii="Arial" w:hAnsi="Arial" w:cs="Arial"/>
        </w:rPr>
        <w:t xml:space="preserve"> all types of people including untouchables.</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Rath</w:t>
      </w:r>
      <w:proofErr w:type="spellEnd"/>
      <w:r w:rsidRPr="00655921">
        <w:rPr>
          <w:rFonts w:ascii="Arial" w:hAnsi="Arial" w:cs="Arial"/>
        </w:rPr>
        <w:t xml:space="preserve"> and others (1989) mainly examined the ‘socio – economic condition of </w:t>
      </w:r>
      <w:proofErr w:type="spellStart"/>
      <w:r w:rsidRPr="00655921">
        <w:rPr>
          <w:rFonts w:ascii="Arial" w:hAnsi="Arial" w:cs="Arial"/>
        </w:rPr>
        <w:t>Dadan</w:t>
      </w:r>
      <w:proofErr w:type="spellEnd"/>
      <w:r w:rsidRPr="00655921">
        <w:rPr>
          <w:rFonts w:ascii="Arial" w:hAnsi="Arial" w:cs="Arial"/>
        </w:rPr>
        <w:t xml:space="preserve"> </w:t>
      </w:r>
      <w:proofErr w:type="spellStart"/>
      <w:r w:rsidRPr="00655921">
        <w:rPr>
          <w:rFonts w:ascii="Arial" w:hAnsi="Arial" w:cs="Arial"/>
        </w:rPr>
        <w:t>outmigrants</w:t>
      </w:r>
      <w:proofErr w:type="spellEnd"/>
      <w:r w:rsidRPr="00655921">
        <w:rPr>
          <w:rFonts w:ascii="Arial" w:hAnsi="Arial" w:cs="Arial"/>
        </w:rPr>
        <w:t xml:space="preserve"> of </w:t>
      </w:r>
      <w:proofErr w:type="spellStart"/>
      <w:r w:rsidRPr="00655921">
        <w:rPr>
          <w:rFonts w:ascii="Arial" w:hAnsi="Arial" w:cs="Arial"/>
        </w:rPr>
        <w:t>Ganjam</w:t>
      </w:r>
      <w:proofErr w:type="spellEnd"/>
      <w:r w:rsidRPr="00655921">
        <w:rPr>
          <w:rFonts w:ascii="Arial" w:hAnsi="Arial" w:cs="Arial"/>
        </w:rPr>
        <w:t xml:space="preserve"> district of (Orissa)’.</w:t>
      </w:r>
      <w:r>
        <w:rPr>
          <w:rFonts w:ascii="Arial" w:hAnsi="Arial" w:cs="Arial"/>
        </w:rPr>
        <w:t xml:space="preserve"> </w:t>
      </w:r>
      <w:r w:rsidRPr="00655921">
        <w:rPr>
          <w:rFonts w:ascii="Arial" w:hAnsi="Arial" w:cs="Arial"/>
        </w:rPr>
        <w:t>Such out-migrants (</w:t>
      </w:r>
      <w:proofErr w:type="spellStart"/>
      <w:r w:rsidRPr="00655921">
        <w:rPr>
          <w:rFonts w:ascii="Arial" w:hAnsi="Arial" w:cs="Arial"/>
        </w:rPr>
        <w:t>Dadan</w:t>
      </w:r>
      <w:proofErr w:type="spellEnd"/>
      <w:r w:rsidRPr="00655921">
        <w:rPr>
          <w:rFonts w:ascii="Arial" w:hAnsi="Arial" w:cs="Arial"/>
        </w:rPr>
        <w:t xml:space="preserve"> </w:t>
      </w:r>
      <w:proofErr w:type="spellStart"/>
      <w:r w:rsidRPr="00655921">
        <w:rPr>
          <w:rFonts w:ascii="Arial" w:hAnsi="Arial" w:cs="Arial"/>
        </w:rPr>
        <w:t>labourers</w:t>
      </w:r>
      <w:proofErr w:type="spellEnd"/>
      <w:r w:rsidRPr="00655921">
        <w:rPr>
          <w:rFonts w:ascii="Arial" w:hAnsi="Arial" w:cs="Arial"/>
        </w:rPr>
        <w:t>) reportedly suffer exploitation and harassment at the hands of agents who recruited them and also the principal employers who provided them employment.</w:t>
      </w:r>
      <w:r>
        <w:rPr>
          <w:rFonts w:ascii="Arial" w:hAnsi="Arial" w:cs="Arial"/>
        </w:rPr>
        <w:t xml:space="preserve"> </w:t>
      </w:r>
      <w:r w:rsidRPr="00655921">
        <w:rPr>
          <w:rFonts w:ascii="Arial" w:hAnsi="Arial" w:cs="Arial"/>
        </w:rPr>
        <w:t xml:space="preserve">Though, a very old system, the </w:t>
      </w:r>
      <w:proofErr w:type="spellStart"/>
      <w:r w:rsidRPr="00655921">
        <w:rPr>
          <w:rFonts w:ascii="Arial" w:hAnsi="Arial" w:cs="Arial"/>
        </w:rPr>
        <w:t>Dadan</w:t>
      </w:r>
      <w:proofErr w:type="spellEnd"/>
      <w:r w:rsidRPr="00655921">
        <w:rPr>
          <w:rFonts w:ascii="Arial" w:hAnsi="Arial" w:cs="Arial"/>
        </w:rPr>
        <w:t xml:space="preserve"> out-migration has been portrayed as an institution of exploitation by the press in early 70’s with the help of survey method.</w:t>
      </w:r>
      <w:r>
        <w:rPr>
          <w:rFonts w:ascii="Arial" w:hAnsi="Arial" w:cs="Arial"/>
        </w:rPr>
        <w:t xml:space="preserve"> </w:t>
      </w:r>
      <w:r w:rsidRPr="00655921">
        <w:rPr>
          <w:rFonts w:ascii="Arial" w:hAnsi="Arial" w:cs="Arial"/>
        </w:rPr>
        <w:t xml:space="preserve">The study had been conducted to collect information pertaining to the socio-economic conditions of migrant </w:t>
      </w:r>
      <w:proofErr w:type="spellStart"/>
      <w:proofErr w:type="gramStart"/>
      <w:r w:rsidRPr="00655921">
        <w:rPr>
          <w:rFonts w:ascii="Arial" w:hAnsi="Arial" w:cs="Arial"/>
        </w:rPr>
        <w:t>labourers</w:t>
      </w:r>
      <w:proofErr w:type="spellEnd"/>
      <w:proofErr w:type="gramEnd"/>
      <w:r w:rsidRPr="00655921">
        <w:rPr>
          <w:rFonts w:ascii="Arial" w:hAnsi="Arial" w:cs="Arial"/>
        </w:rPr>
        <w:t xml:space="preserve"> </w:t>
      </w:r>
      <w:r w:rsidRPr="00655921">
        <w:rPr>
          <w:rFonts w:ascii="Arial" w:hAnsi="Arial" w:cs="Arial"/>
        </w:rPr>
        <w:lastRenderedPageBreak/>
        <w:t xml:space="preserve">households in various blocks of </w:t>
      </w:r>
      <w:proofErr w:type="spellStart"/>
      <w:r w:rsidRPr="00655921">
        <w:rPr>
          <w:rFonts w:ascii="Arial" w:hAnsi="Arial" w:cs="Arial"/>
        </w:rPr>
        <w:t>Ganjam</w:t>
      </w:r>
      <w:proofErr w:type="spellEnd"/>
      <w:r w:rsidRPr="00655921">
        <w:rPr>
          <w:rFonts w:ascii="Arial" w:hAnsi="Arial" w:cs="Arial"/>
        </w:rPr>
        <w:t xml:space="preserve"> district.</w:t>
      </w:r>
      <w:r>
        <w:rPr>
          <w:rFonts w:ascii="Arial" w:hAnsi="Arial" w:cs="Arial"/>
        </w:rPr>
        <w:t xml:space="preserve"> </w:t>
      </w:r>
      <w:r w:rsidRPr="00655921">
        <w:rPr>
          <w:rFonts w:ascii="Arial" w:hAnsi="Arial" w:cs="Arial"/>
        </w:rPr>
        <w:t>The study has observed the individual workers out-migration on their own without the agent’s support. The push factors were stronger than the pull factors in causing out-migration.</w:t>
      </w:r>
      <w:r>
        <w:rPr>
          <w:rFonts w:ascii="Arial" w:hAnsi="Arial" w:cs="Arial"/>
        </w:rPr>
        <w:t xml:space="preserve"> </w:t>
      </w:r>
      <w:r w:rsidRPr="00655921">
        <w:rPr>
          <w:rFonts w:ascii="Arial" w:hAnsi="Arial" w:cs="Arial"/>
        </w:rPr>
        <w:t xml:space="preserve">Whatever little role the pull factor </w:t>
      </w:r>
      <w:proofErr w:type="gramStart"/>
      <w:r w:rsidRPr="00655921">
        <w:rPr>
          <w:rFonts w:ascii="Arial" w:hAnsi="Arial" w:cs="Arial"/>
        </w:rPr>
        <w:t>plays</w:t>
      </w:r>
      <w:proofErr w:type="gramEnd"/>
      <w:r w:rsidRPr="00655921">
        <w:rPr>
          <w:rFonts w:ascii="Arial" w:hAnsi="Arial" w:cs="Arial"/>
        </w:rPr>
        <w:t xml:space="preserve">, they are observable as motivations only for the first experience of </w:t>
      </w:r>
      <w:proofErr w:type="spellStart"/>
      <w:r w:rsidRPr="00655921">
        <w:rPr>
          <w:rFonts w:ascii="Arial" w:hAnsi="Arial" w:cs="Arial"/>
        </w:rPr>
        <w:t>Dadan</w:t>
      </w:r>
      <w:proofErr w:type="spellEnd"/>
      <w:r w:rsidRPr="00655921">
        <w:rPr>
          <w:rFonts w:ascii="Arial" w:hAnsi="Arial" w:cs="Arial"/>
        </w:rPr>
        <w:t xml:space="preserve"> </w:t>
      </w:r>
      <w:proofErr w:type="spellStart"/>
      <w:r w:rsidRPr="00655921">
        <w:rPr>
          <w:rFonts w:ascii="Arial" w:hAnsi="Arial" w:cs="Arial"/>
        </w:rPr>
        <w:t>labourers</w:t>
      </w:r>
      <w:proofErr w:type="spellEnd"/>
      <w:r w:rsidRPr="00655921">
        <w:rPr>
          <w:rFonts w:ascii="Arial" w:hAnsi="Arial" w:cs="Arial"/>
        </w:rPr>
        <w:t>. The</w:t>
      </w:r>
      <w:r>
        <w:rPr>
          <w:rFonts w:ascii="Arial" w:hAnsi="Arial" w:cs="Arial"/>
        </w:rPr>
        <w:t xml:space="preserve"> </w:t>
      </w:r>
      <w:r w:rsidRPr="00655921">
        <w:rPr>
          <w:rFonts w:ascii="Arial" w:hAnsi="Arial" w:cs="Arial"/>
        </w:rPr>
        <w:t>study has further remarked that, “the legal measures taken by the Gov</w:t>
      </w:r>
      <w:r>
        <w:rPr>
          <w:rFonts w:ascii="Arial" w:hAnsi="Arial" w:cs="Arial"/>
        </w:rPr>
        <w:t>ernment</w:t>
      </w:r>
      <w:r w:rsidRPr="00655921">
        <w:rPr>
          <w:rFonts w:ascii="Arial" w:hAnsi="Arial" w:cs="Arial"/>
        </w:rPr>
        <w:t xml:space="preserve"> to regulate the </w:t>
      </w:r>
      <w:proofErr w:type="spellStart"/>
      <w:r w:rsidRPr="00655921">
        <w:rPr>
          <w:rFonts w:ascii="Arial" w:hAnsi="Arial" w:cs="Arial"/>
        </w:rPr>
        <w:t>Dadan</w:t>
      </w:r>
      <w:proofErr w:type="spellEnd"/>
      <w:r w:rsidRPr="00655921">
        <w:rPr>
          <w:rFonts w:ascii="Arial" w:hAnsi="Arial" w:cs="Arial"/>
        </w:rPr>
        <w:t xml:space="preserve"> system, so as to bring relief to the out-migrants in the events of exploitation could not be drafting and trafficking of </w:t>
      </w:r>
      <w:proofErr w:type="spellStart"/>
      <w:r w:rsidRPr="00655921">
        <w:rPr>
          <w:rFonts w:ascii="Arial" w:hAnsi="Arial" w:cs="Arial"/>
        </w:rPr>
        <w:t>Dadan</w:t>
      </w:r>
      <w:proofErr w:type="spellEnd"/>
      <w:r w:rsidRPr="00655921">
        <w:rPr>
          <w:rFonts w:ascii="Arial" w:hAnsi="Arial" w:cs="Arial"/>
        </w:rPr>
        <w:t xml:space="preserve"> </w:t>
      </w:r>
      <w:proofErr w:type="spellStart"/>
      <w:r w:rsidRPr="00655921">
        <w:rPr>
          <w:rFonts w:ascii="Arial" w:hAnsi="Arial" w:cs="Arial"/>
        </w:rPr>
        <w:t>labourers</w:t>
      </w:r>
      <w:proofErr w:type="spellEnd"/>
      <w:r w:rsidRPr="00655921">
        <w:rPr>
          <w:rFonts w:ascii="Arial" w:hAnsi="Arial" w:cs="Arial"/>
        </w:rPr>
        <w:t>”.</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Nayak</w:t>
      </w:r>
      <w:proofErr w:type="spellEnd"/>
      <w:r w:rsidRPr="00655921">
        <w:rPr>
          <w:rFonts w:ascii="Arial" w:hAnsi="Arial" w:cs="Arial"/>
        </w:rPr>
        <w:t xml:space="preserve"> (1993) has studied the ‘problems of migration in </w:t>
      </w:r>
      <w:proofErr w:type="spellStart"/>
      <w:r w:rsidRPr="00655921">
        <w:rPr>
          <w:rFonts w:ascii="Arial" w:hAnsi="Arial" w:cs="Arial"/>
        </w:rPr>
        <w:t>Ganjam</w:t>
      </w:r>
      <w:proofErr w:type="spellEnd"/>
      <w:r w:rsidRPr="00655921">
        <w:rPr>
          <w:rFonts w:ascii="Arial" w:hAnsi="Arial" w:cs="Arial"/>
        </w:rPr>
        <w:t xml:space="preserve"> and </w:t>
      </w:r>
      <w:proofErr w:type="spellStart"/>
      <w:r w:rsidRPr="00655921">
        <w:rPr>
          <w:rFonts w:ascii="Arial" w:hAnsi="Arial" w:cs="Arial"/>
        </w:rPr>
        <w:t>Puri</w:t>
      </w:r>
      <w:proofErr w:type="spellEnd"/>
      <w:r w:rsidRPr="00655921">
        <w:rPr>
          <w:rFonts w:ascii="Arial" w:hAnsi="Arial" w:cs="Arial"/>
        </w:rPr>
        <w:t xml:space="preserve"> districts of Orissa. The study focused light on the situation of migrant </w:t>
      </w:r>
      <w:proofErr w:type="spellStart"/>
      <w:r w:rsidRPr="00655921">
        <w:rPr>
          <w:rFonts w:ascii="Arial" w:hAnsi="Arial" w:cs="Arial"/>
        </w:rPr>
        <w:t>labour</w:t>
      </w:r>
      <w:proofErr w:type="spellEnd"/>
      <w:r w:rsidRPr="00655921">
        <w:rPr>
          <w:rFonts w:ascii="Arial" w:hAnsi="Arial" w:cs="Arial"/>
        </w:rPr>
        <w:t xml:space="preserve"> present in Orissa’. The study pointed out that remittances received by the rural households from the migrants not only enhanced the level of income through increasing the productivity of rest of household members by adjusting newer technologies in their productive process but also improve their life style. The study pointed out the migration is rarely a solitary affair. Potential migrants don’t wish their decision in isolation. Most of the migratory flow indicates that the </w:t>
      </w:r>
      <w:proofErr w:type="spellStart"/>
      <w:r w:rsidRPr="00655921">
        <w:rPr>
          <w:rFonts w:ascii="Arial" w:hAnsi="Arial" w:cs="Arial"/>
        </w:rPr>
        <w:t>labourers</w:t>
      </w:r>
      <w:proofErr w:type="spellEnd"/>
      <w:r w:rsidRPr="00655921">
        <w:rPr>
          <w:rFonts w:ascii="Arial" w:hAnsi="Arial" w:cs="Arial"/>
        </w:rPr>
        <w:t xml:space="preserve"> to migrate in-groups mostly with kith’s and kin. Many of the either through</w:t>
      </w:r>
      <w:r>
        <w:rPr>
          <w:rFonts w:ascii="Arial" w:hAnsi="Arial" w:cs="Arial"/>
        </w:rPr>
        <w:t xml:space="preserve"> a contractor or an agent, some</w:t>
      </w:r>
      <w:r w:rsidRPr="00655921">
        <w:rPr>
          <w:rFonts w:ascii="Arial" w:hAnsi="Arial" w:cs="Arial"/>
        </w:rPr>
        <w:t>times to a place whether a friend/relatives stay and provided with initial assistance.</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Barik</w:t>
      </w:r>
      <w:proofErr w:type="spellEnd"/>
      <w:r w:rsidRPr="00655921">
        <w:rPr>
          <w:rFonts w:ascii="Arial" w:hAnsi="Arial" w:cs="Arial"/>
        </w:rPr>
        <w:t xml:space="preserve"> (1994) has attempted to confine his study on the ‘conditions of </w:t>
      </w:r>
      <w:proofErr w:type="spellStart"/>
      <w:r w:rsidRPr="00655921">
        <w:rPr>
          <w:rFonts w:ascii="Arial" w:hAnsi="Arial" w:cs="Arial"/>
        </w:rPr>
        <w:t>Surat</w:t>
      </w:r>
      <w:proofErr w:type="spellEnd"/>
      <w:r w:rsidRPr="00655921">
        <w:rPr>
          <w:rFonts w:ascii="Arial" w:hAnsi="Arial" w:cs="Arial"/>
        </w:rPr>
        <w:t xml:space="preserve"> Oriya migrants, working in textile factories’. The study is on the basis of questionnaires and interview method </w:t>
      </w:r>
      <w:proofErr w:type="spellStart"/>
      <w:r w:rsidRPr="00655921">
        <w:rPr>
          <w:rFonts w:ascii="Arial" w:hAnsi="Arial" w:cs="Arial"/>
        </w:rPr>
        <w:t>endeavoured</w:t>
      </w:r>
      <w:proofErr w:type="spellEnd"/>
      <w:r w:rsidRPr="00655921">
        <w:rPr>
          <w:rFonts w:ascii="Arial" w:hAnsi="Arial" w:cs="Arial"/>
        </w:rPr>
        <w:t xml:space="preserve"> to present the structure of art skill industries, working environment, migrants in </w:t>
      </w:r>
      <w:proofErr w:type="spellStart"/>
      <w:r w:rsidRPr="00655921">
        <w:rPr>
          <w:rFonts w:ascii="Arial" w:hAnsi="Arial" w:cs="Arial"/>
        </w:rPr>
        <w:t>Surat</w:t>
      </w:r>
      <w:proofErr w:type="spellEnd"/>
      <w:r w:rsidRPr="00655921">
        <w:rPr>
          <w:rFonts w:ascii="Arial" w:hAnsi="Arial" w:cs="Arial"/>
        </w:rPr>
        <w:t>. The study also attem</w:t>
      </w:r>
      <w:r>
        <w:rPr>
          <w:rFonts w:ascii="Arial" w:hAnsi="Arial" w:cs="Arial"/>
        </w:rPr>
        <w:t>pt</w:t>
      </w:r>
      <w:r w:rsidRPr="00655921">
        <w:rPr>
          <w:rFonts w:ascii="Arial" w:hAnsi="Arial" w:cs="Arial"/>
        </w:rPr>
        <w:t xml:space="preserve">ed to establish the role of kinship and primordial loyalties in the cycle of migration process. It also demonstrates the working class consciousness of migrant laborers and their overall economic </w:t>
      </w:r>
      <w:r w:rsidRPr="00655921">
        <w:rPr>
          <w:rFonts w:ascii="Arial" w:hAnsi="Arial" w:cs="Arial"/>
        </w:rPr>
        <w:lastRenderedPageBreak/>
        <w:t xml:space="preserve">development. However, </w:t>
      </w:r>
      <w:proofErr w:type="spellStart"/>
      <w:r w:rsidRPr="00655921">
        <w:rPr>
          <w:rFonts w:ascii="Arial" w:hAnsi="Arial" w:cs="Arial"/>
        </w:rPr>
        <w:t>Barik’s</w:t>
      </w:r>
      <w:proofErr w:type="spellEnd"/>
      <w:r w:rsidRPr="00655921">
        <w:rPr>
          <w:rFonts w:ascii="Arial" w:hAnsi="Arial" w:cs="Arial"/>
        </w:rPr>
        <w:t xml:space="preserve"> study has touched only on segment on migrant </w:t>
      </w:r>
      <w:proofErr w:type="spellStart"/>
      <w:r w:rsidRPr="00655921">
        <w:rPr>
          <w:rFonts w:ascii="Arial" w:hAnsi="Arial" w:cs="Arial"/>
        </w:rPr>
        <w:t>labourers</w:t>
      </w:r>
      <w:proofErr w:type="spellEnd"/>
      <w:r w:rsidRPr="00655921">
        <w:rPr>
          <w:rFonts w:ascii="Arial" w:hAnsi="Arial" w:cs="Arial"/>
        </w:rPr>
        <w:t xml:space="preserve">, but the problem of tribal migrants, </w:t>
      </w:r>
      <w:proofErr w:type="spellStart"/>
      <w:r w:rsidRPr="00655921">
        <w:rPr>
          <w:rFonts w:ascii="Arial" w:hAnsi="Arial" w:cs="Arial"/>
        </w:rPr>
        <w:t>Dandan</w:t>
      </w:r>
      <w:proofErr w:type="spellEnd"/>
      <w:r w:rsidRPr="00655921">
        <w:rPr>
          <w:rFonts w:ascii="Arial" w:hAnsi="Arial" w:cs="Arial"/>
        </w:rPr>
        <w:t xml:space="preserve"> migrants etc have not been </w:t>
      </w:r>
      <w:proofErr w:type="spellStart"/>
      <w:r w:rsidRPr="00655921">
        <w:rPr>
          <w:rFonts w:ascii="Arial" w:hAnsi="Arial" w:cs="Arial"/>
        </w:rPr>
        <w:t>inclided</w:t>
      </w:r>
      <w:proofErr w:type="spellEnd"/>
      <w:r w:rsidRPr="00655921">
        <w:rPr>
          <w:rFonts w:ascii="Arial" w:hAnsi="Arial" w:cs="Arial"/>
        </w:rPr>
        <w:t xml:space="preserve"> in the purview of his study.</w:t>
      </w:r>
    </w:p>
    <w:p w:rsidR="000B53FF" w:rsidRPr="00655921" w:rsidRDefault="000B53FF" w:rsidP="000B53FF">
      <w:pPr>
        <w:spacing w:before="240" w:line="480" w:lineRule="auto"/>
        <w:ind w:firstLine="720"/>
        <w:jc w:val="both"/>
        <w:rPr>
          <w:rFonts w:ascii="Arial" w:hAnsi="Arial" w:cs="Arial"/>
        </w:rPr>
      </w:pPr>
      <w:r w:rsidRPr="00655921">
        <w:rPr>
          <w:rFonts w:ascii="Arial" w:hAnsi="Arial" w:cs="Arial"/>
        </w:rPr>
        <w:t xml:space="preserve">Joshi (1997) </w:t>
      </w:r>
      <w:proofErr w:type="spellStart"/>
      <w:r w:rsidRPr="00655921">
        <w:rPr>
          <w:rFonts w:ascii="Arial" w:hAnsi="Arial" w:cs="Arial"/>
        </w:rPr>
        <w:t>analysed</w:t>
      </w:r>
      <w:proofErr w:type="spellEnd"/>
      <w:r w:rsidRPr="00655921">
        <w:rPr>
          <w:rFonts w:ascii="Arial" w:hAnsi="Arial" w:cs="Arial"/>
        </w:rPr>
        <w:t xml:space="preserve"> the issue of ‘tribal migrant on the basis of primary data collected from 2280 households in 66 villages of the tribal district of </w:t>
      </w:r>
      <w:proofErr w:type="spellStart"/>
      <w:r w:rsidRPr="00655921">
        <w:rPr>
          <w:rFonts w:ascii="Arial" w:hAnsi="Arial" w:cs="Arial"/>
        </w:rPr>
        <w:t>Jhabua</w:t>
      </w:r>
      <w:proofErr w:type="spellEnd"/>
      <w:r w:rsidRPr="00655921">
        <w:rPr>
          <w:rFonts w:ascii="Arial" w:hAnsi="Arial" w:cs="Arial"/>
        </w:rPr>
        <w:t xml:space="preserve"> from Madhya Pradesh’. The study revealed that the large-scale migration in one of the survival strategies adopted by the </w:t>
      </w:r>
      <w:proofErr w:type="spellStart"/>
      <w:r w:rsidRPr="00655921">
        <w:rPr>
          <w:rFonts w:ascii="Arial" w:hAnsi="Arial" w:cs="Arial"/>
        </w:rPr>
        <w:t>tribals</w:t>
      </w:r>
      <w:proofErr w:type="spellEnd"/>
      <w:r w:rsidRPr="00655921">
        <w:rPr>
          <w:rFonts w:ascii="Arial" w:hAnsi="Arial" w:cs="Arial"/>
        </w:rPr>
        <w:t xml:space="preserve"> to save them from starvation, under a condition </w:t>
      </w:r>
      <w:proofErr w:type="gramStart"/>
      <w:r w:rsidRPr="00655921">
        <w:rPr>
          <w:rFonts w:ascii="Arial" w:hAnsi="Arial" w:cs="Arial"/>
        </w:rPr>
        <w:t>of</w:t>
      </w:r>
      <w:proofErr w:type="gramEnd"/>
      <w:r w:rsidRPr="00655921">
        <w:rPr>
          <w:rFonts w:ascii="Arial" w:hAnsi="Arial" w:cs="Arial"/>
        </w:rPr>
        <w:t xml:space="preserve"> the failure of the local support system caused due to increasing population and</w:t>
      </w:r>
      <w:r>
        <w:rPr>
          <w:rFonts w:ascii="Arial" w:hAnsi="Arial" w:cs="Arial"/>
        </w:rPr>
        <w:t xml:space="preserve"> </w:t>
      </w:r>
      <w:r w:rsidRPr="00655921">
        <w:rPr>
          <w:rFonts w:ascii="Arial" w:hAnsi="Arial" w:cs="Arial"/>
        </w:rPr>
        <w:t>dwindling with the command over resources. The work presented a factual analysis of the nature, volume, direction and causes of tribal migration along with manpower skill component.</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Tripathy</w:t>
      </w:r>
      <w:proofErr w:type="spellEnd"/>
      <w:r w:rsidRPr="00655921">
        <w:rPr>
          <w:rFonts w:ascii="Arial" w:hAnsi="Arial" w:cs="Arial"/>
        </w:rPr>
        <w:t xml:space="preserve"> and Das (1997) have studied the ‘inter-state</w:t>
      </w:r>
      <w:r>
        <w:rPr>
          <w:rFonts w:ascii="Arial" w:hAnsi="Arial" w:cs="Arial"/>
        </w:rPr>
        <w:t xml:space="preserve"> migrants of Orissa mainly the </w:t>
      </w:r>
      <w:proofErr w:type="spellStart"/>
      <w:r>
        <w:rPr>
          <w:rFonts w:ascii="Arial" w:hAnsi="Arial" w:cs="Arial"/>
        </w:rPr>
        <w:t>S</w:t>
      </w:r>
      <w:r w:rsidRPr="00655921">
        <w:rPr>
          <w:rFonts w:ascii="Arial" w:hAnsi="Arial" w:cs="Arial"/>
        </w:rPr>
        <w:t>urat</w:t>
      </w:r>
      <w:proofErr w:type="spellEnd"/>
      <w:r w:rsidRPr="00655921">
        <w:rPr>
          <w:rFonts w:ascii="Arial" w:hAnsi="Arial" w:cs="Arial"/>
        </w:rPr>
        <w:t xml:space="preserve"> migrants of </w:t>
      </w:r>
      <w:proofErr w:type="spellStart"/>
      <w:r w:rsidRPr="00655921">
        <w:rPr>
          <w:rFonts w:ascii="Arial" w:hAnsi="Arial" w:cs="Arial"/>
        </w:rPr>
        <w:t>Ganjam</w:t>
      </w:r>
      <w:proofErr w:type="spellEnd"/>
      <w:r w:rsidRPr="00655921">
        <w:rPr>
          <w:rFonts w:ascii="Arial" w:hAnsi="Arial" w:cs="Arial"/>
        </w:rPr>
        <w:t xml:space="preserve"> district’.</w:t>
      </w:r>
      <w:r>
        <w:rPr>
          <w:rFonts w:ascii="Arial" w:hAnsi="Arial" w:cs="Arial"/>
        </w:rPr>
        <w:t xml:space="preserve"> </w:t>
      </w:r>
      <w:proofErr w:type="gramStart"/>
      <w:r w:rsidRPr="00655921">
        <w:rPr>
          <w:rFonts w:ascii="Arial" w:hAnsi="Arial" w:cs="Arial"/>
        </w:rPr>
        <w:t xml:space="preserve">Using the method of sample random sampling in eight villages of </w:t>
      </w:r>
      <w:proofErr w:type="spellStart"/>
      <w:r w:rsidRPr="00655921">
        <w:rPr>
          <w:rFonts w:ascii="Arial" w:hAnsi="Arial" w:cs="Arial"/>
        </w:rPr>
        <w:t>Ganjam</w:t>
      </w:r>
      <w:proofErr w:type="spellEnd"/>
      <w:r w:rsidRPr="00655921">
        <w:rPr>
          <w:rFonts w:ascii="Arial" w:hAnsi="Arial" w:cs="Arial"/>
        </w:rPr>
        <w:t xml:space="preserve"> district.</w:t>
      </w:r>
      <w:proofErr w:type="gramEnd"/>
      <w:r w:rsidRPr="00655921">
        <w:rPr>
          <w:rFonts w:ascii="Arial" w:hAnsi="Arial" w:cs="Arial"/>
        </w:rPr>
        <w:t xml:space="preserve"> The study made a comparative analysis of both migrant and non-migrant households for the purpose of the study. </w:t>
      </w:r>
      <w:proofErr w:type="gramStart"/>
      <w:r w:rsidRPr="00655921">
        <w:rPr>
          <w:rFonts w:ascii="Arial" w:hAnsi="Arial" w:cs="Arial"/>
        </w:rPr>
        <w:t>The size of households, ethnic composition of households, age group of the migrants.</w:t>
      </w:r>
      <w:proofErr w:type="gramEnd"/>
      <w:r w:rsidRPr="00655921">
        <w:rPr>
          <w:rFonts w:ascii="Arial" w:hAnsi="Arial" w:cs="Arial"/>
        </w:rPr>
        <w:t xml:space="preserve"> Frequency of migration, duration of migrants and non-migrant household, </w:t>
      </w:r>
      <w:proofErr w:type="spellStart"/>
      <w:r w:rsidRPr="00655921">
        <w:rPr>
          <w:rFonts w:ascii="Arial" w:hAnsi="Arial" w:cs="Arial"/>
        </w:rPr>
        <w:t>indebtness</w:t>
      </w:r>
      <w:proofErr w:type="spellEnd"/>
      <w:r w:rsidRPr="00655921">
        <w:rPr>
          <w:rFonts w:ascii="Arial" w:hAnsi="Arial" w:cs="Arial"/>
        </w:rPr>
        <w:t xml:space="preserve"> and remittances of the migrants etc have been studied for analyzing the socio-economic dimensions of migrant workmen. The study pointed the unhygienic condition of the </w:t>
      </w:r>
      <w:proofErr w:type="spellStart"/>
      <w:r w:rsidRPr="00655921">
        <w:rPr>
          <w:rFonts w:ascii="Arial" w:hAnsi="Arial" w:cs="Arial"/>
        </w:rPr>
        <w:t>Surat</w:t>
      </w:r>
      <w:proofErr w:type="spellEnd"/>
      <w:r w:rsidRPr="00655921">
        <w:rPr>
          <w:rFonts w:ascii="Arial" w:hAnsi="Arial" w:cs="Arial"/>
        </w:rPr>
        <w:t xml:space="preserve"> city where the Orissa migrants</w:t>
      </w:r>
      <w:r>
        <w:rPr>
          <w:rFonts w:ascii="Arial" w:hAnsi="Arial" w:cs="Arial"/>
        </w:rPr>
        <w:t xml:space="preserve"> </w:t>
      </w:r>
      <w:r w:rsidRPr="00655921">
        <w:rPr>
          <w:rFonts w:ascii="Arial" w:hAnsi="Arial" w:cs="Arial"/>
        </w:rPr>
        <w:t xml:space="preserve">of </w:t>
      </w:r>
      <w:proofErr w:type="spellStart"/>
      <w:r w:rsidRPr="00655921">
        <w:rPr>
          <w:rFonts w:ascii="Arial" w:hAnsi="Arial" w:cs="Arial"/>
        </w:rPr>
        <w:t>Ganjam</w:t>
      </w:r>
      <w:proofErr w:type="spellEnd"/>
      <w:r w:rsidRPr="00655921">
        <w:rPr>
          <w:rFonts w:ascii="Arial" w:hAnsi="Arial" w:cs="Arial"/>
        </w:rPr>
        <w:t xml:space="preserve"> district mostly migrate and the </w:t>
      </w:r>
      <w:proofErr w:type="spellStart"/>
      <w:r w:rsidRPr="00655921">
        <w:rPr>
          <w:rFonts w:ascii="Arial" w:hAnsi="Arial" w:cs="Arial"/>
        </w:rPr>
        <w:t>waterful</w:t>
      </w:r>
      <w:proofErr w:type="spellEnd"/>
      <w:r w:rsidRPr="00655921">
        <w:rPr>
          <w:rFonts w:ascii="Arial" w:hAnsi="Arial" w:cs="Arial"/>
        </w:rPr>
        <w:t xml:space="preserve"> expenditure of the migrants at the place of destination leading to meager remittance to their Origin villages. However, this study has not touched the problems of tribal migrants in Orissa.</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lastRenderedPageBreak/>
        <w:t>Mishra</w:t>
      </w:r>
      <w:proofErr w:type="spellEnd"/>
      <w:r w:rsidRPr="00655921">
        <w:rPr>
          <w:rFonts w:ascii="Arial" w:hAnsi="Arial" w:cs="Arial"/>
        </w:rPr>
        <w:t xml:space="preserve"> (1998) examined the ‘nature, size, type and other characteristics of rural migrant workmen’ and studies the difficulties confronted by migrants during migration in two coastal districts </w:t>
      </w:r>
      <w:proofErr w:type="spellStart"/>
      <w:r w:rsidRPr="00655921">
        <w:rPr>
          <w:rFonts w:ascii="Arial" w:hAnsi="Arial" w:cs="Arial"/>
        </w:rPr>
        <w:t>Ganjam</w:t>
      </w:r>
      <w:proofErr w:type="spellEnd"/>
      <w:r w:rsidRPr="00655921">
        <w:rPr>
          <w:rFonts w:ascii="Arial" w:hAnsi="Arial" w:cs="Arial"/>
        </w:rPr>
        <w:t xml:space="preserve"> and </w:t>
      </w:r>
      <w:proofErr w:type="spellStart"/>
      <w:r w:rsidRPr="00655921">
        <w:rPr>
          <w:rFonts w:ascii="Arial" w:hAnsi="Arial" w:cs="Arial"/>
        </w:rPr>
        <w:t>Puri</w:t>
      </w:r>
      <w:proofErr w:type="spellEnd"/>
      <w:r w:rsidRPr="00655921">
        <w:rPr>
          <w:rFonts w:ascii="Arial" w:hAnsi="Arial" w:cs="Arial"/>
        </w:rPr>
        <w:t xml:space="preserve"> of Orissa state. With the help of interview schedules data have been accumulated on various socio-economic variable from 400 households covering 40 villages of the two districts. However, this study has also not touched the problems of tribal migrants in Orissa.</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Kamble</w:t>
      </w:r>
      <w:proofErr w:type="spellEnd"/>
      <w:r w:rsidRPr="00655921">
        <w:rPr>
          <w:rFonts w:ascii="Arial" w:hAnsi="Arial" w:cs="Arial"/>
        </w:rPr>
        <w:t xml:space="preserve"> (1983) examined ‘the problems of </w:t>
      </w:r>
      <w:proofErr w:type="spellStart"/>
      <w:r w:rsidRPr="00655921">
        <w:rPr>
          <w:rFonts w:ascii="Arial" w:hAnsi="Arial" w:cs="Arial"/>
        </w:rPr>
        <w:t>la</w:t>
      </w:r>
      <w:r>
        <w:rPr>
          <w:rFonts w:ascii="Arial" w:hAnsi="Arial" w:cs="Arial"/>
        </w:rPr>
        <w:t>bour</w:t>
      </w:r>
      <w:proofErr w:type="spellEnd"/>
      <w:r>
        <w:rPr>
          <w:rFonts w:ascii="Arial" w:hAnsi="Arial" w:cs="Arial"/>
        </w:rPr>
        <w:t xml:space="preserve"> migration in the state of K</w:t>
      </w:r>
      <w:r w:rsidRPr="00655921">
        <w:rPr>
          <w:rFonts w:ascii="Arial" w:hAnsi="Arial" w:cs="Arial"/>
        </w:rPr>
        <w:t>erala’ on the basis of primary data. The study has been reported in eight chapters covering both in and out migration, their volume, types, direction of movement, educational levels and occupations etc. to find out who were out-migrating and who were in-migrating people. The study points out that the emigrants engaged in industrial and service sectors of urban center enjoying a better standard of living than those whom are exclusively depending upon primary sector activities.</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Vidyut</w:t>
      </w:r>
      <w:proofErr w:type="spellEnd"/>
      <w:r w:rsidRPr="00655921">
        <w:rPr>
          <w:rFonts w:ascii="Arial" w:hAnsi="Arial" w:cs="Arial"/>
        </w:rPr>
        <w:t xml:space="preserve"> Joshi (1987) focused the ‘plight of migrant workmen employed in government. Projects in Uttar </w:t>
      </w:r>
      <w:proofErr w:type="spellStart"/>
      <w:r w:rsidRPr="00655921">
        <w:rPr>
          <w:rFonts w:ascii="Arial" w:hAnsi="Arial" w:cs="Arial"/>
        </w:rPr>
        <w:t>kasi</w:t>
      </w:r>
      <w:proofErr w:type="spellEnd"/>
      <w:r w:rsidRPr="00655921">
        <w:rPr>
          <w:rFonts w:ascii="Arial" w:hAnsi="Arial" w:cs="Arial"/>
        </w:rPr>
        <w:t xml:space="preserve">, Uttar Pradesh and Bihar’ including woman and children were employed in such project works violating all </w:t>
      </w:r>
      <w:proofErr w:type="spellStart"/>
      <w:r w:rsidRPr="00655921">
        <w:rPr>
          <w:rFonts w:ascii="Arial" w:hAnsi="Arial" w:cs="Arial"/>
        </w:rPr>
        <w:t>labour</w:t>
      </w:r>
      <w:proofErr w:type="spellEnd"/>
      <w:r w:rsidRPr="00655921">
        <w:rPr>
          <w:rFonts w:ascii="Arial" w:hAnsi="Arial" w:cs="Arial"/>
        </w:rPr>
        <w:t xml:space="preserve"> laws like interstate migrant</w:t>
      </w:r>
      <w:r>
        <w:rPr>
          <w:rFonts w:ascii="Arial" w:hAnsi="Arial" w:cs="Arial"/>
        </w:rPr>
        <w:t xml:space="preserve"> </w:t>
      </w:r>
      <w:r w:rsidRPr="00655921">
        <w:rPr>
          <w:rFonts w:ascii="Arial" w:hAnsi="Arial" w:cs="Arial"/>
        </w:rPr>
        <w:t>workman. (</w:t>
      </w:r>
      <w:proofErr w:type="gramStart"/>
      <w:r w:rsidRPr="00655921">
        <w:rPr>
          <w:rFonts w:ascii="Arial" w:hAnsi="Arial" w:cs="Arial"/>
        </w:rPr>
        <w:t>regulation</w:t>
      </w:r>
      <w:proofErr w:type="gramEnd"/>
      <w:r w:rsidRPr="00655921">
        <w:rPr>
          <w:rFonts w:ascii="Arial" w:hAnsi="Arial" w:cs="Arial"/>
        </w:rPr>
        <w:t xml:space="preserve"> of employment and conditions of services) act 1979. Most of such </w:t>
      </w:r>
      <w:proofErr w:type="spellStart"/>
      <w:r w:rsidRPr="00655921">
        <w:rPr>
          <w:rFonts w:ascii="Arial" w:hAnsi="Arial" w:cs="Arial"/>
        </w:rPr>
        <w:t>labourers</w:t>
      </w:r>
      <w:proofErr w:type="spellEnd"/>
      <w:r w:rsidRPr="00655921">
        <w:rPr>
          <w:rFonts w:ascii="Arial" w:hAnsi="Arial" w:cs="Arial"/>
        </w:rPr>
        <w:t xml:space="preserve"> especially from Orissa were </w:t>
      </w:r>
      <w:proofErr w:type="spellStart"/>
      <w:r w:rsidRPr="00655921">
        <w:rPr>
          <w:rFonts w:ascii="Arial" w:hAnsi="Arial" w:cs="Arial"/>
        </w:rPr>
        <w:t>Dadan</w:t>
      </w:r>
      <w:proofErr w:type="spellEnd"/>
      <w:r w:rsidRPr="00655921">
        <w:rPr>
          <w:rFonts w:ascii="Arial" w:hAnsi="Arial" w:cs="Arial"/>
        </w:rPr>
        <w:t xml:space="preserve"> </w:t>
      </w:r>
      <w:proofErr w:type="spellStart"/>
      <w:r w:rsidRPr="00655921">
        <w:rPr>
          <w:rFonts w:ascii="Arial" w:hAnsi="Arial" w:cs="Arial"/>
        </w:rPr>
        <w:t>labourers</w:t>
      </w:r>
      <w:proofErr w:type="spellEnd"/>
      <w:r w:rsidRPr="00655921">
        <w:rPr>
          <w:rFonts w:ascii="Arial" w:hAnsi="Arial" w:cs="Arial"/>
        </w:rPr>
        <w:t xml:space="preserve"> who had received advantages from the </w:t>
      </w:r>
      <w:proofErr w:type="spellStart"/>
      <w:r w:rsidRPr="00655921">
        <w:rPr>
          <w:rFonts w:ascii="Arial" w:hAnsi="Arial" w:cs="Arial"/>
        </w:rPr>
        <w:t>labour</w:t>
      </w:r>
      <w:proofErr w:type="spellEnd"/>
      <w:r w:rsidRPr="00655921">
        <w:rPr>
          <w:rFonts w:ascii="Arial" w:hAnsi="Arial" w:cs="Arial"/>
        </w:rPr>
        <w:t xml:space="preserve"> contract</w:t>
      </w:r>
      <w:r>
        <w:rPr>
          <w:rFonts w:ascii="Arial" w:hAnsi="Arial" w:cs="Arial"/>
        </w:rPr>
        <w:t>o</w:t>
      </w:r>
      <w:r w:rsidRPr="00655921">
        <w:rPr>
          <w:rFonts w:ascii="Arial" w:hAnsi="Arial" w:cs="Arial"/>
        </w:rPr>
        <w:t>rs.</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Raju</w:t>
      </w:r>
      <w:proofErr w:type="spellEnd"/>
      <w:r w:rsidRPr="00655921">
        <w:rPr>
          <w:rFonts w:ascii="Arial" w:hAnsi="Arial" w:cs="Arial"/>
        </w:rPr>
        <w:t xml:space="preserve"> (1989) made a study in the state of Andhra Pradesh in the district of west G</w:t>
      </w:r>
      <w:r>
        <w:rPr>
          <w:rFonts w:ascii="Arial" w:hAnsi="Arial" w:cs="Arial"/>
        </w:rPr>
        <w:t xml:space="preserve">odavari, where migrant </w:t>
      </w:r>
      <w:proofErr w:type="spellStart"/>
      <w:r>
        <w:rPr>
          <w:rFonts w:ascii="Arial" w:hAnsi="Arial" w:cs="Arial"/>
        </w:rPr>
        <w:t>labourer</w:t>
      </w:r>
      <w:r w:rsidRPr="00655921">
        <w:rPr>
          <w:rFonts w:ascii="Arial" w:hAnsi="Arial" w:cs="Arial"/>
        </w:rPr>
        <w:t>s</w:t>
      </w:r>
      <w:proofErr w:type="spellEnd"/>
      <w:r w:rsidRPr="00655921">
        <w:rPr>
          <w:rFonts w:ascii="Arial" w:hAnsi="Arial" w:cs="Arial"/>
        </w:rPr>
        <w:t xml:space="preserve"> employed in Tungabhadra project In Karnataka state. The author focused on the migration adjustment process at destination and upon </w:t>
      </w:r>
      <w:r w:rsidRPr="00655921">
        <w:rPr>
          <w:rFonts w:ascii="Arial" w:hAnsi="Arial" w:cs="Arial"/>
        </w:rPr>
        <w:lastRenderedPageBreak/>
        <w:t>return migration to Tungabhadra region, the economic condition of migrants’ imports considerably. The author concluded that the purpose of such migration was for their economic betterment but due to agonizing with the lives of mill</w:t>
      </w:r>
      <w:r>
        <w:rPr>
          <w:rFonts w:ascii="Arial" w:hAnsi="Arial" w:cs="Arial"/>
        </w:rPr>
        <w:t>i</w:t>
      </w:r>
      <w:r w:rsidRPr="00655921">
        <w:rPr>
          <w:rFonts w:ascii="Arial" w:hAnsi="Arial" w:cs="Arial"/>
        </w:rPr>
        <w:t>ons, which, were more frequently demonstrated through abject poverty.</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Kagar</w:t>
      </w:r>
      <w:proofErr w:type="spellEnd"/>
      <w:r w:rsidRPr="00655921">
        <w:rPr>
          <w:rFonts w:ascii="Arial" w:hAnsi="Arial" w:cs="Arial"/>
        </w:rPr>
        <w:t xml:space="preserve"> (1992) has focused light on the ‘seasonal migration of farm dry and backward tracts of </w:t>
      </w:r>
      <w:proofErr w:type="spellStart"/>
      <w:r w:rsidRPr="00655921">
        <w:rPr>
          <w:rFonts w:ascii="Arial" w:hAnsi="Arial" w:cs="Arial"/>
        </w:rPr>
        <w:t>Maharastra</w:t>
      </w:r>
      <w:proofErr w:type="spellEnd"/>
      <w:r w:rsidRPr="00655921">
        <w:rPr>
          <w:rFonts w:ascii="Arial" w:hAnsi="Arial" w:cs="Arial"/>
        </w:rPr>
        <w:t>’ to co-operative units in irrigation sector for employment and income earning. He has identified the important factors behind the seasonal migration, engaged in harvesting and transport of sugar cane during crushing season of sugar factories. This seasonal migration has depended upon the involvement of middlemen who generally exploit poor, i</w:t>
      </w:r>
      <w:r>
        <w:rPr>
          <w:rFonts w:ascii="Arial" w:hAnsi="Arial" w:cs="Arial"/>
        </w:rPr>
        <w:t>ll</w:t>
      </w:r>
      <w:r w:rsidRPr="00655921">
        <w:rPr>
          <w:rFonts w:ascii="Arial" w:hAnsi="Arial" w:cs="Arial"/>
        </w:rPr>
        <w:t xml:space="preserve">iterate and fragmented agricultural </w:t>
      </w:r>
      <w:proofErr w:type="spellStart"/>
      <w:r w:rsidRPr="00655921">
        <w:rPr>
          <w:rFonts w:ascii="Arial" w:hAnsi="Arial" w:cs="Arial"/>
        </w:rPr>
        <w:t>labourers</w:t>
      </w:r>
      <w:proofErr w:type="spellEnd"/>
      <w:r w:rsidRPr="00655921">
        <w:rPr>
          <w:rFonts w:ascii="Arial" w:hAnsi="Arial" w:cs="Arial"/>
        </w:rPr>
        <w:t>. The problems are further aggravated by involvement</w:t>
      </w:r>
      <w:r>
        <w:rPr>
          <w:rFonts w:ascii="Arial" w:hAnsi="Arial" w:cs="Arial"/>
        </w:rPr>
        <w:t xml:space="preserve"> </w:t>
      </w:r>
      <w:r w:rsidRPr="00655921">
        <w:rPr>
          <w:rFonts w:ascii="Arial" w:hAnsi="Arial" w:cs="Arial"/>
        </w:rPr>
        <w:t>of women and children who are deprived of the basic facilities of education and health. Hence, the study has significance in view of examining the socio-economic features of migrants and the affect on the annual gross family employment of migrant households, as the migrants were indebted than the non-migrants.</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t>Sanbdergen</w:t>
      </w:r>
      <w:proofErr w:type="spellEnd"/>
      <w:r w:rsidRPr="00655921">
        <w:rPr>
          <w:rFonts w:ascii="Arial" w:hAnsi="Arial" w:cs="Arial"/>
        </w:rPr>
        <w:t xml:space="preserve"> (1955) in the edited volume deals with gender specific causes and consequences of seasonal </w:t>
      </w:r>
      <w:proofErr w:type="spellStart"/>
      <w:r w:rsidRPr="00655921">
        <w:rPr>
          <w:rFonts w:ascii="Arial" w:hAnsi="Arial" w:cs="Arial"/>
        </w:rPr>
        <w:t>labour</w:t>
      </w:r>
      <w:proofErr w:type="spellEnd"/>
      <w:r w:rsidRPr="00655921">
        <w:rPr>
          <w:rFonts w:ascii="Arial" w:hAnsi="Arial" w:cs="Arial"/>
        </w:rPr>
        <w:t xml:space="preserve"> migration, or ‘survival’ migration, in four Indian states Orissa, Kerala, Gujarat and </w:t>
      </w:r>
      <w:proofErr w:type="spellStart"/>
      <w:r w:rsidRPr="00655921">
        <w:rPr>
          <w:rFonts w:ascii="Arial" w:hAnsi="Arial" w:cs="Arial"/>
        </w:rPr>
        <w:t>Maharastra</w:t>
      </w:r>
      <w:proofErr w:type="spellEnd"/>
      <w:r w:rsidRPr="00655921">
        <w:rPr>
          <w:rFonts w:ascii="Arial" w:hAnsi="Arial" w:cs="Arial"/>
        </w:rPr>
        <w:t>. Three important case studies have been presented in this volume, which specify three crucial transformation processes related to different socio-economic, cultural and ecological conditions and livelihood systems, the forest, the sea, the land. These case studies also deaf with different categories of women involved in migration process married, unmarried, abandoned, and tribal women ‘staying behind’ while men migrate.</w:t>
      </w:r>
    </w:p>
    <w:p w:rsidR="000B53FF" w:rsidRPr="00655921" w:rsidRDefault="000B53FF" w:rsidP="000B53FF">
      <w:pPr>
        <w:spacing w:before="240" w:line="480" w:lineRule="auto"/>
        <w:ind w:firstLine="720"/>
        <w:jc w:val="both"/>
        <w:rPr>
          <w:rFonts w:ascii="Arial" w:hAnsi="Arial" w:cs="Arial"/>
        </w:rPr>
      </w:pPr>
      <w:proofErr w:type="spellStart"/>
      <w:r w:rsidRPr="00655921">
        <w:rPr>
          <w:rFonts w:ascii="Arial" w:hAnsi="Arial" w:cs="Arial"/>
        </w:rPr>
        <w:lastRenderedPageBreak/>
        <w:t>Rao</w:t>
      </w:r>
      <w:proofErr w:type="spellEnd"/>
      <w:r w:rsidRPr="00655921">
        <w:rPr>
          <w:rFonts w:ascii="Arial" w:hAnsi="Arial" w:cs="Arial"/>
        </w:rPr>
        <w:t xml:space="preserve"> (1996) covered his analysis in 21 district of Andhra Pradesh. The study revealed that male m</w:t>
      </w:r>
      <w:r>
        <w:rPr>
          <w:rFonts w:ascii="Arial" w:hAnsi="Arial" w:cs="Arial"/>
        </w:rPr>
        <w:t>i</w:t>
      </w:r>
      <w:r w:rsidRPr="00655921">
        <w:rPr>
          <w:rFonts w:ascii="Arial" w:hAnsi="Arial" w:cs="Arial"/>
        </w:rPr>
        <w:t xml:space="preserve">grants migrated to longer distance. In shorter distances female migrants mostly migrate which has referred as marriage association. Both internal and out- migration have been studied by the author. Migration according to </w:t>
      </w:r>
      <w:proofErr w:type="spellStart"/>
      <w:r w:rsidRPr="00655921">
        <w:rPr>
          <w:rFonts w:ascii="Arial" w:hAnsi="Arial" w:cs="Arial"/>
        </w:rPr>
        <w:t>Rao</w:t>
      </w:r>
      <w:proofErr w:type="spellEnd"/>
      <w:r w:rsidRPr="00655921">
        <w:rPr>
          <w:rFonts w:ascii="Arial" w:hAnsi="Arial" w:cs="Arial"/>
        </w:rPr>
        <w:t xml:space="preserve"> contributed for economic development of the household as well as the locality i.e. place of Origin of the migrants.</w:t>
      </w:r>
    </w:p>
    <w:p w:rsidR="006E41A1" w:rsidRDefault="006E41A1"/>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Default="00AD797F" w:rsidP="00AD797F">
      <w:pPr>
        <w:rPr>
          <w:rFonts w:ascii="Monotype Corsiva" w:hAnsi="Monotype Corsiva"/>
          <w:b/>
          <w:i/>
          <w:sz w:val="72"/>
          <w:szCs w:val="72"/>
        </w:rPr>
      </w:pPr>
    </w:p>
    <w:p w:rsidR="00AD797F" w:rsidRPr="00CD0C55" w:rsidRDefault="00AD797F" w:rsidP="00AD797F">
      <w:pPr>
        <w:rPr>
          <w:rFonts w:ascii="Monotype Corsiva" w:hAnsi="Monotype Corsiva"/>
          <w:b/>
          <w:i/>
          <w:sz w:val="72"/>
          <w:szCs w:val="72"/>
          <w:u w:val="single"/>
        </w:rPr>
      </w:pPr>
      <w:r>
        <w:rPr>
          <w:rFonts w:ascii="Monotype Corsiva" w:hAnsi="Monotype Corsiva"/>
          <w:b/>
          <w:i/>
          <w:sz w:val="72"/>
          <w:szCs w:val="72"/>
        </w:rPr>
        <w:t xml:space="preserve">                                 </w:t>
      </w:r>
      <w:r w:rsidRPr="00CD0C55">
        <w:rPr>
          <w:rFonts w:ascii="Monotype Corsiva" w:hAnsi="Monotype Corsiva"/>
          <w:b/>
          <w:i/>
          <w:sz w:val="72"/>
          <w:szCs w:val="72"/>
        </w:rPr>
        <w:tab/>
      </w:r>
      <w:r w:rsidRPr="00CD0C55">
        <w:rPr>
          <w:rFonts w:ascii="Monotype Corsiva" w:hAnsi="Monotype Corsiva"/>
          <w:b/>
          <w:i/>
          <w:sz w:val="72"/>
          <w:szCs w:val="72"/>
          <w:u w:val="single"/>
        </w:rPr>
        <w:t>Methodology</w:t>
      </w:r>
    </w:p>
    <w:p w:rsidR="00AD797F" w:rsidRPr="00532395" w:rsidRDefault="00AD797F" w:rsidP="00AD797F">
      <w:pPr>
        <w:pStyle w:val="ListParagraph"/>
        <w:spacing w:before="240" w:after="0" w:line="480" w:lineRule="auto"/>
        <w:ind w:left="0"/>
        <w:jc w:val="center"/>
        <w:rPr>
          <w:rFonts w:ascii="Arial" w:hAnsi="Arial" w:cs="Arial"/>
          <w:b/>
          <w:sz w:val="28"/>
          <w:szCs w:val="24"/>
        </w:rPr>
      </w:pPr>
      <w:r w:rsidRPr="00532395">
        <w:rPr>
          <w:rFonts w:ascii="Arial" w:hAnsi="Arial" w:cs="Arial"/>
          <w:b/>
          <w:sz w:val="28"/>
          <w:szCs w:val="24"/>
        </w:rPr>
        <w:lastRenderedPageBreak/>
        <w:t>III</w:t>
      </w:r>
      <w:proofErr w:type="gramStart"/>
      <w:r w:rsidRPr="00532395">
        <w:rPr>
          <w:rFonts w:ascii="Arial" w:hAnsi="Arial" w:cs="Arial"/>
          <w:b/>
          <w:sz w:val="28"/>
          <w:szCs w:val="24"/>
        </w:rPr>
        <w:t>.  METHODOLOGY</w:t>
      </w:r>
      <w:proofErr w:type="gramEnd"/>
    </w:p>
    <w:p w:rsidR="00AD797F" w:rsidRDefault="00AD797F" w:rsidP="00AD797F">
      <w:pPr>
        <w:spacing w:line="480" w:lineRule="auto"/>
        <w:jc w:val="both"/>
        <w:rPr>
          <w:rFonts w:ascii="Arial" w:hAnsi="Arial" w:cs="Arial"/>
        </w:rPr>
      </w:pPr>
    </w:p>
    <w:p w:rsidR="00AD797F" w:rsidRPr="00655921" w:rsidRDefault="00AD797F" w:rsidP="00AD797F">
      <w:pPr>
        <w:spacing w:line="480" w:lineRule="auto"/>
        <w:jc w:val="both"/>
        <w:rPr>
          <w:rFonts w:ascii="Arial" w:hAnsi="Arial" w:cs="Arial"/>
        </w:rPr>
      </w:pPr>
      <w:r w:rsidRPr="00655921">
        <w:rPr>
          <w:rFonts w:ascii="Arial" w:hAnsi="Arial" w:cs="Arial"/>
        </w:rPr>
        <w:tab/>
        <w:t>The</w:t>
      </w:r>
      <w:r>
        <w:rPr>
          <w:rFonts w:ascii="Arial" w:hAnsi="Arial" w:cs="Arial"/>
        </w:rPr>
        <w:t xml:space="preserve"> </w:t>
      </w:r>
      <w:r w:rsidRPr="00655921">
        <w:rPr>
          <w:rFonts w:ascii="Arial" w:hAnsi="Arial" w:cs="Arial"/>
        </w:rPr>
        <w:t>methodology</w:t>
      </w:r>
      <w:r>
        <w:rPr>
          <w:rFonts w:ascii="Arial" w:hAnsi="Arial" w:cs="Arial"/>
        </w:rPr>
        <w:t xml:space="preserve"> </w:t>
      </w:r>
      <w:r w:rsidRPr="00655921">
        <w:rPr>
          <w:rFonts w:ascii="Arial" w:hAnsi="Arial" w:cs="Arial"/>
        </w:rPr>
        <w:t>followed</w:t>
      </w:r>
      <w:r>
        <w:rPr>
          <w:rFonts w:ascii="Arial" w:hAnsi="Arial" w:cs="Arial"/>
        </w:rPr>
        <w:t xml:space="preserve"> </w:t>
      </w:r>
      <w:r w:rsidRPr="00655921">
        <w:rPr>
          <w:rFonts w:ascii="Arial" w:hAnsi="Arial" w:cs="Arial"/>
        </w:rPr>
        <w:t>for 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 xml:space="preserve">the </w:t>
      </w:r>
      <w:r w:rsidRPr="00532395">
        <w:rPr>
          <w:rFonts w:ascii="Arial" w:hAnsi="Arial" w:cs="Arial"/>
          <w:b/>
        </w:rPr>
        <w:t>“EXTENT OF IN-MIGRATION IN SELECTED ACTIVITIES IN URBAN INFORMAL SECTOR”</w:t>
      </w:r>
      <w:r w:rsidRPr="00655921">
        <w:rPr>
          <w:rFonts w:ascii="Arial" w:hAnsi="Arial" w:cs="Arial"/>
        </w:rPr>
        <w:t xml:space="preserve"> are</w:t>
      </w:r>
      <w:r>
        <w:rPr>
          <w:rFonts w:ascii="Arial" w:hAnsi="Arial" w:cs="Arial"/>
        </w:rPr>
        <w:t xml:space="preserve"> </w:t>
      </w:r>
      <w:r w:rsidRPr="00655921">
        <w:rPr>
          <w:rFonts w:ascii="Arial" w:hAnsi="Arial" w:cs="Arial"/>
        </w:rPr>
        <w:t>presented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following</w:t>
      </w:r>
      <w:r>
        <w:rPr>
          <w:rFonts w:ascii="Arial" w:hAnsi="Arial" w:cs="Arial"/>
        </w:rPr>
        <w:t xml:space="preserve"> </w:t>
      </w:r>
      <w:proofErr w:type="gramStart"/>
      <w:r w:rsidRPr="00655921">
        <w:rPr>
          <w:rFonts w:ascii="Arial" w:hAnsi="Arial" w:cs="Arial"/>
        </w:rPr>
        <w:t>heads</w:t>
      </w:r>
      <w:r>
        <w:rPr>
          <w:rFonts w:ascii="Arial" w:hAnsi="Arial" w:cs="Arial"/>
        </w:rPr>
        <w:t xml:space="preserve"> </w:t>
      </w:r>
      <w:r w:rsidRPr="00655921">
        <w:rPr>
          <w:rFonts w:ascii="Arial" w:hAnsi="Arial" w:cs="Arial"/>
        </w:rPr>
        <w:t>:</w:t>
      </w:r>
      <w:proofErr w:type="gramEnd"/>
    </w:p>
    <w:p w:rsidR="00AD797F" w:rsidRPr="00655921" w:rsidRDefault="00AD797F" w:rsidP="00AD797F">
      <w:pPr>
        <w:numPr>
          <w:ilvl w:val="0"/>
          <w:numId w:val="9"/>
        </w:numPr>
        <w:spacing w:before="240" w:line="480" w:lineRule="auto"/>
        <w:ind w:left="1440" w:hanging="720"/>
        <w:jc w:val="both"/>
        <w:rPr>
          <w:rFonts w:ascii="Arial" w:hAnsi="Arial" w:cs="Arial"/>
        </w:rPr>
      </w:pPr>
      <w:r w:rsidRPr="00655921">
        <w:rPr>
          <w:rFonts w:ascii="Arial" w:hAnsi="Arial" w:cs="Arial"/>
        </w:rPr>
        <w:t>Selection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topic</w:t>
      </w:r>
    </w:p>
    <w:p w:rsidR="00AD797F" w:rsidRPr="00655921" w:rsidRDefault="00AD797F" w:rsidP="00AD797F">
      <w:pPr>
        <w:numPr>
          <w:ilvl w:val="0"/>
          <w:numId w:val="9"/>
        </w:numPr>
        <w:spacing w:line="480" w:lineRule="auto"/>
        <w:ind w:left="1440" w:hanging="720"/>
        <w:jc w:val="both"/>
        <w:rPr>
          <w:rFonts w:ascii="Arial" w:hAnsi="Arial" w:cs="Arial"/>
        </w:rPr>
      </w:pPr>
      <w:r w:rsidRPr="00655921">
        <w:rPr>
          <w:rFonts w:ascii="Arial" w:hAnsi="Arial" w:cs="Arial"/>
        </w:rPr>
        <w:t>Selection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 sample</w:t>
      </w:r>
    </w:p>
    <w:p w:rsidR="00AD797F" w:rsidRPr="00655921" w:rsidRDefault="00AD797F" w:rsidP="00AD797F">
      <w:pPr>
        <w:numPr>
          <w:ilvl w:val="0"/>
          <w:numId w:val="9"/>
        </w:numPr>
        <w:spacing w:line="480" w:lineRule="auto"/>
        <w:ind w:left="1440" w:hanging="720"/>
        <w:jc w:val="both"/>
        <w:rPr>
          <w:rFonts w:ascii="Arial" w:hAnsi="Arial" w:cs="Arial"/>
        </w:rPr>
      </w:pPr>
      <w:r w:rsidRPr="00655921">
        <w:rPr>
          <w:rFonts w:ascii="Arial" w:hAnsi="Arial" w:cs="Arial"/>
        </w:rPr>
        <w:t>Sources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data</w:t>
      </w:r>
    </w:p>
    <w:p w:rsidR="00AD797F" w:rsidRPr="00655921" w:rsidRDefault="00AD797F" w:rsidP="00AD797F">
      <w:pPr>
        <w:numPr>
          <w:ilvl w:val="0"/>
          <w:numId w:val="9"/>
        </w:numPr>
        <w:spacing w:line="480" w:lineRule="auto"/>
        <w:ind w:left="1440" w:hanging="720"/>
        <w:jc w:val="both"/>
        <w:rPr>
          <w:rFonts w:ascii="Arial" w:hAnsi="Arial" w:cs="Arial"/>
        </w:rPr>
      </w:pPr>
      <w:r w:rsidRPr="00655921">
        <w:rPr>
          <w:rFonts w:ascii="Arial" w:hAnsi="Arial" w:cs="Arial"/>
        </w:rPr>
        <w:t>Tools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analysis</w:t>
      </w:r>
    </w:p>
    <w:p w:rsidR="00AD797F" w:rsidRPr="00655921" w:rsidRDefault="00AD797F" w:rsidP="00AD797F">
      <w:pPr>
        <w:numPr>
          <w:ilvl w:val="0"/>
          <w:numId w:val="9"/>
        </w:numPr>
        <w:spacing w:line="480" w:lineRule="auto"/>
        <w:ind w:left="1440" w:hanging="720"/>
        <w:jc w:val="both"/>
        <w:rPr>
          <w:rFonts w:ascii="Arial" w:hAnsi="Arial" w:cs="Arial"/>
        </w:rPr>
      </w:pPr>
      <w:r w:rsidRPr="00655921">
        <w:rPr>
          <w:rFonts w:ascii="Arial" w:hAnsi="Arial" w:cs="Arial"/>
        </w:rPr>
        <w:t>Limitations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 study</w:t>
      </w:r>
    </w:p>
    <w:p w:rsidR="00AD797F" w:rsidRPr="00655921" w:rsidRDefault="00AD797F" w:rsidP="00AD797F">
      <w:pPr>
        <w:spacing w:before="240" w:line="480" w:lineRule="auto"/>
        <w:jc w:val="both"/>
        <w:rPr>
          <w:rFonts w:ascii="Arial" w:hAnsi="Arial" w:cs="Arial"/>
          <w:b/>
        </w:rPr>
      </w:pPr>
      <w:r w:rsidRPr="00655921">
        <w:rPr>
          <w:rFonts w:ascii="Arial" w:hAnsi="Arial" w:cs="Arial"/>
          <w:b/>
        </w:rPr>
        <w:t>1.</w:t>
      </w:r>
      <w:r>
        <w:rPr>
          <w:rFonts w:ascii="Arial" w:hAnsi="Arial" w:cs="Arial"/>
          <w:b/>
        </w:rPr>
        <w:tab/>
      </w:r>
      <w:r w:rsidRPr="00655921">
        <w:rPr>
          <w:rFonts w:ascii="Arial" w:hAnsi="Arial" w:cs="Arial"/>
          <w:b/>
        </w:rPr>
        <w:t>SELECTION</w:t>
      </w:r>
      <w:r>
        <w:rPr>
          <w:rFonts w:ascii="Arial" w:hAnsi="Arial" w:cs="Arial"/>
          <w:b/>
        </w:rPr>
        <w:t xml:space="preserve"> </w:t>
      </w:r>
      <w:r w:rsidRPr="00655921">
        <w:rPr>
          <w:rFonts w:ascii="Arial" w:hAnsi="Arial" w:cs="Arial"/>
          <w:b/>
        </w:rPr>
        <w:t>OF</w:t>
      </w:r>
      <w:r>
        <w:rPr>
          <w:rFonts w:ascii="Arial" w:hAnsi="Arial" w:cs="Arial"/>
          <w:b/>
        </w:rPr>
        <w:t xml:space="preserve"> </w:t>
      </w:r>
      <w:r w:rsidRPr="00655921">
        <w:rPr>
          <w:rFonts w:ascii="Arial" w:hAnsi="Arial" w:cs="Arial"/>
          <w:b/>
        </w:rPr>
        <w:t>THE</w:t>
      </w:r>
      <w:r>
        <w:rPr>
          <w:rFonts w:ascii="Arial" w:hAnsi="Arial" w:cs="Arial"/>
          <w:b/>
        </w:rPr>
        <w:t xml:space="preserve"> </w:t>
      </w:r>
      <w:r w:rsidRPr="00655921">
        <w:rPr>
          <w:rFonts w:ascii="Arial" w:hAnsi="Arial" w:cs="Arial"/>
          <w:b/>
        </w:rPr>
        <w:t>TOPIC</w:t>
      </w:r>
    </w:p>
    <w:p w:rsidR="00AD797F" w:rsidRPr="00655921" w:rsidRDefault="00AD797F" w:rsidP="00AD797F">
      <w:pPr>
        <w:spacing w:before="240" w:line="480" w:lineRule="auto"/>
        <w:jc w:val="both"/>
        <w:rPr>
          <w:rFonts w:ascii="Arial" w:hAnsi="Arial" w:cs="Arial"/>
        </w:rPr>
      </w:pPr>
      <w:r w:rsidRPr="00655921">
        <w:rPr>
          <w:rFonts w:ascii="Arial" w:hAnsi="Arial" w:cs="Arial"/>
        </w:rPr>
        <w:tab/>
        <w:t>An</w:t>
      </w:r>
      <w:r>
        <w:rPr>
          <w:rFonts w:ascii="Arial" w:hAnsi="Arial" w:cs="Arial"/>
        </w:rPr>
        <w:t xml:space="preserve"> </w:t>
      </w:r>
      <w:r w:rsidRPr="00655921">
        <w:rPr>
          <w:rFonts w:ascii="Arial" w:hAnsi="Arial" w:cs="Arial"/>
        </w:rPr>
        <w:t>important</w:t>
      </w:r>
      <w:r>
        <w:rPr>
          <w:rFonts w:ascii="Arial" w:hAnsi="Arial" w:cs="Arial"/>
        </w:rPr>
        <w:t xml:space="preserve"> </w:t>
      </w:r>
      <w:r w:rsidRPr="00655921">
        <w:rPr>
          <w:rFonts w:ascii="Arial" w:hAnsi="Arial" w:cs="Arial"/>
        </w:rPr>
        <w:t>feature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informal</w:t>
      </w:r>
      <w:r>
        <w:rPr>
          <w:rFonts w:ascii="Arial" w:hAnsi="Arial" w:cs="Arial"/>
        </w:rPr>
        <w:t xml:space="preserve"> </w:t>
      </w:r>
      <w:proofErr w:type="spellStart"/>
      <w:r w:rsidRPr="00655921">
        <w:rPr>
          <w:rFonts w:ascii="Arial" w:hAnsi="Arial" w:cs="Arial"/>
        </w:rPr>
        <w:t>labour</w:t>
      </w:r>
      <w:proofErr w:type="spellEnd"/>
      <w:r>
        <w:rPr>
          <w:rFonts w:ascii="Arial" w:hAnsi="Arial" w:cs="Arial"/>
        </w:rPr>
        <w:t xml:space="preserve"> </w:t>
      </w:r>
      <w:r w:rsidRPr="00655921">
        <w:rPr>
          <w:rFonts w:ascii="Arial" w:hAnsi="Arial" w:cs="Arial"/>
        </w:rPr>
        <w:t>market</w:t>
      </w:r>
      <w:r>
        <w:rPr>
          <w:rFonts w:ascii="Arial" w:hAnsi="Arial" w:cs="Arial"/>
        </w:rPr>
        <w:t xml:space="preserve"> </w:t>
      </w:r>
      <w:r w:rsidRPr="00655921">
        <w:rPr>
          <w:rFonts w:ascii="Arial" w:hAnsi="Arial" w:cs="Arial"/>
        </w:rPr>
        <w:t>is</w:t>
      </w:r>
      <w:r>
        <w:rPr>
          <w:rFonts w:ascii="Arial" w:hAnsi="Arial" w:cs="Arial"/>
        </w:rPr>
        <w:t xml:space="preserve"> </w:t>
      </w:r>
      <w:r w:rsidRPr="00655921">
        <w:rPr>
          <w:rFonts w:ascii="Arial" w:hAnsi="Arial" w:cs="Arial"/>
        </w:rPr>
        <w:t>the lack of</w:t>
      </w:r>
      <w:r>
        <w:rPr>
          <w:rFonts w:ascii="Arial" w:hAnsi="Arial" w:cs="Arial"/>
        </w:rPr>
        <w:t xml:space="preserve"> </w:t>
      </w:r>
      <w:r w:rsidRPr="00655921">
        <w:rPr>
          <w:rFonts w:ascii="Arial" w:hAnsi="Arial" w:cs="Arial"/>
        </w:rPr>
        <w:t>regular or permanent</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opportunities.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 absence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alternative</w:t>
      </w:r>
      <w:r>
        <w:rPr>
          <w:rFonts w:ascii="Arial" w:hAnsi="Arial" w:cs="Arial"/>
        </w:rPr>
        <w:t xml:space="preserve"> </w:t>
      </w:r>
      <w:r w:rsidRPr="00655921">
        <w:rPr>
          <w:rFonts w:ascii="Arial" w:hAnsi="Arial" w:cs="Arial"/>
        </w:rPr>
        <w:t>source of employment,</w:t>
      </w:r>
      <w:r>
        <w:rPr>
          <w:rFonts w:ascii="Arial" w:hAnsi="Arial" w:cs="Arial"/>
        </w:rPr>
        <w:t xml:space="preserve"> </w:t>
      </w:r>
      <w:r w:rsidRPr="00655921">
        <w:rPr>
          <w:rFonts w:ascii="Arial" w:hAnsi="Arial" w:cs="Arial"/>
        </w:rPr>
        <w:t>through</w:t>
      </w:r>
      <w:r>
        <w:rPr>
          <w:rFonts w:ascii="Arial" w:hAnsi="Arial" w:cs="Arial"/>
        </w:rPr>
        <w:t xml:space="preserve"> </w:t>
      </w:r>
      <w:r w:rsidRPr="00655921">
        <w:rPr>
          <w:rFonts w:ascii="Arial" w:hAnsi="Arial" w:cs="Arial"/>
        </w:rPr>
        <w:t>Government</w:t>
      </w:r>
      <w:r>
        <w:rPr>
          <w:rFonts w:ascii="Arial" w:hAnsi="Arial" w:cs="Arial"/>
        </w:rPr>
        <w:t xml:space="preserve"> </w:t>
      </w:r>
      <w:r w:rsidRPr="00655921">
        <w:rPr>
          <w:rFonts w:ascii="Arial" w:hAnsi="Arial" w:cs="Arial"/>
        </w:rPr>
        <w:t>programmers</w:t>
      </w:r>
      <w:r>
        <w:rPr>
          <w:rFonts w:ascii="Arial" w:hAnsi="Arial" w:cs="Arial"/>
        </w:rPr>
        <w:t xml:space="preserve"> </w:t>
      </w:r>
      <w:proofErr w:type="gramStart"/>
      <w:r w:rsidRPr="00655921">
        <w:rPr>
          <w:rFonts w:ascii="Arial" w:hAnsi="Arial" w:cs="Arial"/>
        </w:rPr>
        <w:t>a</w:t>
      </w:r>
      <w:r>
        <w:rPr>
          <w:rFonts w:ascii="Arial" w:hAnsi="Arial" w:cs="Arial"/>
        </w:rPr>
        <w:t xml:space="preserve"> </w:t>
      </w:r>
      <w:r w:rsidRPr="00655921">
        <w:rPr>
          <w:rFonts w:ascii="Arial" w:hAnsi="Arial" w:cs="Arial"/>
        </w:rPr>
        <w:t>very</w:t>
      </w:r>
      <w:r>
        <w:rPr>
          <w:rFonts w:ascii="Arial" w:hAnsi="Arial" w:cs="Arial"/>
        </w:rPr>
        <w:t xml:space="preserve"> </w:t>
      </w:r>
      <w:r w:rsidRPr="00655921">
        <w:rPr>
          <w:rFonts w:ascii="Arial" w:hAnsi="Arial" w:cs="Arial"/>
        </w:rPr>
        <w:t>high</w:t>
      </w:r>
      <w:r>
        <w:rPr>
          <w:rFonts w:ascii="Arial" w:hAnsi="Arial" w:cs="Arial"/>
        </w:rPr>
        <w:t xml:space="preserve"> </w:t>
      </w:r>
      <w:r w:rsidRPr="00655921">
        <w:rPr>
          <w:rFonts w:ascii="Arial" w:hAnsi="Arial" w:cs="Arial"/>
        </w:rPr>
        <w:t>proportion</w:t>
      </w:r>
      <w:r>
        <w:rPr>
          <w:rFonts w:ascii="Arial" w:hAnsi="Arial" w:cs="Arial"/>
        </w:rPr>
        <w:t xml:space="preserve"> </w:t>
      </w:r>
      <w:r w:rsidRPr="00655921">
        <w:rPr>
          <w:rFonts w:ascii="Arial" w:hAnsi="Arial" w:cs="Arial"/>
        </w:rPr>
        <w:t>workers</w:t>
      </w:r>
      <w:proofErr w:type="gramEnd"/>
      <w:r>
        <w:rPr>
          <w:rFonts w:ascii="Arial" w:hAnsi="Arial" w:cs="Arial"/>
        </w:rPr>
        <w:t xml:space="preserve"> </w:t>
      </w:r>
      <w:r w:rsidRPr="00655921">
        <w:rPr>
          <w:rFonts w:ascii="Arial" w:hAnsi="Arial" w:cs="Arial"/>
        </w:rPr>
        <w:t>are working</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temporary</w:t>
      </w:r>
      <w:r>
        <w:rPr>
          <w:rFonts w:ascii="Arial" w:hAnsi="Arial" w:cs="Arial"/>
        </w:rPr>
        <w:t xml:space="preserve"> </w:t>
      </w:r>
      <w:r w:rsidRPr="00655921">
        <w:rPr>
          <w:rFonts w:ascii="Arial" w:hAnsi="Arial" w:cs="Arial"/>
        </w:rPr>
        <w:t>or</w:t>
      </w:r>
      <w:r>
        <w:rPr>
          <w:rFonts w:ascii="Arial" w:hAnsi="Arial" w:cs="Arial"/>
        </w:rPr>
        <w:t xml:space="preserve"> </w:t>
      </w:r>
      <w:r w:rsidRPr="00655921">
        <w:rPr>
          <w:rFonts w:ascii="Arial" w:hAnsi="Arial" w:cs="Arial"/>
        </w:rPr>
        <w:t>casual</w:t>
      </w:r>
      <w:r>
        <w:rPr>
          <w:rFonts w:ascii="Arial" w:hAnsi="Arial" w:cs="Arial"/>
        </w:rPr>
        <w:t xml:space="preserve"> </w:t>
      </w:r>
      <w:r w:rsidRPr="00655921">
        <w:rPr>
          <w:rFonts w:ascii="Arial" w:hAnsi="Arial" w:cs="Arial"/>
        </w:rPr>
        <w:t>basis.</w:t>
      </w:r>
      <w:r>
        <w:rPr>
          <w:rFonts w:ascii="Arial" w:hAnsi="Arial" w:cs="Arial"/>
        </w:rPr>
        <w:t xml:space="preserve"> </w:t>
      </w:r>
      <w:r w:rsidRPr="00655921">
        <w:rPr>
          <w:rFonts w:ascii="Arial" w:hAnsi="Arial" w:cs="Arial"/>
        </w:rPr>
        <w:t>Such</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high</w:t>
      </w:r>
      <w:r>
        <w:rPr>
          <w:rFonts w:ascii="Arial" w:hAnsi="Arial" w:cs="Arial"/>
        </w:rPr>
        <w:t xml:space="preserve"> </w:t>
      </w:r>
      <w:r w:rsidRPr="00655921">
        <w:rPr>
          <w:rFonts w:ascii="Arial" w:hAnsi="Arial" w:cs="Arial"/>
        </w:rPr>
        <w:t>degree</w:t>
      </w:r>
      <w:r>
        <w:rPr>
          <w:rFonts w:ascii="Arial" w:hAnsi="Arial" w:cs="Arial"/>
        </w:rPr>
        <w:t xml:space="preserve"> </w:t>
      </w:r>
      <w:r w:rsidRPr="00655921">
        <w:rPr>
          <w:rFonts w:ascii="Arial" w:hAnsi="Arial" w:cs="Arial"/>
        </w:rPr>
        <w:t>of</w:t>
      </w:r>
      <w:r>
        <w:rPr>
          <w:rFonts w:ascii="Arial" w:hAnsi="Arial" w:cs="Arial"/>
        </w:rPr>
        <w:t xml:space="preserve"> </w:t>
      </w:r>
      <w:proofErr w:type="spellStart"/>
      <w:r w:rsidRPr="00655921">
        <w:rPr>
          <w:rFonts w:ascii="Arial" w:hAnsi="Arial" w:cs="Arial"/>
        </w:rPr>
        <w:t>casualization</w:t>
      </w:r>
      <w:proofErr w:type="spellEnd"/>
      <w:r>
        <w:rPr>
          <w:rFonts w:ascii="Arial" w:hAnsi="Arial" w:cs="Arial"/>
        </w:rPr>
        <w:t xml:space="preserve"> </w:t>
      </w:r>
      <w:r w:rsidRPr="00655921">
        <w:rPr>
          <w:rFonts w:ascii="Arial" w:hAnsi="Arial" w:cs="Arial"/>
        </w:rPr>
        <w:t>of</w:t>
      </w:r>
      <w:r>
        <w:rPr>
          <w:rFonts w:ascii="Arial" w:hAnsi="Arial" w:cs="Arial"/>
        </w:rPr>
        <w:t xml:space="preserve"> </w:t>
      </w:r>
      <w:proofErr w:type="spellStart"/>
      <w:r w:rsidRPr="00655921">
        <w:rPr>
          <w:rFonts w:ascii="Arial" w:hAnsi="Arial" w:cs="Arial"/>
        </w:rPr>
        <w:t>labour</w:t>
      </w:r>
      <w:proofErr w:type="spellEnd"/>
      <w:r>
        <w:rPr>
          <w:rFonts w:ascii="Arial" w:hAnsi="Arial" w:cs="Arial"/>
        </w:rPr>
        <w:t xml:space="preserve"> </w:t>
      </w:r>
      <w:r w:rsidRPr="00655921">
        <w:rPr>
          <w:rFonts w:ascii="Arial" w:hAnsi="Arial" w:cs="Arial"/>
        </w:rPr>
        <w:t>increases</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insecurity.</w:t>
      </w:r>
      <w:r>
        <w:rPr>
          <w:rFonts w:ascii="Arial" w:hAnsi="Arial" w:cs="Arial"/>
        </w:rPr>
        <w:t xml:space="preserve"> </w:t>
      </w:r>
      <w:r w:rsidRPr="00655921">
        <w:rPr>
          <w:rFonts w:ascii="Arial" w:hAnsi="Arial" w:cs="Arial"/>
        </w:rPr>
        <w:t>It</w:t>
      </w:r>
      <w:r>
        <w:rPr>
          <w:rFonts w:ascii="Arial" w:hAnsi="Arial" w:cs="Arial"/>
        </w:rPr>
        <w:t xml:space="preserve"> </w:t>
      </w:r>
      <w:r w:rsidRPr="00655921">
        <w:rPr>
          <w:rFonts w:ascii="Arial" w:hAnsi="Arial" w:cs="Arial"/>
        </w:rPr>
        <w:t>was further</w:t>
      </w:r>
      <w:r>
        <w:rPr>
          <w:rFonts w:ascii="Arial" w:hAnsi="Arial" w:cs="Arial"/>
        </w:rPr>
        <w:t xml:space="preserve"> </w:t>
      </w:r>
      <w:r w:rsidRPr="00655921">
        <w:rPr>
          <w:rFonts w:ascii="Arial" w:hAnsi="Arial" w:cs="Arial"/>
        </w:rPr>
        <w:t>observed</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an</w:t>
      </w:r>
      <w:r>
        <w:rPr>
          <w:rFonts w:ascii="Arial" w:hAnsi="Arial" w:cs="Arial"/>
        </w:rPr>
        <w:t xml:space="preserve"> </w:t>
      </w:r>
      <w:r w:rsidRPr="00655921">
        <w:rPr>
          <w:rFonts w:ascii="Arial" w:hAnsi="Arial" w:cs="Arial"/>
        </w:rPr>
        <w:t>unabated</w:t>
      </w:r>
      <w:r>
        <w:rPr>
          <w:rFonts w:ascii="Arial" w:hAnsi="Arial" w:cs="Arial"/>
        </w:rPr>
        <w:t xml:space="preserve"> </w:t>
      </w:r>
      <w:r w:rsidRPr="00655921">
        <w:rPr>
          <w:rFonts w:ascii="Arial" w:hAnsi="Arial" w:cs="Arial"/>
        </w:rPr>
        <w:t>supply</w:t>
      </w:r>
      <w:r>
        <w:rPr>
          <w:rFonts w:ascii="Arial" w:hAnsi="Arial" w:cs="Arial"/>
        </w:rPr>
        <w:t xml:space="preserve"> </w:t>
      </w:r>
      <w:r w:rsidRPr="00655921">
        <w:rPr>
          <w:rFonts w:ascii="Arial" w:hAnsi="Arial" w:cs="Arial"/>
        </w:rPr>
        <w:t>of</w:t>
      </w:r>
      <w:r>
        <w:rPr>
          <w:rFonts w:ascii="Arial" w:hAnsi="Arial" w:cs="Arial"/>
        </w:rPr>
        <w:t xml:space="preserve"> </w:t>
      </w:r>
      <w:proofErr w:type="spellStart"/>
      <w:r w:rsidRPr="00655921">
        <w:rPr>
          <w:rFonts w:ascii="Arial" w:hAnsi="Arial" w:cs="Arial"/>
        </w:rPr>
        <w:t>labour</w:t>
      </w:r>
      <w:proofErr w:type="spellEnd"/>
      <w:r w:rsidRPr="00655921">
        <w:rPr>
          <w:rFonts w:ascii="Arial" w:hAnsi="Arial" w:cs="Arial"/>
        </w:rPr>
        <w:t>,</w:t>
      </w:r>
      <w:r>
        <w:rPr>
          <w:rFonts w:ascii="Arial" w:hAnsi="Arial" w:cs="Arial"/>
        </w:rPr>
        <w:t xml:space="preserve"> </w:t>
      </w:r>
      <w:r w:rsidRPr="00655921">
        <w:rPr>
          <w:rFonts w:ascii="Arial" w:hAnsi="Arial" w:cs="Arial"/>
        </w:rPr>
        <w:t>both</w:t>
      </w:r>
      <w:r>
        <w:rPr>
          <w:rFonts w:ascii="Arial" w:hAnsi="Arial" w:cs="Arial"/>
        </w:rPr>
        <w:t xml:space="preserve"> </w:t>
      </w:r>
      <w:r w:rsidRPr="00655921">
        <w:rPr>
          <w:rFonts w:ascii="Arial" w:hAnsi="Arial" w:cs="Arial"/>
        </w:rPr>
        <w:t>local</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from neighboring</w:t>
      </w:r>
      <w:r>
        <w:rPr>
          <w:rFonts w:ascii="Arial" w:hAnsi="Arial" w:cs="Arial"/>
        </w:rPr>
        <w:t xml:space="preserve"> </w:t>
      </w:r>
      <w:r w:rsidRPr="00655921">
        <w:rPr>
          <w:rFonts w:ascii="Arial" w:hAnsi="Arial" w:cs="Arial"/>
        </w:rPr>
        <w:t>districts</w:t>
      </w:r>
      <w:r>
        <w:rPr>
          <w:rFonts w:ascii="Arial" w:hAnsi="Arial" w:cs="Arial"/>
        </w:rPr>
        <w:t xml:space="preserve"> </w:t>
      </w:r>
      <w:r w:rsidRPr="00655921">
        <w:rPr>
          <w:rFonts w:ascii="Arial" w:hAnsi="Arial" w:cs="Arial"/>
        </w:rPr>
        <w:t>provides</w:t>
      </w:r>
      <w:r>
        <w:rPr>
          <w:rFonts w:ascii="Arial" w:hAnsi="Arial" w:cs="Arial"/>
        </w:rPr>
        <w:t xml:space="preserve"> </w:t>
      </w:r>
      <w:r w:rsidRPr="00655921">
        <w:rPr>
          <w:rFonts w:ascii="Arial" w:hAnsi="Arial" w:cs="Arial"/>
        </w:rPr>
        <w:t>basis</w:t>
      </w:r>
      <w:r>
        <w:rPr>
          <w:rFonts w:ascii="Arial" w:hAnsi="Arial" w:cs="Arial"/>
        </w:rPr>
        <w:t xml:space="preserve"> </w:t>
      </w:r>
      <w:r w:rsidRPr="00655921">
        <w:rPr>
          <w:rFonts w:ascii="Arial" w:hAnsi="Arial" w:cs="Arial"/>
        </w:rPr>
        <w:t>for</w:t>
      </w:r>
      <w:r>
        <w:rPr>
          <w:rFonts w:ascii="Arial" w:hAnsi="Arial" w:cs="Arial"/>
        </w:rPr>
        <w:t xml:space="preserve"> </w:t>
      </w:r>
      <w:r w:rsidRPr="00655921">
        <w:rPr>
          <w:rFonts w:ascii="Arial" w:hAnsi="Arial" w:cs="Arial"/>
        </w:rPr>
        <w:t>employers</w:t>
      </w:r>
      <w:r>
        <w:rPr>
          <w:rFonts w:ascii="Arial" w:hAnsi="Arial" w:cs="Arial"/>
        </w:rPr>
        <w:t xml:space="preserve"> </w:t>
      </w:r>
      <w:r w:rsidRPr="00655921">
        <w:rPr>
          <w:rFonts w:ascii="Arial" w:hAnsi="Arial" w:cs="Arial"/>
        </w:rPr>
        <w:t>to deploy</w:t>
      </w:r>
      <w:r>
        <w:rPr>
          <w:rFonts w:ascii="Arial" w:hAnsi="Arial" w:cs="Arial"/>
        </w:rPr>
        <w:t xml:space="preserve"> </w:t>
      </w:r>
      <w:proofErr w:type="spellStart"/>
      <w:r w:rsidRPr="00655921">
        <w:rPr>
          <w:rFonts w:ascii="Arial" w:hAnsi="Arial" w:cs="Arial"/>
        </w:rPr>
        <w:t>labour</w:t>
      </w:r>
      <w:proofErr w:type="spellEnd"/>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casual</w:t>
      </w:r>
      <w:r>
        <w:rPr>
          <w:rFonts w:ascii="Arial" w:hAnsi="Arial" w:cs="Arial"/>
        </w:rPr>
        <w:t xml:space="preserve"> </w:t>
      </w:r>
      <w:r w:rsidRPr="00655921">
        <w:rPr>
          <w:rFonts w:ascii="Arial" w:hAnsi="Arial" w:cs="Arial"/>
        </w:rPr>
        <w:t>or</w:t>
      </w:r>
      <w:r>
        <w:rPr>
          <w:rFonts w:ascii="Arial" w:hAnsi="Arial" w:cs="Arial"/>
        </w:rPr>
        <w:t xml:space="preserve"> </w:t>
      </w:r>
      <w:r w:rsidRPr="00655921">
        <w:rPr>
          <w:rFonts w:ascii="Arial" w:hAnsi="Arial" w:cs="Arial"/>
        </w:rPr>
        <w:t>temporary</w:t>
      </w:r>
      <w:r>
        <w:rPr>
          <w:rFonts w:ascii="Arial" w:hAnsi="Arial" w:cs="Arial"/>
        </w:rPr>
        <w:t xml:space="preserve"> </w:t>
      </w:r>
      <w:r w:rsidRPr="00655921">
        <w:rPr>
          <w:rFonts w:ascii="Arial" w:hAnsi="Arial" w:cs="Arial"/>
        </w:rPr>
        <w:t>basis.</w:t>
      </w:r>
    </w:p>
    <w:p w:rsidR="00AD797F" w:rsidRPr="00655921" w:rsidRDefault="00AD797F" w:rsidP="00AD797F">
      <w:pPr>
        <w:spacing w:before="240" w:line="480" w:lineRule="auto"/>
        <w:jc w:val="both"/>
        <w:rPr>
          <w:rFonts w:ascii="Arial" w:hAnsi="Arial" w:cs="Arial"/>
        </w:rPr>
      </w:pPr>
      <w:r w:rsidRPr="00655921">
        <w:rPr>
          <w:rFonts w:ascii="Arial" w:hAnsi="Arial" w:cs="Arial"/>
        </w:rPr>
        <w:tab/>
        <w:t>Coimbatore</w:t>
      </w:r>
      <w:r>
        <w:rPr>
          <w:rFonts w:ascii="Arial" w:hAnsi="Arial" w:cs="Arial"/>
        </w:rPr>
        <w:t xml:space="preserve"> </w:t>
      </w:r>
      <w:r w:rsidRPr="00655921">
        <w:rPr>
          <w:rFonts w:ascii="Arial" w:hAnsi="Arial" w:cs="Arial"/>
        </w:rPr>
        <w:t>due to its high degree of urbanization</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communication</w:t>
      </w:r>
      <w:r>
        <w:rPr>
          <w:rFonts w:ascii="Arial" w:hAnsi="Arial" w:cs="Arial"/>
        </w:rPr>
        <w:t xml:space="preserve"> </w:t>
      </w:r>
      <w:r w:rsidRPr="00655921">
        <w:rPr>
          <w:rFonts w:ascii="Arial" w:hAnsi="Arial" w:cs="Arial"/>
        </w:rPr>
        <w:t>hosts</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number</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both</w:t>
      </w:r>
      <w:r>
        <w:rPr>
          <w:rFonts w:ascii="Arial" w:hAnsi="Arial" w:cs="Arial"/>
        </w:rPr>
        <w:t xml:space="preserve"> </w:t>
      </w:r>
      <w:r w:rsidRPr="00655921">
        <w:rPr>
          <w:rFonts w:ascii="Arial" w:hAnsi="Arial" w:cs="Arial"/>
        </w:rPr>
        <w:t>male</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female</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in its varied</w:t>
      </w:r>
      <w:r>
        <w:rPr>
          <w:rFonts w:ascii="Arial" w:hAnsi="Arial" w:cs="Arial"/>
        </w:rPr>
        <w:t xml:space="preserve"> </w:t>
      </w:r>
      <w:r w:rsidRPr="00655921">
        <w:rPr>
          <w:rFonts w:ascii="Arial" w:hAnsi="Arial" w:cs="Arial"/>
        </w:rPr>
        <w:t>informal type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activities,</w:t>
      </w:r>
      <w:r>
        <w:rPr>
          <w:rFonts w:ascii="Arial" w:hAnsi="Arial" w:cs="Arial"/>
        </w:rPr>
        <w:t xml:space="preserve"> </w:t>
      </w:r>
      <w:r w:rsidRPr="00655921">
        <w:rPr>
          <w:rFonts w:ascii="Arial" w:hAnsi="Arial" w:cs="Arial"/>
        </w:rPr>
        <w:t>construction,</w:t>
      </w:r>
      <w:r>
        <w:rPr>
          <w:rFonts w:ascii="Arial" w:hAnsi="Arial" w:cs="Arial"/>
        </w:rPr>
        <w:t xml:space="preserve"> </w:t>
      </w:r>
      <w:r w:rsidRPr="00655921">
        <w:rPr>
          <w:rFonts w:ascii="Arial" w:hAnsi="Arial" w:cs="Arial"/>
        </w:rPr>
        <w:t>trading and</w:t>
      </w:r>
      <w:r>
        <w:rPr>
          <w:rFonts w:ascii="Arial" w:hAnsi="Arial" w:cs="Arial"/>
        </w:rPr>
        <w:t xml:space="preserve"> </w:t>
      </w:r>
      <w:r w:rsidRPr="00655921">
        <w:rPr>
          <w:rFonts w:ascii="Arial" w:hAnsi="Arial" w:cs="Arial"/>
        </w:rPr>
        <w:t>service</w:t>
      </w:r>
      <w:r>
        <w:rPr>
          <w:rFonts w:ascii="Arial" w:hAnsi="Arial" w:cs="Arial"/>
        </w:rPr>
        <w:t xml:space="preserve"> </w:t>
      </w:r>
      <w:r w:rsidRPr="00655921">
        <w:rPr>
          <w:rFonts w:ascii="Arial" w:hAnsi="Arial" w:cs="Arial"/>
        </w:rPr>
        <w:t>like</w:t>
      </w:r>
      <w:r>
        <w:rPr>
          <w:rFonts w:ascii="Arial" w:hAnsi="Arial" w:cs="Arial"/>
        </w:rPr>
        <w:t xml:space="preserve"> </w:t>
      </w:r>
      <w:r w:rsidRPr="00655921">
        <w:rPr>
          <w:rFonts w:ascii="Arial" w:hAnsi="Arial" w:cs="Arial"/>
        </w:rPr>
        <w:t>domestic</w:t>
      </w:r>
      <w:r>
        <w:rPr>
          <w:rFonts w:ascii="Arial" w:hAnsi="Arial" w:cs="Arial"/>
        </w:rPr>
        <w:t xml:space="preserve"> </w:t>
      </w:r>
      <w:r w:rsidRPr="00655921">
        <w:rPr>
          <w:rFonts w:ascii="Arial" w:hAnsi="Arial" w:cs="Arial"/>
        </w:rPr>
        <w:t>servants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 xml:space="preserve">self </w:t>
      </w:r>
      <w:r w:rsidRPr="00655921">
        <w:rPr>
          <w:rFonts w:ascii="Arial" w:hAnsi="Arial" w:cs="Arial"/>
        </w:rPr>
        <w:lastRenderedPageBreak/>
        <w:t>employment</w:t>
      </w:r>
      <w:r>
        <w:rPr>
          <w:rFonts w:ascii="Arial" w:hAnsi="Arial" w:cs="Arial"/>
        </w:rPr>
        <w:t xml:space="preserve"> </w:t>
      </w:r>
      <w:r w:rsidRPr="00655921">
        <w:rPr>
          <w:rFonts w:ascii="Arial" w:hAnsi="Arial" w:cs="Arial"/>
        </w:rPr>
        <w:t>activities.</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current</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has</w:t>
      </w:r>
      <w:r>
        <w:rPr>
          <w:rFonts w:ascii="Arial" w:hAnsi="Arial" w:cs="Arial"/>
        </w:rPr>
        <w:t xml:space="preserve"> </w:t>
      </w:r>
      <w:r w:rsidRPr="00655921">
        <w:rPr>
          <w:rFonts w:ascii="Arial" w:hAnsi="Arial" w:cs="Arial"/>
        </w:rPr>
        <w:t>been</w:t>
      </w:r>
      <w:r>
        <w:rPr>
          <w:rFonts w:ascii="Arial" w:hAnsi="Arial" w:cs="Arial"/>
        </w:rPr>
        <w:t xml:space="preserve"> </w:t>
      </w:r>
      <w:r w:rsidRPr="00655921">
        <w:rPr>
          <w:rFonts w:ascii="Arial" w:hAnsi="Arial" w:cs="Arial"/>
        </w:rPr>
        <w:t>based</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the migrant workers in the</w:t>
      </w:r>
      <w:r>
        <w:rPr>
          <w:rFonts w:ascii="Arial" w:hAnsi="Arial" w:cs="Arial"/>
        </w:rPr>
        <w:t xml:space="preserve"> </w:t>
      </w:r>
      <w:r w:rsidRPr="00655921">
        <w:rPr>
          <w:rFonts w:ascii="Arial" w:hAnsi="Arial" w:cs="Arial"/>
        </w:rPr>
        <w:t>above</w:t>
      </w:r>
      <w:r>
        <w:rPr>
          <w:rFonts w:ascii="Arial" w:hAnsi="Arial" w:cs="Arial"/>
        </w:rPr>
        <w:t xml:space="preserve"> </w:t>
      </w:r>
      <w:r w:rsidRPr="00655921">
        <w:rPr>
          <w:rFonts w:ascii="Arial" w:hAnsi="Arial" w:cs="Arial"/>
        </w:rPr>
        <w:t>select</w:t>
      </w:r>
      <w:r>
        <w:rPr>
          <w:rFonts w:ascii="Arial" w:hAnsi="Arial" w:cs="Arial"/>
        </w:rPr>
        <w:t xml:space="preserve"> </w:t>
      </w:r>
      <w:r w:rsidRPr="00655921">
        <w:rPr>
          <w:rFonts w:ascii="Arial" w:hAnsi="Arial" w:cs="Arial"/>
        </w:rPr>
        <w:t xml:space="preserve">activities. </w:t>
      </w:r>
    </w:p>
    <w:p w:rsidR="00AD797F" w:rsidRPr="00B40148" w:rsidRDefault="00AD797F" w:rsidP="00AD797F">
      <w:pPr>
        <w:spacing w:before="240" w:line="480" w:lineRule="auto"/>
        <w:jc w:val="both"/>
        <w:rPr>
          <w:rFonts w:ascii="Arial" w:hAnsi="Arial" w:cs="Arial"/>
          <w:b/>
        </w:rPr>
      </w:pPr>
      <w:r w:rsidRPr="00B40148">
        <w:rPr>
          <w:rFonts w:ascii="Arial" w:hAnsi="Arial" w:cs="Arial"/>
          <w:b/>
        </w:rPr>
        <w:t>2.</w:t>
      </w:r>
      <w:r>
        <w:rPr>
          <w:rFonts w:ascii="Arial" w:hAnsi="Arial" w:cs="Arial"/>
          <w:b/>
        </w:rPr>
        <w:tab/>
      </w:r>
      <w:r w:rsidRPr="00B40148">
        <w:rPr>
          <w:rFonts w:ascii="Arial" w:hAnsi="Arial" w:cs="Arial"/>
          <w:b/>
        </w:rPr>
        <w:t>SELECTION OF THE SAMPLE</w:t>
      </w:r>
    </w:p>
    <w:p w:rsidR="00AD797F" w:rsidRPr="00655921" w:rsidRDefault="00AD797F" w:rsidP="00AD797F">
      <w:pPr>
        <w:spacing w:before="240" w:line="480" w:lineRule="auto"/>
        <w:jc w:val="both"/>
        <w:rPr>
          <w:rFonts w:ascii="Arial" w:hAnsi="Arial" w:cs="Arial"/>
        </w:rPr>
      </w:pPr>
      <w:r w:rsidRPr="00655921">
        <w:rPr>
          <w:rFonts w:ascii="Arial" w:hAnsi="Arial" w:cs="Arial"/>
        </w:rPr>
        <w:tab/>
        <w:t>Coimbatore</w:t>
      </w:r>
      <w:r>
        <w:rPr>
          <w:rFonts w:ascii="Arial" w:hAnsi="Arial" w:cs="Arial"/>
        </w:rPr>
        <w:t xml:space="preserve"> </w:t>
      </w:r>
      <w:r w:rsidRPr="00655921">
        <w:rPr>
          <w:rFonts w:ascii="Arial" w:hAnsi="Arial" w:cs="Arial"/>
        </w:rPr>
        <w:t>district</w:t>
      </w:r>
      <w:r>
        <w:rPr>
          <w:rFonts w:ascii="Arial" w:hAnsi="Arial" w:cs="Arial"/>
        </w:rPr>
        <w:t xml:space="preserve"> </w:t>
      </w:r>
      <w:r w:rsidRPr="00655921">
        <w:rPr>
          <w:rFonts w:ascii="Arial" w:hAnsi="Arial" w:cs="Arial"/>
        </w:rPr>
        <w:t>has</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highest</w:t>
      </w:r>
      <w:r>
        <w:rPr>
          <w:rFonts w:ascii="Arial" w:hAnsi="Arial" w:cs="Arial"/>
        </w:rPr>
        <w:t xml:space="preserve"> </w:t>
      </w:r>
      <w:r w:rsidRPr="00655921">
        <w:rPr>
          <w:rFonts w:ascii="Arial" w:hAnsi="Arial" w:cs="Arial"/>
        </w:rPr>
        <w:t>proportion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migrants</w:t>
      </w:r>
      <w:r>
        <w:rPr>
          <w:rFonts w:ascii="Arial" w:hAnsi="Arial" w:cs="Arial"/>
        </w:rPr>
        <w:t xml:space="preserve"> </w:t>
      </w:r>
      <w:r w:rsidRPr="00655921">
        <w:rPr>
          <w:rFonts w:ascii="Arial" w:hAnsi="Arial" w:cs="Arial"/>
        </w:rPr>
        <w:t>nearly 30 percent</w:t>
      </w:r>
      <w:r>
        <w:rPr>
          <w:rFonts w:ascii="Arial" w:hAnsi="Arial" w:cs="Arial"/>
        </w:rPr>
        <w:t xml:space="preserve"> </w:t>
      </w:r>
      <w:r w:rsidRPr="00655921">
        <w:rPr>
          <w:rFonts w:ascii="Arial" w:hAnsi="Arial" w:cs="Arial"/>
        </w:rPr>
        <w:t>next</w:t>
      </w:r>
      <w:r>
        <w:rPr>
          <w:rFonts w:ascii="Arial" w:hAnsi="Arial" w:cs="Arial"/>
        </w:rPr>
        <w:t xml:space="preserve"> </w:t>
      </w:r>
      <w:r w:rsidRPr="00655921">
        <w:rPr>
          <w:rFonts w:ascii="Arial" w:hAnsi="Arial" w:cs="Arial"/>
        </w:rPr>
        <w:t>to the districts of</w:t>
      </w:r>
      <w:r>
        <w:rPr>
          <w:rFonts w:ascii="Arial" w:hAnsi="Arial" w:cs="Arial"/>
        </w:rPr>
        <w:t xml:space="preserve"> </w:t>
      </w:r>
      <w:proofErr w:type="spellStart"/>
      <w:r w:rsidRPr="00655921">
        <w:rPr>
          <w:rFonts w:ascii="Arial" w:hAnsi="Arial" w:cs="Arial"/>
        </w:rPr>
        <w:t>Nilgiris</w:t>
      </w:r>
      <w:proofErr w:type="spellEnd"/>
      <w:r>
        <w:rPr>
          <w:rFonts w:ascii="Arial" w:hAnsi="Arial" w:cs="Arial"/>
        </w:rPr>
        <w:t xml:space="preserve"> </w:t>
      </w:r>
      <w:r w:rsidRPr="00655921">
        <w:rPr>
          <w:rFonts w:ascii="Arial" w:hAnsi="Arial" w:cs="Arial"/>
        </w:rPr>
        <w:t>(35.8</w:t>
      </w:r>
      <w:r>
        <w:rPr>
          <w:rFonts w:ascii="Arial" w:hAnsi="Arial" w:cs="Arial"/>
        </w:rPr>
        <w:t xml:space="preserve"> </w:t>
      </w:r>
      <w:r w:rsidRPr="00655921">
        <w:rPr>
          <w:rFonts w:ascii="Arial" w:hAnsi="Arial" w:cs="Arial"/>
        </w:rPr>
        <w:t xml:space="preserve">percent), </w:t>
      </w:r>
      <w:proofErr w:type="spellStart"/>
      <w:r w:rsidRPr="00655921">
        <w:rPr>
          <w:rFonts w:ascii="Arial" w:hAnsi="Arial" w:cs="Arial"/>
        </w:rPr>
        <w:t>Periyar</w:t>
      </w:r>
      <w:proofErr w:type="spellEnd"/>
      <w:r>
        <w:rPr>
          <w:rFonts w:ascii="Arial" w:hAnsi="Arial" w:cs="Arial"/>
        </w:rPr>
        <w:t xml:space="preserve"> </w:t>
      </w:r>
      <w:r w:rsidRPr="00655921">
        <w:rPr>
          <w:rFonts w:ascii="Arial" w:hAnsi="Arial" w:cs="Arial"/>
        </w:rPr>
        <w:t xml:space="preserve">(34.2 percent), </w:t>
      </w:r>
      <w:proofErr w:type="spellStart"/>
      <w:r w:rsidRPr="00655921">
        <w:rPr>
          <w:rFonts w:ascii="Arial" w:hAnsi="Arial" w:cs="Arial"/>
        </w:rPr>
        <w:t>Chengalpattu</w:t>
      </w:r>
      <w:proofErr w:type="spellEnd"/>
      <w:r>
        <w:rPr>
          <w:rFonts w:ascii="Arial" w:hAnsi="Arial" w:cs="Arial"/>
        </w:rPr>
        <w:t xml:space="preserve"> </w:t>
      </w:r>
      <w:r w:rsidRPr="00655921">
        <w:rPr>
          <w:rFonts w:ascii="Arial" w:hAnsi="Arial" w:cs="Arial"/>
        </w:rPr>
        <w:t>M.G.R. (31.5 percent)</w:t>
      </w:r>
      <w:r>
        <w:rPr>
          <w:rFonts w:ascii="Arial" w:hAnsi="Arial" w:cs="Arial"/>
        </w:rPr>
        <w:t xml:space="preserve"> </w:t>
      </w:r>
      <w:r w:rsidRPr="00655921">
        <w:rPr>
          <w:rFonts w:ascii="Arial" w:hAnsi="Arial" w:cs="Arial"/>
        </w:rPr>
        <w:t>and</w:t>
      </w:r>
      <w:r>
        <w:rPr>
          <w:rFonts w:ascii="Arial" w:hAnsi="Arial" w:cs="Arial"/>
        </w:rPr>
        <w:t xml:space="preserve"> </w:t>
      </w:r>
      <w:proofErr w:type="spellStart"/>
      <w:r w:rsidRPr="00655921">
        <w:rPr>
          <w:rFonts w:ascii="Arial" w:hAnsi="Arial" w:cs="Arial"/>
        </w:rPr>
        <w:t>Thanjavur</w:t>
      </w:r>
      <w:proofErr w:type="spellEnd"/>
      <w:r>
        <w:rPr>
          <w:rFonts w:ascii="Arial" w:hAnsi="Arial" w:cs="Arial"/>
        </w:rPr>
        <w:t xml:space="preserve"> </w:t>
      </w:r>
      <w:r w:rsidRPr="00655921">
        <w:rPr>
          <w:rFonts w:ascii="Arial" w:hAnsi="Arial" w:cs="Arial"/>
        </w:rPr>
        <w:t>(30.7</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total</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4,64,259</w:t>
      </w:r>
      <w:r>
        <w:rPr>
          <w:rFonts w:ascii="Arial" w:hAnsi="Arial" w:cs="Arial"/>
        </w:rPr>
        <w:t xml:space="preserve"> </w:t>
      </w:r>
      <w:r w:rsidRPr="00655921">
        <w:rPr>
          <w:rFonts w:ascii="Arial" w:hAnsi="Arial" w:cs="Arial"/>
        </w:rPr>
        <w:t>persons</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recorded</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migrants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district</w:t>
      </w:r>
      <w:r>
        <w:rPr>
          <w:rFonts w:ascii="Arial" w:hAnsi="Arial" w:cs="Arial"/>
        </w:rPr>
        <w:t xml:space="preserve"> </w:t>
      </w:r>
      <w:r w:rsidRPr="00655921">
        <w:rPr>
          <w:rFonts w:ascii="Arial" w:hAnsi="Arial" w:cs="Arial"/>
        </w:rPr>
        <w:t>comprising</w:t>
      </w:r>
      <w:r>
        <w:rPr>
          <w:rFonts w:ascii="Arial" w:hAnsi="Arial" w:cs="Arial"/>
        </w:rPr>
        <w:t xml:space="preserve"> </w:t>
      </w:r>
      <w:r w:rsidRPr="00655921">
        <w:rPr>
          <w:rFonts w:ascii="Arial" w:hAnsi="Arial" w:cs="Arial"/>
        </w:rPr>
        <w:t>of 2,25,225</w:t>
      </w:r>
      <w:r>
        <w:rPr>
          <w:rFonts w:ascii="Arial" w:hAnsi="Arial" w:cs="Arial"/>
        </w:rPr>
        <w:t xml:space="preserve"> </w:t>
      </w:r>
      <w:r w:rsidRPr="00655921">
        <w:rPr>
          <w:rFonts w:ascii="Arial" w:hAnsi="Arial" w:cs="Arial"/>
        </w:rPr>
        <w:t>males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female</w:t>
      </w:r>
      <w:r>
        <w:rPr>
          <w:rFonts w:ascii="Arial" w:hAnsi="Arial" w:cs="Arial"/>
        </w:rPr>
        <w:t xml:space="preserve"> 2,39,034 </w:t>
      </w:r>
      <w:r w:rsidRPr="00655921">
        <w:rPr>
          <w:rFonts w:ascii="Arial" w:hAnsi="Arial" w:cs="Arial"/>
        </w:rPr>
        <w:t>in</w:t>
      </w:r>
      <w:r>
        <w:rPr>
          <w:rFonts w:ascii="Arial" w:hAnsi="Arial" w:cs="Arial"/>
        </w:rPr>
        <w:t xml:space="preserve"> </w:t>
      </w:r>
      <w:r w:rsidRPr="00655921">
        <w:rPr>
          <w:rFonts w:ascii="Arial" w:hAnsi="Arial" w:cs="Arial"/>
        </w:rPr>
        <w:t>migrants</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found</w:t>
      </w:r>
      <w:r>
        <w:rPr>
          <w:rFonts w:ascii="Arial" w:hAnsi="Arial" w:cs="Arial"/>
        </w:rPr>
        <w:t xml:space="preserve"> </w:t>
      </w:r>
      <w:r w:rsidRPr="00655921">
        <w:rPr>
          <w:rFonts w:ascii="Arial" w:hAnsi="Arial" w:cs="Arial"/>
        </w:rPr>
        <w:t>employed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large</w:t>
      </w:r>
      <w:r>
        <w:rPr>
          <w:rFonts w:ascii="Arial" w:hAnsi="Arial" w:cs="Arial"/>
        </w:rPr>
        <w:t xml:space="preserve"> </w:t>
      </w:r>
      <w:r w:rsidRPr="00655921">
        <w:rPr>
          <w:rFonts w:ascii="Arial" w:hAnsi="Arial" w:cs="Arial"/>
        </w:rPr>
        <w:t>number</w:t>
      </w:r>
      <w:r>
        <w:rPr>
          <w:rFonts w:ascii="Arial" w:hAnsi="Arial" w:cs="Arial"/>
        </w:rPr>
        <w:t xml:space="preserve"> </w:t>
      </w:r>
      <w:r w:rsidRPr="00655921">
        <w:rPr>
          <w:rFonts w:ascii="Arial" w:hAnsi="Arial" w:cs="Arial"/>
        </w:rPr>
        <w:t xml:space="preserve"> in various</w:t>
      </w:r>
      <w:r>
        <w:rPr>
          <w:rFonts w:ascii="Arial" w:hAnsi="Arial" w:cs="Arial"/>
        </w:rPr>
        <w:t xml:space="preserve"> </w:t>
      </w:r>
      <w:r w:rsidRPr="00655921">
        <w:rPr>
          <w:rFonts w:ascii="Arial" w:hAnsi="Arial" w:cs="Arial"/>
        </w:rPr>
        <w:t>informal</w:t>
      </w:r>
      <w:r>
        <w:rPr>
          <w:rFonts w:ascii="Arial" w:hAnsi="Arial" w:cs="Arial"/>
        </w:rPr>
        <w:t xml:space="preserve"> </w:t>
      </w:r>
      <w:r w:rsidRPr="00655921">
        <w:rPr>
          <w:rFonts w:ascii="Arial" w:hAnsi="Arial" w:cs="Arial"/>
        </w:rPr>
        <w:t>activities</w:t>
      </w:r>
      <w:r>
        <w:rPr>
          <w:rFonts w:ascii="Arial" w:hAnsi="Arial" w:cs="Arial"/>
        </w:rPr>
        <w:t xml:space="preserve"> </w:t>
      </w:r>
      <w:r w:rsidRPr="00655921">
        <w:rPr>
          <w:rFonts w:ascii="Arial" w:hAnsi="Arial" w:cs="Arial"/>
        </w:rPr>
        <w:t>in the</w:t>
      </w:r>
      <w:r>
        <w:rPr>
          <w:rFonts w:ascii="Arial" w:hAnsi="Arial" w:cs="Arial"/>
        </w:rPr>
        <w:t xml:space="preserve"> </w:t>
      </w:r>
      <w:r w:rsidRPr="00655921">
        <w:rPr>
          <w:rFonts w:ascii="Arial" w:hAnsi="Arial" w:cs="Arial"/>
        </w:rPr>
        <w:t>unorganized</w:t>
      </w:r>
      <w:r>
        <w:rPr>
          <w:rFonts w:ascii="Arial" w:hAnsi="Arial" w:cs="Arial"/>
        </w:rPr>
        <w:t xml:space="preserve"> </w:t>
      </w:r>
      <w:r w:rsidRPr="00655921">
        <w:rPr>
          <w:rFonts w:ascii="Arial" w:hAnsi="Arial" w:cs="Arial"/>
        </w:rPr>
        <w:t>sector.</w:t>
      </w:r>
    </w:p>
    <w:p w:rsidR="00AD797F" w:rsidRPr="00B40148" w:rsidRDefault="00AD797F" w:rsidP="00AD797F">
      <w:pPr>
        <w:spacing w:before="240" w:line="480" w:lineRule="auto"/>
        <w:jc w:val="both"/>
        <w:rPr>
          <w:rFonts w:ascii="Arial" w:hAnsi="Arial" w:cs="Arial"/>
          <w:b/>
        </w:rPr>
      </w:pPr>
      <w:r w:rsidRPr="00B40148">
        <w:rPr>
          <w:rFonts w:ascii="Arial" w:hAnsi="Arial" w:cs="Arial"/>
          <w:b/>
        </w:rPr>
        <w:t xml:space="preserve">3. </w:t>
      </w:r>
      <w:r>
        <w:rPr>
          <w:rFonts w:ascii="Arial" w:hAnsi="Arial" w:cs="Arial"/>
          <w:b/>
        </w:rPr>
        <w:tab/>
      </w:r>
      <w:r w:rsidRPr="00B40148">
        <w:rPr>
          <w:rFonts w:ascii="Arial" w:hAnsi="Arial" w:cs="Arial"/>
          <w:b/>
        </w:rPr>
        <w:t>SOURCES OF DATA</w:t>
      </w:r>
    </w:p>
    <w:p w:rsidR="00AD797F" w:rsidRPr="00655921" w:rsidRDefault="00AD797F" w:rsidP="00AD797F">
      <w:pPr>
        <w:spacing w:before="240" w:line="480" w:lineRule="auto"/>
        <w:jc w:val="both"/>
        <w:rPr>
          <w:rFonts w:ascii="Arial" w:hAnsi="Arial" w:cs="Arial"/>
        </w:rPr>
      </w:pPr>
      <w:r w:rsidRPr="00655921">
        <w:rPr>
          <w:rFonts w:ascii="Arial" w:hAnsi="Arial" w:cs="Arial"/>
        </w:rPr>
        <w:tab/>
        <w:t>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based</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primary</w:t>
      </w:r>
      <w:r>
        <w:rPr>
          <w:rFonts w:ascii="Arial" w:hAnsi="Arial" w:cs="Arial"/>
        </w:rPr>
        <w:t xml:space="preserve"> </w:t>
      </w:r>
      <w:r w:rsidRPr="00655921">
        <w:rPr>
          <w:rFonts w:ascii="Arial" w:hAnsi="Arial" w:cs="Arial"/>
        </w:rPr>
        <w:t>information</w:t>
      </w:r>
      <w:r>
        <w:rPr>
          <w:rFonts w:ascii="Arial" w:hAnsi="Arial" w:cs="Arial"/>
        </w:rPr>
        <w:t xml:space="preserve"> </w:t>
      </w:r>
      <w:r w:rsidRPr="00655921">
        <w:rPr>
          <w:rFonts w:ascii="Arial" w:hAnsi="Arial" w:cs="Arial"/>
        </w:rPr>
        <w:t>collected</w:t>
      </w:r>
      <w:r>
        <w:rPr>
          <w:rFonts w:ascii="Arial" w:hAnsi="Arial" w:cs="Arial"/>
        </w:rPr>
        <w:t xml:space="preserve"> </w:t>
      </w:r>
      <w:r w:rsidRPr="00655921">
        <w:rPr>
          <w:rFonts w:ascii="Arial" w:hAnsi="Arial" w:cs="Arial"/>
        </w:rPr>
        <w:t>from</w:t>
      </w:r>
      <w:r>
        <w:rPr>
          <w:rFonts w:ascii="Arial" w:hAnsi="Arial" w:cs="Arial"/>
        </w:rPr>
        <w:t xml:space="preserve"> </w:t>
      </w:r>
      <w:r w:rsidRPr="00655921">
        <w:rPr>
          <w:rFonts w:ascii="Arial" w:hAnsi="Arial" w:cs="Arial"/>
        </w:rPr>
        <w:t>100</w:t>
      </w:r>
      <w:r>
        <w:rPr>
          <w:rFonts w:ascii="Arial" w:hAnsi="Arial" w:cs="Arial"/>
        </w:rPr>
        <w:t xml:space="preserve"> </w:t>
      </w:r>
      <w:r w:rsidRPr="00655921">
        <w:rPr>
          <w:rFonts w:ascii="Arial" w:hAnsi="Arial" w:cs="Arial"/>
        </w:rPr>
        <w:t>selected</w:t>
      </w:r>
      <w:r>
        <w:rPr>
          <w:rFonts w:ascii="Arial" w:hAnsi="Arial" w:cs="Arial"/>
        </w:rPr>
        <w:t xml:space="preserve"> </w:t>
      </w:r>
      <w:r w:rsidRPr="00655921">
        <w:rPr>
          <w:rFonts w:ascii="Arial" w:hAnsi="Arial" w:cs="Arial"/>
        </w:rPr>
        <w:t>men</w:t>
      </w:r>
      <w:r>
        <w:rPr>
          <w:rFonts w:ascii="Arial" w:hAnsi="Arial" w:cs="Arial"/>
        </w:rPr>
        <w:t xml:space="preserve"> </w:t>
      </w:r>
      <w:r w:rsidRPr="00655921">
        <w:rPr>
          <w:rFonts w:ascii="Arial" w:hAnsi="Arial" w:cs="Arial"/>
        </w:rPr>
        <w:t>and women</w:t>
      </w:r>
      <w:r>
        <w:rPr>
          <w:rFonts w:ascii="Arial" w:hAnsi="Arial" w:cs="Arial"/>
        </w:rPr>
        <w:t xml:space="preserve"> </w:t>
      </w:r>
      <w:r w:rsidRPr="00655921">
        <w:rPr>
          <w:rFonts w:ascii="Arial" w:hAnsi="Arial" w:cs="Arial"/>
        </w:rPr>
        <w:t>involved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selected</w:t>
      </w:r>
      <w:r>
        <w:rPr>
          <w:rFonts w:ascii="Arial" w:hAnsi="Arial" w:cs="Arial"/>
        </w:rPr>
        <w:t xml:space="preserve"> </w:t>
      </w:r>
      <w:r w:rsidRPr="00655921">
        <w:rPr>
          <w:rFonts w:ascii="Arial" w:hAnsi="Arial" w:cs="Arial"/>
        </w:rPr>
        <w:t>activities.</w:t>
      </w:r>
      <w:r>
        <w:rPr>
          <w:rFonts w:ascii="Arial" w:hAnsi="Arial" w:cs="Arial"/>
        </w:rPr>
        <w:t xml:space="preserve"> </w:t>
      </w:r>
      <w:r w:rsidRPr="00655921">
        <w:rPr>
          <w:rFonts w:ascii="Arial" w:hAnsi="Arial" w:cs="Arial"/>
        </w:rPr>
        <w:t>Urban</w:t>
      </w:r>
      <w:r>
        <w:rPr>
          <w:rFonts w:ascii="Arial" w:hAnsi="Arial" w:cs="Arial"/>
        </w:rPr>
        <w:t xml:space="preserve"> </w:t>
      </w:r>
      <w:r w:rsidRPr="00655921">
        <w:rPr>
          <w:rFonts w:ascii="Arial" w:hAnsi="Arial" w:cs="Arial"/>
        </w:rPr>
        <w:t>areas</w:t>
      </w:r>
      <w:r>
        <w:rPr>
          <w:rFonts w:ascii="Arial" w:hAnsi="Arial" w:cs="Arial"/>
        </w:rPr>
        <w:t xml:space="preserve"> </w:t>
      </w:r>
      <w:r w:rsidRPr="00655921">
        <w:rPr>
          <w:rFonts w:ascii="Arial" w:hAnsi="Arial" w:cs="Arial"/>
        </w:rPr>
        <w:t>selected</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 xml:space="preserve">Town </w:t>
      </w:r>
      <w:r>
        <w:rPr>
          <w:rFonts w:ascii="Arial" w:hAnsi="Arial" w:cs="Arial"/>
        </w:rPr>
        <w:t>H</w:t>
      </w:r>
      <w:r w:rsidRPr="00655921">
        <w:rPr>
          <w:rFonts w:ascii="Arial" w:hAnsi="Arial" w:cs="Arial"/>
        </w:rPr>
        <w:t>all,</w:t>
      </w:r>
      <w:r>
        <w:rPr>
          <w:rFonts w:ascii="Arial" w:hAnsi="Arial" w:cs="Arial"/>
        </w:rPr>
        <w:t xml:space="preserve"> </w:t>
      </w:r>
      <w:proofErr w:type="spellStart"/>
      <w:r w:rsidRPr="00655921">
        <w:rPr>
          <w:rFonts w:ascii="Arial" w:hAnsi="Arial" w:cs="Arial"/>
        </w:rPr>
        <w:t>Ukkadam</w:t>
      </w:r>
      <w:proofErr w:type="spellEnd"/>
      <w:r w:rsidRPr="00655921">
        <w:rPr>
          <w:rFonts w:ascii="Arial" w:hAnsi="Arial" w:cs="Arial"/>
        </w:rPr>
        <w:t xml:space="preserve"> extension due</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easy</w:t>
      </w:r>
      <w:r>
        <w:rPr>
          <w:rFonts w:ascii="Arial" w:hAnsi="Arial" w:cs="Arial"/>
        </w:rPr>
        <w:t xml:space="preserve"> </w:t>
      </w:r>
      <w:r w:rsidRPr="00655921">
        <w:rPr>
          <w:rFonts w:ascii="Arial" w:hAnsi="Arial" w:cs="Arial"/>
        </w:rPr>
        <w:t>accessibility</w:t>
      </w:r>
      <w:r>
        <w:rPr>
          <w:rFonts w:ascii="Arial" w:hAnsi="Arial" w:cs="Arial"/>
        </w:rPr>
        <w:t xml:space="preserve"> </w:t>
      </w:r>
      <w:r w:rsidRPr="00655921">
        <w:rPr>
          <w:rFonts w:ascii="Arial" w:hAnsi="Arial" w:cs="Arial"/>
        </w:rPr>
        <w:t>for the</w:t>
      </w:r>
      <w:r>
        <w:rPr>
          <w:rFonts w:ascii="Arial" w:hAnsi="Arial" w:cs="Arial"/>
        </w:rPr>
        <w:t xml:space="preserve"> </w:t>
      </w:r>
      <w:r w:rsidRPr="00655921">
        <w:rPr>
          <w:rFonts w:ascii="Arial" w:hAnsi="Arial" w:cs="Arial"/>
        </w:rPr>
        <w:t>interviewer.</w:t>
      </w:r>
      <w:r>
        <w:rPr>
          <w:rFonts w:ascii="Arial" w:hAnsi="Arial" w:cs="Arial"/>
        </w:rPr>
        <w:t xml:space="preserve"> </w:t>
      </w:r>
      <w:r w:rsidRPr="00655921">
        <w:rPr>
          <w:rFonts w:ascii="Arial" w:hAnsi="Arial" w:cs="Arial"/>
        </w:rPr>
        <w:t>An</w:t>
      </w:r>
      <w:r>
        <w:rPr>
          <w:rFonts w:ascii="Arial" w:hAnsi="Arial" w:cs="Arial"/>
        </w:rPr>
        <w:t xml:space="preserve"> </w:t>
      </w:r>
      <w:r w:rsidRPr="00655921">
        <w:rPr>
          <w:rFonts w:ascii="Arial" w:hAnsi="Arial" w:cs="Arial"/>
        </w:rPr>
        <w:t>interview</w:t>
      </w:r>
      <w:r>
        <w:rPr>
          <w:rFonts w:ascii="Arial" w:hAnsi="Arial" w:cs="Arial"/>
        </w:rPr>
        <w:t xml:space="preserve"> </w:t>
      </w:r>
      <w:r w:rsidRPr="00655921">
        <w:rPr>
          <w:rFonts w:ascii="Arial" w:hAnsi="Arial" w:cs="Arial"/>
        </w:rPr>
        <w:t>schedule</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administered</w:t>
      </w:r>
      <w:r>
        <w:rPr>
          <w:rFonts w:ascii="Arial" w:hAnsi="Arial" w:cs="Arial"/>
        </w:rPr>
        <w:t xml:space="preserve"> </w:t>
      </w:r>
      <w:r w:rsidRPr="00655921">
        <w:rPr>
          <w:rFonts w:ascii="Arial" w:hAnsi="Arial" w:cs="Arial"/>
        </w:rPr>
        <w:t>among</w:t>
      </w:r>
      <w:r>
        <w:rPr>
          <w:rFonts w:ascii="Arial" w:hAnsi="Arial" w:cs="Arial"/>
        </w:rPr>
        <w:t xml:space="preserve"> </w:t>
      </w:r>
      <w:r w:rsidRPr="00655921">
        <w:rPr>
          <w:rFonts w:ascii="Arial" w:hAnsi="Arial" w:cs="Arial"/>
        </w:rPr>
        <w:t>these</w:t>
      </w:r>
      <w:r>
        <w:rPr>
          <w:rFonts w:ascii="Arial" w:hAnsi="Arial" w:cs="Arial"/>
        </w:rPr>
        <w:t xml:space="preserve"> </w:t>
      </w:r>
      <w:r w:rsidRPr="00655921">
        <w:rPr>
          <w:rFonts w:ascii="Arial" w:hAnsi="Arial" w:cs="Arial"/>
        </w:rPr>
        <w:t>100</w:t>
      </w:r>
      <w:r>
        <w:rPr>
          <w:rFonts w:ascii="Arial" w:hAnsi="Arial" w:cs="Arial"/>
        </w:rPr>
        <w:t xml:space="preserve"> </w:t>
      </w:r>
      <w:r w:rsidRPr="00655921">
        <w:rPr>
          <w:rFonts w:ascii="Arial" w:hAnsi="Arial" w:cs="Arial"/>
        </w:rPr>
        <w:t>men</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women</w:t>
      </w:r>
      <w:r>
        <w:rPr>
          <w:rFonts w:ascii="Arial" w:hAnsi="Arial" w:cs="Arial"/>
        </w:rPr>
        <w:t xml:space="preserve"> </w:t>
      </w:r>
      <w:r w:rsidRPr="00655921">
        <w:rPr>
          <w:rFonts w:ascii="Arial" w:hAnsi="Arial" w:cs="Arial"/>
        </w:rPr>
        <w:t>to elicit</w:t>
      </w:r>
      <w:r>
        <w:rPr>
          <w:rFonts w:ascii="Arial" w:hAnsi="Arial" w:cs="Arial"/>
        </w:rPr>
        <w:t xml:space="preserve"> </w:t>
      </w:r>
      <w:r w:rsidRPr="00655921">
        <w:rPr>
          <w:rFonts w:ascii="Arial" w:hAnsi="Arial" w:cs="Arial"/>
        </w:rPr>
        <w:t>information</w:t>
      </w:r>
      <w:r>
        <w:rPr>
          <w:rFonts w:ascii="Arial" w:hAnsi="Arial" w:cs="Arial"/>
        </w:rPr>
        <w:t xml:space="preserve"> </w:t>
      </w:r>
      <w:r w:rsidRPr="00655921">
        <w:rPr>
          <w:rFonts w:ascii="Arial" w:hAnsi="Arial" w:cs="Arial"/>
        </w:rPr>
        <w:t>for the</w:t>
      </w:r>
      <w:r>
        <w:rPr>
          <w:rFonts w:ascii="Arial" w:hAnsi="Arial" w:cs="Arial"/>
        </w:rPr>
        <w:t xml:space="preserve"> </w:t>
      </w:r>
      <w:r w:rsidRPr="00655921">
        <w:rPr>
          <w:rFonts w:ascii="Arial" w:hAnsi="Arial" w:cs="Arial"/>
        </w:rPr>
        <w:t>purpose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study (Annexure).</w:t>
      </w:r>
    </w:p>
    <w:p w:rsidR="00AD797F" w:rsidRPr="00655921" w:rsidRDefault="00AD797F" w:rsidP="00AD797F">
      <w:pPr>
        <w:spacing w:before="240" w:line="480" w:lineRule="auto"/>
        <w:jc w:val="both"/>
        <w:rPr>
          <w:rFonts w:ascii="Arial" w:hAnsi="Arial" w:cs="Arial"/>
          <w:b/>
        </w:rPr>
      </w:pPr>
      <w:r w:rsidRPr="00655921">
        <w:rPr>
          <w:rFonts w:ascii="Arial" w:hAnsi="Arial" w:cs="Arial"/>
          <w:b/>
        </w:rPr>
        <w:t>4.</w:t>
      </w:r>
      <w:r>
        <w:rPr>
          <w:rFonts w:ascii="Arial" w:hAnsi="Arial" w:cs="Arial"/>
          <w:b/>
        </w:rPr>
        <w:tab/>
      </w:r>
      <w:r w:rsidRPr="00655921">
        <w:rPr>
          <w:rFonts w:ascii="Arial" w:hAnsi="Arial" w:cs="Arial"/>
          <w:b/>
        </w:rPr>
        <w:t>TOOLS</w:t>
      </w:r>
      <w:r>
        <w:rPr>
          <w:rFonts w:ascii="Arial" w:hAnsi="Arial" w:cs="Arial"/>
          <w:b/>
        </w:rPr>
        <w:t xml:space="preserve"> </w:t>
      </w:r>
      <w:r w:rsidRPr="00655921">
        <w:rPr>
          <w:rFonts w:ascii="Arial" w:hAnsi="Arial" w:cs="Arial"/>
          <w:b/>
        </w:rPr>
        <w:t>OF</w:t>
      </w:r>
      <w:r>
        <w:rPr>
          <w:rFonts w:ascii="Arial" w:hAnsi="Arial" w:cs="Arial"/>
          <w:b/>
        </w:rPr>
        <w:t xml:space="preserve"> </w:t>
      </w:r>
      <w:r w:rsidRPr="00655921">
        <w:rPr>
          <w:rFonts w:ascii="Arial" w:hAnsi="Arial" w:cs="Arial"/>
          <w:b/>
        </w:rPr>
        <w:t>ANALYSIS</w:t>
      </w:r>
    </w:p>
    <w:p w:rsidR="00AD797F" w:rsidRPr="00655921" w:rsidRDefault="00AD797F" w:rsidP="00AD797F">
      <w:pPr>
        <w:spacing w:before="240" w:line="480" w:lineRule="auto"/>
        <w:ind w:firstLine="720"/>
        <w:jc w:val="both"/>
        <w:rPr>
          <w:rFonts w:ascii="Arial" w:hAnsi="Arial" w:cs="Arial"/>
        </w:rPr>
      </w:pPr>
      <w:r w:rsidRPr="00655921">
        <w:rPr>
          <w:rFonts w:ascii="Arial" w:hAnsi="Arial" w:cs="Arial"/>
        </w:rPr>
        <w:t>To</w:t>
      </w:r>
      <w:r>
        <w:rPr>
          <w:rFonts w:ascii="Arial" w:hAnsi="Arial" w:cs="Arial"/>
        </w:rPr>
        <w:t xml:space="preserve"> </w:t>
      </w:r>
      <w:r w:rsidRPr="00655921">
        <w:rPr>
          <w:rFonts w:ascii="Arial" w:hAnsi="Arial" w:cs="Arial"/>
        </w:rPr>
        <w:t>analysis</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data,</w:t>
      </w:r>
      <w:r>
        <w:rPr>
          <w:rFonts w:ascii="Arial" w:hAnsi="Arial" w:cs="Arial"/>
        </w:rPr>
        <w:t xml:space="preserve"> </w:t>
      </w:r>
      <w:r w:rsidRPr="00655921">
        <w:rPr>
          <w:rFonts w:ascii="Arial" w:hAnsi="Arial" w:cs="Arial"/>
        </w:rPr>
        <w:t>per</w:t>
      </w:r>
      <w:r>
        <w:rPr>
          <w:rFonts w:ascii="Arial" w:hAnsi="Arial" w:cs="Arial"/>
        </w:rPr>
        <w:t>c</w:t>
      </w:r>
      <w:r w:rsidRPr="00655921">
        <w:rPr>
          <w:rFonts w:ascii="Arial" w:hAnsi="Arial" w:cs="Arial"/>
        </w:rPr>
        <w:t>entages</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extensi</w:t>
      </w:r>
      <w:r>
        <w:rPr>
          <w:rFonts w:ascii="Arial" w:hAnsi="Arial" w:cs="Arial"/>
        </w:rPr>
        <w:t>v</w:t>
      </w:r>
      <w:r w:rsidRPr="00655921">
        <w:rPr>
          <w:rFonts w:ascii="Arial" w:hAnsi="Arial" w:cs="Arial"/>
        </w:rPr>
        <w:t>ely</w:t>
      </w:r>
      <w:r>
        <w:rPr>
          <w:rFonts w:ascii="Arial" w:hAnsi="Arial" w:cs="Arial"/>
        </w:rPr>
        <w:t xml:space="preserve"> </w:t>
      </w:r>
      <w:r w:rsidRPr="00655921">
        <w:rPr>
          <w:rFonts w:ascii="Arial" w:hAnsi="Arial" w:cs="Arial"/>
        </w:rPr>
        <w:t>used.</w:t>
      </w:r>
      <w:r>
        <w:rPr>
          <w:rFonts w:ascii="Arial" w:hAnsi="Arial" w:cs="Arial"/>
        </w:rPr>
        <w:t xml:space="preserve"> </w:t>
      </w:r>
      <w:r w:rsidRPr="00655921">
        <w:rPr>
          <w:rFonts w:ascii="Arial" w:hAnsi="Arial" w:cs="Arial"/>
        </w:rPr>
        <w:t>Pie</w:t>
      </w:r>
      <w:r>
        <w:rPr>
          <w:rFonts w:ascii="Arial" w:hAnsi="Arial" w:cs="Arial"/>
        </w:rPr>
        <w:t xml:space="preserve"> </w:t>
      </w:r>
      <w:r w:rsidRPr="00655921">
        <w:rPr>
          <w:rFonts w:ascii="Arial" w:hAnsi="Arial" w:cs="Arial"/>
        </w:rPr>
        <w:t>di</w:t>
      </w:r>
      <w:r>
        <w:rPr>
          <w:rFonts w:ascii="Arial" w:hAnsi="Arial" w:cs="Arial"/>
        </w:rPr>
        <w:t>a</w:t>
      </w:r>
      <w:r w:rsidRPr="00655921">
        <w:rPr>
          <w:rFonts w:ascii="Arial" w:hAnsi="Arial" w:cs="Arial"/>
        </w:rPr>
        <w:t>gram</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bar</w:t>
      </w:r>
      <w:r>
        <w:rPr>
          <w:rFonts w:ascii="Arial" w:hAnsi="Arial" w:cs="Arial"/>
        </w:rPr>
        <w:t xml:space="preserve"> </w:t>
      </w:r>
      <w:r w:rsidRPr="00655921">
        <w:rPr>
          <w:rFonts w:ascii="Arial" w:hAnsi="Arial" w:cs="Arial"/>
        </w:rPr>
        <w:t>diagram</w:t>
      </w:r>
      <w:r>
        <w:rPr>
          <w:rFonts w:ascii="Arial" w:hAnsi="Arial" w:cs="Arial"/>
        </w:rPr>
        <w:t xml:space="preserve"> </w:t>
      </w:r>
      <w:r w:rsidRPr="00655921">
        <w:rPr>
          <w:rFonts w:ascii="Arial" w:hAnsi="Arial" w:cs="Arial"/>
        </w:rPr>
        <w:t>were used</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illustrate</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data</w:t>
      </w:r>
      <w:r>
        <w:rPr>
          <w:rFonts w:ascii="Arial" w:hAnsi="Arial" w:cs="Arial"/>
        </w:rPr>
        <w:t xml:space="preserve"> </w:t>
      </w:r>
      <w:r w:rsidRPr="00655921">
        <w:rPr>
          <w:rFonts w:ascii="Arial" w:hAnsi="Arial" w:cs="Arial"/>
        </w:rPr>
        <w:t>wherever necessary.</w:t>
      </w:r>
    </w:p>
    <w:p w:rsidR="00AD797F" w:rsidRDefault="00AD797F" w:rsidP="00AD797F">
      <w:pPr>
        <w:spacing w:before="240" w:line="480" w:lineRule="auto"/>
        <w:jc w:val="both"/>
        <w:rPr>
          <w:rFonts w:ascii="Arial" w:hAnsi="Arial" w:cs="Arial"/>
          <w:b/>
        </w:rPr>
      </w:pPr>
    </w:p>
    <w:p w:rsidR="00AD797F" w:rsidRDefault="00AD797F" w:rsidP="00AD797F">
      <w:pPr>
        <w:spacing w:before="240" w:line="480" w:lineRule="auto"/>
        <w:jc w:val="both"/>
        <w:rPr>
          <w:rFonts w:ascii="Arial" w:hAnsi="Arial" w:cs="Arial"/>
          <w:b/>
        </w:rPr>
      </w:pPr>
    </w:p>
    <w:p w:rsidR="00AD797F" w:rsidRPr="00655921" w:rsidRDefault="00AD797F" w:rsidP="00AD797F">
      <w:pPr>
        <w:spacing w:before="240" w:line="480" w:lineRule="auto"/>
        <w:jc w:val="both"/>
        <w:rPr>
          <w:rFonts w:ascii="Arial" w:hAnsi="Arial" w:cs="Arial"/>
          <w:b/>
        </w:rPr>
      </w:pPr>
      <w:r w:rsidRPr="00655921">
        <w:rPr>
          <w:rFonts w:ascii="Arial" w:hAnsi="Arial" w:cs="Arial"/>
          <w:b/>
        </w:rPr>
        <w:lastRenderedPageBreak/>
        <w:t>5.</w:t>
      </w:r>
      <w:r>
        <w:rPr>
          <w:rFonts w:ascii="Arial" w:hAnsi="Arial" w:cs="Arial"/>
          <w:b/>
        </w:rPr>
        <w:t xml:space="preserve"> </w:t>
      </w:r>
      <w:r>
        <w:rPr>
          <w:rFonts w:ascii="Arial" w:hAnsi="Arial" w:cs="Arial"/>
          <w:b/>
        </w:rPr>
        <w:tab/>
      </w:r>
      <w:r w:rsidRPr="00655921">
        <w:rPr>
          <w:rFonts w:ascii="Arial" w:hAnsi="Arial" w:cs="Arial"/>
          <w:b/>
        </w:rPr>
        <w:t>LIMITATION</w:t>
      </w:r>
      <w:r>
        <w:rPr>
          <w:rFonts w:ascii="Arial" w:hAnsi="Arial" w:cs="Arial"/>
          <w:b/>
        </w:rPr>
        <w:t xml:space="preserve"> O</w:t>
      </w:r>
      <w:r w:rsidRPr="00655921">
        <w:rPr>
          <w:rFonts w:ascii="Arial" w:hAnsi="Arial" w:cs="Arial"/>
          <w:b/>
        </w:rPr>
        <w:t>F</w:t>
      </w:r>
      <w:r>
        <w:rPr>
          <w:rFonts w:ascii="Arial" w:hAnsi="Arial" w:cs="Arial"/>
          <w:b/>
        </w:rPr>
        <w:t xml:space="preserve"> </w:t>
      </w:r>
      <w:r w:rsidRPr="00655921">
        <w:rPr>
          <w:rFonts w:ascii="Arial" w:hAnsi="Arial" w:cs="Arial"/>
          <w:b/>
        </w:rPr>
        <w:t>THE</w:t>
      </w:r>
      <w:r>
        <w:rPr>
          <w:rFonts w:ascii="Arial" w:hAnsi="Arial" w:cs="Arial"/>
          <w:b/>
        </w:rPr>
        <w:t xml:space="preserve"> </w:t>
      </w:r>
      <w:r w:rsidRPr="00655921">
        <w:rPr>
          <w:rFonts w:ascii="Arial" w:hAnsi="Arial" w:cs="Arial"/>
          <w:b/>
        </w:rPr>
        <w:t>STUDY</w:t>
      </w:r>
    </w:p>
    <w:p w:rsidR="00AD797F" w:rsidRPr="00655921" w:rsidRDefault="00AD797F" w:rsidP="00AD797F">
      <w:pPr>
        <w:spacing w:before="240" w:line="480" w:lineRule="auto"/>
        <w:jc w:val="both"/>
        <w:rPr>
          <w:rFonts w:ascii="Arial" w:hAnsi="Arial" w:cs="Arial"/>
        </w:rPr>
      </w:pPr>
      <w:r w:rsidRPr="00655921">
        <w:rPr>
          <w:rFonts w:ascii="Arial" w:hAnsi="Arial" w:cs="Arial"/>
        </w:rPr>
        <w:tab/>
        <w:t>The study</w:t>
      </w:r>
      <w:r>
        <w:rPr>
          <w:rFonts w:ascii="Arial" w:hAnsi="Arial" w:cs="Arial"/>
        </w:rPr>
        <w:t xml:space="preserve"> </w:t>
      </w:r>
      <w:r w:rsidRPr="00655921">
        <w:rPr>
          <w:rFonts w:ascii="Arial" w:hAnsi="Arial" w:cs="Arial"/>
        </w:rPr>
        <w:t>examined</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profile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at</w:t>
      </w:r>
      <w:r>
        <w:rPr>
          <w:rFonts w:ascii="Arial" w:hAnsi="Arial" w:cs="Arial"/>
        </w:rPr>
        <w:t xml:space="preserve"> </w:t>
      </w:r>
      <w:r w:rsidRPr="00655921">
        <w:rPr>
          <w:rFonts w:ascii="Arial" w:hAnsi="Arial" w:cs="Arial"/>
        </w:rPr>
        <w:t>one</w:t>
      </w:r>
      <w:r>
        <w:rPr>
          <w:rFonts w:ascii="Arial" w:hAnsi="Arial" w:cs="Arial"/>
        </w:rPr>
        <w:t xml:space="preserve"> </w:t>
      </w:r>
      <w:r w:rsidRPr="00655921">
        <w:rPr>
          <w:rFonts w:ascii="Arial" w:hAnsi="Arial" w:cs="Arial"/>
        </w:rPr>
        <w:t>point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time. It</w:t>
      </w:r>
      <w:r>
        <w:rPr>
          <w:rFonts w:ascii="Arial" w:hAnsi="Arial" w:cs="Arial"/>
        </w:rPr>
        <w:t xml:space="preserve"> </w:t>
      </w:r>
      <w:r w:rsidRPr="00655921">
        <w:rPr>
          <w:rFonts w:ascii="Arial" w:hAnsi="Arial" w:cs="Arial"/>
        </w:rPr>
        <w:t>has</w:t>
      </w:r>
      <w:r>
        <w:rPr>
          <w:rFonts w:ascii="Arial" w:hAnsi="Arial" w:cs="Arial"/>
        </w:rPr>
        <w:t xml:space="preserve"> </w:t>
      </w:r>
      <w:r w:rsidRPr="00655921">
        <w:rPr>
          <w:rFonts w:ascii="Arial" w:hAnsi="Arial" w:cs="Arial"/>
        </w:rPr>
        <w:t>not</w:t>
      </w:r>
      <w:r>
        <w:rPr>
          <w:rFonts w:ascii="Arial" w:hAnsi="Arial" w:cs="Arial"/>
        </w:rPr>
        <w:t xml:space="preserve"> </w:t>
      </w:r>
      <w:r w:rsidRPr="00655921">
        <w:rPr>
          <w:rFonts w:ascii="Arial" w:hAnsi="Arial" w:cs="Arial"/>
        </w:rPr>
        <w:t>examined</w:t>
      </w:r>
      <w:r>
        <w:rPr>
          <w:rFonts w:ascii="Arial" w:hAnsi="Arial" w:cs="Arial"/>
        </w:rPr>
        <w:t xml:space="preserve"> </w:t>
      </w:r>
      <w:r w:rsidRPr="00655921">
        <w:rPr>
          <w:rFonts w:ascii="Arial" w:hAnsi="Arial" w:cs="Arial"/>
        </w:rPr>
        <w:t>these</w:t>
      </w:r>
      <w:r>
        <w:rPr>
          <w:rFonts w:ascii="Arial" w:hAnsi="Arial" w:cs="Arial"/>
        </w:rPr>
        <w:t xml:space="preserve"> </w:t>
      </w:r>
      <w:r w:rsidRPr="00655921">
        <w:rPr>
          <w:rFonts w:ascii="Arial" w:hAnsi="Arial" w:cs="Arial"/>
        </w:rPr>
        <w:t>issues</w:t>
      </w:r>
      <w:r>
        <w:rPr>
          <w:rFonts w:ascii="Arial" w:hAnsi="Arial" w:cs="Arial"/>
        </w:rPr>
        <w:t xml:space="preserve"> </w:t>
      </w:r>
      <w:r w:rsidRPr="00655921">
        <w:rPr>
          <w:rFonts w:ascii="Arial" w:hAnsi="Arial" w:cs="Arial"/>
        </w:rPr>
        <w:t>over</w:t>
      </w:r>
      <w:r>
        <w:rPr>
          <w:rFonts w:ascii="Arial" w:hAnsi="Arial" w:cs="Arial"/>
        </w:rPr>
        <w:t xml:space="preserve"> </w:t>
      </w:r>
      <w:r w:rsidRPr="00655921">
        <w:rPr>
          <w:rFonts w:ascii="Arial" w:hAnsi="Arial" w:cs="Arial"/>
        </w:rPr>
        <w:t>a period</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time. Further, 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included</w:t>
      </w:r>
      <w:r>
        <w:rPr>
          <w:rFonts w:ascii="Arial" w:hAnsi="Arial" w:cs="Arial"/>
        </w:rPr>
        <w:t xml:space="preserve"> </w:t>
      </w:r>
      <w:r w:rsidRPr="00655921">
        <w:rPr>
          <w:rFonts w:ascii="Arial" w:hAnsi="Arial" w:cs="Arial"/>
        </w:rPr>
        <w:t>only</w:t>
      </w:r>
      <w:r>
        <w:rPr>
          <w:rFonts w:ascii="Arial" w:hAnsi="Arial" w:cs="Arial"/>
        </w:rPr>
        <w:t xml:space="preserve"> </w:t>
      </w:r>
      <w:r w:rsidRPr="00655921">
        <w:rPr>
          <w:rFonts w:ascii="Arial" w:hAnsi="Arial" w:cs="Arial"/>
        </w:rPr>
        <w:t>selected</w:t>
      </w:r>
      <w:r>
        <w:rPr>
          <w:rFonts w:ascii="Arial" w:hAnsi="Arial" w:cs="Arial"/>
        </w:rPr>
        <w:t xml:space="preserve"> </w:t>
      </w:r>
      <w:r w:rsidRPr="00655921">
        <w:rPr>
          <w:rFonts w:ascii="Arial" w:hAnsi="Arial" w:cs="Arial"/>
        </w:rPr>
        <w:t>activities in</w:t>
      </w:r>
      <w:r>
        <w:rPr>
          <w:rFonts w:ascii="Arial" w:hAnsi="Arial" w:cs="Arial"/>
        </w:rPr>
        <w:t xml:space="preserve"> </w:t>
      </w:r>
      <w:r w:rsidRPr="00655921">
        <w:rPr>
          <w:rFonts w:ascii="Arial" w:hAnsi="Arial" w:cs="Arial"/>
        </w:rPr>
        <w:t>which</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men</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women</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involved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large</w:t>
      </w:r>
      <w:r>
        <w:rPr>
          <w:rFonts w:ascii="Arial" w:hAnsi="Arial" w:cs="Arial"/>
        </w:rPr>
        <w:t xml:space="preserve"> </w:t>
      </w:r>
      <w:r w:rsidRPr="00655921">
        <w:rPr>
          <w:rFonts w:ascii="Arial" w:hAnsi="Arial" w:cs="Arial"/>
        </w:rPr>
        <w:t>number</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other</w:t>
      </w:r>
      <w:r>
        <w:rPr>
          <w:rFonts w:ascii="Arial" w:hAnsi="Arial" w:cs="Arial"/>
        </w:rPr>
        <w:t xml:space="preserve"> </w:t>
      </w:r>
      <w:r w:rsidRPr="00655921">
        <w:rPr>
          <w:rFonts w:ascii="Arial" w:hAnsi="Arial" w:cs="Arial"/>
        </w:rPr>
        <w:t>types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activities.</w:t>
      </w:r>
    </w:p>
    <w:p w:rsidR="00AD797F" w:rsidRPr="00655921" w:rsidRDefault="00AD797F" w:rsidP="00AD797F">
      <w:pPr>
        <w:spacing w:before="240" w:line="480" w:lineRule="auto"/>
        <w:ind w:left="720"/>
        <w:jc w:val="both"/>
        <w:rPr>
          <w:rFonts w:ascii="Arial" w:hAnsi="Arial" w:cs="Arial"/>
        </w:rPr>
      </w:pPr>
    </w:p>
    <w:p w:rsidR="00AD797F" w:rsidRDefault="00AD797F"/>
    <w:p w:rsidR="00AD797F" w:rsidRDefault="00AD797F">
      <w:r>
        <w:br/>
      </w:r>
    </w:p>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AD797F">
      <w:pPr>
        <w:rPr>
          <w:rFonts w:ascii="Monotype Corsiva" w:hAnsi="Monotype Corsiva"/>
          <w:b/>
          <w:i/>
          <w:sz w:val="72"/>
          <w:szCs w:val="72"/>
          <w:u w:val="single"/>
        </w:rPr>
      </w:pPr>
    </w:p>
    <w:p w:rsidR="00AD797F" w:rsidRDefault="00AD797F" w:rsidP="009974A3">
      <w:pPr>
        <w:ind w:left="2880"/>
        <w:rPr>
          <w:rFonts w:ascii="Monotype Corsiva" w:hAnsi="Monotype Corsiva"/>
          <w:b/>
          <w:i/>
          <w:sz w:val="72"/>
          <w:szCs w:val="72"/>
          <w:u w:val="single"/>
        </w:rPr>
      </w:pPr>
      <w:r w:rsidRPr="00CD0C55">
        <w:rPr>
          <w:rFonts w:ascii="Monotype Corsiva" w:hAnsi="Monotype Corsiva"/>
          <w:b/>
          <w:i/>
          <w:sz w:val="72"/>
          <w:szCs w:val="72"/>
          <w:u w:val="single"/>
        </w:rPr>
        <w:t>Results and Discussion</w:t>
      </w:r>
    </w:p>
    <w:p w:rsidR="009974A3" w:rsidRPr="009974A3" w:rsidRDefault="009974A3" w:rsidP="009974A3">
      <w:pPr>
        <w:ind w:left="2880"/>
        <w:rPr>
          <w:rFonts w:ascii="Monotype Corsiva" w:hAnsi="Monotype Corsiva"/>
          <w:b/>
          <w:i/>
          <w:sz w:val="72"/>
          <w:szCs w:val="72"/>
          <w:u w:val="single"/>
        </w:rPr>
      </w:pPr>
    </w:p>
    <w:p w:rsidR="009974A3" w:rsidRPr="00B40148" w:rsidRDefault="009974A3" w:rsidP="009974A3">
      <w:pPr>
        <w:spacing w:before="240" w:line="480" w:lineRule="auto"/>
        <w:jc w:val="center"/>
        <w:rPr>
          <w:rFonts w:ascii="Arial" w:hAnsi="Arial" w:cs="Arial"/>
          <w:b/>
          <w:bCs/>
          <w:sz w:val="28"/>
        </w:rPr>
      </w:pPr>
      <w:r w:rsidRPr="00B40148">
        <w:rPr>
          <w:rFonts w:ascii="Arial" w:hAnsi="Arial" w:cs="Arial"/>
          <w:b/>
          <w:bCs/>
          <w:sz w:val="28"/>
        </w:rPr>
        <w:lastRenderedPageBreak/>
        <w:t>IV</w:t>
      </w:r>
      <w:proofErr w:type="gramStart"/>
      <w:r>
        <w:rPr>
          <w:rFonts w:ascii="Arial" w:hAnsi="Arial" w:cs="Arial"/>
          <w:b/>
          <w:bCs/>
          <w:sz w:val="28"/>
        </w:rPr>
        <w:t xml:space="preserve">.  </w:t>
      </w:r>
      <w:r w:rsidRPr="00B40148">
        <w:rPr>
          <w:rFonts w:ascii="Arial" w:hAnsi="Arial" w:cs="Arial"/>
          <w:b/>
          <w:bCs/>
          <w:sz w:val="28"/>
        </w:rPr>
        <w:t>RESULTS</w:t>
      </w:r>
      <w:proofErr w:type="gramEnd"/>
      <w:r w:rsidRPr="00B40148">
        <w:rPr>
          <w:rFonts w:ascii="Arial" w:hAnsi="Arial" w:cs="Arial"/>
          <w:b/>
          <w:bCs/>
          <w:sz w:val="28"/>
        </w:rPr>
        <w:t xml:space="preserve"> AND DISCUSSIONS</w:t>
      </w:r>
    </w:p>
    <w:p w:rsidR="009974A3" w:rsidRDefault="009974A3" w:rsidP="009974A3">
      <w:pPr>
        <w:spacing w:line="480" w:lineRule="auto"/>
        <w:jc w:val="both"/>
        <w:rPr>
          <w:rFonts w:ascii="Arial" w:hAnsi="Arial" w:cs="Arial"/>
        </w:rPr>
      </w:pPr>
    </w:p>
    <w:p w:rsidR="009974A3" w:rsidRPr="00655921" w:rsidRDefault="009974A3" w:rsidP="009974A3">
      <w:pPr>
        <w:spacing w:line="480" w:lineRule="auto"/>
        <w:ind w:firstLine="720"/>
        <w:jc w:val="both"/>
        <w:rPr>
          <w:rFonts w:ascii="Arial" w:hAnsi="Arial" w:cs="Arial"/>
        </w:rPr>
      </w:pPr>
      <w:r w:rsidRPr="00655921">
        <w:rPr>
          <w:rFonts w:ascii="Arial" w:hAnsi="Arial" w:cs="Arial"/>
        </w:rPr>
        <w:t xml:space="preserve">The result of the study on </w:t>
      </w:r>
      <w:r w:rsidRPr="00B40148">
        <w:rPr>
          <w:rFonts w:ascii="Arial" w:hAnsi="Arial" w:cs="Arial"/>
          <w:b/>
        </w:rPr>
        <w:t>“EXTENT OF IN-MIGRATION IN SELEC</w:t>
      </w:r>
      <w:r>
        <w:rPr>
          <w:rFonts w:ascii="Arial" w:hAnsi="Arial" w:cs="Arial"/>
          <w:b/>
        </w:rPr>
        <w:t>TED ACTIVITIES IN URBAN IN</w:t>
      </w:r>
      <w:r w:rsidRPr="00B40148">
        <w:rPr>
          <w:rFonts w:ascii="Arial" w:hAnsi="Arial" w:cs="Arial"/>
          <w:b/>
        </w:rPr>
        <w:t>FORMAL SECTOR”</w:t>
      </w:r>
      <w:r w:rsidRPr="00655921">
        <w:rPr>
          <w:rFonts w:ascii="Arial" w:hAnsi="Arial" w:cs="Arial"/>
        </w:rPr>
        <w:t xml:space="preserve"> are</w:t>
      </w:r>
      <w:r>
        <w:rPr>
          <w:rFonts w:ascii="Arial" w:hAnsi="Arial" w:cs="Arial"/>
        </w:rPr>
        <w:t xml:space="preserve"> </w:t>
      </w:r>
      <w:r w:rsidRPr="00655921">
        <w:rPr>
          <w:rFonts w:ascii="Arial" w:hAnsi="Arial" w:cs="Arial"/>
        </w:rPr>
        <w:t>presented</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discussed</w:t>
      </w:r>
      <w:r>
        <w:rPr>
          <w:rFonts w:ascii="Arial" w:hAnsi="Arial" w:cs="Arial"/>
        </w:rPr>
        <w:t xml:space="preserve"> </w:t>
      </w:r>
      <w:r w:rsidRPr="00655921">
        <w:rPr>
          <w:rFonts w:ascii="Arial" w:hAnsi="Arial" w:cs="Arial"/>
        </w:rPr>
        <w:t>under the</w:t>
      </w:r>
      <w:r>
        <w:rPr>
          <w:rFonts w:ascii="Arial" w:hAnsi="Arial" w:cs="Arial"/>
        </w:rPr>
        <w:t xml:space="preserve"> </w:t>
      </w:r>
      <w:r w:rsidRPr="00655921">
        <w:rPr>
          <w:rFonts w:ascii="Arial" w:hAnsi="Arial" w:cs="Arial"/>
        </w:rPr>
        <w:t>following heads:</w:t>
      </w:r>
    </w:p>
    <w:p w:rsidR="009974A3" w:rsidRPr="00655921" w:rsidRDefault="009974A3" w:rsidP="009974A3">
      <w:pPr>
        <w:numPr>
          <w:ilvl w:val="0"/>
          <w:numId w:val="11"/>
        </w:numPr>
        <w:tabs>
          <w:tab w:val="clear" w:pos="1080"/>
        </w:tabs>
        <w:spacing w:before="240" w:line="480" w:lineRule="auto"/>
        <w:ind w:left="1440"/>
        <w:jc w:val="both"/>
        <w:rPr>
          <w:rFonts w:ascii="Arial" w:hAnsi="Arial" w:cs="Arial"/>
        </w:rPr>
      </w:pPr>
      <w:r w:rsidRPr="00655921">
        <w:rPr>
          <w:rFonts w:ascii="Arial" w:hAnsi="Arial" w:cs="Arial"/>
        </w:rPr>
        <w:t xml:space="preserve">Demographic </w:t>
      </w:r>
      <w:r>
        <w:rPr>
          <w:rFonts w:ascii="Arial" w:hAnsi="Arial" w:cs="Arial"/>
        </w:rPr>
        <w:t xml:space="preserve">Profile </w:t>
      </w:r>
      <w:r w:rsidRPr="00655921">
        <w:rPr>
          <w:rFonts w:ascii="Arial" w:hAnsi="Arial" w:cs="Arial"/>
        </w:rPr>
        <w:t>of</w:t>
      </w:r>
      <w:r>
        <w:rPr>
          <w:rFonts w:ascii="Arial" w:hAnsi="Arial" w:cs="Arial"/>
        </w:rPr>
        <w:t xml:space="preserve"> </w:t>
      </w:r>
      <w:r w:rsidRPr="00655921">
        <w:rPr>
          <w:rFonts w:ascii="Arial" w:hAnsi="Arial" w:cs="Arial"/>
        </w:rPr>
        <w:t>the sample population</w:t>
      </w:r>
    </w:p>
    <w:p w:rsidR="009974A3" w:rsidRPr="00655921" w:rsidRDefault="009974A3" w:rsidP="009974A3">
      <w:pPr>
        <w:numPr>
          <w:ilvl w:val="0"/>
          <w:numId w:val="11"/>
        </w:numPr>
        <w:tabs>
          <w:tab w:val="clear" w:pos="1080"/>
        </w:tabs>
        <w:spacing w:line="480" w:lineRule="auto"/>
        <w:ind w:left="1440"/>
        <w:jc w:val="both"/>
        <w:rPr>
          <w:rFonts w:ascii="Arial" w:hAnsi="Arial" w:cs="Arial"/>
        </w:rPr>
      </w:pPr>
      <w:r>
        <w:rPr>
          <w:rFonts w:ascii="Arial" w:hAnsi="Arial" w:cs="Arial"/>
        </w:rPr>
        <w:t>Reason</w:t>
      </w:r>
      <w:r w:rsidRPr="00655921">
        <w:rPr>
          <w:rFonts w:ascii="Arial" w:hAnsi="Arial" w:cs="Arial"/>
        </w:rPr>
        <w:t>s for migration</w:t>
      </w:r>
    </w:p>
    <w:p w:rsidR="009974A3" w:rsidRPr="00655921" w:rsidRDefault="009974A3" w:rsidP="009974A3">
      <w:pPr>
        <w:numPr>
          <w:ilvl w:val="0"/>
          <w:numId w:val="11"/>
        </w:numPr>
        <w:tabs>
          <w:tab w:val="clear" w:pos="1080"/>
        </w:tabs>
        <w:spacing w:line="480" w:lineRule="auto"/>
        <w:ind w:left="1440"/>
        <w:jc w:val="both"/>
        <w:rPr>
          <w:rFonts w:ascii="Arial" w:hAnsi="Arial" w:cs="Arial"/>
        </w:rPr>
      </w:pPr>
      <w:r w:rsidRPr="00655921">
        <w:rPr>
          <w:rFonts w:ascii="Arial" w:hAnsi="Arial" w:cs="Arial"/>
        </w:rPr>
        <w:t>Occupational pattern of the sample population</w:t>
      </w:r>
    </w:p>
    <w:p w:rsidR="009974A3" w:rsidRPr="00655921" w:rsidRDefault="009974A3" w:rsidP="009974A3">
      <w:pPr>
        <w:numPr>
          <w:ilvl w:val="0"/>
          <w:numId w:val="11"/>
        </w:numPr>
        <w:tabs>
          <w:tab w:val="clear" w:pos="1080"/>
        </w:tabs>
        <w:spacing w:line="480" w:lineRule="auto"/>
        <w:ind w:left="1440"/>
        <w:jc w:val="both"/>
        <w:rPr>
          <w:rFonts w:ascii="Arial" w:hAnsi="Arial" w:cs="Arial"/>
        </w:rPr>
      </w:pPr>
      <w:r w:rsidRPr="00655921">
        <w:rPr>
          <w:rFonts w:ascii="Arial" w:hAnsi="Arial" w:cs="Arial"/>
        </w:rPr>
        <w:t>Income and wage level</w:t>
      </w:r>
    </w:p>
    <w:p w:rsidR="009974A3" w:rsidRPr="00E21129" w:rsidRDefault="009974A3" w:rsidP="009974A3">
      <w:pPr>
        <w:numPr>
          <w:ilvl w:val="0"/>
          <w:numId w:val="11"/>
        </w:numPr>
        <w:tabs>
          <w:tab w:val="clear" w:pos="1080"/>
        </w:tabs>
        <w:spacing w:line="480" w:lineRule="auto"/>
        <w:ind w:left="1440"/>
        <w:jc w:val="both"/>
        <w:rPr>
          <w:rFonts w:ascii="Arial" w:hAnsi="Arial" w:cs="Arial"/>
        </w:rPr>
      </w:pPr>
      <w:r w:rsidRPr="00655921">
        <w:rPr>
          <w:rFonts w:ascii="Arial" w:hAnsi="Arial" w:cs="Arial"/>
        </w:rPr>
        <w:t>Indebtedness and source of borrowing</w:t>
      </w:r>
    </w:p>
    <w:p w:rsidR="009974A3" w:rsidRPr="00E21129" w:rsidRDefault="009974A3" w:rsidP="009974A3">
      <w:pPr>
        <w:spacing w:before="240" w:line="480" w:lineRule="auto"/>
        <w:jc w:val="both"/>
        <w:rPr>
          <w:rFonts w:ascii="Arial" w:hAnsi="Arial" w:cs="Arial"/>
          <w:b/>
        </w:rPr>
      </w:pPr>
      <w:r w:rsidRPr="00E21129">
        <w:rPr>
          <w:rFonts w:ascii="Arial" w:hAnsi="Arial" w:cs="Arial"/>
          <w:b/>
        </w:rPr>
        <w:t>I.</w:t>
      </w:r>
      <w:r w:rsidRPr="00E21129">
        <w:rPr>
          <w:rFonts w:ascii="Arial" w:hAnsi="Arial" w:cs="Arial"/>
          <w:b/>
        </w:rPr>
        <w:tab/>
        <w:t>DEMOGRAPHIC PROFILE OF THE SAMPLE POPULATION</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Demographic profile of the sample population emerged as the main target of all rural development efforts.</w:t>
      </w:r>
      <w:r>
        <w:rPr>
          <w:rFonts w:ascii="Arial" w:hAnsi="Arial" w:cs="Arial"/>
        </w:rPr>
        <w:t xml:space="preserve"> </w:t>
      </w:r>
      <w:r w:rsidRPr="00655921">
        <w:rPr>
          <w:rFonts w:ascii="Arial" w:hAnsi="Arial" w:cs="Arial"/>
        </w:rPr>
        <w:t>Development is seen as a process of socio- economic and demographic changes to set in motion and studied towards the objectives of eradicating hunger, disease, injuries, exploitation and related ills that affect waste majority of rural population.</w:t>
      </w:r>
      <w:r>
        <w:rPr>
          <w:rFonts w:ascii="Arial" w:hAnsi="Arial" w:cs="Arial"/>
        </w:rPr>
        <w:t xml:space="preserve"> </w:t>
      </w:r>
      <w:r w:rsidRPr="00655921">
        <w:rPr>
          <w:rFonts w:ascii="Arial" w:hAnsi="Arial" w:cs="Arial"/>
        </w:rPr>
        <w:t>Development process underwent three important shifts in recent years: an increased concern for the protection of environment, an emphasis on people’s participation, especially in the protection and management and regeneration of natural resources and in the incorporation of gender concerns as significant component of development strategy.</w:t>
      </w:r>
    </w:p>
    <w:p w:rsidR="009974A3" w:rsidRPr="00655921" w:rsidRDefault="009974A3" w:rsidP="009974A3">
      <w:pPr>
        <w:spacing w:before="240" w:line="480" w:lineRule="auto"/>
        <w:jc w:val="both"/>
        <w:rPr>
          <w:rFonts w:ascii="Arial" w:hAnsi="Arial" w:cs="Arial"/>
        </w:rPr>
      </w:pPr>
    </w:p>
    <w:p w:rsidR="009974A3" w:rsidRPr="000D3953" w:rsidRDefault="009974A3" w:rsidP="009974A3">
      <w:pPr>
        <w:spacing w:before="240" w:line="480" w:lineRule="auto"/>
        <w:jc w:val="both"/>
        <w:rPr>
          <w:rFonts w:ascii="Arial" w:hAnsi="Arial" w:cs="Arial"/>
          <w:b/>
        </w:rPr>
      </w:pPr>
      <w:r>
        <w:rPr>
          <w:rFonts w:ascii="Arial" w:hAnsi="Arial" w:cs="Arial"/>
          <w:b/>
        </w:rPr>
        <w:lastRenderedPageBreak/>
        <w:t>a.</w:t>
      </w:r>
      <w:r>
        <w:rPr>
          <w:rFonts w:ascii="Arial" w:hAnsi="Arial" w:cs="Arial"/>
          <w:b/>
        </w:rPr>
        <w:tab/>
      </w:r>
      <w:r w:rsidRPr="000D3953">
        <w:rPr>
          <w:rFonts w:ascii="Arial" w:hAnsi="Arial" w:cs="Arial"/>
          <w:b/>
        </w:rPr>
        <w:t>Age composition</w:t>
      </w:r>
    </w:p>
    <w:p w:rsidR="009974A3" w:rsidRPr="00655921" w:rsidRDefault="009974A3" w:rsidP="009974A3">
      <w:pPr>
        <w:spacing w:before="240" w:line="480" w:lineRule="auto"/>
        <w:jc w:val="both"/>
        <w:rPr>
          <w:rFonts w:ascii="Arial" w:hAnsi="Arial" w:cs="Arial"/>
        </w:rPr>
      </w:pPr>
      <w:r>
        <w:rPr>
          <w:rFonts w:ascii="Arial" w:hAnsi="Arial" w:cs="Arial"/>
        </w:rPr>
        <w:t xml:space="preserve">    </w:t>
      </w:r>
      <w:r w:rsidRPr="00655921">
        <w:rPr>
          <w:rFonts w:ascii="Arial" w:hAnsi="Arial" w:cs="Arial"/>
        </w:rPr>
        <w:t xml:space="preserve"> The</w:t>
      </w:r>
      <w:r>
        <w:rPr>
          <w:rFonts w:ascii="Arial" w:hAnsi="Arial" w:cs="Arial"/>
        </w:rPr>
        <w:t xml:space="preserve"> </w:t>
      </w:r>
      <w:r w:rsidRPr="00655921">
        <w:rPr>
          <w:rFonts w:ascii="Arial" w:hAnsi="Arial" w:cs="Arial"/>
        </w:rPr>
        <w:t>age</w:t>
      </w:r>
      <w:r>
        <w:rPr>
          <w:rFonts w:ascii="Arial" w:hAnsi="Arial" w:cs="Arial"/>
        </w:rPr>
        <w:t xml:space="preserve"> </w:t>
      </w:r>
      <w:r w:rsidRPr="00655921">
        <w:rPr>
          <w:rFonts w:ascii="Arial" w:hAnsi="Arial" w:cs="Arial"/>
        </w:rPr>
        <w:t>composition</w:t>
      </w:r>
      <w:r>
        <w:rPr>
          <w:rFonts w:ascii="Arial" w:hAnsi="Arial" w:cs="Arial"/>
        </w:rPr>
        <w:t xml:space="preserve"> </w:t>
      </w:r>
      <w:proofErr w:type="gramStart"/>
      <w:r w:rsidRPr="00655921">
        <w:rPr>
          <w:rFonts w:ascii="Arial" w:hAnsi="Arial" w:cs="Arial"/>
        </w:rPr>
        <w:t>pattern</w:t>
      </w:r>
      <w:r>
        <w:rPr>
          <w:rFonts w:ascii="Arial" w:hAnsi="Arial" w:cs="Arial"/>
        </w:rPr>
        <w:t xml:space="preserve"> </w:t>
      </w:r>
      <w:r w:rsidRPr="00655921">
        <w:rPr>
          <w:rFonts w:ascii="Arial" w:hAnsi="Arial" w:cs="Arial"/>
        </w:rPr>
        <w:t>of population</w:t>
      </w:r>
      <w:r>
        <w:rPr>
          <w:rFonts w:ascii="Arial" w:hAnsi="Arial" w:cs="Arial"/>
        </w:rPr>
        <w:t xml:space="preserve"> </w:t>
      </w:r>
      <w:r w:rsidRPr="00655921">
        <w:rPr>
          <w:rFonts w:ascii="Arial" w:hAnsi="Arial" w:cs="Arial"/>
        </w:rPr>
        <w:t>normally</w:t>
      </w:r>
      <w:r>
        <w:rPr>
          <w:rFonts w:ascii="Arial" w:hAnsi="Arial" w:cs="Arial"/>
        </w:rPr>
        <w:t xml:space="preserve"> </w:t>
      </w:r>
      <w:r w:rsidRPr="00655921">
        <w:rPr>
          <w:rFonts w:ascii="Arial" w:hAnsi="Arial" w:cs="Arial"/>
        </w:rPr>
        <w:t>reveal</w:t>
      </w:r>
      <w:proofErr w:type="gramEnd"/>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bi-modal</w:t>
      </w:r>
      <w:r>
        <w:rPr>
          <w:rFonts w:ascii="Arial" w:hAnsi="Arial" w:cs="Arial"/>
        </w:rPr>
        <w:t xml:space="preserve"> </w:t>
      </w:r>
      <w:r w:rsidRPr="00655921">
        <w:rPr>
          <w:rFonts w:ascii="Arial" w:hAnsi="Arial" w:cs="Arial"/>
        </w:rPr>
        <w:t>distribution</w:t>
      </w:r>
      <w:r>
        <w:rPr>
          <w:rFonts w:ascii="Arial" w:hAnsi="Arial" w:cs="Arial"/>
        </w:rPr>
        <w:t xml:space="preserve"> </w:t>
      </w:r>
      <w:r w:rsidRPr="00655921">
        <w:rPr>
          <w:rFonts w:ascii="Arial" w:hAnsi="Arial" w:cs="Arial"/>
        </w:rPr>
        <w:t>or</w:t>
      </w:r>
      <w:r>
        <w:rPr>
          <w:rFonts w:ascii="Arial" w:hAnsi="Arial" w:cs="Arial"/>
        </w:rPr>
        <w:t xml:space="preserve"> </w:t>
      </w:r>
      <w:proofErr w:type="spellStart"/>
      <w:r w:rsidRPr="00655921">
        <w:rPr>
          <w:rFonts w:ascii="Arial" w:hAnsi="Arial" w:cs="Arial"/>
        </w:rPr>
        <w:t>uni</w:t>
      </w:r>
      <w:proofErr w:type="spellEnd"/>
      <w:r w:rsidRPr="00655921">
        <w:rPr>
          <w:rFonts w:ascii="Arial" w:hAnsi="Arial" w:cs="Arial"/>
        </w:rPr>
        <w:t>-modal</w:t>
      </w:r>
      <w:r>
        <w:rPr>
          <w:rFonts w:ascii="Arial" w:hAnsi="Arial" w:cs="Arial"/>
        </w:rPr>
        <w:t xml:space="preserve"> </w:t>
      </w:r>
      <w:r w:rsidRPr="00655921">
        <w:rPr>
          <w:rFonts w:ascii="Arial" w:hAnsi="Arial" w:cs="Arial"/>
        </w:rPr>
        <w:t>distribution.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age</w:t>
      </w:r>
      <w:r>
        <w:rPr>
          <w:rFonts w:ascii="Arial" w:hAnsi="Arial" w:cs="Arial"/>
        </w:rPr>
        <w:t xml:space="preserve"> </w:t>
      </w:r>
      <w:r w:rsidRPr="00655921">
        <w:rPr>
          <w:rFonts w:ascii="Arial" w:hAnsi="Arial" w:cs="Arial"/>
        </w:rPr>
        <w:t>distribution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covered</w:t>
      </w:r>
      <w:r>
        <w:rPr>
          <w:rFonts w:ascii="Arial" w:hAnsi="Arial" w:cs="Arial"/>
        </w:rPr>
        <w:t xml:space="preserve"> </w:t>
      </w:r>
      <w:r w:rsidRPr="00655921">
        <w:rPr>
          <w:rFonts w:ascii="Arial" w:hAnsi="Arial" w:cs="Arial"/>
        </w:rPr>
        <w:t>under</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is</w:t>
      </w:r>
      <w:r>
        <w:rPr>
          <w:rFonts w:ascii="Arial" w:hAnsi="Arial" w:cs="Arial"/>
        </w:rPr>
        <w:t xml:space="preserve"> </w:t>
      </w:r>
      <w:r w:rsidRPr="00655921">
        <w:rPr>
          <w:rFonts w:ascii="Arial" w:hAnsi="Arial" w:cs="Arial"/>
        </w:rPr>
        <w:t>exhibited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I</w:t>
      </w:r>
      <w:r>
        <w:rPr>
          <w:rFonts w:ascii="Arial" w:hAnsi="Arial" w:cs="Arial"/>
        </w:rPr>
        <w:t>.</w:t>
      </w:r>
    </w:p>
    <w:p w:rsidR="009974A3" w:rsidRPr="00E13805" w:rsidRDefault="009974A3" w:rsidP="009974A3">
      <w:pPr>
        <w:spacing w:before="240" w:line="480" w:lineRule="auto"/>
        <w:jc w:val="center"/>
        <w:rPr>
          <w:rFonts w:ascii="Arial" w:hAnsi="Arial" w:cs="Arial"/>
          <w:b/>
        </w:rPr>
      </w:pPr>
      <w:r w:rsidRPr="00E13805">
        <w:rPr>
          <w:rFonts w:ascii="Arial" w:hAnsi="Arial" w:cs="Arial"/>
          <w:b/>
        </w:rPr>
        <w:t xml:space="preserve">TABLE </w:t>
      </w:r>
      <w:r>
        <w:rPr>
          <w:rFonts w:ascii="Arial" w:hAnsi="Arial" w:cs="Arial"/>
          <w:b/>
        </w:rPr>
        <w:t xml:space="preserve">  </w:t>
      </w:r>
      <w:r w:rsidRPr="00E13805">
        <w:rPr>
          <w:rFonts w:ascii="Arial" w:hAnsi="Arial" w:cs="Arial"/>
          <w:b/>
        </w:rPr>
        <w:t>I</w:t>
      </w:r>
    </w:p>
    <w:p w:rsidR="009974A3" w:rsidRPr="00E13805" w:rsidRDefault="009974A3" w:rsidP="009974A3">
      <w:pPr>
        <w:spacing w:line="480" w:lineRule="auto"/>
        <w:jc w:val="center"/>
        <w:rPr>
          <w:rFonts w:ascii="Arial" w:hAnsi="Arial" w:cs="Arial"/>
          <w:b/>
        </w:rPr>
      </w:pPr>
      <w:r w:rsidRPr="00E13805">
        <w:rPr>
          <w:rFonts w:ascii="Arial" w:hAnsi="Arial" w:cs="Arial"/>
          <w:b/>
        </w:rPr>
        <w:t>AGE COMP</w:t>
      </w:r>
      <w:r>
        <w:rPr>
          <w:rFonts w:ascii="Arial" w:hAnsi="Arial" w:cs="Arial"/>
          <w:b/>
        </w:rPr>
        <w:t>O</w:t>
      </w:r>
      <w:r w:rsidRPr="00E13805">
        <w:rPr>
          <w:rFonts w:ascii="Arial" w:hAnsi="Arial" w:cs="Arial"/>
          <w:b/>
        </w:rPr>
        <w:t>SITION OF SAMPLE POPULATION</w:t>
      </w:r>
    </w:p>
    <w:tbl>
      <w:tblPr>
        <w:tblW w:w="8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1E0"/>
      </w:tblPr>
      <w:tblGrid>
        <w:gridCol w:w="768"/>
        <w:gridCol w:w="1500"/>
        <w:gridCol w:w="915"/>
        <w:gridCol w:w="1050"/>
        <w:gridCol w:w="1185"/>
        <w:gridCol w:w="990"/>
        <w:gridCol w:w="1080"/>
        <w:gridCol w:w="1037"/>
      </w:tblGrid>
      <w:tr w:rsidR="009974A3" w:rsidRPr="00E13805" w:rsidTr="00A76500">
        <w:trPr>
          <w:jc w:val="center"/>
        </w:trPr>
        <w:tc>
          <w:tcPr>
            <w:tcW w:w="768" w:type="dxa"/>
            <w:vMerge w:val="restart"/>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roofErr w:type="spellStart"/>
            <w:r w:rsidRPr="00E13805">
              <w:rPr>
                <w:rFonts w:ascii="Arial" w:hAnsi="Arial" w:cs="Arial"/>
              </w:rPr>
              <w:t>S.No</w:t>
            </w:r>
            <w:proofErr w:type="spellEnd"/>
            <w:r w:rsidRPr="00E13805">
              <w:rPr>
                <w:rFonts w:ascii="Arial" w:hAnsi="Arial" w:cs="Arial"/>
              </w:rPr>
              <w:t>.</w:t>
            </w:r>
          </w:p>
        </w:tc>
        <w:tc>
          <w:tcPr>
            <w:tcW w:w="1500" w:type="dxa"/>
            <w:vMerge w:val="restart"/>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 xml:space="preserve">Age Group </w:t>
            </w:r>
            <w:r>
              <w:rPr>
                <w:rFonts w:ascii="Arial" w:hAnsi="Arial" w:cs="Arial"/>
              </w:rPr>
              <w:t>(i</w:t>
            </w:r>
            <w:r w:rsidRPr="00E13805">
              <w:rPr>
                <w:rFonts w:ascii="Arial" w:hAnsi="Arial" w:cs="Arial"/>
              </w:rPr>
              <w:t>n</w:t>
            </w:r>
            <w:r>
              <w:rPr>
                <w:rFonts w:ascii="Arial" w:hAnsi="Arial" w:cs="Arial"/>
              </w:rPr>
              <w:t> </w:t>
            </w:r>
            <w:r w:rsidRPr="00E13805">
              <w:rPr>
                <w:rFonts w:ascii="Arial" w:hAnsi="Arial" w:cs="Arial"/>
              </w:rPr>
              <w:t>year)</w:t>
            </w:r>
          </w:p>
        </w:tc>
        <w:tc>
          <w:tcPr>
            <w:tcW w:w="1965" w:type="dxa"/>
            <w:gridSpan w:val="2"/>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Male respondents</w:t>
            </w:r>
          </w:p>
        </w:tc>
        <w:tc>
          <w:tcPr>
            <w:tcW w:w="2175" w:type="dxa"/>
            <w:gridSpan w:val="2"/>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Female respondents</w:t>
            </w:r>
          </w:p>
        </w:tc>
        <w:tc>
          <w:tcPr>
            <w:tcW w:w="2117" w:type="dxa"/>
            <w:gridSpan w:val="2"/>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Total respondents</w:t>
            </w:r>
          </w:p>
        </w:tc>
      </w:tr>
      <w:tr w:rsidR="009974A3" w:rsidRPr="00E13805" w:rsidTr="00A76500">
        <w:trPr>
          <w:jc w:val="center"/>
        </w:trPr>
        <w:tc>
          <w:tcPr>
            <w:tcW w:w="768" w:type="dxa"/>
            <w:vMerge/>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
        </w:tc>
        <w:tc>
          <w:tcPr>
            <w:tcW w:w="1500" w:type="dxa"/>
            <w:vMerge/>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
        </w:tc>
        <w:tc>
          <w:tcPr>
            <w:tcW w:w="915"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1050"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c>
          <w:tcPr>
            <w:tcW w:w="1185"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990"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c>
          <w:tcPr>
            <w:tcW w:w="1080"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1037"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r>
      <w:tr w:rsidR="009974A3" w:rsidRPr="00E13805" w:rsidTr="00A76500">
        <w:trPr>
          <w:jc w:val="center"/>
        </w:trPr>
        <w:tc>
          <w:tcPr>
            <w:tcW w:w="7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w:t>
            </w:r>
          </w:p>
        </w:tc>
        <w:tc>
          <w:tcPr>
            <w:tcW w:w="150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14-21</w:t>
            </w:r>
          </w:p>
        </w:tc>
        <w:tc>
          <w:tcPr>
            <w:tcW w:w="91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105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p>
        </w:tc>
        <w:tc>
          <w:tcPr>
            <w:tcW w:w="118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99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108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103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r>
      <w:tr w:rsidR="009974A3" w:rsidRPr="00E13805" w:rsidTr="00A76500">
        <w:trPr>
          <w:jc w:val="center"/>
        </w:trPr>
        <w:tc>
          <w:tcPr>
            <w:tcW w:w="7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w:t>
            </w:r>
          </w:p>
        </w:tc>
        <w:tc>
          <w:tcPr>
            <w:tcW w:w="150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21-35</w:t>
            </w:r>
          </w:p>
        </w:tc>
        <w:tc>
          <w:tcPr>
            <w:tcW w:w="91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73</w:t>
            </w:r>
          </w:p>
        </w:tc>
        <w:tc>
          <w:tcPr>
            <w:tcW w:w="105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89.02</w:t>
            </w:r>
          </w:p>
        </w:tc>
        <w:tc>
          <w:tcPr>
            <w:tcW w:w="118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18</w:t>
            </w:r>
          </w:p>
        </w:tc>
        <w:tc>
          <w:tcPr>
            <w:tcW w:w="99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100</w:t>
            </w:r>
          </w:p>
        </w:tc>
        <w:tc>
          <w:tcPr>
            <w:tcW w:w="108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91</w:t>
            </w:r>
          </w:p>
        </w:tc>
        <w:tc>
          <w:tcPr>
            <w:tcW w:w="103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91</w:t>
            </w:r>
          </w:p>
        </w:tc>
      </w:tr>
      <w:tr w:rsidR="009974A3" w:rsidRPr="00E13805" w:rsidTr="00A76500">
        <w:trPr>
          <w:jc w:val="center"/>
        </w:trPr>
        <w:tc>
          <w:tcPr>
            <w:tcW w:w="7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3</w:t>
            </w:r>
          </w:p>
        </w:tc>
        <w:tc>
          <w:tcPr>
            <w:tcW w:w="150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35-35</w:t>
            </w:r>
          </w:p>
        </w:tc>
        <w:tc>
          <w:tcPr>
            <w:tcW w:w="91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8</w:t>
            </w:r>
          </w:p>
        </w:tc>
        <w:tc>
          <w:tcPr>
            <w:tcW w:w="105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9.75</w:t>
            </w:r>
          </w:p>
        </w:tc>
        <w:tc>
          <w:tcPr>
            <w:tcW w:w="118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99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8</w:t>
            </w:r>
          </w:p>
        </w:tc>
        <w:tc>
          <w:tcPr>
            <w:tcW w:w="103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8</w:t>
            </w:r>
          </w:p>
        </w:tc>
      </w:tr>
      <w:tr w:rsidR="009974A3" w:rsidRPr="00E13805" w:rsidTr="00A76500">
        <w:trPr>
          <w:jc w:val="center"/>
        </w:trPr>
        <w:tc>
          <w:tcPr>
            <w:tcW w:w="7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w:t>
            </w:r>
          </w:p>
        </w:tc>
        <w:tc>
          <w:tcPr>
            <w:tcW w:w="150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55 and above</w:t>
            </w:r>
          </w:p>
        </w:tc>
        <w:tc>
          <w:tcPr>
            <w:tcW w:w="91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w:t>
            </w:r>
          </w:p>
        </w:tc>
        <w:tc>
          <w:tcPr>
            <w:tcW w:w="105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1.21</w:t>
            </w:r>
          </w:p>
        </w:tc>
        <w:tc>
          <w:tcPr>
            <w:tcW w:w="118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0</w:t>
            </w:r>
          </w:p>
        </w:tc>
        <w:tc>
          <w:tcPr>
            <w:tcW w:w="99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w:t>
            </w:r>
          </w:p>
        </w:tc>
        <w:tc>
          <w:tcPr>
            <w:tcW w:w="103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w:t>
            </w:r>
          </w:p>
        </w:tc>
      </w:tr>
      <w:tr w:rsidR="009974A3" w:rsidRPr="00E13805" w:rsidTr="00A76500">
        <w:trPr>
          <w:jc w:val="center"/>
        </w:trPr>
        <w:tc>
          <w:tcPr>
            <w:tcW w:w="2268" w:type="dxa"/>
            <w:gridSpan w:val="2"/>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Total</w:t>
            </w:r>
          </w:p>
        </w:tc>
        <w:tc>
          <w:tcPr>
            <w:tcW w:w="91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82</w:t>
            </w:r>
          </w:p>
        </w:tc>
        <w:tc>
          <w:tcPr>
            <w:tcW w:w="105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99.89</w:t>
            </w:r>
          </w:p>
        </w:tc>
        <w:tc>
          <w:tcPr>
            <w:tcW w:w="118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18</w:t>
            </w:r>
          </w:p>
        </w:tc>
        <w:tc>
          <w:tcPr>
            <w:tcW w:w="99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100</w:t>
            </w:r>
          </w:p>
        </w:tc>
        <w:tc>
          <w:tcPr>
            <w:tcW w:w="108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100</w:t>
            </w:r>
          </w:p>
        </w:tc>
        <w:tc>
          <w:tcPr>
            <w:tcW w:w="103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100</w:t>
            </w:r>
          </w:p>
        </w:tc>
      </w:tr>
    </w:tbl>
    <w:p w:rsidR="009974A3" w:rsidRDefault="009974A3" w:rsidP="009974A3">
      <w:pPr>
        <w:spacing w:line="480" w:lineRule="auto"/>
        <w:ind w:firstLine="720"/>
        <w:jc w:val="both"/>
        <w:rPr>
          <w:rFonts w:ascii="Arial" w:hAnsi="Arial" w:cs="Arial"/>
        </w:rPr>
      </w:pPr>
    </w:p>
    <w:p w:rsidR="009974A3" w:rsidRPr="00655921" w:rsidRDefault="009974A3" w:rsidP="009974A3">
      <w:pPr>
        <w:spacing w:line="480" w:lineRule="auto"/>
        <w:ind w:firstLine="720"/>
        <w:jc w:val="both"/>
        <w:rPr>
          <w:rFonts w:ascii="Arial" w:hAnsi="Arial" w:cs="Arial"/>
        </w:rPr>
      </w:pPr>
      <w:r w:rsidRPr="00655921">
        <w:rPr>
          <w:rFonts w:ascii="Arial" w:hAnsi="Arial" w:cs="Arial"/>
        </w:rPr>
        <w:t>Among</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sample</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surveyed</w:t>
      </w:r>
      <w:r>
        <w:rPr>
          <w:rFonts w:ascii="Arial" w:hAnsi="Arial" w:cs="Arial"/>
        </w:rPr>
        <w:t xml:space="preserve"> </w:t>
      </w:r>
      <w:r w:rsidRPr="00655921">
        <w:rPr>
          <w:rFonts w:ascii="Arial" w:hAnsi="Arial" w:cs="Arial"/>
        </w:rPr>
        <w:t>(100)</w:t>
      </w:r>
      <w:r>
        <w:rPr>
          <w:rFonts w:ascii="Arial" w:hAnsi="Arial" w:cs="Arial"/>
        </w:rPr>
        <w:t xml:space="preserve"> </w:t>
      </w:r>
      <w:r w:rsidRPr="00655921">
        <w:rPr>
          <w:rFonts w:ascii="Arial" w:hAnsi="Arial" w:cs="Arial"/>
        </w:rPr>
        <w:t>the male population</w:t>
      </w:r>
      <w:r>
        <w:rPr>
          <w:rFonts w:ascii="Arial" w:hAnsi="Arial" w:cs="Arial"/>
        </w:rPr>
        <w:t xml:space="preserve"> </w:t>
      </w:r>
      <w:r w:rsidRPr="00655921">
        <w:rPr>
          <w:rFonts w:ascii="Arial" w:hAnsi="Arial" w:cs="Arial"/>
        </w:rPr>
        <w:t>accounted</w:t>
      </w:r>
      <w:r>
        <w:rPr>
          <w:rFonts w:ascii="Arial" w:hAnsi="Arial" w:cs="Arial"/>
        </w:rPr>
        <w:t xml:space="preserve"> </w:t>
      </w:r>
      <w:r w:rsidRPr="00655921">
        <w:rPr>
          <w:rFonts w:ascii="Arial" w:hAnsi="Arial" w:cs="Arial"/>
        </w:rPr>
        <w:t>per</w:t>
      </w:r>
      <w:r>
        <w:rPr>
          <w:rFonts w:ascii="Arial" w:hAnsi="Arial" w:cs="Arial"/>
        </w:rPr>
        <w:t xml:space="preserve"> </w:t>
      </w:r>
      <w:r w:rsidRPr="00655921">
        <w:rPr>
          <w:rFonts w:ascii="Arial" w:hAnsi="Arial" w:cs="Arial"/>
        </w:rPr>
        <w:t>82</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female</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took</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share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18</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I</w:t>
      </w:r>
      <w:r>
        <w:rPr>
          <w:rFonts w:ascii="Arial" w:hAnsi="Arial" w:cs="Arial"/>
        </w:rPr>
        <w:t xml:space="preserve"> </w:t>
      </w:r>
      <w:r w:rsidRPr="00655921">
        <w:rPr>
          <w:rFonts w:ascii="Arial" w:hAnsi="Arial" w:cs="Arial"/>
        </w:rPr>
        <w:t>further</w:t>
      </w:r>
      <w:r>
        <w:rPr>
          <w:rFonts w:ascii="Arial" w:hAnsi="Arial" w:cs="Arial"/>
        </w:rPr>
        <w:t xml:space="preserve"> </w:t>
      </w:r>
      <w:r w:rsidRPr="00655921">
        <w:rPr>
          <w:rFonts w:ascii="Arial" w:hAnsi="Arial" w:cs="Arial"/>
        </w:rPr>
        <w:t>shows</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surprisingly</w:t>
      </w:r>
      <w:r>
        <w:rPr>
          <w:rFonts w:ascii="Arial" w:hAnsi="Arial" w:cs="Arial"/>
        </w:rPr>
        <w:t xml:space="preserve"> </w:t>
      </w:r>
      <w:r w:rsidRPr="00655921">
        <w:rPr>
          <w:rFonts w:ascii="Arial" w:hAnsi="Arial" w:cs="Arial"/>
        </w:rPr>
        <w:t>there</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20</w:t>
      </w:r>
      <w:r>
        <w:rPr>
          <w:rFonts w:ascii="Arial" w:hAnsi="Arial" w:cs="Arial"/>
        </w:rPr>
        <w:t xml:space="preserve"> </w:t>
      </w:r>
      <w:proofErr w:type="gramStart"/>
      <w:r w:rsidRPr="00655921">
        <w:rPr>
          <w:rFonts w:ascii="Arial" w:hAnsi="Arial" w:cs="Arial"/>
        </w:rPr>
        <w:t>person</w:t>
      </w:r>
      <w:proofErr w:type="gramEnd"/>
      <w:r>
        <w:rPr>
          <w:rFonts w:ascii="Arial" w:hAnsi="Arial" w:cs="Arial"/>
        </w:rPr>
        <w:t xml:space="preserve"> </w:t>
      </w:r>
      <w:r w:rsidRPr="00655921">
        <w:rPr>
          <w:rFonts w:ascii="Arial" w:hAnsi="Arial" w:cs="Arial"/>
        </w:rPr>
        <w:t>who</w:t>
      </w:r>
      <w:r>
        <w:rPr>
          <w:rFonts w:ascii="Arial" w:hAnsi="Arial" w:cs="Arial"/>
        </w:rPr>
        <w:t xml:space="preserve"> </w:t>
      </w:r>
      <w:r w:rsidRPr="00655921">
        <w:rPr>
          <w:rFonts w:ascii="Arial" w:hAnsi="Arial" w:cs="Arial"/>
        </w:rPr>
        <w:t>belonged</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age</w:t>
      </w:r>
      <w:r>
        <w:rPr>
          <w:rFonts w:ascii="Arial" w:hAnsi="Arial" w:cs="Arial"/>
        </w:rPr>
        <w:t xml:space="preserve"> </w:t>
      </w:r>
      <w:r w:rsidRPr="00655921">
        <w:rPr>
          <w:rFonts w:ascii="Arial" w:hAnsi="Arial" w:cs="Arial"/>
        </w:rPr>
        <w:t>from</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14-21</w:t>
      </w:r>
      <w:r>
        <w:rPr>
          <w:rFonts w:ascii="Arial" w:hAnsi="Arial" w:cs="Arial"/>
        </w:rPr>
        <w:t xml:space="preserve"> </w:t>
      </w:r>
      <w:r w:rsidRPr="00655921">
        <w:rPr>
          <w:rFonts w:ascii="Arial" w:hAnsi="Arial" w:cs="Arial"/>
        </w:rPr>
        <w:t>years.</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noticeable</w:t>
      </w:r>
      <w:r>
        <w:rPr>
          <w:rFonts w:ascii="Arial" w:hAnsi="Arial" w:cs="Arial"/>
        </w:rPr>
        <w:t xml:space="preserve"> </w:t>
      </w:r>
      <w:r w:rsidRPr="00655921">
        <w:rPr>
          <w:rFonts w:ascii="Arial" w:hAnsi="Arial" w:cs="Arial"/>
        </w:rPr>
        <w:t>percentage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found</w:t>
      </w:r>
      <w:r>
        <w:rPr>
          <w:rFonts w:ascii="Arial" w:hAnsi="Arial" w:cs="Arial"/>
        </w:rPr>
        <w:t xml:space="preserve"> </w:t>
      </w:r>
      <w:r w:rsidRPr="00655921">
        <w:rPr>
          <w:rFonts w:ascii="Arial" w:hAnsi="Arial" w:cs="Arial"/>
        </w:rPr>
        <w:t>distributed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most productivity</w:t>
      </w:r>
      <w:r>
        <w:rPr>
          <w:rFonts w:ascii="Arial" w:hAnsi="Arial" w:cs="Arial"/>
        </w:rPr>
        <w:t xml:space="preserve"> </w:t>
      </w:r>
      <w:r w:rsidRPr="00655921">
        <w:rPr>
          <w:rFonts w:ascii="Arial" w:hAnsi="Arial" w:cs="Arial"/>
        </w:rPr>
        <w:t>age</w:t>
      </w:r>
      <w:r>
        <w:rPr>
          <w:rFonts w:ascii="Arial" w:hAnsi="Arial" w:cs="Arial"/>
        </w:rPr>
        <w:t xml:space="preserve"> </w:t>
      </w:r>
      <w:r w:rsidRPr="00655921">
        <w:rPr>
          <w:rFonts w:ascii="Arial" w:hAnsi="Arial" w:cs="Arial"/>
        </w:rPr>
        <w:t>from</w:t>
      </w:r>
      <w:r>
        <w:rPr>
          <w:rFonts w:ascii="Arial" w:hAnsi="Arial" w:cs="Arial"/>
        </w:rPr>
        <w:t xml:space="preserve"> </w:t>
      </w:r>
      <w:r w:rsidRPr="00655921">
        <w:rPr>
          <w:rFonts w:ascii="Arial" w:hAnsi="Arial" w:cs="Arial"/>
        </w:rPr>
        <w:t>namely</w:t>
      </w:r>
      <w:r>
        <w:rPr>
          <w:rFonts w:ascii="Arial" w:hAnsi="Arial" w:cs="Arial"/>
        </w:rPr>
        <w:t xml:space="preserve"> </w:t>
      </w:r>
      <w:r w:rsidRPr="00655921">
        <w:rPr>
          <w:rFonts w:ascii="Arial" w:hAnsi="Arial" w:cs="Arial"/>
        </w:rPr>
        <w:t>21-35</w:t>
      </w:r>
      <w:r>
        <w:rPr>
          <w:rFonts w:ascii="Arial" w:hAnsi="Arial" w:cs="Arial"/>
        </w:rPr>
        <w:t xml:space="preserve"> </w:t>
      </w:r>
      <w:r w:rsidRPr="00655921">
        <w:rPr>
          <w:rFonts w:ascii="Arial" w:hAnsi="Arial" w:cs="Arial"/>
        </w:rPr>
        <w:t>years.</w:t>
      </w:r>
      <w:r>
        <w:rPr>
          <w:rFonts w:ascii="Arial" w:hAnsi="Arial" w:cs="Arial"/>
        </w:rPr>
        <w:t xml:space="preserve"> </w:t>
      </w:r>
      <w:r w:rsidRPr="00655921">
        <w:rPr>
          <w:rFonts w:ascii="Arial" w:hAnsi="Arial" w:cs="Arial"/>
        </w:rPr>
        <w:t>This population is</w:t>
      </w:r>
      <w:r>
        <w:rPr>
          <w:rFonts w:ascii="Arial" w:hAnsi="Arial" w:cs="Arial"/>
        </w:rPr>
        <w:t xml:space="preserve"> </w:t>
      </w:r>
      <w:r w:rsidRPr="00655921">
        <w:rPr>
          <w:rFonts w:ascii="Arial" w:hAnsi="Arial" w:cs="Arial"/>
        </w:rPr>
        <w:t>considered</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be</w:t>
      </w:r>
      <w:r>
        <w:rPr>
          <w:rFonts w:ascii="Arial" w:hAnsi="Arial" w:cs="Arial"/>
        </w:rPr>
        <w:t xml:space="preserve"> </w:t>
      </w:r>
      <w:r w:rsidRPr="00655921">
        <w:rPr>
          <w:rFonts w:ascii="Arial" w:hAnsi="Arial" w:cs="Arial"/>
        </w:rPr>
        <w:t>the economically</w:t>
      </w:r>
      <w:r>
        <w:rPr>
          <w:rFonts w:ascii="Arial" w:hAnsi="Arial" w:cs="Arial"/>
        </w:rPr>
        <w:t xml:space="preserve"> </w:t>
      </w:r>
      <w:r w:rsidRPr="00655921">
        <w:rPr>
          <w:rFonts w:ascii="Arial" w:hAnsi="Arial" w:cs="Arial"/>
        </w:rPr>
        <w:t>ac</w:t>
      </w:r>
      <w:r>
        <w:rPr>
          <w:rFonts w:ascii="Arial" w:hAnsi="Arial" w:cs="Arial"/>
        </w:rPr>
        <w:t>e</w:t>
      </w:r>
      <w:r w:rsidRPr="00655921">
        <w:rPr>
          <w:rFonts w:ascii="Arial" w:hAnsi="Arial" w:cs="Arial"/>
        </w:rPr>
        <w:t>tic</w:t>
      </w:r>
      <w:r>
        <w:rPr>
          <w:rFonts w:ascii="Arial" w:hAnsi="Arial" w:cs="Arial"/>
          <w:color w:val="FF0000"/>
        </w:rPr>
        <w:t xml:space="preserve"> </w:t>
      </w:r>
      <w:r w:rsidRPr="00655921">
        <w:rPr>
          <w:rFonts w:ascii="Arial" w:hAnsi="Arial" w:cs="Arial"/>
        </w:rPr>
        <w:t>population</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also</w:t>
      </w:r>
      <w:r>
        <w:rPr>
          <w:rFonts w:ascii="Arial" w:hAnsi="Arial" w:cs="Arial"/>
        </w:rPr>
        <w:t xml:space="preserve"> </w:t>
      </w:r>
      <w:r w:rsidRPr="00655921">
        <w:rPr>
          <w:rFonts w:ascii="Arial" w:hAnsi="Arial" w:cs="Arial"/>
        </w:rPr>
        <w:t>working</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who</w:t>
      </w:r>
      <w:r>
        <w:rPr>
          <w:rFonts w:ascii="Arial" w:hAnsi="Arial" w:cs="Arial"/>
        </w:rPr>
        <w:t xml:space="preserve"> </w:t>
      </w:r>
      <w:r w:rsidRPr="00655921">
        <w:rPr>
          <w:rFonts w:ascii="Arial" w:hAnsi="Arial" w:cs="Arial"/>
        </w:rPr>
        <w:t>need</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offer</w:t>
      </w:r>
      <w:r>
        <w:rPr>
          <w:rFonts w:ascii="Arial" w:hAnsi="Arial" w:cs="Arial"/>
        </w:rPr>
        <w:t xml:space="preserve"> </w:t>
      </w:r>
      <w:r w:rsidRPr="00655921">
        <w:rPr>
          <w:rFonts w:ascii="Arial" w:hAnsi="Arial" w:cs="Arial"/>
        </w:rPr>
        <w:t>their</w:t>
      </w:r>
      <w:r>
        <w:rPr>
          <w:rFonts w:ascii="Arial" w:hAnsi="Arial" w:cs="Arial"/>
        </w:rPr>
        <w:t xml:space="preserve"> </w:t>
      </w:r>
      <w:r w:rsidRPr="00655921">
        <w:rPr>
          <w:rFonts w:ascii="Arial" w:hAnsi="Arial" w:cs="Arial"/>
        </w:rPr>
        <w:t>labor</w:t>
      </w:r>
      <w:r>
        <w:rPr>
          <w:rFonts w:ascii="Arial" w:hAnsi="Arial" w:cs="Arial"/>
        </w:rPr>
        <w:t xml:space="preserve"> </w:t>
      </w:r>
      <w:r w:rsidRPr="00655921">
        <w:rPr>
          <w:rFonts w:ascii="Arial" w:hAnsi="Arial" w:cs="Arial"/>
        </w:rPr>
        <w:t>supply</w:t>
      </w:r>
      <w:r>
        <w:rPr>
          <w:rFonts w:ascii="Arial" w:hAnsi="Arial" w:cs="Arial"/>
        </w:rPr>
        <w:t xml:space="preserve"> </w:t>
      </w:r>
      <w:r w:rsidRPr="00655921">
        <w:rPr>
          <w:rFonts w:ascii="Arial" w:hAnsi="Arial" w:cs="Arial"/>
        </w:rPr>
        <w:t>in the</w:t>
      </w:r>
      <w:r>
        <w:rPr>
          <w:rFonts w:ascii="Arial" w:hAnsi="Arial" w:cs="Arial"/>
        </w:rPr>
        <w:t xml:space="preserve"> </w:t>
      </w:r>
      <w:r w:rsidRPr="00655921">
        <w:rPr>
          <w:rFonts w:ascii="Arial" w:hAnsi="Arial" w:cs="Arial"/>
        </w:rPr>
        <w:lastRenderedPageBreak/>
        <w:t>market</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earn</w:t>
      </w:r>
      <w:r>
        <w:rPr>
          <w:rFonts w:ascii="Arial" w:hAnsi="Arial" w:cs="Arial"/>
        </w:rPr>
        <w:t xml:space="preserve"> </w:t>
      </w:r>
      <w:r w:rsidRPr="00655921">
        <w:rPr>
          <w:rFonts w:ascii="Arial" w:hAnsi="Arial" w:cs="Arial"/>
        </w:rPr>
        <w:t>better</w:t>
      </w:r>
      <w:r>
        <w:rPr>
          <w:rFonts w:ascii="Arial" w:hAnsi="Arial" w:cs="Arial"/>
        </w:rPr>
        <w:t xml:space="preserve"> </w:t>
      </w:r>
      <w:r w:rsidRPr="00655921">
        <w:rPr>
          <w:rFonts w:ascii="Arial" w:hAnsi="Arial" w:cs="Arial"/>
        </w:rPr>
        <w:t>income</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wages</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they</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from</w:t>
      </w:r>
      <w:r>
        <w:rPr>
          <w:rFonts w:ascii="Arial" w:hAnsi="Arial" w:cs="Arial"/>
        </w:rPr>
        <w:t xml:space="preserve"> </w:t>
      </w:r>
      <w:r w:rsidRPr="00655921">
        <w:rPr>
          <w:rFonts w:ascii="Arial" w:hAnsi="Arial" w:cs="Arial"/>
        </w:rPr>
        <w:t>different</w:t>
      </w:r>
      <w:r>
        <w:rPr>
          <w:rFonts w:ascii="Arial" w:hAnsi="Arial" w:cs="Arial"/>
        </w:rPr>
        <w:t xml:space="preserve"> </w:t>
      </w:r>
      <w:r w:rsidRPr="00655921">
        <w:rPr>
          <w:rFonts w:ascii="Arial" w:hAnsi="Arial" w:cs="Arial"/>
        </w:rPr>
        <w:t>places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origin.</w:t>
      </w:r>
    </w:p>
    <w:p w:rsidR="009974A3" w:rsidRDefault="009974A3" w:rsidP="009974A3">
      <w:pPr>
        <w:spacing w:before="240" w:line="480" w:lineRule="auto"/>
        <w:jc w:val="center"/>
        <w:rPr>
          <w:rFonts w:ascii="Arial" w:hAnsi="Arial" w:cs="Arial"/>
          <w:b/>
        </w:rPr>
      </w:pPr>
    </w:p>
    <w:p w:rsidR="009974A3" w:rsidRPr="00E13805" w:rsidRDefault="009974A3" w:rsidP="009974A3">
      <w:pPr>
        <w:spacing w:before="240" w:line="480" w:lineRule="auto"/>
        <w:jc w:val="center"/>
        <w:rPr>
          <w:rFonts w:ascii="Arial" w:hAnsi="Arial" w:cs="Arial"/>
          <w:b/>
        </w:rPr>
      </w:pPr>
      <w:r>
        <w:rPr>
          <w:rFonts w:ascii="Arial" w:hAnsi="Arial" w:cs="Arial"/>
          <w:b/>
        </w:rPr>
        <w:t xml:space="preserve">FIGURE   </w:t>
      </w:r>
      <w:r w:rsidRPr="00E13805">
        <w:rPr>
          <w:rFonts w:ascii="Arial" w:hAnsi="Arial" w:cs="Arial"/>
          <w:b/>
        </w:rPr>
        <w:t>I</w:t>
      </w:r>
    </w:p>
    <w:p w:rsidR="009974A3" w:rsidRDefault="009974A3" w:rsidP="009974A3">
      <w:pPr>
        <w:spacing w:line="480" w:lineRule="auto"/>
        <w:jc w:val="center"/>
        <w:rPr>
          <w:rFonts w:ascii="Arial" w:hAnsi="Arial" w:cs="Arial"/>
          <w:b/>
        </w:rPr>
      </w:pPr>
      <w:r w:rsidRPr="00E13805">
        <w:rPr>
          <w:rFonts w:ascii="Arial" w:hAnsi="Arial" w:cs="Arial"/>
          <w:b/>
        </w:rPr>
        <w:t>AGE COMP</w:t>
      </w:r>
      <w:r>
        <w:rPr>
          <w:rFonts w:ascii="Arial" w:hAnsi="Arial" w:cs="Arial"/>
          <w:b/>
        </w:rPr>
        <w:t>O</w:t>
      </w:r>
      <w:r w:rsidRPr="00E13805">
        <w:rPr>
          <w:rFonts w:ascii="Arial" w:hAnsi="Arial" w:cs="Arial"/>
          <w:b/>
        </w:rPr>
        <w:t>SITION OF SAMPLE POPULATION</w:t>
      </w:r>
    </w:p>
    <w:p w:rsidR="009974A3" w:rsidRDefault="009974A3" w:rsidP="009974A3">
      <w:pPr>
        <w:spacing w:line="480" w:lineRule="auto"/>
        <w:jc w:val="center"/>
        <w:rPr>
          <w:rFonts w:ascii="Arial" w:hAnsi="Arial" w:cs="Arial"/>
          <w:b/>
        </w:rPr>
      </w:pPr>
      <w:r>
        <w:rPr>
          <w:rFonts w:ascii="Arial" w:hAnsi="Arial" w:cs="Arial"/>
          <w:b/>
          <w:noProof/>
        </w:rPr>
        <w:drawing>
          <wp:inline distT="0" distB="0" distL="0" distR="0">
            <wp:extent cx="5276850" cy="41148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9974A3" w:rsidRPr="00E13805" w:rsidRDefault="009974A3" w:rsidP="009974A3">
      <w:pPr>
        <w:spacing w:line="480" w:lineRule="auto"/>
        <w:jc w:val="center"/>
        <w:rPr>
          <w:rFonts w:ascii="Arial" w:hAnsi="Arial" w:cs="Arial"/>
          <w:b/>
        </w:rPr>
      </w:pPr>
    </w:p>
    <w:p w:rsidR="009974A3" w:rsidRDefault="009974A3" w:rsidP="009974A3">
      <w:pPr>
        <w:pStyle w:val="Heading1"/>
        <w:spacing w:before="240"/>
        <w:jc w:val="both"/>
        <w:rPr>
          <w:rFonts w:cs="Arial"/>
        </w:rPr>
      </w:pPr>
    </w:p>
    <w:p w:rsidR="009974A3" w:rsidRDefault="009974A3" w:rsidP="009974A3"/>
    <w:p w:rsidR="009974A3" w:rsidRPr="00861645" w:rsidRDefault="009974A3" w:rsidP="009974A3"/>
    <w:p w:rsidR="009974A3" w:rsidRDefault="009974A3" w:rsidP="009974A3">
      <w:pPr>
        <w:pStyle w:val="Heading1"/>
        <w:spacing w:before="240"/>
        <w:jc w:val="both"/>
        <w:rPr>
          <w:rFonts w:cs="Arial"/>
        </w:rPr>
      </w:pPr>
    </w:p>
    <w:p w:rsidR="009974A3" w:rsidRPr="00861645" w:rsidRDefault="009974A3" w:rsidP="009974A3"/>
    <w:p w:rsidR="009974A3" w:rsidRPr="00861645" w:rsidRDefault="009974A3" w:rsidP="009974A3"/>
    <w:p w:rsidR="009974A3" w:rsidRPr="00655921" w:rsidRDefault="009974A3" w:rsidP="009974A3">
      <w:pPr>
        <w:pStyle w:val="Heading1"/>
        <w:spacing w:before="240"/>
        <w:jc w:val="both"/>
        <w:rPr>
          <w:rFonts w:cs="Arial"/>
        </w:rPr>
      </w:pPr>
      <w:r w:rsidRPr="00655921">
        <w:rPr>
          <w:rFonts w:cs="Arial"/>
        </w:rPr>
        <w:lastRenderedPageBreak/>
        <w:t>b</w:t>
      </w:r>
      <w:r>
        <w:rPr>
          <w:rFonts w:cs="Arial"/>
        </w:rPr>
        <w:t>.</w:t>
      </w:r>
      <w:r>
        <w:rPr>
          <w:rFonts w:cs="Arial"/>
        </w:rPr>
        <w:tab/>
      </w:r>
      <w:r w:rsidRPr="00655921">
        <w:rPr>
          <w:rFonts w:cs="Arial"/>
        </w:rPr>
        <w:t>Marital</w:t>
      </w:r>
      <w:r>
        <w:rPr>
          <w:rFonts w:cs="Arial"/>
        </w:rPr>
        <w:t xml:space="preserve"> </w:t>
      </w:r>
      <w:r w:rsidRPr="00655921">
        <w:rPr>
          <w:rFonts w:cs="Arial"/>
        </w:rPr>
        <w:t>Status</w:t>
      </w:r>
    </w:p>
    <w:p w:rsidR="009974A3" w:rsidRPr="00655921" w:rsidRDefault="009974A3" w:rsidP="009974A3">
      <w:pPr>
        <w:spacing w:before="240" w:line="480" w:lineRule="auto"/>
        <w:ind w:firstLine="540"/>
        <w:jc w:val="both"/>
        <w:rPr>
          <w:rFonts w:ascii="Arial" w:hAnsi="Arial" w:cs="Arial"/>
        </w:rPr>
      </w:pP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area,</w:t>
      </w:r>
      <w:r>
        <w:rPr>
          <w:rFonts w:ascii="Arial" w:hAnsi="Arial" w:cs="Arial"/>
        </w:rPr>
        <w:t xml:space="preserve"> </w:t>
      </w:r>
      <w:r w:rsidRPr="00655921">
        <w:rPr>
          <w:rFonts w:ascii="Arial" w:hAnsi="Arial" w:cs="Arial"/>
        </w:rPr>
        <w:t>it was</w:t>
      </w:r>
      <w:r>
        <w:rPr>
          <w:rFonts w:ascii="Arial" w:hAnsi="Arial" w:cs="Arial"/>
        </w:rPr>
        <w:t xml:space="preserve"> </w:t>
      </w:r>
      <w:r w:rsidRPr="00655921">
        <w:rPr>
          <w:rFonts w:ascii="Arial" w:hAnsi="Arial" w:cs="Arial"/>
        </w:rPr>
        <w:t>found</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overall</w:t>
      </w:r>
      <w:r>
        <w:rPr>
          <w:rFonts w:ascii="Arial" w:hAnsi="Arial" w:cs="Arial"/>
        </w:rPr>
        <w:t xml:space="preserve"> </w:t>
      </w:r>
      <w:r w:rsidRPr="00655921">
        <w:rPr>
          <w:rFonts w:ascii="Arial" w:hAnsi="Arial" w:cs="Arial"/>
        </w:rPr>
        <w:t>majority</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cases,</w:t>
      </w:r>
      <w:r>
        <w:rPr>
          <w:rFonts w:ascii="Arial" w:hAnsi="Arial" w:cs="Arial"/>
        </w:rPr>
        <w:t xml:space="preserve"> </w:t>
      </w:r>
      <w:r w:rsidRPr="00655921">
        <w:rPr>
          <w:rFonts w:ascii="Arial" w:hAnsi="Arial" w:cs="Arial"/>
        </w:rPr>
        <w:t>men</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women</w:t>
      </w:r>
      <w:r>
        <w:rPr>
          <w:rFonts w:ascii="Arial" w:hAnsi="Arial" w:cs="Arial"/>
        </w:rPr>
        <w:t xml:space="preserve"> </w:t>
      </w:r>
      <w:r w:rsidRPr="00655921">
        <w:rPr>
          <w:rFonts w:ascii="Arial" w:hAnsi="Arial" w:cs="Arial"/>
        </w:rPr>
        <w:t>entered</w:t>
      </w:r>
      <w:r>
        <w:rPr>
          <w:rFonts w:ascii="Arial" w:hAnsi="Arial" w:cs="Arial"/>
        </w:rPr>
        <w:t xml:space="preserve"> </w:t>
      </w:r>
      <w:r w:rsidRPr="00655921">
        <w:rPr>
          <w:rFonts w:ascii="Arial" w:hAnsi="Arial" w:cs="Arial"/>
        </w:rPr>
        <w:t>into</w:t>
      </w:r>
      <w:r>
        <w:rPr>
          <w:rFonts w:ascii="Arial" w:hAnsi="Arial" w:cs="Arial"/>
        </w:rPr>
        <w:t xml:space="preserve"> </w:t>
      </w:r>
      <w:r w:rsidRPr="00655921">
        <w:rPr>
          <w:rFonts w:ascii="Arial" w:hAnsi="Arial" w:cs="Arial"/>
        </w:rPr>
        <w:t>labor</w:t>
      </w:r>
      <w:r>
        <w:rPr>
          <w:rFonts w:ascii="Arial" w:hAnsi="Arial" w:cs="Arial"/>
        </w:rPr>
        <w:t xml:space="preserve"> </w:t>
      </w:r>
      <w:r w:rsidRPr="00655921">
        <w:rPr>
          <w:rFonts w:ascii="Arial" w:hAnsi="Arial" w:cs="Arial"/>
        </w:rPr>
        <w:t>force</w:t>
      </w:r>
      <w:r>
        <w:rPr>
          <w:rFonts w:ascii="Arial" w:hAnsi="Arial" w:cs="Arial"/>
        </w:rPr>
        <w:t xml:space="preserve"> </w:t>
      </w:r>
      <w:r w:rsidRPr="00655921">
        <w:rPr>
          <w:rFonts w:ascii="Arial" w:hAnsi="Arial" w:cs="Arial"/>
        </w:rPr>
        <w:t>prior</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their marriage</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working</w:t>
      </w:r>
      <w:r>
        <w:rPr>
          <w:rFonts w:ascii="Arial" w:hAnsi="Arial" w:cs="Arial"/>
        </w:rPr>
        <w:t xml:space="preserve"> </w:t>
      </w:r>
      <w:r w:rsidRPr="00655921">
        <w:rPr>
          <w:rFonts w:ascii="Arial" w:hAnsi="Arial" w:cs="Arial"/>
        </w:rPr>
        <w:t>continuously</w:t>
      </w:r>
      <w:r w:rsidRPr="00655921">
        <w:rPr>
          <w:rFonts w:ascii="Arial" w:hAnsi="Arial" w:cs="Arial"/>
          <w:color w:val="FF0000"/>
        </w:rPr>
        <w:t>.</w:t>
      </w:r>
      <w:r>
        <w:rPr>
          <w:rFonts w:ascii="Arial" w:hAnsi="Arial" w:cs="Arial"/>
        </w:rPr>
        <w:t xml:space="preserve"> </w:t>
      </w:r>
      <w:r w:rsidRPr="00655921">
        <w:rPr>
          <w:rFonts w:ascii="Arial" w:hAnsi="Arial" w:cs="Arial"/>
        </w:rPr>
        <w:t>Very</w:t>
      </w:r>
      <w:r>
        <w:rPr>
          <w:rFonts w:ascii="Arial" w:hAnsi="Arial" w:cs="Arial"/>
        </w:rPr>
        <w:t xml:space="preserve"> </w:t>
      </w:r>
      <w:r w:rsidRPr="00655921">
        <w:rPr>
          <w:rFonts w:ascii="Arial" w:hAnsi="Arial" w:cs="Arial"/>
        </w:rPr>
        <w:t>few</w:t>
      </w:r>
      <w:r>
        <w:rPr>
          <w:rFonts w:ascii="Arial" w:hAnsi="Arial" w:cs="Arial"/>
        </w:rPr>
        <w:t xml:space="preserve"> </w:t>
      </w:r>
      <w:r w:rsidRPr="00655921">
        <w:rPr>
          <w:rFonts w:ascii="Arial" w:hAnsi="Arial" w:cs="Arial"/>
        </w:rPr>
        <w:t>people</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found</w:t>
      </w:r>
      <w:r>
        <w:rPr>
          <w:rFonts w:ascii="Arial" w:hAnsi="Arial" w:cs="Arial"/>
        </w:rPr>
        <w:t xml:space="preserve"> </w:t>
      </w:r>
      <w:r w:rsidRPr="00655921">
        <w:rPr>
          <w:rFonts w:ascii="Arial" w:hAnsi="Arial" w:cs="Arial"/>
        </w:rPr>
        <w:t>entering</w:t>
      </w:r>
      <w:r>
        <w:rPr>
          <w:rFonts w:ascii="Arial" w:hAnsi="Arial" w:cs="Arial"/>
        </w:rPr>
        <w:t xml:space="preserve"> </w:t>
      </w:r>
      <w:r w:rsidRPr="00655921">
        <w:rPr>
          <w:rFonts w:ascii="Arial" w:hAnsi="Arial" w:cs="Arial"/>
        </w:rPr>
        <w:t>into</w:t>
      </w:r>
      <w:r>
        <w:rPr>
          <w:rFonts w:ascii="Arial" w:hAnsi="Arial" w:cs="Arial"/>
        </w:rPr>
        <w:t xml:space="preserve"> </w:t>
      </w:r>
      <w:r w:rsidRPr="00655921">
        <w:rPr>
          <w:rFonts w:ascii="Arial" w:hAnsi="Arial" w:cs="Arial"/>
        </w:rPr>
        <w:t>labor</w:t>
      </w:r>
      <w:r>
        <w:rPr>
          <w:rFonts w:ascii="Arial" w:hAnsi="Arial" w:cs="Arial"/>
        </w:rPr>
        <w:t xml:space="preserve"> </w:t>
      </w:r>
      <w:r w:rsidRPr="00655921">
        <w:rPr>
          <w:rFonts w:ascii="Arial" w:hAnsi="Arial" w:cs="Arial"/>
        </w:rPr>
        <w:t>market</w:t>
      </w:r>
      <w:r>
        <w:rPr>
          <w:rFonts w:ascii="Arial" w:hAnsi="Arial" w:cs="Arial"/>
        </w:rPr>
        <w:t xml:space="preserve"> </w:t>
      </w:r>
      <w:r w:rsidRPr="00655921">
        <w:rPr>
          <w:rFonts w:ascii="Arial" w:hAnsi="Arial" w:cs="Arial"/>
        </w:rPr>
        <w:t>after</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marriage.</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distribution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according</w:t>
      </w:r>
      <w:r>
        <w:rPr>
          <w:rFonts w:ascii="Arial" w:hAnsi="Arial" w:cs="Arial"/>
        </w:rPr>
        <w:t xml:space="preserve"> </w:t>
      </w:r>
      <w:r w:rsidRPr="00655921">
        <w:rPr>
          <w:rFonts w:ascii="Arial" w:hAnsi="Arial" w:cs="Arial"/>
        </w:rPr>
        <w:t>to their</w:t>
      </w:r>
      <w:r>
        <w:rPr>
          <w:rFonts w:ascii="Arial" w:hAnsi="Arial" w:cs="Arial"/>
        </w:rPr>
        <w:t xml:space="preserve"> </w:t>
      </w:r>
      <w:r w:rsidRPr="00655921">
        <w:rPr>
          <w:rFonts w:ascii="Arial" w:hAnsi="Arial" w:cs="Arial"/>
        </w:rPr>
        <w:t>marital</w:t>
      </w:r>
      <w:r>
        <w:rPr>
          <w:rFonts w:ascii="Arial" w:hAnsi="Arial" w:cs="Arial"/>
        </w:rPr>
        <w:t xml:space="preserve"> </w:t>
      </w:r>
      <w:r w:rsidRPr="00655921">
        <w:rPr>
          <w:rFonts w:ascii="Arial" w:hAnsi="Arial" w:cs="Arial"/>
        </w:rPr>
        <w:t>status</w:t>
      </w:r>
      <w:r>
        <w:rPr>
          <w:rFonts w:ascii="Arial" w:hAnsi="Arial" w:cs="Arial"/>
        </w:rPr>
        <w:t xml:space="preserve"> </w:t>
      </w:r>
      <w:r w:rsidRPr="00655921">
        <w:rPr>
          <w:rFonts w:ascii="Arial" w:hAnsi="Arial" w:cs="Arial"/>
        </w:rPr>
        <w:t>is given</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II</w:t>
      </w:r>
      <w:r>
        <w:rPr>
          <w:rFonts w:ascii="Arial" w:hAnsi="Arial" w:cs="Arial"/>
        </w:rPr>
        <w:t>.</w:t>
      </w:r>
    </w:p>
    <w:p w:rsidR="009974A3" w:rsidRPr="00E13805" w:rsidRDefault="009974A3" w:rsidP="009974A3">
      <w:pPr>
        <w:spacing w:before="240" w:line="480" w:lineRule="auto"/>
        <w:jc w:val="center"/>
        <w:rPr>
          <w:rFonts w:ascii="Arial" w:hAnsi="Arial" w:cs="Arial"/>
          <w:b/>
        </w:rPr>
      </w:pPr>
      <w:proofErr w:type="gramStart"/>
      <w:r w:rsidRPr="00E13805">
        <w:rPr>
          <w:rFonts w:ascii="Arial" w:hAnsi="Arial" w:cs="Arial"/>
          <w:b/>
        </w:rPr>
        <w:t>TABLE</w:t>
      </w:r>
      <w:r>
        <w:rPr>
          <w:rFonts w:ascii="Arial" w:hAnsi="Arial" w:cs="Arial"/>
          <w:b/>
        </w:rPr>
        <w:t xml:space="preserve"> </w:t>
      </w:r>
      <w:r w:rsidRPr="00E13805">
        <w:rPr>
          <w:rFonts w:ascii="Arial" w:hAnsi="Arial" w:cs="Arial"/>
          <w:b/>
        </w:rPr>
        <w:t xml:space="preserve"> II</w:t>
      </w:r>
      <w:proofErr w:type="gramEnd"/>
    </w:p>
    <w:p w:rsidR="009974A3" w:rsidRDefault="009974A3" w:rsidP="009974A3">
      <w:pPr>
        <w:spacing w:line="480" w:lineRule="auto"/>
        <w:jc w:val="center"/>
        <w:rPr>
          <w:rFonts w:ascii="Arial" w:hAnsi="Arial" w:cs="Arial"/>
          <w:b/>
        </w:rPr>
      </w:pPr>
      <w:r w:rsidRPr="00E13805">
        <w:rPr>
          <w:rFonts w:ascii="Arial" w:hAnsi="Arial" w:cs="Arial"/>
          <w:b/>
        </w:rPr>
        <w:t>MARITAL STATUS OF MIGRANT POPULATION</w:t>
      </w:r>
    </w:p>
    <w:tbl>
      <w:tblPr>
        <w:tblW w:w="8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1E0"/>
      </w:tblPr>
      <w:tblGrid>
        <w:gridCol w:w="768"/>
        <w:gridCol w:w="1500"/>
        <w:gridCol w:w="915"/>
        <w:gridCol w:w="1050"/>
        <w:gridCol w:w="1185"/>
        <w:gridCol w:w="990"/>
        <w:gridCol w:w="1080"/>
        <w:gridCol w:w="1037"/>
      </w:tblGrid>
      <w:tr w:rsidR="009974A3" w:rsidRPr="00E13805" w:rsidTr="00A76500">
        <w:trPr>
          <w:jc w:val="center"/>
        </w:trPr>
        <w:tc>
          <w:tcPr>
            <w:tcW w:w="768" w:type="dxa"/>
            <w:vMerge w:val="restart"/>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roofErr w:type="spellStart"/>
            <w:r w:rsidRPr="00E13805">
              <w:rPr>
                <w:rFonts w:ascii="Arial" w:hAnsi="Arial" w:cs="Arial"/>
              </w:rPr>
              <w:t>S.No</w:t>
            </w:r>
            <w:proofErr w:type="spellEnd"/>
            <w:r>
              <w:rPr>
                <w:rFonts w:ascii="Arial" w:hAnsi="Arial" w:cs="Arial"/>
              </w:rPr>
              <w:t>.</w:t>
            </w:r>
          </w:p>
        </w:tc>
        <w:tc>
          <w:tcPr>
            <w:tcW w:w="1500" w:type="dxa"/>
            <w:vMerge w:val="restart"/>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Marital Status</w:t>
            </w:r>
          </w:p>
        </w:tc>
        <w:tc>
          <w:tcPr>
            <w:tcW w:w="1965" w:type="dxa"/>
            <w:gridSpan w:val="2"/>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Male respondents</w:t>
            </w:r>
          </w:p>
        </w:tc>
        <w:tc>
          <w:tcPr>
            <w:tcW w:w="2175" w:type="dxa"/>
            <w:gridSpan w:val="2"/>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Female respondents</w:t>
            </w:r>
          </w:p>
        </w:tc>
        <w:tc>
          <w:tcPr>
            <w:tcW w:w="2117" w:type="dxa"/>
            <w:gridSpan w:val="2"/>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Total respondents</w:t>
            </w:r>
          </w:p>
        </w:tc>
      </w:tr>
      <w:tr w:rsidR="009974A3" w:rsidRPr="00E13805" w:rsidTr="00A76500">
        <w:trPr>
          <w:jc w:val="center"/>
        </w:trPr>
        <w:tc>
          <w:tcPr>
            <w:tcW w:w="768" w:type="dxa"/>
            <w:vMerge/>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
        </w:tc>
        <w:tc>
          <w:tcPr>
            <w:tcW w:w="1500" w:type="dxa"/>
            <w:vMerge/>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
        </w:tc>
        <w:tc>
          <w:tcPr>
            <w:tcW w:w="915"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1050"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c>
          <w:tcPr>
            <w:tcW w:w="1185"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990"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c>
          <w:tcPr>
            <w:tcW w:w="1080"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1037"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r>
      <w:tr w:rsidR="009974A3" w:rsidRPr="00E13805" w:rsidTr="00A76500">
        <w:trPr>
          <w:jc w:val="center"/>
        </w:trPr>
        <w:tc>
          <w:tcPr>
            <w:tcW w:w="7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w:t>
            </w:r>
          </w:p>
        </w:tc>
        <w:tc>
          <w:tcPr>
            <w:tcW w:w="150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Married</w:t>
            </w:r>
          </w:p>
        </w:tc>
        <w:tc>
          <w:tcPr>
            <w:tcW w:w="91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34</w:t>
            </w:r>
          </w:p>
        </w:tc>
        <w:tc>
          <w:tcPr>
            <w:tcW w:w="105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41.46</w:t>
            </w:r>
          </w:p>
        </w:tc>
        <w:tc>
          <w:tcPr>
            <w:tcW w:w="118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8</w:t>
            </w:r>
          </w:p>
        </w:tc>
        <w:tc>
          <w:tcPr>
            <w:tcW w:w="99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44.44</w:t>
            </w:r>
          </w:p>
        </w:tc>
        <w:tc>
          <w:tcPr>
            <w:tcW w:w="108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42</w:t>
            </w:r>
          </w:p>
        </w:tc>
        <w:tc>
          <w:tcPr>
            <w:tcW w:w="103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42</w:t>
            </w:r>
          </w:p>
        </w:tc>
      </w:tr>
      <w:tr w:rsidR="009974A3" w:rsidRPr="00E13805" w:rsidTr="00A76500">
        <w:trPr>
          <w:jc w:val="center"/>
        </w:trPr>
        <w:tc>
          <w:tcPr>
            <w:tcW w:w="7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w:t>
            </w:r>
          </w:p>
        </w:tc>
        <w:tc>
          <w:tcPr>
            <w:tcW w:w="150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Unmarried</w:t>
            </w:r>
          </w:p>
        </w:tc>
        <w:tc>
          <w:tcPr>
            <w:tcW w:w="91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48</w:t>
            </w:r>
          </w:p>
        </w:tc>
        <w:tc>
          <w:tcPr>
            <w:tcW w:w="105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58.53</w:t>
            </w:r>
          </w:p>
        </w:tc>
        <w:tc>
          <w:tcPr>
            <w:tcW w:w="118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10</w:t>
            </w:r>
          </w:p>
        </w:tc>
        <w:tc>
          <w:tcPr>
            <w:tcW w:w="99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55.55</w:t>
            </w:r>
          </w:p>
        </w:tc>
        <w:tc>
          <w:tcPr>
            <w:tcW w:w="108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58</w:t>
            </w:r>
          </w:p>
        </w:tc>
        <w:tc>
          <w:tcPr>
            <w:tcW w:w="103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58</w:t>
            </w:r>
          </w:p>
        </w:tc>
      </w:tr>
      <w:tr w:rsidR="009974A3" w:rsidRPr="00E13805" w:rsidTr="00A76500">
        <w:trPr>
          <w:jc w:val="center"/>
        </w:trPr>
        <w:tc>
          <w:tcPr>
            <w:tcW w:w="7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3</w:t>
            </w:r>
          </w:p>
        </w:tc>
        <w:tc>
          <w:tcPr>
            <w:tcW w:w="150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Separated/widowed</w:t>
            </w:r>
          </w:p>
        </w:tc>
        <w:tc>
          <w:tcPr>
            <w:tcW w:w="91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105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p>
        </w:tc>
        <w:tc>
          <w:tcPr>
            <w:tcW w:w="118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99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103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p>
        </w:tc>
      </w:tr>
      <w:tr w:rsidR="009974A3" w:rsidRPr="00E13805" w:rsidTr="00A76500">
        <w:trPr>
          <w:jc w:val="center"/>
        </w:trPr>
        <w:tc>
          <w:tcPr>
            <w:tcW w:w="2268" w:type="dxa"/>
            <w:gridSpan w:val="2"/>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Total</w:t>
            </w:r>
          </w:p>
        </w:tc>
        <w:tc>
          <w:tcPr>
            <w:tcW w:w="91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82</w:t>
            </w:r>
          </w:p>
        </w:tc>
        <w:tc>
          <w:tcPr>
            <w:tcW w:w="105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99.99</w:t>
            </w:r>
          </w:p>
        </w:tc>
        <w:tc>
          <w:tcPr>
            <w:tcW w:w="118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18</w:t>
            </w:r>
          </w:p>
        </w:tc>
        <w:tc>
          <w:tcPr>
            <w:tcW w:w="99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99.99</w:t>
            </w:r>
          </w:p>
        </w:tc>
        <w:tc>
          <w:tcPr>
            <w:tcW w:w="108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100</w:t>
            </w:r>
          </w:p>
        </w:tc>
        <w:tc>
          <w:tcPr>
            <w:tcW w:w="103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100</w:t>
            </w:r>
          </w:p>
        </w:tc>
      </w:tr>
    </w:tbl>
    <w:p w:rsidR="009974A3" w:rsidRDefault="009974A3" w:rsidP="009974A3">
      <w:pPr>
        <w:spacing w:before="240" w:line="480" w:lineRule="auto"/>
        <w:ind w:firstLine="720"/>
        <w:jc w:val="both"/>
        <w:rPr>
          <w:rFonts w:ascii="Arial" w:hAnsi="Arial" w:cs="Arial"/>
        </w:rPr>
      </w:pPr>
      <w:r w:rsidRPr="00655921">
        <w:rPr>
          <w:rFonts w:ascii="Arial" w:hAnsi="Arial" w:cs="Arial"/>
        </w:rPr>
        <w:t>Out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100</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surveyed,</w:t>
      </w:r>
      <w:r>
        <w:rPr>
          <w:rFonts w:ascii="Arial" w:hAnsi="Arial" w:cs="Arial"/>
        </w:rPr>
        <w:t xml:space="preserve"> </w:t>
      </w:r>
      <w:r w:rsidRPr="00655921">
        <w:rPr>
          <w:rFonts w:ascii="Arial" w:hAnsi="Arial" w:cs="Arial"/>
        </w:rPr>
        <w:t>it</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observed</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42</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married</w:t>
      </w:r>
      <w:r>
        <w:rPr>
          <w:rFonts w:ascii="Arial" w:hAnsi="Arial" w:cs="Arial"/>
        </w:rPr>
        <w:t xml:space="preserve"> </w:t>
      </w:r>
      <w:r w:rsidRPr="00655921">
        <w:rPr>
          <w:rFonts w:ascii="Arial" w:hAnsi="Arial" w:cs="Arial"/>
        </w:rPr>
        <w:t>among</w:t>
      </w:r>
      <w:r>
        <w:rPr>
          <w:rFonts w:ascii="Arial" w:hAnsi="Arial" w:cs="Arial"/>
        </w:rPr>
        <w:t xml:space="preserve"> </w:t>
      </w:r>
      <w:r w:rsidRPr="00655921">
        <w:rPr>
          <w:rFonts w:ascii="Arial" w:hAnsi="Arial" w:cs="Arial"/>
        </w:rPr>
        <w:t>male</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female</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Most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found</w:t>
      </w:r>
      <w:r>
        <w:rPr>
          <w:rFonts w:ascii="Arial" w:hAnsi="Arial" w:cs="Arial"/>
        </w:rPr>
        <w:t xml:space="preserve"> </w:t>
      </w:r>
      <w:r w:rsidRPr="00655921">
        <w:rPr>
          <w:rFonts w:ascii="Arial" w:hAnsi="Arial" w:cs="Arial"/>
        </w:rPr>
        <w:t>to have</w:t>
      </w:r>
      <w:r>
        <w:rPr>
          <w:rFonts w:ascii="Arial" w:hAnsi="Arial" w:cs="Arial"/>
        </w:rPr>
        <w:t xml:space="preserve"> </w:t>
      </w:r>
      <w:r w:rsidRPr="00655921">
        <w:rPr>
          <w:rFonts w:ascii="Arial" w:hAnsi="Arial" w:cs="Arial"/>
        </w:rPr>
        <w:t>married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same</w:t>
      </w:r>
      <w:r>
        <w:rPr>
          <w:rFonts w:ascii="Arial" w:hAnsi="Arial" w:cs="Arial"/>
        </w:rPr>
        <w:t xml:space="preserve"> </w:t>
      </w:r>
      <w:r w:rsidRPr="00655921">
        <w:rPr>
          <w:rFonts w:ascii="Arial" w:hAnsi="Arial" w:cs="Arial"/>
        </w:rPr>
        <w:t>community</w:t>
      </w:r>
      <w:r>
        <w:rPr>
          <w:rFonts w:ascii="Arial" w:hAnsi="Arial" w:cs="Arial"/>
        </w:rPr>
        <w:t xml:space="preserve"> </w:t>
      </w:r>
      <w:r w:rsidRPr="00655921">
        <w:rPr>
          <w:rFonts w:ascii="Arial" w:hAnsi="Arial" w:cs="Arial"/>
        </w:rPr>
        <w:t>or</w:t>
      </w:r>
      <w:r>
        <w:rPr>
          <w:rFonts w:ascii="Arial" w:hAnsi="Arial" w:cs="Arial"/>
        </w:rPr>
        <w:t xml:space="preserve"> </w:t>
      </w:r>
      <w:r w:rsidRPr="00655921">
        <w:rPr>
          <w:rFonts w:ascii="Arial" w:hAnsi="Arial" w:cs="Arial"/>
        </w:rPr>
        <w:t>caste</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inter</w:t>
      </w:r>
      <w:r>
        <w:rPr>
          <w:rFonts w:ascii="Arial" w:hAnsi="Arial" w:cs="Arial"/>
        </w:rPr>
        <w:t xml:space="preserve"> </w:t>
      </w:r>
      <w:r w:rsidRPr="00655921">
        <w:rPr>
          <w:rFonts w:ascii="Arial" w:hAnsi="Arial" w:cs="Arial"/>
        </w:rPr>
        <w:t>caste</w:t>
      </w:r>
      <w:r>
        <w:rPr>
          <w:rFonts w:ascii="Arial" w:hAnsi="Arial" w:cs="Arial"/>
        </w:rPr>
        <w:t xml:space="preserve"> </w:t>
      </w:r>
      <w:r w:rsidRPr="00655921">
        <w:rPr>
          <w:rFonts w:ascii="Arial" w:hAnsi="Arial" w:cs="Arial"/>
        </w:rPr>
        <w:t>marriage</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very</w:t>
      </w:r>
      <w:r>
        <w:rPr>
          <w:rFonts w:ascii="Arial" w:hAnsi="Arial" w:cs="Arial"/>
        </w:rPr>
        <w:t xml:space="preserve"> </w:t>
      </w:r>
      <w:r w:rsidRPr="00655921">
        <w:rPr>
          <w:rFonts w:ascii="Arial" w:hAnsi="Arial" w:cs="Arial"/>
        </w:rPr>
        <w:t>unpopular</w:t>
      </w:r>
      <w:r>
        <w:rPr>
          <w:rFonts w:ascii="Arial" w:hAnsi="Arial" w:cs="Arial"/>
        </w:rPr>
        <w:t xml:space="preserve"> </w:t>
      </w:r>
      <w:r w:rsidRPr="00655921">
        <w:rPr>
          <w:rFonts w:ascii="Arial" w:hAnsi="Arial" w:cs="Arial"/>
        </w:rPr>
        <w:t>among</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In formal</w:t>
      </w:r>
      <w:r>
        <w:rPr>
          <w:rFonts w:ascii="Arial" w:hAnsi="Arial" w:cs="Arial"/>
        </w:rPr>
        <w:t xml:space="preserve"> </w:t>
      </w:r>
      <w:r w:rsidRPr="00655921">
        <w:rPr>
          <w:rFonts w:ascii="Arial" w:hAnsi="Arial" w:cs="Arial"/>
        </w:rPr>
        <w:t>discussion</w:t>
      </w:r>
      <w:r>
        <w:rPr>
          <w:rFonts w:ascii="Arial" w:hAnsi="Arial" w:cs="Arial"/>
        </w:rPr>
        <w:t xml:space="preserve"> </w:t>
      </w:r>
      <w:r w:rsidRPr="00655921">
        <w:rPr>
          <w:rFonts w:ascii="Arial" w:hAnsi="Arial" w:cs="Arial"/>
        </w:rPr>
        <w:t>with</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helped</w:t>
      </w:r>
      <w:r>
        <w:rPr>
          <w:rFonts w:ascii="Arial" w:hAnsi="Arial" w:cs="Arial"/>
        </w:rPr>
        <w:t xml:space="preserve"> </w:t>
      </w:r>
      <w:r w:rsidRPr="00655921">
        <w:rPr>
          <w:rFonts w:ascii="Arial" w:hAnsi="Arial" w:cs="Arial"/>
        </w:rPr>
        <w:t>the investigat</w:t>
      </w:r>
      <w:r>
        <w:rPr>
          <w:rFonts w:ascii="Arial" w:hAnsi="Arial" w:cs="Arial"/>
        </w:rPr>
        <w:t>o</w:t>
      </w:r>
      <w:r w:rsidRPr="00655921">
        <w:rPr>
          <w:rFonts w:ascii="Arial" w:hAnsi="Arial" w:cs="Arial"/>
        </w:rPr>
        <w:t>r</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observe</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because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marriage,</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were pushed</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migrate</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different</w:t>
      </w:r>
      <w:r>
        <w:rPr>
          <w:rFonts w:ascii="Arial" w:hAnsi="Arial" w:cs="Arial"/>
        </w:rPr>
        <w:t xml:space="preserve"> </w:t>
      </w:r>
      <w:r w:rsidRPr="00655921">
        <w:rPr>
          <w:rFonts w:ascii="Arial" w:hAnsi="Arial" w:cs="Arial"/>
        </w:rPr>
        <w:t>places</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maintain</w:t>
      </w:r>
      <w:r>
        <w:rPr>
          <w:rFonts w:ascii="Arial" w:hAnsi="Arial" w:cs="Arial"/>
        </w:rPr>
        <w:t xml:space="preserve"> </w:t>
      </w:r>
      <w:r w:rsidRPr="00655921">
        <w:rPr>
          <w:rFonts w:ascii="Arial" w:hAnsi="Arial" w:cs="Arial"/>
        </w:rPr>
        <w:t>their</w:t>
      </w:r>
      <w:r>
        <w:rPr>
          <w:rFonts w:ascii="Arial" w:hAnsi="Arial" w:cs="Arial"/>
        </w:rPr>
        <w:t xml:space="preserve"> </w:t>
      </w:r>
      <w:r w:rsidRPr="00655921">
        <w:rPr>
          <w:rFonts w:ascii="Arial" w:hAnsi="Arial" w:cs="Arial"/>
        </w:rPr>
        <w:t>families.</w:t>
      </w:r>
      <w:r>
        <w:rPr>
          <w:rFonts w:ascii="Arial" w:hAnsi="Arial" w:cs="Arial"/>
        </w:rPr>
        <w:t xml:space="preserve"> </w:t>
      </w:r>
      <w:r w:rsidRPr="00655921">
        <w:rPr>
          <w:rFonts w:ascii="Arial" w:hAnsi="Arial" w:cs="Arial"/>
        </w:rPr>
        <w:t>Similar</w:t>
      </w:r>
      <w:r>
        <w:rPr>
          <w:rFonts w:ascii="Arial" w:hAnsi="Arial" w:cs="Arial"/>
        </w:rPr>
        <w:t xml:space="preserve"> </w:t>
      </w:r>
      <w:r w:rsidRPr="00655921">
        <w:rPr>
          <w:rFonts w:ascii="Arial" w:hAnsi="Arial" w:cs="Arial"/>
        </w:rPr>
        <w:t>findings</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reported</w:t>
      </w:r>
      <w:r>
        <w:rPr>
          <w:rFonts w:ascii="Arial" w:hAnsi="Arial" w:cs="Arial"/>
        </w:rPr>
        <w:t xml:space="preserve"> </w:t>
      </w:r>
      <w:r w:rsidRPr="00655921">
        <w:rPr>
          <w:rFonts w:ascii="Arial" w:hAnsi="Arial" w:cs="Arial"/>
        </w:rPr>
        <w:t>by</w:t>
      </w:r>
      <w:r>
        <w:rPr>
          <w:rFonts w:ascii="Arial" w:hAnsi="Arial" w:cs="Arial"/>
        </w:rPr>
        <w:t xml:space="preserve"> </w:t>
      </w:r>
      <w:proofErr w:type="spellStart"/>
      <w:r w:rsidRPr="00E13805">
        <w:rPr>
          <w:rFonts w:ascii="Arial" w:hAnsi="Arial" w:cs="Arial"/>
        </w:rPr>
        <w:t>Prashanthi</w:t>
      </w:r>
      <w:proofErr w:type="spellEnd"/>
      <w:r w:rsidRPr="00E13805">
        <w:rPr>
          <w:rFonts w:ascii="Arial" w:hAnsi="Arial" w:cs="Arial"/>
        </w:rPr>
        <w:t xml:space="preserve"> (2000) in the study which indicated that family burden induce the</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shift</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different</w:t>
      </w:r>
      <w:r>
        <w:rPr>
          <w:rFonts w:ascii="Arial" w:hAnsi="Arial" w:cs="Arial"/>
        </w:rPr>
        <w:t xml:space="preserve"> </w:t>
      </w:r>
      <w:r w:rsidRPr="00655921">
        <w:rPr>
          <w:rFonts w:ascii="Arial" w:hAnsi="Arial" w:cs="Arial"/>
        </w:rPr>
        <w:t>places.</w:t>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E13805" w:rsidRDefault="009974A3" w:rsidP="009974A3">
      <w:pPr>
        <w:spacing w:before="240" w:line="480" w:lineRule="auto"/>
        <w:jc w:val="center"/>
        <w:rPr>
          <w:rFonts w:ascii="Arial" w:hAnsi="Arial" w:cs="Arial"/>
          <w:b/>
        </w:rPr>
      </w:pPr>
      <w:proofErr w:type="gramStart"/>
      <w:r>
        <w:rPr>
          <w:rFonts w:ascii="Arial" w:hAnsi="Arial" w:cs="Arial"/>
          <w:b/>
        </w:rPr>
        <w:t xml:space="preserve">FIGURE  </w:t>
      </w:r>
      <w:r w:rsidRPr="00E13805">
        <w:rPr>
          <w:rFonts w:ascii="Arial" w:hAnsi="Arial" w:cs="Arial"/>
          <w:b/>
        </w:rPr>
        <w:t>II</w:t>
      </w:r>
      <w:proofErr w:type="gramEnd"/>
    </w:p>
    <w:p w:rsidR="009974A3" w:rsidRDefault="009974A3" w:rsidP="009974A3">
      <w:pPr>
        <w:spacing w:line="480" w:lineRule="auto"/>
        <w:jc w:val="center"/>
        <w:rPr>
          <w:rFonts w:ascii="Arial" w:hAnsi="Arial" w:cs="Arial"/>
          <w:b/>
        </w:rPr>
      </w:pPr>
      <w:r w:rsidRPr="00E13805">
        <w:rPr>
          <w:rFonts w:ascii="Arial" w:hAnsi="Arial" w:cs="Arial"/>
          <w:b/>
        </w:rPr>
        <w:t>MARITAL STATUS OF MIGRANT POPULATION</w:t>
      </w:r>
    </w:p>
    <w:p w:rsidR="009974A3" w:rsidRDefault="009974A3" w:rsidP="009974A3">
      <w:pPr>
        <w:spacing w:before="240" w:line="480" w:lineRule="auto"/>
        <w:jc w:val="both"/>
        <w:rPr>
          <w:rFonts w:ascii="Arial" w:hAnsi="Arial" w:cs="Arial"/>
          <w:b/>
        </w:rPr>
      </w:pPr>
      <w:r>
        <w:rPr>
          <w:rFonts w:ascii="Arial" w:hAnsi="Arial" w:cs="Arial"/>
          <w:b/>
          <w:noProof/>
        </w:rPr>
        <w:drawing>
          <wp:inline distT="0" distB="0" distL="0" distR="0">
            <wp:extent cx="5276215" cy="4114800"/>
            <wp:effectExtent l="19050" t="0" r="63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E13805" w:rsidRDefault="009974A3" w:rsidP="009974A3">
      <w:pPr>
        <w:spacing w:before="240" w:line="480" w:lineRule="auto"/>
        <w:jc w:val="both"/>
        <w:rPr>
          <w:rFonts w:ascii="Arial" w:hAnsi="Arial" w:cs="Arial"/>
          <w:b/>
          <w:sz w:val="26"/>
        </w:rPr>
      </w:pPr>
      <w:r>
        <w:rPr>
          <w:rFonts w:ascii="Arial" w:hAnsi="Arial" w:cs="Arial"/>
          <w:b/>
        </w:rPr>
        <w:lastRenderedPageBreak/>
        <w:t>c.</w:t>
      </w:r>
      <w:r>
        <w:rPr>
          <w:rFonts w:ascii="Arial" w:hAnsi="Arial" w:cs="Arial"/>
          <w:b/>
        </w:rPr>
        <w:tab/>
      </w:r>
      <w:r w:rsidRPr="00E13805">
        <w:rPr>
          <w:rFonts w:ascii="Arial" w:hAnsi="Arial" w:cs="Arial"/>
          <w:b/>
        </w:rPr>
        <w:t>Family Structure</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The</w:t>
      </w:r>
      <w:r>
        <w:rPr>
          <w:rFonts w:ascii="Arial" w:hAnsi="Arial" w:cs="Arial"/>
        </w:rPr>
        <w:t xml:space="preserve"> </w:t>
      </w:r>
      <w:r w:rsidRPr="00655921">
        <w:rPr>
          <w:rFonts w:ascii="Arial" w:hAnsi="Arial" w:cs="Arial"/>
        </w:rPr>
        <w:t>details</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type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family</w:t>
      </w:r>
      <w:r>
        <w:rPr>
          <w:rFonts w:ascii="Arial" w:hAnsi="Arial" w:cs="Arial"/>
        </w:rPr>
        <w:t xml:space="preserve"> </w:t>
      </w:r>
      <w:r w:rsidRPr="00655921">
        <w:rPr>
          <w:rFonts w:ascii="Arial" w:hAnsi="Arial" w:cs="Arial"/>
        </w:rPr>
        <w:t>system</w:t>
      </w:r>
      <w:r>
        <w:rPr>
          <w:rFonts w:ascii="Arial" w:hAnsi="Arial" w:cs="Arial"/>
        </w:rPr>
        <w:t xml:space="preserve"> </w:t>
      </w:r>
      <w:r w:rsidRPr="00655921">
        <w:rPr>
          <w:rFonts w:ascii="Arial" w:hAnsi="Arial" w:cs="Arial"/>
        </w:rPr>
        <w:t>prevailing</w:t>
      </w:r>
      <w:r>
        <w:rPr>
          <w:rFonts w:ascii="Arial" w:hAnsi="Arial" w:cs="Arial"/>
        </w:rPr>
        <w:t xml:space="preserve"> </w:t>
      </w:r>
      <w:r w:rsidRPr="00655921">
        <w:rPr>
          <w:rFonts w:ascii="Arial" w:hAnsi="Arial" w:cs="Arial"/>
        </w:rPr>
        <w:t>among</w:t>
      </w:r>
      <w:r>
        <w:rPr>
          <w:rFonts w:ascii="Arial" w:hAnsi="Arial" w:cs="Arial"/>
        </w:rPr>
        <w:t xml:space="preserve"> </w:t>
      </w:r>
      <w:r w:rsidRPr="00655921">
        <w:rPr>
          <w:rFonts w:ascii="Arial" w:hAnsi="Arial" w:cs="Arial"/>
        </w:rPr>
        <w:t>sample</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presented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Ta</w:t>
      </w:r>
      <w:r>
        <w:rPr>
          <w:rFonts w:ascii="Arial" w:hAnsi="Arial" w:cs="Arial"/>
        </w:rPr>
        <w:t>bl</w:t>
      </w:r>
      <w:r w:rsidRPr="00655921">
        <w:rPr>
          <w:rFonts w:ascii="Arial" w:hAnsi="Arial" w:cs="Arial"/>
        </w:rPr>
        <w:t>e</w:t>
      </w:r>
      <w:r>
        <w:rPr>
          <w:rFonts w:ascii="Arial" w:hAnsi="Arial" w:cs="Arial"/>
        </w:rPr>
        <w:t xml:space="preserve"> </w:t>
      </w:r>
      <w:r w:rsidRPr="00655921">
        <w:rPr>
          <w:rFonts w:ascii="Arial" w:hAnsi="Arial" w:cs="Arial"/>
        </w:rPr>
        <w:t>III</w:t>
      </w:r>
      <w:r>
        <w:rPr>
          <w:rFonts w:ascii="Arial" w:hAnsi="Arial" w:cs="Arial"/>
        </w:rPr>
        <w:t>.</w:t>
      </w:r>
    </w:p>
    <w:p w:rsidR="009974A3" w:rsidRPr="00E13805" w:rsidRDefault="009974A3" w:rsidP="009974A3">
      <w:pPr>
        <w:spacing w:line="480" w:lineRule="auto"/>
        <w:jc w:val="center"/>
        <w:rPr>
          <w:rFonts w:ascii="Arial" w:hAnsi="Arial" w:cs="Arial"/>
          <w:b/>
        </w:rPr>
      </w:pPr>
      <w:proofErr w:type="gramStart"/>
      <w:r w:rsidRPr="00E13805">
        <w:rPr>
          <w:rFonts w:ascii="Arial" w:hAnsi="Arial" w:cs="Arial"/>
          <w:b/>
        </w:rPr>
        <w:t>TABLE</w:t>
      </w:r>
      <w:r>
        <w:rPr>
          <w:rFonts w:ascii="Arial" w:hAnsi="Arial" w:cs="Arial"/>
          <w:b/>
        </w:rPr>
        <w:t xml:space="preserve"> </w:t>
      </w:r>
      <w:r w:rsidRPr="00E13805">
        <w:rPr>
          <w:rFonts w:ascii="Arial" w:hAnsi="Arial" w:cs="Arial"/>
          <w:b/>
        </w:rPr>
        <w:t xml:space="preserve"> III</w:t>
      </w:r>
      <w:proofErr w:type="gramEnd"/>
    </w:p>
    <w:p w:rsidR="009974A3" w:rsidRPr="00E13805" w:rsidRDefault="009974A3" w:rsidP="009974A3">
      <w:pPr>
        <w:spacing w:line="480" w:lineRule="auto"/>
        <w:jc w:val="center"/>
        <w:rPr>
          <w:rFonts w:ascii="Arial" w:hAnsi="Arial" w:cs="Arial"/>
          <w:b/>
        </w:rPr>
      </w:pPr>
      <w:r w:rsidRPr="00E13805">
        <w:rPr>
          <w:rFonts w:ascii="Arial" w:hAnsi="Arial" w:cs="Arial"/>
          <w:b/>
        </w:rPr>
        <w:t>FAMILY STRUCTURE OF MIGRANT POPULATION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2109"/>
        <w:gridCol w:w="2040"/>
        <w:gridCol w:w="2020"/>
      </w:tblGrid>
      <w:tr w:rsidR="009974A3" w:rsidRPr="00E13805" w:rsidTr="00A76500">
        <w:trPr>
          <w:trHeight w:val="350"/>
          <w:jc w:val="center"/>
        </w:trPr>
        <w:tc>
          <w:tcPr>
            <w:tcW w:w="70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proofErr w:type="spellStart"/>
            <w:r w:rsidRPr="00E13805">
              <w:rPr>
                <w:rFonts w:ascii="Arial" w:hAnsi="Arial" w:cs="Arial"/>
              </w:rPr>
              <w:t>S.No</w:t>
            </w:r>
            <w:proofErr w:type="spellEnd"/>
          </w:p>
        </w:tc>
        <w:tc>
          <w:tcPr>
            <w:tcW w:w="2109"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Type</w:t>
            </w:r>
          </w:p>
        </w:tc>
        <w:tc>
          <w:tcPr>
            <w:tcW w:w="204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202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r>
      <w:tr w:rsidR="009974A3" w:rsidRPr="00E13805" w:rsidTr="00A76500">
        <w:trPr>
          <w:trHeight w:val="332"/>
          <w:jc w:val="center"/>
        </w:trPr>
        <w:tc>
          <w:tcPr>
            <w:tcW w:w="70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w:t>
            </w:r>
          </w:p>
        </w:tc>
        <w:tc>
          <w:tcPr>
            <w:tcW w:w="2109"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Nuclear</w:t>
            </w:r>
          </w:p>
        </w:tc>
        <w:tc>
          <w:tcPr>
            <w:tcW w:w="204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82</w:t>
            </w:r>
          </w:p>
        </w:tc>
        <w:tc>
          <w:tcPr>
            <w:tcW w:w="202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82</w:t>
            </w:r>
          </w:p>
        </w:tc>
      </w:tr>
      <w:tr w:rsidR="009974A3" w:rsidRPr="00E13805" w:rsidTr="00A76500">
        <w:trPr>
          <w:jc w:val="center"/>
        </w:trPr>
        <w:tc>
          <w:tcPr>
            <w:tcW w:w="70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w:t>
            </w:r>
          </w:p>
        </w:tc>
        <w:tc>
          <w:tcPr>
            <w:tcW w:w="2109"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Joint</w:t>
            </w:r>
          </w:p>
        </w:tc>
        <w:tc>
          <w:tcPr>
            <w:tcW w:w="204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18</w:t>
            </w:r>
          </w:p>
        </w:tc>
        <w:tc>
          <w:tcPr>
            <w:tcW w:w="202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18</w:t>
            </w:r>
          </w:p>
        </w:tc>
      </w:tr>
      <w:tr w:rsidR="009974A3" w:rsidRPr="00E13805" w:rsidTr="00A76500">
        <w:trPr>
          <w:jc w:val="center"/>
        </w:trPr>
        <w:tc>
          <w:tcPr>
            <w:tcW w:w="2813" w:type="dxa"/>
            <w:gridSpan w:val="2"/>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Total</w:t>
            </w:r>
          </w:p>
        </w:tc>
        <w:tc>
          <w:tcPr>
            <w:tcW w:w="204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100</w:t>
            </w:r>
          </w:p>
        </w:tc>
        <w:tc>
          <w:tcPr>
            <w:tcW w:w="2020"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100</w:t>
            </w:r>
          </w:p>
        </w:tc>
      </w:tr>
    </w:tbl>
    <w:p w:rsidR="009974A3" w:rsidRDefault="009974A3" w:rsidP="009974A3">
      <w:pPr>
        <w:pStyle w:val="BodyTextIndent"/>
        <w:spacing w:before="240" w:after="0" w:line="480" w:lineRule="auto"/>
        <w:ind w:left="0" w:firstLine="720"/>
        <w:jc w:val="both"/>
        <w:rPr>
          <w:rFonts w:ascii="Arial" w:hAnsi="Arial" w:cs="Arial"/>
          <w:sz w:val="24"/>
          <w:szCs w:val="24"/>
        </w:rPr>
      </w:pPr>
      <w:r w:rsidRPr="00655921">
        <w:rPr>
          <w:rFonts w:ascii="Arial" w:hAnsi="Arial" w:cs="Arial"/>
          <w:sz w:val="24"/>
          <w:szCs w:val="24"/>
        </w:rPr>
        <w:t>Nearly</w:t>
      </w:r>
      <w:r>
        <w:rPr>
          <w:rFonts w:ascii="Arial" w:hAnsi="Arial" w:cs="Arial"/>
          <w:sz w:val="24"/>
          <w:szCs w:val="24"/>
        </w:rPr>
        <w:t xml:space="preserve"> one-fif</w:t>
      </w:r>
      <w:r w:rsidRPr="00655921">
        <w:rPr>
          <w:rFonts w:ascii="Arial" w:hAnsi="Arial" w:cs="Arial"/>
          <w:sz w:val="24"/>
          <w:szCs w:val="24"/>
        </w:rPr>
        <w:t>th</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families</w:t>
      </w:r>
      <w:r>
        <w:rPr>
          <w:rFonts w:ascii="Arial" w:hAnsi="Arial" w:cs="Arial"/>
          <w:sz w:val="24"/>
          <w:szCs w:val="24"/>
        </w:rPr>
        <w:t xml:space="preserve"> </w:t>
      </w:r>
      <w:r w:rsidRPr="00655921">
        <w:rPr>
          <w:rFonts w:ascii="Arial" w:hAnsi="Arial" w:cs="Arial"/>
          <w:sz w:val="24"/>
          <w:szCs w:val="24"/>
        </w:rPr>
        <w:t>followed</w:t>
      </w:r>
      <w:r>
        <w:rPr>
          <w:rFonts w:ascii="Arial" w:hAnsi="Arial" w:cs="Arial"/>
          <w:sz w:val="24"/>
          <w:szCs w:val="24"/>
        </w:rPr>
        <w:t xml:space="preserve"> </w:t>
      </w:r>
      <w:r w:rsidRPr="00655921">
        <w:rPr>
          <w:rFonts w:ascii="Arial" w:hAnsi="Arial" w:cs="Arial"/>
          <w:sz w:val="24"/>
          <w:szCs w:val="24"/>
        </w:rPr>
        <w:t>joint</w:t>
      </w:r>
      <w:r>
        <w:rPr>
          <w:rFonts w:ascii="Arial" w:hAnsi="Arial" w:cs="Arial"/>
          <w:sz w:val="24"/>
          <w:szCs w:val="24"/>
        </w:rPr>
        <w:t xml:space="preserve"> </w:t>
      </w:r>
      <w:r w:rsidRPr="00655921">
        <w:rPr>
          <w:rFonts w:ascii="Arial" w:hAnsi="Arial" w:cs="Arial"/>
          <w:sz w:val="24"/>
          <w:szCs w:val="24"/>
        </w:rPr>
        <w:t>family</w:t>
      </w:r>
      <w:r>
        <w:rPr>
          <w:rFonts w:ascii="Arial" w:hAnsi="Arial" w:cs="Arial"/>
          <w:sz w:val="24"/>
          <w:szCs w:val="24"/>
        </w:rPr>
        <w:t xml:space="preserve"> </w:t>
      </w:r>
      <w:r w:rsidRPr="00655921">
        <w:rPr>
          <w:rFonts w:ascii="Arial" w:hAnsi="Arial" w:cs="Arial"/>
          <w:sz w:val="24"/>
          <w:szCs w:val="24"/>
        </w:rPr>
        <w:t>system</w:t>
      </w:r>
      <w:r>
        <w:rPr>
          <w:rFonts w:ascii="Arial" w:hAnsi="Arial" w:cs="Arial"/>
          <w:sz w:val="24"/>
          <w:szCs w:val="24"/>
        </w:rPr>
        <w:t xml:space="preserve"> </w:t>
      </w:r>
      <w:r w:rsidRPr="00655921">
        <w:rPr>
          <w:rFonts w:ascii="Arial" w:hAnsi="Arial" w:cs="Arial"/>
          <w:sz w:val="24"/>
          <w:szCs w:val="24"/>
        </w:rPr>
        <w:t>while</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rest</w:t>
      </w:r>
      <w:r>
        <w:rPr>
          <w:rFonts w:ascii="Arial" w:hAnsi="Arial" w:cs="Arial"/>
          <w:sz w:val="24"/>
          <w:szCs w:val="24"/>
        </w:rPr>
        <w:t xml:space="preserve"> </w:t>
      </w:r>
      <w:r w:rsidRPr="00655921">
        <w:rPr>
          <w:rFonts w:ascii="Arial" w:hAnsi="Arial" w:cs="Arial"/>
          <w:sz w:val="24"/>
          <w:szCs w:val="24"/>
        </w:rPr>
        <w:t>82</w:t>
      </w:r>
      <w:r>
        <w:rPr>
          <w:rFonts w:ascii="Arial" w:hAnsi="Arial" w:cs="Arial"/>
          <w:sz w:val="24"/>
          <w:szCs w:val="24"/>
        </w:rPr>
        <w:t xml:space="preserve"> </w:t>
      </w:r>
      <w:r w:rsidRPr="00655921">
        <w:rPr>
          <w:rFonts w:ascii="Arial" w:hAnsi="Arial" w:cs="Arial"/>
          <w:sz w:val="24"/>
          <w:szCs w:val="24"/>
        </w:rPr>
        <w:t>percent were in nuclear</w:t>
      </w:r>
      <w:r>
        <w:rPr>
          <w:rFonts w:ascii="Arial" w:hAnsi="Arial" w:cs="Arial"/>
          <w:sz w:val="24"/>
          <w:szCs w:val="24"/>
        </w:rPr>
        <w:t xml:space="preserve"> </w:t>
      </w:r>
      <w:r w:rsidRPr="00655921">
        <w:rPr>
          <w:rFonts w:ascii="Arial" w:hAnsi="Arial" w:cs="Arial"/>
          <w:sz w:val="24"/>
          <w:szCs w:val="24"/>
        </w:rPr>
        <w:t>family</w:t>
      </w:r>
      <w:r>
        <w:rPr>
          <w:rFonts w:ascii="Arial" w:hAnsi="Arial" w:cs="Arial"/>
          <w:sz w:val="24"/>
          <w:szCs w:val="24"/>
        </w:rPr>
        <w:t xml:space="preserve"> </w:t>
      </w:r>
      <w:r w:rsidRPr="00655921">
        <w:rPr>
          <w:rFonts w:ascii="Arial" w:hAnsi="Arial" w:cs="Arial"/>
          <w:sz w:val="24"/>
          <w:szCs w:val="24"/>
        </w:rPr>
        <w:t>structure.</w:t>
      </w:r>
      <w:r>
        <w:rPr>
          <w:rFonts w:ascii="Arial" w:hAnsi="Arial" w:cs="Arial"/>
          <w:sz w:val="24"/>
          <w:szCs w:val="24"/>
        </w:rPr>
        <w:t xml:space="preserve"> </w:t>
      </w:r>
      <w:r w:rsidRPr="00655921">
        <w:rPr>
          <w:rFonts w:ascii="Arial" w:hAnsi="Arial" w:cs="Arial"/>
          <w:sz w:val="24"/>
          <w:szCs w:val="24"/>
        </w:rPr>
        <w:t>Nuclear</w:t>
      </w:r>
      <w:r>
        <w:rPr>
          <w:rFonts w:ascii="Arial" w:hAnsi="Arial" w:cs="Arial"/>
          <w:sz w:val="24"/>
          <w:szCs w:val="24"/>
        </w:rPr>
        <w:t xml:space="preserve"> </w:t>
      </w:r>
      <w:r w:rsidRPr="00655921">
        <w:rPr>
          <w:rFonts w:ascii="Arial" w:hAnsi="Arial" w:cs="Arial"/>
          <w:sz w:val="24"/>
          <w:szCs w:val="24"/>
        </w:rPr>
        <w:t>families</w:t>
      </w:r>
      <w:r>
        <w:rPr>
          <w:rFonts w:ascii="Arial" w:hAnsi="Arial" w:cs="Arial"/>
          <w:sz w:val="24"/>
          <w:szCs w:val="24"/>
        </w:rPr>
        <w:t xml:space="preserve"> </w:t>
      </w:r>
      <w:r w:rsidRPr="00655921">
        <w:rPr>
          <w:rFonts w:ascii="Arial" w:hAnsi="Arial" w:cs="Arial"/>
          <w:sz w:val="24"/>
          <w:szCs w:val="24"/>
        </w:rPr>
        <w:t>were seen</w:t>
      </w:r>
      <w:r>
        <w:rPr>
          <w:rFonts w:ascii="Arial" w:hAnsi="Arial" w:cs="Arial"/>
          <w:sz w:val="24"/>
          <w:szCs w:val="24"/>
        </w:rPr>
        <w:t xml:space="preserve"> </w:t>
      </w:r>
      <w:r w:rsidRPr="00655921">
        <w:rPr>
          <w:rFonts w:ascii="Arial" w:hAnsi="Arial" w:cs="Arial"/>
          <w:sz w:val="24"/>
          <w:szCs w:val="24"/>
        </w:rPr>
        <w:t>to be</w:t>
      </w:r>
      <w:r>
        <w:rPr>
          <w:rFonts w:ascii="Arial" w:hAnsi="Arial" w:cs="Arial"/>
          <w:sz w:val="24"/>
          <w:szCs w:val="24"/>
        </w:rPr>
        <w:t xml:space="preserve"> </w:t>
      </w:r>
      <w:r w:rsidRPr="00655921">
        <w:rPr>
          <w:rFonts w:ascii="Arial" w:hAnsi="Arial" w:cs="Arial"/>
          <w:sz w:val="24"/>
          <w:szCs w:val="24"/>
        </w:rPr>
        <w:t>more because</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economic</w:t>
      </w:r>
      <w:r>
        <w:rPr>
          <w:rFonts w:ascii="Arial" w:hAnsi="Arial" w:cs="Arial"/>
          <w:sz w:val="24"/>
          <w:szCs w:val="24"/>
        </w:rPr>
        <w:t xml:space="preserve"> </w:t>
      </w:r>
      <w:r w:rsidRPr="00655921">
        <w:rPr>
          <w:rFonts w:ascii="Arial" w:hAnsi="Arial" w:cs="Arial"/>
          <w:sz w:val="24"/>
          <w:szCs w:val="24"/>
        </w:rPr>
        <w:t>hardship</w:t>
      </w:r>
      <w:r>
        <w:rPr>
          <w:rFonts w:ascii="Arial" w:hAnsi="Arial" w:cs="Arial"/>
          <w:sz w:val="24"/>
          <w:szCs w:val="24"/>
        </w:rPr>
        <w:t xml:space="preserve"> </w:t>
      </w:r>
      <w:r w:rsidRPr="00655921">
        <w:rPr>
          <w:rFonts w:ascii="Arial" w:hAnsi="Arial" w:cs="Arial"/>
          <w:sz w:val="24"/>
          <w:szCs w:val="24"/>
        </w:rPr>
        <w:t>and</w:t>
      </w:r>
      <w:r>
        <w:rPr>
          <w:rFonts w:ascii="Arial" w:hAnsi="Arial" w:cs="Arial"/>
          <w:sz w:val="24"/>
          <w:szCs w:val="24"/>
        </w:rPr>
        <w:t xml:space="preserve"> </w:t>
      </w:r>
      <w:r w:rsidRPr="00655921">
        <w:rPr>
          <w:rFonts w:ascii="Arial" w:hAnsi="Arial" w:cs="Arial"/>
          <w:sz w:val="24"/>
          <w:szCs w:val="24"/>
        </w:rPr>
        <w:t>development</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ideology</w:t>
      </w:r>
      <w:r>
        <w:rPr>
          <w:rFonts w:ascii="Arial" w:hAnsi="Arial" w:cs="Arial"/>
          <w:sz w:val="24"/>
          <w:szCs w:val="24"/>
        </w:rPr>
        <w:t xml:space="preserve"> </w:t>
      </w:r>
      <w:r w:rsidRPr="00655921">
        <w:rPr>
          <w:rFonts w:ascii="Arial" w:hAnsi="Arial" w:cs="Arial"/>
          <w:sz w:val="24"/>
          <w:szCs w:val="24"/>
        </w:rPr>
        <w:t>of individualism</w:t>
      </w:r>
      <w:r>
        <w:rPr>
          <w:rFonts w:ascii="Arial" w:hAnsi="Arial" w:cs="Arial"/>
          <w:sz w:val="24"/>
          <w:szCs w:val="24"/>
        </w:rPr>
        <w:t xml:space="preserve"> </w:t>
      </w:r>
      <w:r w:rsidRPr="00655921">
        <w:rPr>
          <w:rFonts w:ascii="Arial" w:hAnsi="Arial" w:cs="Arial"/>
          <w:sz w:val="24"/>
          <w:szCs w:val="24"/>
        </w:rPr>
        <w:t>and</w:t>
      </w:r>
      <w:r>
        <w:rPr>
          <w:rFonts w:ascii="Arial" w:hAnsi="Arial" w:cs="Arial"/>
          <w:sz w:val="24"/>
          <w:szCs w:val="24"/>
        </w:rPr>
        <w:t xml:space="preserve"> </w:t>
      </w:r>
      <w:r w:rsidRPr="00655921">
        <w:rPr>
          <w:rFonts w:ascii="Arial" w:hAnsi="Arial" w:cs="Arial"/>
          <w:sz w:val="24"/>
          <w:szCs w:val="24"/>
        </w:rPr>
        <w:t>materialism.</w:t>
      </w:r>
    </w:p>
    <w:p w:rsidR="009974A3" w:rsidRDefault="009974A3" w:rsidP="009974A3">
      <w:pPr>
        <w:pStyle w:val="BodyTextIndent"/>
        <w:spacing w:before="240" w:after="0" w:line="480" w:lineRule="auto"/>
        <w:ind w:left="0"/>
        <w:jc w:val="both"/>
        <w:rPr>
          <w:rFonts w:ascii="Arial" w:hAnsi="Arial" w:cs="Arial"/>
          <w:b/>
          <w:sz w:val="24"/>
        </w:rPr>
      </w:pPr>
      <w:r w:rsidRPr="00E13805">
        <w:rPr>
          <w:rFonts w:ascii="Arial" w:hAnsi="Arial" w:cs="Arial"/>
          <w:b/>
          <w:sz w:val="24"/>
        </w:rPr>
        <w:t>d.</w:t>
      </w:r>
      <w:r w:rsidRPr="00E13805">
        <w:rPr>
          <w:rFonts w:ascii="Arial" w:hAnsi="Arial" w:cs="Arial"/>
          <w:b/>
          <w:sz w:val="24"/>
        </w:rPr>
        <w:tab/>
        <w:t>Educational Status</w:t>
      </w:r>
    </w:p>
    <w:p w:rsidR="009974A3" w:rsidRPr="00E13805" w:rsidRDefault="009974A3" w:rsidP="009974A3">
      <w:pPr>
        <w:pStyle w:val="BodyTextIndent"/>
        <w:spacing w:before="240" w:after="0" w:line="480" w:lineRule="auto"/>
        <w:ind w:left="0" w:firstLine="720"/>
        <w:jc w:val="both"/>
        <w:rPr>
          <w:rFonts w:ascii="Arial" w:hAnsi="Arial" w:cs="Arial"/>
          <w:sz w:val="24"/>
        </w:rPr>
      </w:pPr>
      <w:r w:rsidRPr="00E13805">
        <w:rPr>
          <w:rFonts w:ascii="Arial" w:hAnsi="Arial" w:cs="Arial"/>
          <w:sz w:val="24"/>
          <w:szCs w:val="24"/>
        </w:rPr>
        <w:t xml:space="preserve">Education is a crucial component of economic and social development. It increases access to income, earning capacities and employment opportunities Education provides the basis for building human capital, which is a vital ingredient in building nation. Education leads to many social benefits including improvement in standards of hygiene, reduction in infant and child mortality rates, increase in </w:t>
      </w:r>
      <w:proofErr w:type="spellStart"/>
      <w:r w:rsidRPr="00E13805">
        <w:rPr>
          <w:rFonts w:ascii="Arial" w:hAnsi="Arial" w:cs="Arial"/>
          <w:sz w:val="24"/>
          <w:szCs w:val="24"/>
        </w:rPr>
        <w:t>labour</w:t>
      </w:r>
      <w:proofErr w:type="spellEnd"/>
      <w:r w:rsidRPr="00E13805">
        <w:rPr>
          <w:rFonts w:ascii="Arial" w:hAnsi="Arial" w:cs="Arial"/>
          <w:sz w:val="24"/>
          <w:szCs w:val="24"/>
        </w:rPr>
        <w:t xml:space="preserve"> productivity, rise in civic consciousness increase, greater economic empowerment and democratization and an improved use of national unity. The details on the level of education acquired by the migrant population are indicated in Table IV</w:t>
      </w:r>
      <w:r w:rsidRPr="00E13805">
        <w:rPr>
          <w:rFonts w:ascii="Arial" w:hAnsi="Arial" w:cs="Arial"/>
        </w:rPr>
        <w:t>.</w:t>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E13805" w:rsidRDefault="009974A3" w:rsidP="009974A3">
      <w:pPr>
        <w:spacing w:before="240" w:line="480" w:lineRule="auto"/>
        <w:jc w:val="center"/>
        <w:rPr>
          <w:rFonts w:ascii="Arial" w:hAnsi="Arial" w:cs="Arial"/>
          <w:b/>
        </w:rPr>
      </w:pPr>
      <w:proofErr w:type="gramStart"/>
      <w:r>
        <w:rPr>
          <w:rFonts w:ascii="Arial" w:hAnsi="Arial" w:cs="Arial"/>
          <w:b/>
        </w:rPr>
        <w:t xml:space="preserve">FIGURE  </w:t>
      </w:r>
      <w:r w:rsidRPr="00E13805">
        <w:rPr>
          <w:rFonts w:ascii="Arial" w:hAnsi="Arial" w:cs="Arial"/>
          <w:b/>
        </w:rPr>
        <w:t>II</w:t>
      </w:r>
      <w:r>
        <w:rPr>
          <w:rFonts w:ascii="Arial" w:hAnsi="Arial" w:cs="Arial"/>
          <w:b/>
        </w:rPr>
        <w:t>I</w:t>
      </w:r>
      <w:proofErr w:type="gramEnd"/>
    </w:p>
    <w:p w:rsidR="009974A3" w:rsidRDefault="009974A3" w:rsidP="009974A3">
      <w:pPr>
        <w:spacing w:line="480" w:lineRule="auto"/>
        <w:jc w:val="center"/>
        <w:rPr>
          <w:rFonts w:ascii="Arial" w:hAnsi="Arial" w:cs="Arial"/>
          <w:b/>
        </w:rPr>
      </w:pPr>
      <w:r>
        <w:rPr>
          <w:rFonts w:ascii="Arial" w:hAnsi="Arial" w:cs="Arial"/>
          <w:b/>
        </w:rPr>
        <w:t>FAMILY STRUCTURE OF MIGRANT POPULATION</w:t>
      </w:r>
    </w:p>
    <w:p w:rsidR="009974A3" w:rsidRDefault="009974A3" w:rsidP="009974A3">
      <w:pPr>
        <w:spacing w:before="240" w:line="480" w:lineRule="auto"/>
        <w:jc w:val="both"/>
        <w:rPr>
          <w:rFonts w:ascii="Arial" w:hAnsi="Arial" w:cs="Arial"/>
          <w:b/>
        </w:rPr>
      </w:pPr>
      <w:r>
        <w:rPr>
          <w:rFonts w:ascii="Arial" w:hAnsi="Arial" w:cs="Arial"/>
          <w:b/>
          <w:noProof/>
        </w:rPr>
        <w:drawing>
          <wp:inline distT="0" distB="0" distL="0" distR="0">
            <wp:extent cx="5276215" cy="3077845"/>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655921" w:rsidRDefault="009974A3" w:rsidP="009974A3">
      <w:pPr>
        <w:spacing w:before="240" w:line="480" w:lineRule="auto"/>
        <w:jc w:val="center"/>
        <w:rPr>
          <w:rFonts w:ascii="Arial" w:hAnsi="Arial" w:cs="Arial"/>
          <w:b/>
          <w:bCs/>
        </w:rPr>
      </w:pPr>
      <w:r w:rsidRPr="00655921">
        <w:rPr>
          <w:rFonts w:ascii="Arial" w:hAnsi="Arial" w:cs="Arial"/>
          <w:b/>
          <w:bCs/>
        </w:rPr>
        <w:lastRenderedPageBreak/>
        <w:t>TABLE</w:t>
      </w:r>
      <w:r>
        <w:rPr>
          <w:rFonts w:ascii="Arial" w:hAnsi="Arial" w:cs="Arial"/>
          <w:b/>
          <w:bCs/>
        </w:rPr>
        <w:t xml:space="preserve">   </w:t>
      </w:r>
      <w:r w:rsidRPr="00655921">
        <w:rPr>
          <w:rFonts w:ascii="Arial" w:hAnsi="Arial" w:cs="Arial"/>
          <w:b/>
          <w:bCs/>
        </w:rPr>
        <w:t>IV</w:t>
      </w:r>
    </w:p>
    <w:p w:rsidR="009974A3" w:rsidRPr="00655921" w:rsidRDefault="009974A3" w:rsidP="009974A3">
      <w:pPr>
        <w:spacing w:line="480" w:lineRule="auto"/>
        <w:jc w:val="center"/>
        <w:rPr>
          <w:rFonts w:ascii="Arial" w:hAnsi="Arial" w:cs="Arial"/>
          <w:b/>
          <w:bCs/>
        </w:rPr>
      </w:pPr>
      <w:r w:rsidRPr="00655921">
        <w:rPr>
          <w:rFonts w:ascii="Arial" w:hAnsi="Arial" w:cs="Arial"/>
          <w:b/>
          <w:bCs/>
        </w:rPr>
        <w:t>EDUCATIONAL</w:t>
      </w:r>
      <w:r>
        <w:rPr>
          <w:rFonts w:ascii="Arial" w:hAnsi="Arial" w:cs="Arial"/>
          <w:b/>
          <w:bCs/>
        </w:rPr>
        <w:t xml:space="preserve"> </w:t>
      </w:r>
      <w:r w:rsidRPr="00655921">
        <w:rPr>
          <w:rFonts w:ascii="Arial" w:hAnsi="Arial" w:cs="Arial"/>
          <w:b/>
          <w:bCs/>
        </w:rPr>
        <w:t>STATUS</w:t>
      </w:r>
      <w:r>
        <w:rPr>
          <w:rFonts w:ascii="Arial" w:hAnsi="Arial" w:cs="Arial"/>
          <w:b/>
          <w:bCs/>
        </w:rPr>
        <w:t xml:space="preserve"> </w:t>
      </w:r>
      <w:r w:rsidRPr="00655921">
        <w:rPr>
          <w:rFonts w:ascii="Arial" w:hAnsi="Arial" w:cs="Arial"/>
          <w:b/>
          <w:bCs/>
        </w:rPr>
        <w:t>OF</w:t>
      </w:r>
      <w:r>
        <w:rPr>
          <w:rFonts w:ascii="Arial" w:hAnsi="Arial" w:cs="Arial"/>
          <w:b/>
          <w:bCs/>
        </w:rPr>
        <w:t xml:space="preserve"> </w:t>
      </w:r>
      <w:r w:rsidRPr="00655921">
        <w:rPr>
          <w:rFonts w:ascii="Arial" w:hAnsi="Arial" w:cs="Arial"/>
          <w:b/>
          <w:bCs/>
        </w:rPr>
        <w:t>SAMPLE</w:t>
      </w:r>
      <w:r>
        <w:rPr>
          <w:rFonts w:ascii="Arial" w:hAnsi="Arial" w:cs="Arial"/>
          <w:b/>
          <w:bCs/>
        </w:rPr>
        <w:t xml:space="preserve"> </w:t>
      </w:r>
      <w:r w:rsidRPr="00655921">
        <w:rPr>
          <w:rFonts w:ascii="Arial" w:hAnsi="Arial" w:cs="Arial"/>
          <w:b/>
          <w:bCs/>
        </w:rPr>
        <w:t>POPULATION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1394"/>
        <w:gridCol w:w="1070"/>
        <w:gridCol w:w="1134"/>
        <w:gridCol w:w="1255"/>
        <w:gridCol w:w="1044"/>
        <w:gridCol w:w="1070"/>
        <w:gridCol w:w="1044"/>
      </w:tblGrid>
      <w:tr w:rsidR="009974A3" w:rsidRPr="00E13805" w:rsidTr="00A76500">
        <w:trPr>
          <w:cantSplit/>
        </w:trPr>
        <w:tc>
          <w:tcPr>
            <w:tcW w:w="706" w:type="dxa"/>
            <w:vMerge w:val="restart"/>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roofErr w:type="spellStart"/>
            <w:r w:rsidRPr="00E13805">
              <w:rPr>
                <w:rFonts w:ascii="Arial" w:hAnsi="Arial" w:cs="Arial"/>
              </w:rPr>
              <w:t>S.No</w:t>
            </w:r>
            <w:proofErr w:type="spellEnd"/>
          </w:p>
        </w:tc>
        <w:tc>
          <w:tcPr>
            <w:tcW w:w="1394" w:type="dxa"/>
            <w:vMerge w:val="restart"/>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Level of Education</w:t>
            </w:r>
          </w:p>
        </w:tc>
        <w:tc>
          <w:tcPr>
            <w:tcW w:w="2202" w:type="dxa"/>
            <w:gridSpan w:val="2"/>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Male respondents</w:t>
            </w:r>
          </w:p>
        </w:tc>
        <w:tc>
          <w:tcPr>
            <w:tcW w:w="2243" w:type="dxa"/>
            <w:gridSpan w:val="2"/>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Female respondents</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Total respondents</w:t>
            </w:r>
          </w:p>
        </w:tc>
      </w:tr>
      <w:tr w:rsidR="009974A3" w:rsidRPr="00E13805" w:rsidTr="00A76500">
        <w:trPr>
          <w:cantSplit/>
        </w:trPr>
        <w:tc>
          <w:tcPr>
            <w:tcW w:w="0" w:type="auto"/>
            <w:vMerge/>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
        </w:tc>
        <w:tc>
          <w:tcPr>
            <w:tcW w:w="1394" w:type="dxa"/>
            <w:vMerge/>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
        </w:tc>
        <w:tc>
          <w:tcPr>
            <w:tcW w:w="1068"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1134"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c>
          <w:tcPr>
            <w:tcW w:w="1255"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988"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c>
          <w:tcPr>
            <w:tcW w:w="1005"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Number</w:t>
            </w:r>
          </w:p>
        </w:tc>
        <w:tc>
          <w:tcPr>
            <w:tcW w:w="975"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Percent</w:t>
            </w:r>
          </w:p>
        </w:tc>
      </w:tr>
      <w:tr w:rsidR="009974A3" w:rsidRPr="00E13805" w:rsidTr="00A76500">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1</w:t>
            </w:r>
          </w:p>
        </w:tc>
        <w:tc>
          <w:tcPr>
            <w:tcW w:w="139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Primary</w:t>
            </w:r>
          </w:p>
        </w:tc>
        <w:tc>
          <w:tcPr>
            <w:tcW w:w="10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21</w:t>
            </w:r>
          </w:p>
        </w:tc>
        <w:tc>
          <w:tcPr>
            <w:tcW w:w="113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25.60</w:t>
            </w:r>
          </w:p>
        </w:tc>
        <w:tc>
          <w:tcPr>
            <w:tcW w:w="125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98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100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21</w:t>
            </w:r>
          </w:p>
        </w:tc>
        <w:tc>
          <w:tcPr>
            <w:tcW w:w="97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21</w:t>
            </w:r>
          </w:p>
        </w:tc>
      </w:tr>
      <w:tr w:rsidR="009974A3" w:rsidRPr="00E13805" w:rsidTr="00A76500">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2</w:t>
            </w:r>
          </w:p>
        </w:tc>
        <w:tc>
          <w:tcPr>
            <w:tcW w:w="139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Secondary</w:t>
            </w:r>
          </w:p>
        </w:tc>
        <w:tc>
          <w:tcPr>
            <w:tcW w:w="10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23</w:t>
            </w:r>
          </w:p>
        </w:tc>
        <w:tc>
          <w:tcPr>
            <w:tcW w:w="113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28.04</w:t>
            </w:r>
          </w:p>
        </w:tc>
        <w:tc>
          <w:tcPr>
            <w:tcW w:w="125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7</w:t>
            </w:r>
          </w:p>
        </w:tc>
        <w:tc>
          <w:tcPr>
            <w:tcW w:w="98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38.88</w:t>
            </w:r>
          </w:p>
        </w:tc>
        <w:tc>
          <w:tcPr>
            <w:tcW w:w="100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30</w:t>
            </w:r>
          </w:p>
        </w:tc>
        <w:tc>
          <w:tcPr>
            <w:tcW w:w="97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30</w:t>
            </w:r>
          </w:p>
        </w:tc>
      </w:tr>
      <w:tr w:rsidR="009974A3" w:rsidRPr="00E13805" w:rsidTr="00A76500">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3</w:t>
            </w:r>
          </w:p>
        </w:tc>
        <w:tc>
          <w:tcPr>
            <w:tcW w:w="139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Higher Secondary</w:t>
            </w:r>
          </w:p>
        </w:tc>
        <w:tc>
          <w:tcPr>
            <w:tcW w:w="10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113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125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98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100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c>
          <w:tcPr>
            <w:tcW w:w="97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w:t>
            </w:r>
          </w:p>
        </w:tc>
      </w:tr>
      <w:tr w:rsidR="009974A3" w:rsidRPr="00E13805" w:rsidTr="00A76500">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4</w:t>
            </w:r>
          </w:p>
        </w:tc>
        <w:tc>
          <w:tcPr>
            <w:tcW w:w="139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Illiterates</w:t>
            </w:r>
          </w:p>
        </w:tc>
        <w:tc>
          <w:tcPr>
            <w:tcW w:w="10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38</w:t>
            </w:r>
          </w:p>
        </w:tc>
        <w:tc>
          <w:tcPr>
            <w:tcW w:w="113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56.34</w:t>
            </w:r>
          </w:p>
        </w:tc>
        <w:tc>
          <w:tcPr>
            <w:tcW w:w="125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11</w:t>
            </w:r>
          </w:p>
        </w:tc>
        <w:tc>
          <w:tcPr>
            <w:tcW w:w="98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61.11</w:t>
            </w:r>
          </w:p>
        </w:tc>
        <w:tc>
          <w:tcPr>
            <w:tcW w:w="100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49</w:t>
            </w:r>
          </w:p>
        </w:tc>
        <w:tc>
          <w:tcPr>
            <w:tcW w:w="97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49</w:t>
            </w:r>
          </w:p>
        </w:tc>
      </w:tr>
      <w:tr w:rsidR="009974A3" w:rsidRPr="00E13805" w:rsidTr="00A76500">
        <w:tc>
          <w:tcPr>
            <w:tcW w:w="2100" w:type="dxa"/>
            <w:gridSpan w:val="2"/>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Total</w:t>
            </w:r>
          </w:p>
        </w:tc>
        <w:tc>
          <w:tcPr>
            <w:tcW w:w="106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82</w:t>
            </w:r>
          </w:p>
        </w:tc>
        <w:tc>
          <w:tcPr>
            <w:tcW w:w="1134"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109.98</w:t>
            </w:r>
          </w:p>
        </w:tc>
        <w:tc>
          <w:tcPr>
            <w:tcW w:w="125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18</w:t>
            </w:r>
          </w:p>
        </w:tc>
        <w:tc>
          <w:tcPr>
            <w:tcW w:w="988"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99.99</w:t>
            </w:r>
          </w:p>
        </w:tc>
        <w:tc>
          <w:tcPr>
            <w:tcW w:w="100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100</w:t>
            </w:r>
          </w:p>
        </w:tc>
        <w:tc>
          <w:tcPr>
            <w:tcW w:w="975"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b/>
              </w:rPr>
            </w:pPr>
            <w:r w:rsidRPr="00E13805">
              <w:rPr>
                <w:rFonts w:ascii="Arial" w:hAnsi="Arial" w:cs="Arial"/>
                <w:b/>
              </w:rPr>
              <w:t>100</w:t>
            </w:r>
          </w:p>
        </w:tc>
      </w:tr>
    </w:tbl>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The</w:t>
      </w:r>
      <w:r>
        <w:rPr>
          <w:rFonts w:ascii="Arial" w:hAnsi="Arial" w:cs="Arial"/>
        </w:rPr>
        <w:t xml:space="preserve"> </w:t>
      </w:r>
      <w:r w:rsidRPr="00655921">
        <w:rPr>
          <w:rFonts w:ascii="Arial" w:hAnsi="Arial" w:cs="Arial"/>
        </w:rPr>
        <w:t>above</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reveals</w:t>
      </w:r>
      <w:r>
        <w:rPr>
          <w:rFonts w:ascii="Arial" w:hAnsi="Arial" w:cs="Arial"/>
        </w:rPr>
        <w:t xml:space="preserve"> </w:t>
      </w:r>
      <w:r w:rsidRPr="00655921">
        <w:rPr>
          <w:rFonts w:ascii="Arial" w:hAnsi="Arial" w:cs="Arial"/>
        </w:rPr>
        <w:t>that out 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total</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sample</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49</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were illiterates,</w:t>
      </w:r>
      <w:r>
        <w:rPr>
          <w:rFonts w:ascii="Arial" w:hAnsi="Arial" w:cs="Arial"/>
        </w:rPr>
        <w:t xml:space="preserve"> </w:t>
      </w:r>
      <w:r w:rsidRPr="00655921">
        <w:rPr>
          <w:rFonts w:ascii="Arial" w:hAnsi="Arial" w:cs="Arial"/>
        </w:rPr>
        <w:t>two</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have</w:t>
      </w:r>
      <w:r>
        <w:rPr>
          <w:rFonts w:ascii="Arial" w:hAnsi="Arial" w:cs="Arial"/>
        </w:rPr>
        <w:t xml:space="preserve"> </w:t>
      </w:r>
      <w:r w:rsidRPr="00655921">
        <w:rPr>
          <w:rFonts w:ascii="Arial" w:hAnsi="Arial" w:cs="Arial"/>
        </w:rPr>
        <w:t>had</w:t>
      </w:r>
      <w:r>
        <w:rPr>
          <w:rFonts w:ascii="Arial" w:hAnsi="Arial" w:cs="Arial"/>
        </w:rPr>
        <w:t xml:space="preserve"> </w:t>
      </w:r>
      <w:r w:rsidRPr="00655921">
        <w:rPr>
          <w:rFonts w:ascii="Arial" w:hAnsi="Arial" w:cs="Arial"/>
        </w:rPr>
        <w:t>education</w:t>
      </w:r>
      <w:r>
        <w:rPr>
          <w:rFonts w:ascii="Arial" w:hAnsi="Arial" w:cs="Arial"/>
        </w:rPr>
        <w:t xml:space="preserve"> </w:t>
      </w:r>
      <w:r w:rsidRPr="00655921">
        <w:rPr>
          <w:rFonts w:ascii="Arial" w:hAnsi="Arial" w:cs="Arial"/>
        </w:rPr>
        <w:t>up to</w:t>
      </w:r>
      <w:r>
        <w:rPr>
          <w:rFonts w:ascii="Arial" w:hAnsi="Arial" w:cs="Arial"/>
        </w:rPr>
        <w:t xml:space="preserve"> </w:t>
      </w:r>
      <w:r w:rsidRPr="00655921">
        <w:rPr>
          <w:rFonts w:ascii="Arial" w:hAnsi="Arial" w:cs="Arial"/>
        </w:rPr>
        <w:t>primary</w:t>
      </w:r>
      <w:r>
        <w:rPr>
          <w:rFonts w:ascii="Arial" w:hAnsi="Arial" w:cs="Arial"/>
        </w:rPr>
        <w:t xml:space="preserve"> </w:t>
      </w:r>
      <w:r w:rsidRPr="00655921">
        <w:rPr>
          <w:rFonts w:ascii="Arial" w:hAnsi="Arial" w:cs="Arial"/>
        </w:rPr>
        <w:t>level;</w:t>
      </w:r>
      <w:r>
        <w:rPr>
          <w:rFonts w:ascii="Arial" w:hAnsi="Arial" w:cs="Arial"/>
        </w:rPr>
        <w:t xml:space="preserve"> </w:t>
      </w:r>
      <w:r w:rsidRPr="00655921">
        <w:rPr>
          <w:rFonts w:ascii="Arial" w:hAnsi="Arial" w:cs="Arial"/>
        </w:rPr>
        <w:t>30</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had</w:t>
      </w:r>
      <w:r>
        <w:rPr>
          <w:rFonts w:ascii="Arial" w:hAnsi="Arial" w:cs="Arial"/>
        </w:rPr>
        <w:t xml:space="preserve"> </w:t>
      </w:r>
      <w:r w:rsidRPr="00655921">
        <w:rPr>
          <w:rFonts w:ascii="Arial" w:hAnsi="Arial" w:cs="Arial"/>
        </w:rPr>
        <w:t>studied</w:t>
      </w:r>
      <w:r>
        <w:rPr>
          <w:rFonts w:ascii="Arial" w:hAnsi="Arial" w:cs="Arial"/>
        </w:rPr>
        <w:t xml:space="preserve"> </w:t>
      </w:r>
      <w:r w:rsidRPr="00655921">
        <w:rPr>
          <w:rFonts w:ascii="Arial" w:hAnsi="Arial" w:cs="Arial"/>
        </w:rPr>
        <w:t>up to</w:t>
      </w:r>
      <w:r>
        <w:rPr>
          <w:rFonts w:ascii="Arial" w:hAnsi="Arial" w:cs="Arial"/>
        </w:rPr>
        <w:t xml:space="preserve"> </w:t>
      </w:r>
      <w:r w:rsidRPr="00655921">
        <w:rPr>
          <w:rFonts w:ascii="Arial" w:hAnsi="Arial" w:cs="Arial"/>
        </w:rPr>
        <w:t>secondary</w:t>
      </w:r>
      <w:r>
        <w:rPr>
          <w:rFonts w:ascii="Arial" w:hAnsi="Arial" w:cs="Arial"/>
        </w:rPr>
        <w:t xml:space="preserve"> </w:t>
      </w:r>
      <w:r w:rsidRPr="00655921">
        <w:rPr>
          <w:rFonts w:ascii="Arial" w:hAnsi="Arial" w:cs="Arial"/>
        </w:rPr>
        <w:t>level.</w:t>
      </w:r>
      <w:r>
        <w:rPr>
          <w:rFonts w:ascii="Arial" w:hAnsi="Arial" w:cs="Arial"/>
        </w:rPr>
        <w:t xml:space="preserve"> </w:t>
      </w:r>
      <w:r w:rsidRPr="00655921">
        <w:rPr>
          <w:rFonts w:ascii="Arial" w:hAnsi="Arial" w:cs="Arial"/>
        </w:rPr>
        <w:t>None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reported</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they</w:t>
      </w:r>
      <w:r>
        <w:rPr>
          <w:rFonts w:ascii="Arial" w:hAnsi="Arial" w:cs="Arial"/>
        </w:rPr>
        <w:t xml:space="preserve"> </w:t>
      </w:r>
      <w:r w:rsidRPr="00655921">
        <w:rPr>
          <w:rFonts w:ascii="Arial" w:hAnsi="Arial" w:cs="Arial"/>
        </w:rPr>
        <w:t>had acquired</w:t>
      </w:r>
      <w:r>
        <w:rPr>
          <w:rFonts w:ascii="Arial" w:hAnsi="Arial" w:cs="Arial"/>
        </w:rPr>
        <w:t xml:space="preserve"> </w:t>
      </w:r>
      <w:r w:rsidRPr="00655921">
        <w:rPr>
          <w:rFonts w:ascii="Arial" w:hAnsi="Arial" w:cs="Arial"/>
        </w:rPr>
        <w:t>education</w:t>
      </w:r>
      <w:r>
        <w:rPr>
          <w:rFonts w:ascii="Arial" w:hAnsi="Arial" w:cs="Arial"/>
        </w:rPr>
        <w:t xml:space="preserve"> </w:t>
      </w:r>
      <w:r w:rsidRPr="00655921">
        <w:rPr>
          <w:rFonts w:ascii="Arial" w:hAnsi="Arial" w:cs="Arial"/>
        </w:rPr>
        <w:t>up to</w:t>
      </w:r>
      <w:r>
        <w:rPr>
          <w:rFonts w:ascii="Arial" w:hAnsi="Arial" w:cs="Arial"/>
        </w:rPr>
        <w:t xml:space="preserve"> </w:t>
      </w:r>
      <w:r w:rsidRPr="00655921">
        <w:rPr>
          <w:rFonts w:ascii="Arial" w:hAnsi="Arial" w:cs="Arial"/>
        </w:rPr>
        <w:t>higher</w:t>
      </w:r>
      <w:r>
        <w:rPr>
          <w:rFonts w:ascii="Arial" w:hAnsi="Arial" w:cs="Arial"/>
        </w:rPr>
        <w:t xml:space="preserve"> </w:t>
      </w:r>
      <w:r w:rsidRPr="00655921">
        <w:rPr>
          <w:rFonts w:ascii="Arial" w:hAnsi="Arial" w:cs="Arial"/>
        </w:rPr>
        <w:t>secondary</w:t>
      </w:r>
      <w:r>
        <w:rPr>
          <w:rFonts w:ascii="Arial" w:hAnsi="Arial" w:cs="Arial"/>
        </w:rPr>
        <w:t xml:space="preserve"> </w:t>
      </w:r>
      <w:r w:rsidRPr="00655921">
        <w:rPr>
          <w:rFonts w:ascii="Arial" w:hAnsi="Arial" w:cs="Arial"/>
        </w:rPr>
        <w:t>level.</w:t>
      </w:r>
      <w:r>
        <w:rPr>
          <w:rFonts w:ascii="Arial" w:hAnsi="Arial" w:cs="Arial"/>
        </w:rPr>
        <w:t xml:space="preserve"> </w:t>
      </w:r>
      <w:r w:rsidRPr="00655921">
        <w:rPr>
          <w:rFonts w:ascii="Arial" w:hAnsi="Arial" w:cs="Arial"/>
        </w:rPr>
        <w:t>Illiteracy</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predominating</w:t>
      </w:r>
      <w:r>
        <w:rPr>
          <w:rFonts w:ascii="Arial" w:hAnsi="Arial" w:cs="Arial"/>
        </w:rPr>
        <w:t xml:space="preserve"> </w:t>
      </w:r>
      <w:r w:rsidRPr="00655921">
        <w:rPr>
          <w:rFonts w:ascii="Arial" w:hAnsi="Arial" w:cs="Arial"/>
        </w:rPr>
        <w:t>among</w:t>
      </w:r>
      <w:r>
        <w:rPr>
          <w:rFonts w:ascii="Arial" w:hAnsi="Arial" w:cs="Arial"/>
        </w:rPr>
        <w:t xml:space="preserve"> </w:t>
      </w:r>
      <w:r w:rsidRPr="00655921">
        <w:rPr>
          <w:rFonts w:ascii="Arial" w:hAnsi="Arial" w:cs="Arial"/>
        </w:rPr>
        <w:t>sample</w:t>
      </w:r>
      <w:r>
        <w:rPr>
          <w:rFonts w:ascii="Arial" w:hAnsi="Arial" w:cs="Arial"/>
        </w:rPr>
        <w:t xml:space="preserve"> </w:t>
      </w:r>
      <w:r w:rsidRPr="00655921">
        <w:rPr>
          <w:rFonts w:ascii="Arial" w:hAnsi="Arial" w:cs="Arial"/>
        </w:rPr>
        <w:t>population.</w:t>
      </w:r>
    </w:p>
    <w:p w:rsidR="009974A3" w:rsidRPr="00655921" w:rsidRDefault="009974A3" w:rsidP="009974A3">
      <w:pPr>
        <w:spacing w:before="240" w:line="480" w:lineRule="auto"/>
        <w:ind w:left="540" w:hanging="540"/>
        <w:jc w:val="both"/>
        <w:rPr>
          <w:rFonts w:ascii="Arial" w:hAnsi="Arial" w:cs="Arial"/>
          <w:b/>
          <w:bCs/>
        </w:rPr>
      </w:pPr>
      <w:r w:rsidRPr="00655921">
        <w:rPr>
          <w:rFonts w:ascii="Arial" w:hAnsi="Arial" w:cs="Arial"/>
          <w:b/>
          <w:bCs/>
        </w:rPr>
        <w:t>II.</w:t>
      </w:r>
      <w:r w:rsidRPr="00655921">
        <w:rPr>
          <w:rFonts w:ascii="Arial" w:hAnsi="Arial" w:cs="Arial"/>
          <w:b/>
          <w:bCs/>
        </w:rPr>
        <w:tab/>
        <w:t>REASONS</w:t>
      </w:r>
      <w:r>
        <w:rPr>
          <w:rFonts w:ascii="Arial" w:hAnsi="Arial" w:cs="Arial"/>
          <w:b/>
          <w:bCs/>
        </w:rPr>
        <w:t xml:space="preserve"> </w:t>
      </w:r>
      <w:r w:rsidRPr="00655921">
        <w:rPr>
          <w:rFonts w:ascii="Arial" w:hAnsi="Arial" w:cs="Arial"/>
          <w:b/>
          <w:bCs/>
        </w:rPr>
        <w:t>FOR</w:t>
      </w:r>
      <w:r>
        <w:rPr>
          <w:rFonts w:ascii="Arial" w:hAnsi="Arial" w:cs="Arial"/>
          <w:b/>
          <w:bCs/>
        </w:rPr>
        <w:t xml:space="preserve"> </w:t>
      </w:r>
      <w:r w:rsidRPr="00655921">
        <w:rPr>
          <w:rFonts w:ascii="Arial" w:hAnsi="Arial" w:cs="Arial"/>
          <w:b/>
          <w:bCs/>
        </w:rPr>
        <w:t>MIGRATION</w:t>
      </w:r>
    </w:p>
    <w:p w:rsidR="009974A3" w:rsidRPr="00655921" w:rsidRDefault="009974A3" w:rsidP="009974A3">
      <w:pPr>
        <w:pStyle w:val="Heading2"/>
        <w:jc w:val="both"/>
        <w:rPr>
          <w:rFonts w:ascii="Arial" w:hAnsi="Arial" w:cs="Arial"/>
        </w:rPr>
      </w:pPr>
      <w:r>
        <w:rPr>
          <w:rFonts w:ascii="Arial" w:hAnsi="Arial" w:cs="Arial"/>
        </w:rPr>
        <w:t>a.</w:t>
      </w:r>
      <w:r>
        <w:rPr>
          <w:rFonts w:ascii="Arial" w:hAnsi="Arial" w:cs="Arial"/>
        </w:rPr>
        <w:tab/>
      </w:r>
      <w:r w:rsidRPr="00655921">
        <w:rPr>
          <w:rFonts w:ascii="Arial" w:hAnsi="Arial" w:cs="Arial"/>
        </w:rPr>
        <w:t>Push</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Pull</w:t>
      </w:r>
      <w:r>
        <w:rPr>
          <w:rFonts w:ascii="Arial" w:hAnsi="Arial" w:cs="Arial"/>
        </w:rPr>
        <w:t xml:space="preserve"> </w:t>
      </w:r>
      <w:r w:rsidRPr="00655921">
        <w:rPr>
          <w:rFonts w:ascii="Arial" w:hAnsi="Arial" w:cs="Arial"/>
        </w:rPr>
        <w:t>factors</w:t>
      </w:r>
    </w:p>
    <w:p w:rsidR="009974A3" w:rsidRPr="00655921" w:rsidRDefault="009974A3" w:rsidP="009974A3">
      <w:pPr>
        <w:pStyle w:val="BodyTextIndent3"/>
        <w:spacing w:before="240" w:after="0" w:line="480" w:lineRule="auto"/>
        <w:ind w:left="0" w:firstLine="720"/>
        <w:jc w:val="both"/>
        <w:rPr>
          <w:rFonts w:ascii="Arial" w:hAnsi="Arial" w:cs="Arial"/>
          <w:sz w:val="24"/>
          <w:szCs w:val="24"/>
        </w:rPr>
      </w:pPr>
      <w:r w:rsidRPr="00655921">
        <w:rPr>
          <w:rFonts w:ascii="Arial" w:hAnsi="Arial" w:cs="Arial"/>
          <w:sz w:val="24"/>
          <w:szCs w:val="24"/>
        </w:rPr>
        <w:t>Migration</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proofErr w:type="spellStart"/>
      <w:r w:rsidRPr="00655921">
        <w:rPr>
          <w:rFonts w:ascii="Arial" w:hAnsi="Arial" w:cs="Arial"/>
          <w:sz w:val="24"/>
          <w:szCs w:val="24"/>
        </w:rPr>
        <w:t>labour</w:t>
      </w:r>
      <w:proofErr w:type="spellEnd"/>
      <w:r>
        <w:rPr>
          <w:rFonts w:ascii="Arial" w:hAnsi="Arial" w:cs="Arial"/>
          <w:sz w:val="24"/>
          <w:szCs w:val="24"/>
        </w:rPr>
        <w:t xml:space="preserve"> </w:t>
      </w:r>
      <w:r w:rsidRPr="00655921">
        <w:rPr>
          <w:rFonts w:ascii="Arial" w:hAnsi="Arial" w:cs="Arial"/>
          <w:sz w:val="24"/>
          <w:szCs w:val="24"/>
        </w:rPr>
        <w:t>is</w:t>
      </w:r>
      <w:r>
        <w:rPr>
          <w:rFonts w:ascii="Arial" w:hAnsi="Arial" w:cs="Arial"/>
          <w:sz w:val="24"/>
          <w:szCs w:val="24"/>
        </w:rPr>
        <w:t xml:space="preserve"> </w:t>
      </w:r>
      <w:r w:rsidRPr="00655921">
        <w:rPr>
          <w:rFonts w:ascii="Arial" w:hAnsi="Arial" w:cs="Arial"/>
          <w:sz w:val="24"/>
          <w:szCs w:val="24"/>
        </w:rPr>
        <w:t>primarily</w:t>
      </w:r>
      <w:r>
        <w:rPr>
          <w:rFonts w:ascii="Arial" w:hAnsi="Arial" w:cs="Arial"/>
          <w:sz w:val="24"/>
          <w:szCs w:val="24"/>
        </w:rPr>
        <w:t xml:space="preserve"> </w:t>
      </w:r>
      <w:r w:rsidRPr="00655921">
        <w:rPr>
          <w:rFonts w:ascii="Arial" w:hAnsi="Arial" w:cs="Arial"/>
          <w:sz w:val="24"/>
          <w:szCs w:val="24"/>
        </w:rPr>
        <w:t>determined</w:t>
      </w:r>
      <w:r>
        <w:rPr>
          <w:rFonts w:ascii="Arial" w:hAnsi="Arial" w:cs="Arial"/>
          <w:sz w:val="24"/>
          <w:szCs w:val="24"/>
        </w:rPr>
        <w:t xml:space="preserve"> </w:t>
      </w:r>
      <w:r w:rsidRPr="00655921">
        <w:rPr>
          <w:rFonts w:ascii="Arial" w:hAnsi="Arial" w:cs="Arial"/>
          <w:sz w:val="24"/>
          <w:szCs w:val="24"/>
        </w:rPr>
        <w:t>by</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prevailing</w:t>
      </w:r>
      <w:r>
        <w:rPr>
          <w:rFonts w:ascii="Arial" w:hAnsi="Arial" w:cs="Arial"/>
          <w:sz w:val="24"/>
          <w:szCs w:val="24"/>
        </w:rPr>
        <w:t xml:space="preserve"> </w:t>
      </w:r>
      <w:r w:rsidRPr="00655921">
        <w:rPr>
          <w:rFonts w:ascii="Arial" w:hAnsi="Arial" w:cs="Arial"/>
          <w:sz w:val="24"/>
          <w:szCs w:val="24"/>
        </w:rPr>
        <w:t>socio-economic</w:t>
      </w:r>
      <w:r>
        <w:rPr>
          <w:rFonts w:ascii="Arial" w:hAnsi="Arial" w:cs="Arial"/>
          <w:sz w:val="24"/>
          <w:szCs w:val="24"/>
        </w:rPr>
        <w:t xml:space="preserve"> </w:t>
      </w:r>
      <w:r w:rsidRPr="00655921">
        <w:rPr>
          <w:rFonts w:ascii="Arial" w:hAnsi="Arial" w:cs="Arial"/>
          <w:sz w:val="24"/>
          <w:szCs w:val="24"/>
        </w:rPr>
        <w:t>condition</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households,</w:t>
      </w:r>
      <w:r>
        <w:rPr>
          <w:rFonts w:ascii="Arial" w:hAnsi="Arial" w:cs="Arial"/>
          <w:sz w:val="24"/>
          <w:szCs w:val="24"/>
        </w:rPr>
        <w:t xml:space="preserve"> </w:t>
      </w:r>
      <w:r w:rsidRPr="00655921">
        <w:rPr>
          <w:rFonts w:ascii="Arial" w:hAnsi="Arial" w:cs="Arial"/>
          <w:sz w:val="24"/>
          <w:szCs w:val="24"/>
        </w:rPr>
        <w:t>pattern</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employment</w:t>
      </w:r>
      <w:r>
        <w:rPr>
          <w:rFonts w:ascii="Arial" w:hAnsi="Arial" w:cs="Arial"/>
          <w:sz w:val="24"/>
          <w:szCs w:val="24"/>
        </w:rPr>
        <w:t xml:space="preserve"> </w:t>
      </w:r>
      <w:r w:rsidRPr="00655921">
        <w:rPr>
          <w:rFonts w:ascii="Arial" w:hAnsi="Arial" w:cs="Arial"/>
          <w:sz w:val="24"/>
          <w:szCs w:val="24"/>
        </w:rPr>
        <w:t>and</w:t>
      </w:r>
      <w:r>
        <w:rPr>
          <w:rFonts w:ascii="Arial" w:hAnsi="Arial" w:cs="Arial"/>
          <w:sz w:val="24"/>
          <w:szCs w:val="24"/>
        </w:rPr>
        <w:t xml:space="preserve"> </w:t>
      </w:r>
      <w:r w:rsidRPr="00655921">
        <w:rPr>
          <w:rFonts w:ascii="Arial" w:hAnsi="Arial" w:cs="Arial"/>
          <w:sz w:val="24"/>
          <w:szCs w:val="24"/>
        </w:rPr>
        <w:t>availability</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various</w:t>
      </w:r>
      <w:r>
        <w:rPr>
          <w:rFonts w:ascii="Arial" w:hAnsi="Arial" w:cs="Arial"/>
          <w:sz w:val="24"/>
          <w:szCs w:val="24"/>
        </w:rPr>
        <w:t xml:space="preserve"> </w:t>
      </w:r>
      <w:r w:rsidRPr="00655921">
        <w:rPr>
          <w:rFonts w:ascii="Arial" w:hAnsi="Arial" w:cs="Arial"/>
          <w:sz w:val="24"/>
          <w:szCs w:val="24"/>
        </w:rPr>
        <w:t>employment</w:t>
      </w:r>
      <w:r>
        <w:rPr>
          <w:rFonts w:ascii="Arial" w:hAnsi="Arial" w:cs="Arial"/>
          <w:sz w:val="24"/>
          <w:szCs w:val="24"/>
        </w:rPr>
        <w:t xml:space="preserve"> </w:t>
      </w:r>
      <w:r w:rsidRPr="00655921">
        <w:rPr>
          <w:rFonts w:ascii="Arial" w:hAnsi="Arial" w:cs="Arial"/>
          <w:sz w:val="24"/>
          <w:szCs w:val="24"/>
        </w:rPr>
        <w:t>opportunities,</w:t>
      </w:r>
      <w:r>
        <w:rPr>
          <w:rFonts w:ascii="Arial" w:hAnsi="Arial" w:cs="Arial"/>
          <w:sz w:val="24"/>
          <w:szCs w:val="24"/>
        </w:rPr>
        <w:t xml:space="preserve"> </w:t>
      </w:r>
      <w:r w:rsidRPr="00655921">
        <w:rPr>
          <w:rFonts w:ascii="Arial" w:hAnsi="Arial" w:cs="Arial"/>
          <w:sz w:val="24"/>
          <w:szCs w:val="24"/>
        </w:rPr>
        <w:t>prevalence</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job,</w:t>
      </w:r>
      <w:r>
        <w:rPr>
          <w:rFonts w:ascii="Arial" w:hAnsi="Arial" w:cs="Arial"/>
          <w:sz w:val="24"/>
          <w:szCs w:val="24"/>
        </w:rPr>
        <w:t xml:space="preserve"> </w:t>
      </w:r>
      <w:r w:rsidRPr="00655921">
        <w:rPr>
          <w:rFonts w:ascii="Arial" w:hAnsi="Arial" w:cs="Arial"/>
          <w:sz w:val="24"/>
          <w:szCs w:val="24"/>
        </w:rPr>
        <w:t>and</w:t>
      </w:r>
      <w:r>
        <w:rPr>
          <w:rFonts w:ascii="Arial" w:hAnsi="Arial" w:cs="Arial"/>
          <w:sz w:val="24"/>
          <w:szCs w:val="24"/>
        </w:rPr>
        <w:t xml:space="preserve"> </w:t>
      </w:r>
      <w:r w:rsidRPr="00655921">
        <w:rPr>
          <w:rFonts w:ascii="Arial" w:hAnsi="Arial" w:cs="Arial"/>
          <w:sz w:val="24"/>
          <w:szCs w:val="24"/>
        </w:rPr>
        <w:t>adoption</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modern</w:t>
      </w:r>
      <w:r>
        <w:rPr>
          <w:rFonts w:ascii="Arial" w:hAnsi="Arial" w:cs="Arial"/>
          <w:sz w:val="24"/>
          <w:szCs w:val="24"/>
        </w:rPr>
        <w:t xml:space="preserve"> </w:t>
      </w:r>
      <w:r w:rsidRPr="00655921">
        <w:rPr>
          <w:rFonts w:ascii="Arial" w:hAnsi="Arial" w:cs="Arial"/>
          <w:sz w:val="24"/>
          <w:szCs w:val="24"/>
        </w:rPr>
        <w:t>technology.</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current</w:t>
      </w:r>
      <w:r>
        <w:rPr>
          <w:rFonts w:ascii="Arial" w:hAnsi="Arial" w:cs="Arial"/>
          <w:sz w:val="24"/>
          <w:szCs w:val="24"/>
        </w:rPr>
        <w:t xml:space="preserve"> </w:t>
      </w:r>
      <w:proofErr w:type="gramStart"/>
      <w:r w:rsidRPr="00655921">
        <w:rPr>
          <w:rFonts w:ascii="Arial" w:hAnsi="Arial" w:cs="Arial"/>
          <w:sz w:val="24"/>
          <w:szCs w:val="24"/>
        </w:rPr>
        <w:t>study</w:t>
      </w:r>
      <w:r>
        <w:rPr>
          <w:rFonts w:ascii="Arial" w:hAnsi="Arial" w:cs="Arial"/>
          <w:sz w:val="24"/>
          <w:szCs w:val="24"/>
        </w:rPr>
        <w:t xml:space="preserve"> </w:t>
      </w:r>
      <w:r w:rsidRPr="00655921">
        <w:rPr>
          <w:rFonts w:ascii="Arial" w:hAnsi="Arial" w:cs="Arial"/>
          <w:sz w:val="24"/>
          <w:szCs w:val="24"/>
        </w:rPr>
        <w:t>made</w:t>
      </w:r>
      <w:r>
        <w:rPr>
          <w:rFonts w:ascii="Arial" w:hAnsi="Arial" w:cs="Arial"/>
          <w:sz w:val="24"/>
          <w:szCs w:val="24"/>
        </w:rPr>
        <w:t xml:space="preserve"> </w:t>
      </w:r>
      <w:r w:rsidRPr="00655921">
        <w:rPr>
          <w:rFonts w:ascii="Arial" w:hAnsi="Arial" w:cs="Arial"/>
          <w:sz w:val="24"/>
          <w:szCs w:val="24"/>
        </w:rPr>
        <w:t>an</w:t>
      </w:r>
      <w:r>
        <w:rPr>
          <w:rFonts w:ascii="Arial" w:hAnsi="Arial" w:cs="Arial"/>
          <w:sz w:val="24"/>
          <w:szCs w:val="24"/>
        </w:rPr>
        <w:t xml:space="preserve"> </w:t>
      </w:r>
      <w:r w:rsidRPr="00655921">
        <w:rPr>
          <w:rFonts w:ascii="Arial" w:hAnsi="Arial" w:cs="Arial"/>
          <w:sz w:val="24"/>
          <w:szCs w:val="24"/>
        </w:rPr>
        <w:t>attempt</w:t>
      </w:r>
      <w:r>
        <w:rPr>
          <w:rFonts w:ascii="Arial" w:hAnsi="Arial" w:cs="Arial"/>
          <w:sz w:val="24"/>
          <w:szCs w:val="24"/>
        </w:rPr>
        <w:t xml:space="preserve"> </w:t>
      </w:r>
      <w:r w:rsidRPr="00655921">
        <w:rPr>
          <w:rFonts w:ascii="Arial" w:hAnsi="Arial" w:cs="Arial"/>
          <w:sz w:val="24"/>
          <w:szCs w:val="24"/>
        </w:rPr>
        <w:t>to</w:t>
      </w:r>
      <w:r>
        <w:rPr>
          <w:rFonts w:ascii="Arial" w:hAnsi="Arial" w:cs="Arial"/>
          <w:sz w:val="24"/>
          <w:szCs w:val="24"/>
        </w:rPr>
        <w:t xml:space="preserve"> </w:t>
      </w:r>
      <w:r w:rsidRPr="00655921">
        <w:rPr>
          <w:rFonts w:ascii="Arial" w:hAnsi="Arial" w:cs="Arial"/>
          <w:sz w:val="24"/>
          <w:szCs w:val="24"/>
        </w:rPr>
        <w:t>examine</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underlying</w:t>
      </w:r>
      <w:r>
        <w:rPr>
          <w:rFonts w:ascii="Arial" w:hAnsi="Arial" w:cs="Arial"/>
          <w:sz w:val="24"/>
          <w:szCs w:val="24"/>
        </w:rPr>
        <w:t xml:space="preserve"> </w:t>
      </w:r>
      <w:r w:rsidRPr="00655921">
        <w:rPr>
          <w:rFonts w:ascii="Arial" w:hAnsi="Arial" w:cs="Arial"/>
          <w:sz w:val="24"/>
          <w:szCs w:val="24"/>
        </w:rPr>
        <w:t>factors</w:t>
      </w:r>
      <w:r>
        <w:rPr>
          <w:rFonts w:ascii="Arial" w:hAnsi="Arial" w:cs="Arial"/>
          <w:sz w:val="24"/>
          <w:szCs w:val="24"/>
        </w:rPr>
        <w:t xml:space="preserve"> </w:t>
      </w:r>
      <w:r w:rsidRPr="00655921">
        <w:rPr>
          <w:rFonts w:ascii="Arial" w:hAnsi="Arial" w:cs="Arial"/>
          <w:sz w:val="24"/>
          <w:szCs w:val="24"/>
        </w:rPr>
        <w:t>(push factors) behind</w:t>
      </w:r>
      <w:r>
        <w:rPr>
          <w:rFonts w:ascii="Arial" w:hAnsi="Arial" w:cs="Arial"/>
          <w:sz w:val="24"/>
          <w:szCs w:val="24"/>
        </w:rPr>
        <w:t xml:space="preserve"> </w:t>
      </w:r>
      <w:proofErr w:type="spellStart"/>
      <w:r w:rsidRPr="00655921">
        <w:rPr>
          <w:rFonts w:ascii="Arial" w:hAnsi="Arial" w:cs="Arial"/>
          <w:sz w:val="24"/>
          <w:szCs w:val="24"/>
        </w:rPr>
        <w:t>labour</w:t>
      </w:r>
      <w:proofErr w:type="spellEnd"/>
      <w:r>
        <w:rPr>
          <w:rFonts w:ascii="Arial" w:hAnsi="Arial" w:cs="Arial"/>
          <w:sz w:val="24"/>
          <w:szCs w:val="24"/>
        </w:rPr>
        <w:t xml:space="preserve"> </w:t>
      </w:r>
      <w:r w:rsidRPr="00655921">
        <w:rPr>
          <w:rFonts w:ascii="Arial" w:hAnsi="Arial" w:cs="Arial"/>
          <w:sz w:val="24"/>
          <w:szCs w:val="24"/>
        </w:rPr>
        <w:t>migration</w:t>
      </w:r>
      <w:r>
        <w:rPr>
          <w:rFonts w:ascii="Arial" w:hAnsi="Arial" w:cs="Arial"/>
          <w:sz w:val="24"/>
          <w:szCs w:val="24"/>
        </w:rPr>
        <w:t xml:space="preserve"> </w:t>
      </w:r>
      <w:r w:rsidRPr="00655921">
        <w:rPr>
          <w:rFonts w:ascii="Arial" w:hAnsi="Arial" w:cs="Arial"/>
          <w:sz w:val="24"/>
          <w:szCs w:val="24"/>
        </w:rPr>
        <w:t>from</w:t>
      </w:r>
      <w:r>
        <w:rPr>
          <w:rFonts w:ascii="Arial" w:hAnsi="Arial" w:cs="Arial"/>
          <w:sz w:val="24"/>
          <w:szCs w:val="24"/>
        </w:rPr>
        <w:t xml:space="preserve"> </w:t>
      </w:r>
      <w:r w:rsidRPr="00655921">
        <w:rPr>
          <w:rFonts w:ascii="Arial" w:hAnsi="Arial" w:cs="Arial"/>
          <w:sz w:val="24"/>
          <w:szCs w:val="24"/>
        </w:rPr>
        <w:t>different</w:t>
      </w:r>
      <w:r>
        <w:rPr>
          <w:rFonts w:ascii="Arial" w:hAnsi="Arial" w:cs="Arial"/>
          <w:sz w:val="24"/>
          <w:szCs w:val="24"/>
        </w:rPr>
        <w:t xml:space="preserve"> </w:t>
      </w:r>
      <w:r w:rsidRPr="00655921">
        <w:rPr>
          <w:rFonts w:ascii="Arial" w:hAnsi="Arial" w:cs="Arial"/>
          <w:sz w:val="24"/>
          <w:szCs w:val="24"/>
        </w:rPr>
        <w:t>places</w:t>
      </w:r>
      <w:r>
        <w:rPr>
          <w:rFonts w:ascii="Arial" w:hAnsi="Arial" w:cs="Arial"/>
          <w:sz w:val="24"/>
          <w:szCs w:val="24"/>
        </w:rPr>
        <w:t xml:space="preserve"> </w:t>
      </w:r>
      <w:r w:rsidRPr="00655921">
        <w:rPr>
          <w:rFonts w:ascii="Arial" w:hAnsi="Arial" w:cs="Arial"/>
          <w:sz w:val="24"/>
          <w:szCs w:val="24"/>
        </w:rPr>
        <w:t>to</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study</w:t>
      </w:r>
      <w:r>
        <w:rPr>
          <w:rFonts w:ascii="Arial" w:hAnsi="Arial" w:cs="Arial"/>
          <w:sz w:val="24"/>
          <w:szCs w:val="24"/>
        </w:rPr>
        <w:t xml:space="preserve"> </w:t>
      </w:r>
      <w:r w:rsidRPr="00655921">
        <w:rPr>
          <w:rFonts w:ascii="Arial" w:hAnsi="Arial" w:cs="Arial"/>
          <w:sz w:val="24"/>
          <w:szCs w:val="24"/>
        </w:rPr>
        <w:t>area</w:t>
      </w:r>
      <w:r>
        <w:rPr>
          <w:rFonts w:ascii="Arial" w:hAnsi="Arial" w:cs="Arial"/>
          <w:sz w:val="24"/>
          <w:szCs w:val="24"/>
        </w:rPr>
        <w:t xml:space="preserve"> </w:t>
      </w:r>
      <w:r w:rsidRPr="00655921">
        <w:rPr>
          <w:rFonts w:ascii="Arial" w:hAnsi="Arial" w:cs="Arial"/>
          <w:sz w:val="24"/>
          <w:szCs w:val="24"/>
        </w:rPr>
        <w:t>and</w:t>
      </w:r>
      <w:r>
        <w:rPr>
          <w:rFonts w:ascii="Arial" w:hAnsi="Arial" w:cs="Arial"/>
          <w:sz w:val="24"/>
          <w:szCs w:val="24"/>
        </w:rPr>
        <w:t xml:space="preserve"> </w:t>
      </w:r>
      <w:r w:rsidRPr="00655921">
        <w:rPr>
          <w:rFonts w:ascii="Arial" w:hAnsi="Arial" w:cs="Arial"/>
          <w:sz w:val="24"/>
          <w:szCs w:val="24"/>
        </w:rPr>
        <w:t>are</w:t>
      </w:r>
      <w:proofErr w:type="gramEnd"/>
      <w:r>
        <w:rPr>
          <w:rFonts w:ascii="Arial" w:hAnsi="Arial" w:cs="Arial"/>
          <w:sz w:val="24"/>
          <w:szCs w:val="24"/>
        </w:rPr>
        <w:t xml:space="preserve"> </w:t>
      </w:r>
      <w:r w:rsidRPr="00655921">
        <w:rPr>
          <w:rFonts w:ascii="Arial" w:hAnsi="Arial" w:cs="Arial"/>
          <w:sz w:val="24"/>
          <w:szCs w:val="24"/>
        </w:rPr>
        <w:t>reported</w:t>
      </w:r>
      <w:r>
        <w:rPr>
          <w:rFonts w:ascii="Arial" w:hAnsi="Arial" w:cs="Arial"/>
          <w:sz w:val="24"/>
          <w:szCs w:val="24"/>
        </w:rPr>
        <w:t xml:space="preserve"> </w:t>
      </w:r>
      <w:r w:rsidRPr="00655921">
        <w:rPr>
          <w:rFonts w:ascii="Arial" w:hAnsi="Arial" w:cs="Arial"/>
          <w:sz w:val="24"/>
          <w:szCs w:val="24"/>
        </w:rPr>
        <w:t>in</w:t>
      </w:r>
      <w:r>
        <w:rPr>
          <w:rFonts w:ascii="Arial" w:hAnsi="Arial" w:cs="Arial"/>
          <w:sz w:val="24"/>
          <w:szCs w:val="24"/>
        </w:rPr>
        <w:t xml:space="preserve"> </w:t>
      </w:r>
      <w:r w:rsidRPr="00655921">
        <w:rPr>
          <w:rFonts w:ascii="Arial" w:hAnsi="Arial" w:cs="Arial"/>
          <w:sz w:val="24"/>
          <w:szCs w:val="24"/>
        </w:rPr>
        <w:t>Table</w:t>
      </w:r>
      <w:r>
        <w:rPr>
          <w:rFonts w:ascii="Arial" w:hAnsi="Arial" w:cs="Arial"/>
          <w:sz w:val="24"/>
          <w:szCs w:val="24"/>
        </w:rPr>
        <w:t xml:space="preserve"> </w:t>
      </w:r>
      <w:r w:rsidRPr="00655921">
        <w:rPr>
          <w:rFonts w:ascii="Arial" w:hAnsi="Arial" w:cs="Arial"/>
          <w:sz w:val="24"/>
          <w:szCs w:val="24"/>
        </w:rPr>
        <w:t>V</w:t>
      </w:r>
      <w:r>
        <w:rPr>
          <w:rFonts w:ascii="Arial" w:hAnsi="Arial" w:cs="Arial"/>
          <w:sz w:val="24"/>
          <w:szCs w:val="24"/>
        </w:rPr>
        <w:t>.</w:t>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E13805" w:rsidRDefault="009974A3" w:rsidP="009974A3">
      <w:pPr>
        <w:spacing w:before="240" w:line="480" w:lineRule="auto"/>
        <w:jc w:val="center"/>
        <w:rPr>
          <w:rFonts w:ascii="Arial" w:hAnsi="Arial" w:cs="Arial"/>
          <w:b/>
        </w:rPr>
      </w:pPr>
      <w:proofErr w:type="gramStart"/>
      <w:r>
        <w:rPr>
          <w:rFonts w:ascii="Arial" w:hAnsi="Arial" w:cs="Arial"/>
          <w:b/>
        </w:rPr>
        <w:t>FIGURE  IV</w:t>
      </w:r>
      <w:proofErr w:type="gramEnd"/>
    </w:p>
    <w:p w:rsidR="009974A3" w:rsidRPr="00655921" w:rsidRDefault="009974A3" w:rsidP="009974A3">
      <w:pPr>
        <w:spacing w:line="480" w:lineRule="auto"/>
        <w:jc w:val="center"/>
        <w:rPr>
          <w:rFonts w:ascii="Arial" w:hAnsi="Arial" w:cs="Arial"/>
          <w:b/>
          <w:bCs/>
        </w:rPr>
      </w:pPr>
      <w:r w:rsidRPr="00655921">
        <w:rPr>
          <w:rFonts w:ascii="Arial" w:hAnsi="Arial" w:cs="Arial"/>
          <w:b/>
          <w:bCs/>
        </w:rPr>
        <w:t>EDUCATIONAL</w:t>
      </w:r>
      <w:r>
        <w:rPr>
          <w:rFonts w:ascii="Arial" w:hAnsi="Arial" w:cs="Arial"/>
          <w:b/>
          <w:bCs/>
        </w:rPr>
        <w:t xml:space="preserve"> </w:t>
      </w:r>
      <w:r w:rsidRPr="00655921">
        <w:rPr>
          <w:rFonts w:ascii="Arial" w:hAnsi="Arial" w:cs="Arial"/>
          <w:b/>
          <w:bCs/>
        </w:rPr>
        <w:t>STATUS</w:t>
      </w:r>
      <w:r>
        <w:rPr>
          <w:rFonts w:ascii="Arial" w:hAnsi="Arial" w:cs="Arial"/>
          <w:b/>
          <w:bCs/>
        </w:rPr>
        <w:t xml:space="preserve"> </w:t>
      </w:r>
      <w:r w:rsidRPr="00655921">
        <w:rPr>
          <w:rFonts w:ascii="Arial" w:hAnsi="Arial" w:cs="Arial"/>
          <w:b/>
          <w:bCs/>
        </w:rPr>
        <w:t>OF</w:t>
      </w:r>
      <w:r>
        <w:rPr>
          <w:rFonts w:ascii="Arial" w:hAnsi="Arial" w:cs="Arial"/>
          <w:b/>
          <w:bCs/>
        </w:rPr>
        <w:t xml:space="preserve"> </w:t>
      </w:r>
      <w:r w:rsidRPr="00655921">
        <w:rPr>
          <w:rFonts w:ascii="Arial" w:hAnsi="Arial" w:cs="Arial"/>
          <w:b/>
          <w:bCs/>
        </w:rPr>
        <w:t>SAMPLE</w:t>
      </w:r>
      <w:r>
        <w:rPr>
          <w:rFonts w:ascii="Arial" w:hAnsi="Arial" w:cs="Arial"/>
          <w:b/>
          <w:bCs/>
        </w:rPr>
        <w:t xml:space="preserve"> </w:t>
      </w:r>
      <w:r w:rsidRPr="00655921">
        <w:rPr>
          <w:rFonts w:ascii="Arial" w:hAnsi="Arial" w:cs="Arial"/>
          <w:b/>
          <w:bCs/>
        </w:rPr>
        <w:t>POPULATION</w:t>
      </w:r>
    </w:p>
    <w:p w:rsidR="009974A3" w:rsidRDefault="009974A3" w:rsidP="009974A3">
      <w:pPr>
        <w:spacing w:before="240" w:line="480" w:lineRule="auto"/>
        <w:jc w:val="both"/>
        <w:rPr>
          <w:rFonts w:ascii="Arial" w:hAnsi="Arial" w:cs="Arial"/>
          <w:b/>
        </w:rPr>
      </w:pPr>
      <w:r>
        <w:rPr>
          <w:rFonts w:ascii="Arial" w:hAnsi="Arial" w:cs="Arial"/>
          <w:b/>
          <w:noProof/>
        </w:rPr>
        <w:drawing>
          <wp:inline distT="0" distB="0" distL="0" distR="0">
            <wp:extent cx="5276215" cy="4114800"/>
            <wp:effectExtent l="19050" t="0" r="635"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655921" w:rsidRDefault="009974A3" w:rsidP="009974A3">
      <w:pPr>
        <w:spacing w:before="240" w:line="480" w:lineRule="auto"/>
        <w:jc w:val="center"/>
        <w:rPr>
          <w:rFonts w:ascii="Arial" w:hAnsi="Arial" w:cs="Arial"/>
          <w:b/>
          <w:bCs/>
        </w:rPr>
      </w:pPr>
      <w:proofErr w:type="gramStart"/>
      <w:r w:rsidRPr="00655921">
        <w:rPr>
          <w:rFonts w:ascii="Arial" w:hAnsi="Arial" w:cs="Arial"/>
          <w:b/>
          <w:bCs/>
        </w:rPr>
        <w:lastRenderedPageBreak/>
        <w:t>TABLE</w:t>
      </w:r>
      <w:r>
        <w:rPr>
          <w:rFonts w:ascii="Arial" w:hAnsi="Arial" w:cs="Arial"/>
          <w:b/>
          <w:bCs/>
        </w:rPr>
        <w:t xml:space="preserve">  </w:t>
      </w:r>
      <w:r w:rsidRPr="00655921">
        <w:rPr>
          <w:rFonts w:ascii="Arial" w:hAnsi="Arial" w:cs="Arial"/>
          <w:b/>
          <w:bCs/>
        </w:rPr>
        <w:t>V</w:t>
      </w:r>
      <w:proofErr w:type="gramEnd"/>
    </w:p>
    <w:p w:rsidR="009974A3" w:rsidRPr="00655921" w:rsidRDefault="009974A3" w:rsidP="009974A3">
      <w:pPr>
        <w:spacing w:line="480" w:lineRule="auto"/>
        <w:jc w:val="center"/>
        <w:rPr>
          <w:rFonts w:ascii="Arial" w:hAnsi="Arial" w:cs="Arial"/>
          <w:b/>
          <w:bCs/>
        </w:rPr>
      </w:pPr>
      <w:r w:rsidRPr="00655921">
        <w:rPr>
          <w:rFonts w:ascii="Arial" w:hAnsi="Arial" w:cs="Arial"/>
          <w:b/>
          <w:bCs/>
        </w:rPr>
        <w:t>PUSH</w:t>
      </w:r>
      <w:r>
        <w:rPr>
          <w:rFonts w:ascii="Arial" w:hAnsi="Arial" w:cs="Arial"/>
          <w:b/>
          <w:bCs/>
        </w:rPr>
        <w:t xml:space="preserve"> </w:t>
      </w:r>
      <w:r w:rsidRPr="00655921">
        <w:rPr>
          <w:rFonts w:ascii="Arial" w:hAnsi="Arial" w:cs="Arial"/>
          <w:b/>
          <w:bCs/>
        </w:rPr>
        <w:t>FACTORS</w:t>
      </w:r>
      <w:r>
        <w:rPr>
          <w:rFonts w:ascii="Arial" w:hAnsi="Arial" w:cs="Arial"/>
          <w:b/>
          <w:bCs/>
        </w:rPr>
        <w:t xml:space="preserve"> </w:t>
      </w:r>
      <w:r w:rsidRPr="00655921">
        <w:rPr>
          <w:rFonts w:ascii="Arial" w:hAnsi="Arial" w:cs="Arial"/>
          <w:b/>
          <w:bCs/>
        </w:rPr>
        <w:t>IN</w:t>
      </w:r>
      <w:r>
        <w:rPr>
          <w:rFonts w:ascii="Arial" w:hAnsi="Arial" w:cs="Arial"/>
          <w:b/>
          <w:bCs/>
        </w:rPr>
        <w:t xml:space="preserve"> </w:t>
      </w:r>
      <w:r w:rsidRPr="00655921">
        <w:rPr>
          <w:rFonts w:ascii="Arial" w:hAnsi="Arial" w:cs="Arial"/>
          <w:b/>
          <w:bCs/>
        </w:rPr>
        <w:t>MIGRATION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3451"/>
        <w:gridCol w:w="2071"/>
        <w:gridCol w:w="2297"/>
      </w:tblGrid>
      <w:tr w:rsidR="009974A3" w:rsidRPr="00E13805" w:rsidTr="00A76500">
        <w:trPr>
          <w:cantSplit/>
          <w:trHeight w:val="996"/>
          <w:jc w:val="center"/>
        </w:trPr>
        <w:tc>
          <w:tcPr>
            <w:tcW w:w="706"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proofErr w:type="spellStart"/>
            <w:r w:rsidRPr="00E13805">
              <w:rPr>
                <w:rFonts w:ascii="Arial" w:hAnsi="Arial" w:cs="Arial"/>
              </w:rPr>
              <w:t>S.No</w:t>
            </w:r>
            <w:proofErr w:type="spellEnd"/>
          </w:p>
        </w:tc>
        <w:tc>
          <w:tcPr>
            <w:tcW w:w="3451" w:type="dxa"/>
            <w:tcBorders>
              <w:top w:val="single" w:sz="4" w:space="0" w:color="auto"/>
              <w:left w:val="single" w:sz="4" w:space="0" w:color="auto"/>
              <w:bottom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Factors</w:t>
            </w:r>
          </w:p>
        </w:tc>
        <w:tc>
          <w:tcPr>
            <w:tcW w:w="2071" w:type="dxa"/>
            <w:tcBorders>
              <w:top w:val="single" w:sz="4" w:space="0" w:color="auto"/>
              <w:left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Male respondents</w:t>
            </w:r>
          </w:p>
        </w:tc>
        <w:tc>
          <w:tcPr>
            <w:tcW w:w="2297" w:type="dxa"/>
            <w:tcBorders>
              <w:top w:val="single" w:sz="4" w:space="0" w:color="auto"/>
              <w:left w:val="single" w:sz="4" w:space="0" w:color="auto"/>
              <w:right w:val="single" w:sz="4" w:space="0" w:color="auto"/>
            </w:tcBorders>
            <w:vAlign w:val="center"/>
          </w:tcPr>
          <w:p w:rsidR="009974A3" w:rsidRPr="00E13805" w:rsidRDefault="009974A3" w:rsidP="00A76500">
            <w:pPr>
              <w:spacing w:before="120" w:after="120"/>
              <w:jc w:val="center"/>
              <w:rPr>
                <w:rFonts w:ascii="Arial" w:hAnsi="Arial" w:cs="Arial"/>
              </w:rPr>
            </w:pPr>
            <w:r w:rsidRPr="00E13805">
              <w:rPr>
                <w:rFonts w:ascii="Arial" w:hAnsi="Arial" w:cs="Arial"/>
              </w:rPr>
              <w:t>Female respondents</w:t>
            </w:r>
          </w:p>
        </w:tc>
      </w:tr>
      <w:tr w:rsidR="009974A3" w:rsidRPr="00E13805"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1</w:t>
            </w:r>
          </w:p>
        </w:tc>
        <w:tc>
          <w:tcPr>
            <w:tcW w:w="345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Poverty</w:t>
            </w:r>
          </w:p>
        </w:tc>
        <w:tc>
          <w:tcPr>
            <w:tcW w:w="207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38</w:t>
            </w:r>
          </w:p>
        </w:tc>
        <w:tc>
          <w:tcPr>
            <w:tcW w:w="229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8</w:t>
            </w:r>
          </w:p>
        </w:tc>
      </w:tr>
      <w:tr w:rsidR="009974A3" w:rsidRPr="00E13805"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2</w:t>
            </w:r>
          </w:p>
        </w:tc>
        <w:tc>
          <w:tcPr>
            <w:tcW w:w="345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Unemployment</w:t>
            </w:r>
          </w:p>
        </w:tc>
        <w:tc>
          <w:tcPr>
            <w:tcW w:w="207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24</w:t>
            </w:r>
          </w:p>
        </w:tc>
        <w:tc>
          <w:tcPr>
            <w:tcW w:w="229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9</w:t>
            </w:r>
          </w:p>
        </w:tc>
      </w:tr>
      <w:tr w:rsidR="009974A3" w:rsidRPr="00E13805"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3</w:t>
            </w:r>
          </w:p>
        </w:tc>
        <w:tc>
          <w:tcPr>
            <w:tcW w:w="345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Low level of wages</w:t>
            </w:r>
          </w:p>
        </w:tc>
        <w:tc>
          <w:tcPr>
            <w:tcW w:w="207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13</w:t>
            </w:r>
          </w:p>
        </w:tc>
        <w:tc>
          <w:tcPr>
            <w:tcW w:w="229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12</w:t>
            </w:r>
          </w:p>
        </w:tc>
      </w:tr>
      <w:tr w:rsidR="009974A3" w:rsidRPr="00E13805"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4</w:t>
            </w:r>
          </w:p>
        </w:tc>
        <w:tc>
          <w:tcPr>
            <w:tcW w:w="345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proofErr w:type="spellStart"/>
            <w:r w:rsidRPr="00E13805">
              <w:rPr>
                <w:rFonts w:ascii="Arial" w:hAnsi="Arial" w:cs="Arial"/>
              </w:rPr>
              <w:t>Servere</w:t>
            </w:r>
            <w:proofErr w:type="spellEnd"/>
            <w:r w:rsidRPr="00E13805">
              <w:rPr>
                <w:rFonts w:ascii="Arial" w:hAnsi="Arial" w:cs="Arial"/>
              </w:rPr>
              <w:t xml:space="preserve"> dept conditions</w:t>
            </w:r>
          </w:p>
        </w:tc>
        <w:tc>
          <w:tcPr>
            <w:tcW w:w="207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19</w:t>
            </w:r>
          </w:p>
        </w:tc>
        <w:tc>
          <w:tcPr>
            <w:tcW w:w="229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13</w:t>
            </w:r>
          </w:p>
        </w:tc>
      </w:tr>
      <w:tr w:rsidR="009974A3" w:rsidRPr="00E13805"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5</w:t>
            </w:r>
          </w:p>
        </w:tc>
        <w:tc>
          <w:tcPr>
            <w:tcW w:w="345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Poor economic condition</w:t>
            </w:r>
          </w:p>
        </w:tc>
        <w:tc>
          <w:tcPr>
            <w:tcW w:w="207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22</w:t>
            </w:r>
          </w:p>
        </w:tc>
        <w:tc>
          <w:tcPr>
            <w:tcW w:w="229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w:t>
            </w:r>
          </w:p>
        </w:tc>
      </w:tr>
      <w:tr w:rsidR="009974A3" w:rsidRPr="00E13805"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6</w:t>
            </w:r>
          </w:p>
        </w:tc>
        <w:tc>
          <w:tcPr>
            <w:tcW w:w="345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both"/>
              <w:rPr>
                <w:rFonts w:ascii="Arial" w:hAnsi="Arial" w:cs="Arial"/>
              </w:rPr>
            </w:pPr>
            <w:r w:rsidRPr="00E13805">
              <w:rPr>
                <w:rFonts w:ascii="Arial" w:hAnsi="Arial" w:cs="Arial"/>
              </w:rPr>
              <w:t>Heavy cost of living</w:t>
            </w:r>
          </w:p>
        </w:tc>
        <w:tc>
          <w:tcPr>
            <w:tcW w:w="2071"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4</w:t>
            </w:r>
          </w:p>
        </w:tc>
        <w:tc>
          <w:tcPr>
            <w:tcW w:w="2297" w:type="dxa"/>
            <w:tcBorders>
              <w:top w:val="single" w:sz="4" w:space="0" w:color="auto"/>
              <w:left w:val="single" w:sz="4" w:space="0" w:color="auto"/>
              <w:bottom w:val="single" w:sz="4" w:space="0" w:color="auto"/>
              <w:right w:val="single" w:sz="4" w:space="0" w:color="auto"/>
            </w:tcBorders>
          </w:tcPr>
          <w:p w:rsidR="009974A3" w:rsidRPr="00E13805" w:rsidRDefault="009974A3" w:rsidP="00A76500">
            <w:pPr>
              <w:spacing w:before="120" w:after="120"/>
              <w:jc w:val="center"/>
              <w:rPr>
                <w:rFonts w:ascii="Arial" w:hAnsi="Arial" w:cs="Arial"/>
              </w:rPr>
            </w:pPr>
            <w:r w:rsidRPr="00E13805">
              <w:rPr>
                <w:rFonts w:ascii="Arial" w:hAnsi="Arial" w:cs="Arial"/>
              </w:rPr>
              <w:t>2</w:t>
            </w:r>
          </w:p>
        </w:tc>
      </w:tr>
    </w:tbl>
    <w:p w:rsidR="009974A3" w:rsidRPr="006D17D2" w:rsidRDefault="009974A3" w:rsidP="009974A3">
      <w:pPr>
        <w:spacing w:before="240" w:line="480" w:lineRule="auto"/>
        <w:jc w:val="both"/>
        <w:rPr>
          <w:rFonts w:ascii="Arial" w:hAnsi="Arial" w:cs="Arial"/>
          <w:sz w:val="20"/>
        </w:rPr>
      </w:pPr>
      <w:r w:rsidRPr="006D17D2">
        <w:rPr>
          <w:rFonts w:ascii="Arial" w:hAnsi="Arial" w:cs="Arial"/>
          <w:sz w:val="20"/>
        </w:rPr>
        <w:t>Figurer relate of multiple responses</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showed</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major</w:t>
      </w:r>
      <w:r>
        <w:rPr>
          <w:rFonts w:ascii="Arial" w:hAnsi="Arial" w:cs="Arial"/>
        </w:rPr>
        <w:t xml:space="preserve"> </w:t>
      </w:r>
      <w:r w:rsidRPr="00655921">
        <w:rPr>
          <w:rFonts w:ascii="Arial" w:hAnsi="Arial" w:cs="Arial"/>
        </w:rPr>
        <w:t>reason</w:t>
      </w:r>
      <w:r>
        <w:rPr>
          <w:rFonts w:ascii="Arial" w:hAnsi="Arial" w:cs="Arial"/>
        </w:rPr>
        <w:t xml:space="preserve"> </w:t>
      </w:r>
      <w:r w:rsidRPr="00655921">
        <w:rPr>
          <w:rFonts w:ascii="Arial" w:hAnsi="Arial" w:cs="Arial"/>
        </w:rPr>
        <w:t>behind</w:t>
      </w:r>
      <w:r>
        <w:rPr>
          <w:rFonts w:ascii="Arial" w:hAnsi="Arial" w:cs="Arial"/>
        </w:rPr>
        <w:t xml:space="preserve"> </w:t>
      </w:r>
      <w:r w:rsidRPr="00655921">
        <w:rPr>
          <w:rFonts w:ascii="Arial" w:hAnsi="Arial" w:cs="Arial"/>
        </w:rPr>
        <w:t>migration</w:t>
      </w:r>
      <w:r>
        <w:rPr>
          <w:rFonts w:ascii="Arial" w:hAnsi="Arial" w:cs="Arial"/>
        </w:rPr>
        <w:t xml:space="preserve"> </w:t>
      </w:r>
      <w:r w:rsidRPr="00655921">
        <w:rPr>
          <w:rFonts w:ascii="Arial" w:hAnsi="Arial" w:cs="Arial"/>
        </w:rPr>
        <w:t>of</w:t>
      </w:r>
      <w:r>
        <w:rPr>
          <w:rFonts w:ascii="Arial" w:hAnsi="Arial" w:cs="Arial"/>
        </w:rPr>
        <w:t xml:space="preserve"> </w:t>
      </w:r>
      <w:proofErr w:type="spellStart"/>
      <w:r w:rsidRPr="00655921">
        <w:rPr>
          <w:rFonts w:ascii="Arial" w:hAnsi="Arial" w:cs="Arial"/>
        </w:rPr>
        <w:t>labour</w:t>
      </w:r>
      <w:proofErr w:type="spellEnd"/>
      <w:r>
        <w:rPr>
          <w:rFonts w:ascii="Arial" w:hAnsi="Arial" w:cs="Arial"/>
        </w:rPr>
        <w:t xml:space="preserve"> </w:t>
      </w:r>
      <w:r w:rsidRPr="00655921">
        <w:rPr>
          <w:rFonts w:ascii="Arial" w:hAnsi="Arial" w:cs="Arial"/>
        </w:rPr>
        <w:t>force</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stark</w:t>
      </w:r>
      <w:r>
        <w:rPr>
          <w:rFonts w:ascii="Arial" w:hAnsi="Arial" w:cs="Arial"/>
        </w:rPr>
        <w:t xml:space="preserve"> </w:t>
      </w:r>
      <w:r w:rsidRPr="00655921">
        <w:rPr>
          <w:rFonts w:ascii="Arial" w:hAnsi="Arial" w:cs="Arial"/>
        </w:rPr>
        <w:t>poverty</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lack</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opportunities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their</w:t>
      </w:r>
      <w:r>
        <w:rPr>
          <w:rFonts w:ascii="Arial" w:hAnsi="Arial" w:cs="Arial"/>
        </w:rPr>
        <w:t xml:space="preserve"> </w:t>
      </w:r>
      <w:r w:rsidRPr="00655921">
        <w:rPr>
          <w:rFonts w:ascii="Arial" w:hAnsi="Arial" w:cs="Arial"/>
        </w:rPr>
        <w:t>places</w:t>
      </w:r>
      <w:r>
        <w:rPr>
          <w:rFonts w:ascii="Arial" w:hAnsi="Arial" w:cs="Arial"/>
        </w:rPr>
        <w:t xml:space="preserve"> </w:t>
      </w:r>
      <w:r w:rsidRPr="00655921">
        <w:rPr>
          <w:rFonts w:ascii="Arial" w:hAnsi="Arial" w:cs="Arial"/>
        </w:rPr>
        <w:t>of origin.</w:t>
      </w:r>
      <w:r>
        <w:rPr>
          <w:rFonts w:ascii="Arial" w:hAnsi="Arial" w:cs="Arial"/>
        </w:rPr>
        <w:t xml:space="preserve"> </w:t>
      </w:r>
      <w:r w:rsidRPr="00655921">
        <w:rPr>
          <w:rFonts w:ascii="Arial" w:hAnsi="Arial" w:cs="Arial"/>
        </w:rPr>
        <w:t>Rural</w:t>
      </w:r>
      <w:r>
        <w:rPr>
          <w:rFonts w:ascii="Arial" w:hAnsi="Arial" w:cs="Arial"/>
        </w:rPr>
        <w:t xml:space="preserve"> </w:t>
      </w:r>
      <w:r w:rsidRPr="00655921">
        <w:rPr>
          <w:rFonts w:ascii="Arial" w:hAnsi="Arial" w:cs="Arial"/>
        </w:rPr>
        <w:t>poverty</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predominant</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 places</w:t>
      </w:r>
      <w:r>
        <w:rPr>
          <w:rFonts w:ascii="Arial" w:hAnsi="Arial" w:cs="Arial"/>
        </w:rPr>
        <w:t xml:space="preserve"> </w:t>
      </w:r>
      <w:r w:rsidRPr="00655921">
        <w:rPr>
          <w:rFonts w:ascii="Arial" w:hAnsi="Arial" w:cs="Arial"/>
        </w:rPr>
        <w:t>of origin</w:t>
      </w:r>
      <w:r>
        <w:rPr>
          <w:rFonts w:ascii="Arial" w:hAnsi="Arial" w:cs="Arial"/>
        </w:rPr>
        <w:t xml:space="preserve"> </w:t>
      </w:r>
      <w:r w:rsidRPr="00655921">
        <w:rPr>
          <w:rFonts w:ascii="Arial" w:hAnsi="Arial" w:cs="Arial"/>
        </w:rPr>
        <w:t>involving</w:t>
      </w:r>
      <w:r>
        <w:rPr>
          <w:rFonts w:ascii="Arial" w:hAnsi="Arial" w:cs="Arial"/>
        </w:rPr>
        <w:t xml:space="preserve"> </w:t>
      </w:r>
      <w:r w:rsidRPr="00655921">
        <w:rPr>
          <w:rFonts w:ascii="Arial" w:hAnsi="Arial" w:cs="Arial"/>
        </w:rPr>
        <w:t>more</w:t>
      </w:r>
      <w:r>
        <w:rPr>
          <w:rFonts w:ascii="Arial" w:hAnsi="Arial" w:cs="Arial"/>
        </w:rPr>
        <w:t xml:space="preserve"> </w:t>
      </w:r>
      <w:r w:rsidRPr="00655921">
        <w:rPr>
          <w:rFonts w:ascii="Arial" w:hAnsi="Arial" w:cs="Arial"/>
        </w:rPr>
        <w:t>than</w:t>
      </w:r>
      <w:r>
        <w:rPr>
          <w:rFonts w:ascii="Arial" w:hAnsi="Arial" w:cs="Arial"/>
        </w:rPr>
        <w:t xml:space="preserve"> </w:t>
      </w:r>
      <w:r w:rsidRPr="00655921">
        <w:rPr>
          <w:rFonts w:ascii="Arial" w:hAnsi="Arial" w:cs="Arial"/>
        </w:rPr>
        <w:t>90</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average</w:t>
      </w:r>
      <w:r>
        <w:rPr>
          <w:rFonts w:ascii="Arial" w:hAnsi="Arial" w:cs="Arial"/>
        </w:rPr>
        <w:t xml:space="preserve"> </w:t>
      </w:r>
      <w:r w:rsidRPr="00655921">
        <w:rPr>
          <w:rFonts w:ascii="Arial" w:hAnsi="Arial" w:cs="Arial"/>
        </w:rPr>
        <w:t>rate,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labors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their native</w:t>
      </w:r>
      <w:r>
        <w:rPr>
          <w:rFonts w:ascii="Arial" w:hAnsi="Arial" w:cs="Arial"/>
          <w:color w:val="FF6600"/>
        </w:rPr>
        <w:t xml:space="preserve"> </w:t>
      </w:r>
      <w:r w:rsidRPr="00655921">
        <w:rPr>
          <w:rFonts w:ascii="Arial" w:hAnsi="Arial" w:cs="Arial"/>
        </w:rPr>
        <w:t>areas</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low</w:t>
      </w:r>
      <w:r>
        <w:rPr>
          <w:rFonts w:ascii="Arial" w:hAnsi="Arial" w:cs="Arial"/>
        </w:rPr>
        <w:t xml:space="preserve"> </w:t>
      </w:r>
      <w:r w:rsidRPr="00655921">
        <w:rPr>
          <w:rFonts w:ascii="Arial" w:hAnsi="Arial" w:cs="Arial"/>
        </w:rPr>
        <w:t>both</w:t>
      </w:r>
      <w:r>
        <w:rPr>
          <w:rFonts w:ascii="Arial" w:hAnsi="Arial" w:cs="Arial"/>
        </w:rPr>
        <w:t xml:space="preserve"> </w:t>
      </w:r>
      <w:r w:rsidRPr="00655921">
        <w:rPr>
          <w:rFonts w:ascii="Arial" w:hAnsi="Arial" w:cs="Arial"/>
        </w:rPr>
        <w:t>for casual</w:t>
      </w:r>
      <w:r>
        <w:rPr>
          <w:rFonts w:ascii="Arial" w:hAnsi="Arial" w:cs="Arial"/>
        </w:rPr>
        <w:t xml:space="preserve"> </w:t>
      </w:r>
      <w:r w:rsidRPr="00655921">
        <w:rPr>
          <w:rFonts w:ascii="Arial" w:hAnsi="Arial" w:cs="Arial"/>
        </w:rPr>
        <w:t>as well</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permanently</w:t>
      </w:r>
      <w:r>
        <w:rPr>
          <w:rFonts w:ascii="Arial" w:hAnsi="Arial" w:cs="Arial"/>
        </w:rPr>
        <w:t xml:space="preserve"> </w:t>
      </w:r>
      <w:r w:rsidRPr="00655921">
        <w:rPr>
          <w:rFonts w:ascii="Arial" w:hAnsi="Arial" w:cs="Arial"/>
        </w:rPr>
        <w:t>employed</w:t>
      </w:r>
      <w:r>
        <w:rPr>
          <w:rFonts w:ascii="Arial" w:hAnsi="Arial" w:cs="Arial"/>
        </w:rPr>
        <w:t xml:space="preserve"> </w:t>
      </w:r>
      <w:proofErr w:type="spellStart"/>
      <w:r w:rsidRPr="00655921">
        <w:rPr>
          <w:rFonts w:ascii="Arial" w:hAnsi="Arial" w:cs="Arial"/>
        </w:rPr>
        <w:t>labour</w:t>
      </w:r>
      <w:proofErr w:type="spellEnd"/>
      <w:r w:rsidRPr="00655921">
        <w:rPr>
          <w:rFonts w:ascii="Arial" w:hAnsi="Arial" w:cs="Arial"/>
        </w:rPr>
        <w:t>.</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The</w:t>
      </w:r>
      <w:r>
        <w:rPr>
          <w:rFonts w:ascii="Arial" w:hAnsi="Arial" w:cs="Arial"/>
        </w:rPr>
        <w:t xml:space="preserve"> </w:t>
      </w:r>
      <w:r w:rsidRPr="00655921">
        <w:rPr>
          <w:rFonts w:ascii="Arial" w:hAnsi="Arial" w:cs="Arial"/>
        </w:rPr>
        <w:t>various</w:t>
      </w:r>
      <w:r>
        <w:rPr>
          <w:rFonts w:ascii="Arial" w:hAnsi="Arial" w:cs="Arial"/>
        </w:rPr>
        <w:t xml:space="preserve"> </w:t>
      </w:r>
      <w:r w:rsidRPr="00655921">
        <w:rPr>
          <w:rFonts w:ascii="Arial" w:hAnsi="Arial" w:cs="Arial"/>
        </w:rPr>
        <w:t>pull</w:t>
      </w:r>
      <w:r>
        <w:rPr>
          <w:rFonts w:ascii="Arial" w:hAnsi="Arial" w:cs="Arial"/>
        </w:rPr>
        <w:t xml:space="preserve"> </w:t>
      </w:r>
      <w:r w:rsidRPr="00655921">
        <w:rPr>
          <w:rFonts w:ascii="Arial" w:hAnsi="Arial" w:cs="Arial"/>
        </w:rPr>
        <w:t>factors</w:t>
      </w:r>
      <w:r>
        <w:rPr>
          <w:rFonts w:ascii="Arial" w:hAnsi="Arial" w:cs="Arial"/>
        </w:rPr>
        <w:t xml:space="preserve"> </w:t>
      </w:r>
      <w:r w:rsidRPr="00655921">
        <w:rPr>
          <w:rFonts w:ascii="Arial" w:hAnsi="Arial" w:cs="Arial"/>
        </w:rPr>
        <w:t>that</w:t>
      </w:r>
      <w:r>
        <w:rPr>
          <w:rFonts w:ascii="Arial" w:hAnsi="Arial" w:cs="Arial"/>
        </w:rPr>
        <w:t xml:space="preserve"> at</w:t>
      </w:r>
      <w:r w:rsidRPr="00655921">
        <w:rPr>
          <w:rFonts w:ascii="Arial" w:hAnsi="Arial" w:cs="Arial"/>
        </w:rPr>
        <w:t>tracted</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move</w:t>
      </w:r>
      <w:r>
        <w:rPr>
          <w:rFonts w:ascii="Arial" w:hAnsi="Arial" w:cs="Arial"/>
        </w:rPr>
        <w:t xml:space="preserve"> </w:t>
      </w:r>
      <w:r w:rsidRPr="00655921">
        <w:rPr>
          <w:rFonts w:ascii="Arial" w:hAnsi="Arial" w:cs="Arial"/>
        </w:rPr>
        <w:t>into</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area</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reported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VI</w:t>
      </w:r>
      <w:r>
        <w:rPr>
          <w:rFonts w:ascii="Arial" w:hAnsi="Arial" w:cs="Arial"/>
        </w:rPr>
        <w:t>.</w:t>
      </w:r>
    </w:p>
    <w:p w:rsidR="009974A3" w:rsidRPr="00655921" w:rsidRDefault="009974A3" w:rsidP="009974A3">
      <w:pPr>
        <w:spacing w:before="240" w:line="480" w:lineRule="auto"/>
        <w:jc w:val="center"/>
        <w:rPr>
          <w:rFonts w:ascii="Arial" w:hAnsi="Arial" w:cs="Arial"/>
          <w:b/>
          <w:bCs/>
        </w:rPr>
      </w:pPr>
    </w:p>
    <w:p w:rsidR="009974A3" w:rsidRPr="00655921" w:rsidRDefault="009974A3" w:rsidP="009974A3">
      <w:pPr>
        <w:spacing w:before="240" w:line="480" w:lineRule="auto"/>
        <w:jc w:val="center"/>
        <w:rPr>
          <w:rFonts w:ascii="Arial" w:hAnsi="Arial" w:cs="Arial"/>
          <w:b/>
          <w:bCs/>
        </w:rPr>
      </w:pPr>
    </w:p>
    <w:p w:rsidR="009974A3" w:rsidRPr="00655921" w:rsidRDefault="009974A3" w:rsidP="009974A3">
      <w:pPr>
        <w:spacing w:before="240" w:line="480" w:lineRule="auto"/>
        <w:jc w:val="center"/>
        <w:rPr>
          <w:rFonts w:ascii="Arial" w:hAnsi="Arial" w:cs="Arial"/>
          <w:b/>
          <w:bCs/>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E13805" w:rsidRDefault="009974A3" w:rsidP="009974A3">
      <w:pPr>
        <w:spacing w:before="240" w:line="480" w:lineRule="auto"/>
        <w:jc w:val="center"/>
        <w:rPr>
          <w:rFonts w:ascii="Arial" w:hAnsi="Arial" w:cs="Arial"/>
          <w:b/>
        </w:rPr>
      </w:pPr>
      <w:proofErr w:type="gramStart"/>
      <w:r>
        <w:rPr>
          <w:rFonts w:ascii="Arial" w:hAnsi="Arial" w:cs="Arial"/>
          <w:b/>
        </w:rPr>
        <w:t>FIGURE  V</w:t>
      </w:r>
      <w:proofErr w:type="gramEnd"/>
    </w:p>
    <w:p w:rsidR="009974A3" w:rsidRPr="00655921" w:rsidRDefault="009974A3" w:rsidP="009974A3">
      <w:pPr>
        <w:spacing w:line="480" w:lineRule="auto"/>
        <w:jc w:val="center"/>
        <w:rPr>
          <w:rFonts w:ascii="Arial" w:hAnsi="Arial" w:cs="Arial"/>
          <w:b/>
          <w:bCs/>
        </w:rPr>
      </w:pPr>
      <w:r>
        <w:rPr>
          <w:rFonts w:ascii="Arial" w:hAnsi="Arial" w:cs="Arial"/>
          <w:b/>
          <w:bCs/>
        </w:rPr>
        <w:t xml:space="preserve">PUSH FACTORS IN MIGRATION </w:t>
      </w:r>
    </w:p>
    <w:p w:rsidR="009974A3" w:rsidRDefault="009974A3" w:rsidP="009974A3">
      <w:pPr>
        <w:spacing w:before="240" w:line="480" w:lineRule="auto"/>
        <w:jc w:val="both"/>
        <w:rPr>
          <w:rFonts w:ascii="Arial" w:hAnsi="Arial" w:cs="Arial"/>
          <w:b/>
        </w:rPr>
      </w:pPr>
      <w:r>
        <w:rPr>
          <w:rFonts w:ascii="Arial" w:hAnsi="Arial" w:cs="Arial"/>
          <w:b/>
          <w:noProof/>
        </w:rPr>
        <w:drawing>
          <wp:inline distT="0" distB="0" distL="0" distR="0">
            <wp:extent cx="5276215" cy="4114800"/>
            <wp:effectExtent l="19050" t="0" r="635"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974A3" w:rsidRDefault="009974A3" w:rsidP="009974A3">
      <w:pPr>
        <w:spacing w:before="240"/>
        <w:jc w:val="both"/>
        <w:rPr>
          <w:rFonts w:ascii="Arial" w:hAnsi="Arial" w:cs="Arial"/>
          <w:sz w:val="20"/>
        </w:rPr>
      </w:pPr>
      <w:r w:rsidRPr="001B5B25">
        <w:rPr>
          <w:rFonts w:ascii="Arial" w:hAnsi="Arial" w:cs="Arial"/>
          <w:sz w:val="20"/>
        </w:rPr>
        <w:tab/>
      </w:r>
      <w:r w:rsidRPr="001B5B25">
        <w:rPr>
          <w:rFonts w:ascii="Arial" w:hAnsi="Arial" w:cs="Arial"/>
          <w:sz w:val="20"/>
        </w:rPr>
        <w:tab/>
      </w:r>
      <w:r w:rsidRPr="001B5B25">
        <w:rPr>
          <w:rFonts w:ascii="Arial" w:hAnsi="Arial" w:cs="Arial"/>
          <w:sz w:val="20"/>
        </w:rPr>
        <w:tab/>
        <w:t>1 – Poverty</w:t>
      </w:r>
    </w:p>
    <w:p w:rsidR="009974A3" w:rsidRDefault="009974A3" w:rsidP="009974A3">
      <w:pPr>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2 – Unemployment</w:t>
      </w:r>
    </w:p>
    <w:p w:rsidR="009974A3" w:rsidRDefault="009974A3" w:rsidP="009974A3">
      <w:pPr>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3 – Low level of wages</w:t>
      </w:r>
    </w:p>
    <w:p w:rsidR="009974A3" w:rsidRDefault="009974A3" w:rsidP="009974A3">
      <w:pPr>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4 – Severe department conditions</w:t>
      </w:r>
    </w:p>
    <w:p w:rsidR="009974A3" w:rsidRDefault="009974A3" w:rsidP="009974A3">
      <w:pPr>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5 – Poor economic condition</w:t>
      </w:r>
    </w:p>
    <w:p w:rsidR="009974A3" w:rsidRPr="001B5B25" w:rsidRDefault="009974A3" w:rsidP="009974A3">
      <w:pPr>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6 – Heavy cost of living</w:t>
      </w:r>
    </w:p>
    <w:p w:rsidR="009974A3" w:rsidRPr="001B5B25" w:rsidRDefault="009974A3" w:rsidP="009974A3">
      <w:pPr>
        <w:spacing w:before="240" w:line="480" w:lineRule="auto"/>
        <w:jc w:val="both"/>
        <w:rPr>
          <w:rFonts w:ascii="Arial" w:hAnsi="Arial" w:cs="Arial"/>
          <w:b/>
          <w:sz w:val="20"/>
        </w:rPr>
      </w:pPr>
    </w:p>
    <w:p w:rsidR="009974A3" w:rsidRDefault="009974A3" w:rsidP="009974A3">
      <w:pPr>
        <w:spacing w:before="240" w:line="480" w:lineRule="auto"/>
        <w:jc w:val="both"/>
        <w:rPr>
          <w:rFonts w:ascii="Arial" w:hAnsi="Arial" w:cs="Arial"/>
          <w:b/>
        </w:rPr>
      </w:pPr>
    </w:p>
    <w:p w:rsidR="009974A3" w:rsidRPr="00655921" w:rsidRDefault="009974A3" w:rsidP="009974A3">
      <w:pPr>
        <w:spacing w:before="240" w:line="480" w:lineRule="auto"/>
        <w:jc w:val="center"/>
        <w:rPr>
          <w:rFonts w:ascii="Arial" w:hAnsi="Arial" w:cs="Arial"/>
          <w:b/>
          <w:bCs/>
        </w:rPr>
      </w:pPr>
      <w:proofErr w:type="gramStart"/>
      <w:r w:rsidRPr="00655921">
        <w:rPr>
          <w:rFonts w:ascii="Arial" w:hAnsi="Arial" w:cs="Arial"/>
          <w:b/>
          <w:bCs/>
        </w:rPr>
        <w:lastRenderedPageBreak/>
        <w:t>TABLE</w:t>
      </w:r>
      <w:r>
        <w:rPr>
          <w:rFonts w:ascii="Arial" w:hAnsi="Arial" w:cs="Arial"/>
          <w:b/>
          <w:bCs/>
        </w:rPr>
        <w:t xml:space="preserve">  </w:t>
      </w:r>
      <w:r w:rsidRPr="00655921">
        <w:rPr>
          <w:rFonts w:ascii="Arial" w:hAnsi="Arial" w:cs="Arial"/>
          <w:b/>
          <w:bCs/>
        </w:rPr>
        <w:t>VI</w:t>
      </w:r>
      <w:proofErr w:type="gramEnd"/>
    </w:p>
    <w:p w:rsidR="009974A3" w:rsidRPr="00655921" w:rsidRDefault="009974A3" w:rsidP="009974A3">
      <w:pPr>
        <w:spacing w:line="480" w:lineRule="auto"/>
        <w:jc w:val="center"/>
        <w:rPr>
          <w:rFonts w:ascii="Arial" w:hAnsi="Arial" w:cs="Arial"/>
          <w:b/>
          <w:bCs/>
        </w:rPr>
      </w:pPr>
      <w:r w:rsidRPr="00655921">
        <w:rPr>
          <w:rFonts w:ascii="Arial" w:hAnsi="Arial" w:cs="Arial"/>
          <w:b/>
          <w:bCs/>
        </w:rPr>
        <w:t>PULL</w:t>
      </w:r>
      <w:r>
        <w:rPr>
          <w:rFonts w:ascii="Arial" w:hAnsi="Arial" w:cs="Arial"/>
          <w:b/>
          <w:bCs/>
        </w:rPr>
        <w:t xml:space="preserve"> </w:t>
      </w:r>
      <w:r w:rsidRPr="00655921">
        <w:rPr>
          <w:rFonts w:ascii="Arial" w:hAnsi="Arial" w:cs="Arial"/>
          <w:b/>
          <w:bCs/>
        </w:rPr>
        <w:t>FACTORS</w:t>
      </w:r>
      <w:r>
        <w:rPr>
          <w:rFonts w:ascii="Arial" w:hAnsi="Arial" w:cs="Arial"/>
          <w:b/>
          <w:bCs/>
        </w:rPr>
        <w:t xml:space="preserve"> </w:t>
      </w:r>
      <w:r w:rsidRPr="00655921">
        <w:rPr>
          <w:rFonts w:ascii="Arial" w:hAnsi="Arial" w:cs="Arial"/>
          <w:b/>
          <w:bCs/>
        </w:rPr>
        <w:t>IN</w:t>
      </w:r>
      <w:r>
        <w:rPr>
          <w:rFonts w:ascii="Arial" w:hAnsi="Arial" w:cs="Arial"/>
          <w:b/>
          <w:bCs/>
        </w:rPr>
        <w:t xml:space="preserve"> </w:t>
      </w:r>
      <w:r w:rsidRPr="00655921">
        <w:rPr>
          <w:rFonts w:ascii="Arial" w:hAnsi="Arial" w:cs="Arial"/>
          <w:b/>
          <w:bCs/>
        </w:rPr>
        <w:t>MIGRATION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3449"/>
        <w:gridCol w:w="2185"/>
        <w:gridCol w:w="2185"/>
      </w:tblGrid>
      <w:tr w:rsidR="009974A3" w:rsidRPr="006D17D2" w:rsidTr="00A76500">
        <w:trPr>
          <w:cantSplit/>
          <w:trHeight w:val="996"/>
          <w:jc w:val="center"/>
        </w:trPr>
        <w:tc>
          <w:tcPr>
            <w:tcW w:w="706" w:type="dxa"/>
            <w:tcBorders>
              <w:top w:val="single" w:sz="4" w:space="0" w:color="auto"/>
              <w:left w:val="single" w:sz="4" w:space="0" w:color="auto"/>
              <w:bottom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proofErr w:type="spellStart"/>
            <w:r w:rsidRPr="006D17D2">
              <w:rPr>
                <w:rFonts w:ascii="Arial" w:hAnsi="Arial" w:cs="Arial"/>
              </w:rPr>
              <w:t>S.No</w:t>
            </w:r>
            <w:proofErr w:type="spellEnd"/>
          </w:p>
        </w:tc>
        <w:tc>
          <w:tcPr>
            <w:tcW w:w="3449" w:type="dxa"/>
            <w:tcBorders>
              <w:top w:val="single" w:sz="4" w:space="0" w:color="auto"/>
              <w:left w:val="single" w:sz="4" w:space="0" w:color="auto"/>
              <w:bottom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sidRPr="006D17D2">
              <w:rPr>
                <w:rFonts w:ascii="Arial" w:hAnsi="Arial" w:cs="Arial"/>
              </w:rPr>
              <w:t>Factors</w:t>
            </w:r>
          </w:p>
        </w:tc>
        <w:tc>
          <w:tcPr>
            <w:tcW w:w="2185" w:type="dxa"/>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sidRPr="006D17D2">
              <w:rPr>
                <w:rFonts w:ascii="Arial" w:hAnsi="Arial" w:cs="Arial"/>
              </w:rPr>
              <w:t>Male respondents</w:t>
            </w:r>
          </w:p>
        </w:tc>
        <w:tc>
          <w:tcPr>
            <w:tcW w:w="2185" w:type="dxa"/>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sidRPr="006D17D2">
              <w:rPr>
                <w:rFonts w:ascii="Arial" w:hAnsi="Arial" w:cs="Arial"/>
              </w:rPr>
              <w:t>Female respondents</w:t>
            </w:r>
          </w:p>
        </w:tc>
      </w:tr>
      <w:tr w:rsidR="009974A3" w:rsidRPr="006D17D2"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w:t>
            </w:r>
          </w:p>
        </w:tc>
        <w:tc>
          <w:tcPr>
            <w:tcW w:w="3449"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Better employment opportunities</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24</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21</w:t>
            </w:r>
          </w:p>
        </w:tc>
      </w:tr>
      <w:tr w:rsidR="009974A3" w:rsidRPr="006D17D2"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w:t>
            </w:r>
          </w:p>
        </w:tc>
        <w:tc>
          <w:tcPr>
            <w:tcW w:w="3449"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Urban amenities</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12</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w:t>
            </w:r>
          </w:p>
        </w:tc>
      </w:tr>
      <w:tr w:rsidR="009974A3" w:rsidRPr="006D17D2"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w:t>
            </w:r>
          </w:p>
        </w:tc>
        <w:tc>
          <w:tcPr>
            <w:tcW w:w="3449"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Higher wages</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36</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15</w:t>
            </w:r>
          </w:p>
        </w:tc>
      </w:tr>
      <w:tr w:rsidR="009974A3" w:rsidRPr="006D17D2"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4</w:t>
            </w:r>
          </w:p>
        </w:tc>
        <w:tc>
          <w:tcPr>
            <w:tcW w:w="3449"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Continuity of job</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28</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4</w:t>
            </w:r>
          </w:p>
        </w:tc>
      </w:tr>
      <w:tr w:rsidR="009974A3" w:rsidRPr="006D17D2"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5</w:t>
            </w:r>
          </w:p>
        </w:tc>
        <w:tc>
          <w:tcPr>
            <w:tcW w:w="3449"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Better medical facilities</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38</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w:t>
            </w:r>
          </w:p>
        </w:tc>
      </w:tr>
      <w:tr w:rsidR="009974A3" w:rsidRPr="006D17D2" w:rsidTr="00A76500">
        <w:trPr>
          <w:jc w:val="center"/>
        </w:trPr>
        <w:tc>
          <w:tcPr>
            <w:tcW w:w="70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Pr>
                <w:rFonts w:ascii="Arial" w:hAnsi="Arial" w:cs="Arial"/>
              </w:rPr>
              <w:t>6.</w:t>
            </w:r>
          </w:p>
        </w:tc>
        <w:tc>
          <w:tcPr>
            <w:tcW w:w="3449"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Better working conditions</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46</w:t>
            </w:r>
          </w:p>
        </w:tc>
        <w:tc>
          <w:tcPr>
            <w:tcW w:w="2185"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6</w:t>
            </w:r>
          </w:p>
        </w:tc>
      </w:tr>
    </w:tbl>
    <w:p w:rsidR="009974A3" w:rsidRPr="006D17D2" w:rsidRDefault="009974A3" w:rsidP="009974A3">
      <w:pPr>
        <w:spacing w:before="240" w:line="480" w:lineRule="auto"/>
        <w:jc w:val="both"/>
        <w:rPr>
          <w:rFonts w:ascii="Arial" w:hAnsi="Arial" w:cs="Arial"/>
          <w:sz w:val="20"/>
        </w:rPr>
      </w:pPr>
      <w:r>
        <w:rPr>
          <w:rFonts w:ascii="Arial" w:hAnsi="Arial" w:cs="Arial"/>
          <w:sz w:val="20"/>
        </w:rPr>
        <w:t>Figures</w:t>
      </w:r>
      <w:r w:rsidRPr="006D17D2">
        <w:rPr>
          <w:rFonts w:ascii="Arial" w:hAnsi="Arial" w:cs="Arial"/>
          <w:sz w:val="20"/>
        </w:rPr>
        <w:t xml:space="preserve"> given in Table relate of multiple responses</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Information</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above</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revealed</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migrants</w:t>
      </w:r>
      <w:r>
        <w:rPr>
          <w:rFonts w:ascii="Arial" w:hAnsi="Arial" w:cs="Arial"/>
        </w:rPr>
        <w:t xml:space="preserve"> </w:t>
      </w:r>
      <w:r w:rsidRPr="00655921">
        <w:rPr>
          <w:rFonts w:ascii="Arial" w:hAnsi="Arial" w:cs="Arial"/>
        </w:rPr>
        <w:t>wanted</w:t>
      </w:r>
      <w:r>
        <w:rPr>
          <w:rFonts w:ascii="Arial" w:hAnsi="Arial" w:cs="Arial"/>
        </w:rPr>
        <w:t xml:space="preserve"> </w:t>
      </w:r>
      <w:r w:rsidRPr="00655921">
        <w:rPr>
          <w:rFonts w:ascii="Arial" w:hAnsi="Arial" w:cs="Arial"/>
        </w:rPr>
        <w:t>to</w:t>
      </w:r>
      <w:r>
        <w:rPr>
          <w:rFonts w:ascii="Arial" w:hAnsi="Arial" w:cs="Arial"/>
        </w:rPr>
        <w:t xml:space="preserve"> </w:t>
      </w:r>
      <w:proofErr w:type="gramStart"/>
      <w:r w:rsidRPr="00655921">
        <w:rPr>
          <w:rFonts w:ascii="Arial" w:hAnsi="Arial" w:cs="Arial"/>
        </w:rPr>
        <w:t>move</w:t>
      </w:r>
      <w:r>
        <w:rPr>
          <w:rFonts w:ascii="Arial" w:hAnsi="Arial" w:cs="Arial"/>
        </w:rPr>
        <w:t xml:space="preserve"> </w:t>
      </w:r>
      <w:r w:rsidRPr="00655921">
        <w:rPr>
          <w:rFonts w:ascii="Arial" w:hAnsi="Arial" w:cs="Arial"/>
        </w:rPr>
        <w:t xml:space="preserve"> from</w:t>
      </w:r>
      <w:proofErr w:type="gramEnd"/>
      <w:r>
        <w:rPr>
          <w:rFonts w:ascii="Arial" w:hAnsi="Arial" w:cs="Arial"/>
        </w:rPr>
        <w:t xml:space="preserve"> </w:t>
      </w:r>
      <w:r w:rsidRPr="00655921">
        <w:rPr>
          <w:rFonts w:ascii="Arial" w:hAnsi="Arial" w:cs="Arial"/>
        </w:rPr>
        <w:t>their</w:t>
      </w:r>
      <w:r>
        <w:rPr>
          <w:rFonts w:ascii="Arial" w:hAnsi="Arial" w:cs="Arial"/>
        </w:rPr>
        <w:t xml:space="preserve"> </w:t>
      </w:r>
      <w:r w:rsidRPr="00655921">
        <w:rPr>
          <w:rFonts w:ascii="Arial" w:hAnsi="Arial" w:cs="Arial"/>
        </w:rPr>
        <w:t>places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origin</w:t>
      </w:r>
      <w:r>
        <w:rPr>
          <w:rFonts w:ascii="Arial" w:hAnsi="Arial" w:cs="Arial"/>
        </w:rPr>
        <w:t xml:space="preserve"> </w:t>
      </w:r>
      <w:r w:rsidRPr="00655921">
        <w:rPr>
          <w:rFonts w:ascii="Arial" w:hAnsi="Arial" w:cs="Arial"/>
        </w:rPr>
        <w:t>mainly</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get</w:t>
      </w:r>
      <w:r>
        <w:rPr>
          <w:rFonts w:ascii="Arial" w:hAnsi="Arial" w:cs="Arial"/>
        </w:rPr>
        <w:t xml:space="preserve"> </w:t>
      </w:r>
      <w:r w:rsidRPr="00655921">
        <w:rPr>
          <w:rFonts w:ascii="Arial" w:hAnsi="Arial" w:cs="Arial"/>
        </w:rPr>
        <w:t>rid</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their</w:t>
      </w:r>
      <w:r>
        <w:rPr>
          <w:rFonts w:ascii="Arial" w:hAnsi="Arial" w:cs="Arial"/>
        </w:rPr>
        <w:t xml:space="preserve"> </w:t>
      </w:r>
      <w:r w:rsidRPr="00655921">
        <w:rPr>
          <w:rFonts w:ascii="Arial" w:hAnsi="Arial" w:cs="Arial"/>
        </w:rPr>
        <w:t>poverty</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earn</w:t>
      </w:r>
      <w:r>
        <w:rPr>
          <w:rFonts w:ascii="Arial" w:hAnsi="Arial" w:cs="Arial"/>
        </w:rPr>
        <w:t xml:space="preserve"> </w:t>
      </w:r>
      <w:r w:rsidRPr="00655921">
        <w:rPr>
          <w:rFonts w:ascii="Arial" w:hAnsi="Arial" w:cs="Arial"/>
        </w:rPr>
        <w:t>better</w:t>
      </w:r>
      <w:r>
        <w:rPr>
          <w:rFonts w:ascii="Arial" w:hAnsi="Arial" w:cs="Arial"/>
        </w:rPr>
        <w:t xml:space="preserve"> </w:t>
      </w:r>
      <w:r w:rsidRPr="00655921">
        <w:rPr>
          <w:rFonts w:ascii="Arial" w:hAnsi="Arial" w:cs="Arial"/>
        </w:rPr>
        <w:t>wages</w:t>
      </w:r>
      <w:r>
        <w:rPr>
          <w:rFonts w:ascii="Arial" w:hAnsi="Arial" w:cs="Arial"/>
        </w:rPr>
        <w:t xml:space="preserve"> </w:t>
      </w:r>
      <w:r w:rsidRPr="00655921">
        <w:rPr>
          <w:rFonts w:ascii="Arial" w:hAnsi="Arial" w:cs="Arial"/>
        </w:rPr>
        <w:t>with</w:t>
      </w:r>
      <w:r>
        <w:rPr>
          <w:rFonts w:ascii="Arial" w:hAnsi="Arial" w:cs="Arial"/>
        </w:rPr>
        <w:t xml:space="preserve"> </w:t>
      </w:r>
      <w:r w:rsidRPr="00655921">
        <w:rPr>
          <w:rFonts w:ascii="Arial" w:hAnsi="Arial" w:cs="Arial"/>
        </w:rPr>
        <w:t>continuity</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job.</w:t>
      </w:r>
      <w:r>
        <w:rPr>
          <w:rFonts w:ascii="Arial" w:hAnsi="Arial" w:cs="Arial"/>
        </w:rPr>
        <w:t xml:space="preserve"> </w:t>
      </w:r>
      <w:r w:rsidRPr="00655921">
        <w:rPr>
          <w:rFonts w:ascii="Arial" w:hAnsi="Arial" w:cs="Arial"/>
        </w:rPr>
        <w:t>Large</w:t>
      </w:r>
      <w:r>
        <w:rPr>
          <w:rFonts w:ascii="Arial" w:hAnsi="Arial" w:cs="Arial"/>
        </w:rPr>
        <w:t xml:space="preserve"> </w:t>
      </w:r>
      <w:r w:rsidRPr="00655921">
        <w:rPr>
          <w:rFonts w:ascii="Arial" w:hAnsi="Arial" w:cs="Arial"/>
        </w:rPr>
        <w:t>scale</w:t>
      </w:r>
      <w:r>
        <w:rPr>
          <w:rFonts w:ascii="Arial" w:hAnsi="Arial" w:cs="Arial"/>
        </w:rPr>
        <w:t xml:space="preserve"> </w:t>
      </w:r>
      <w:r w:rsidRPr="00655921">
        <w:rPr>
          <w:rFonts w:ascii="Arial" w:hAnsi="Arial" w:cs="Arial"/>
        </w:rPr>
        <w:t>migration</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mainly</w:t>
      </w:r>
      <w:r>
        <w:rPr>
          <w:rFonts w:ascii="Arial" w:hAnsi="Arial" w:cs="Arial"/>
        </w:rPr>
        <w:t xml:space="preserve"> </w:t>
      </w:r>
      <w:r w:rsidRPr="00655921">
        <w:rPr>
          <w:rFonts w:ascii="Arial" w:hAnsi="Arial" w:cs="Arial"/>
        </w:rPr>
        <w:t>due to get</w:t>
      </w:r>
      <w:r>
        <w:rPr>
          <w:rFonts w:ascii="Arial" w:hAnsi="Arial" w:cs="Arial"/>
        </w:rPr>
        <w:t xml:space="preserve"> </w:t>
      </w:r>
      <w:r w:rsidRPr="00655921">
        <w:rPr>
          <w:rFonts w:ascii="Arial" w:hAnsi="Arial" w:cs="Arial"/>
        </w:rPr>
        <w:t>exposure</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urban</w:t>
      </w:r>
      <w:r>
        <w:rPr>
          <w:rFonts w:ascii="Arial" w:hAnsi="Arial" w:cs="Arial"/>
        </w:rPr>
        <w:t xml:space="preserve"> </w:t>
      </w:r>
      <w:r w:rsidRPr="00655921">
        <w:rPr>
          <w:rFonts w:ascii="Arial" w:hAnsi="Arial" w:cs="Arial"/>
        </w:rPr>
        <w:t>amenities,</w:t>
      </w:r>
      <w:r>
        <w:rPr>
          <w:rFonts w:ascii="Arial" w:hAnsi="Arial" w:cs="Arial"/>
        </w:rPr>
        <w:t xml:space="preserve"> </w:t>
      </w:r>
      <w:r w:rsidRPr="00655921">
        <w:rPr>
          <w:rFonts w:ascii="Arial" w:hAnsi="Arial" w:cs="Arial"/>
        </w:rPr>
        <w:t>cost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living,</w:t>
      </w:r>
      <w:r>
        <w:rPr>
          <w:rFonts w:ascii="Arial" w:hAnsi="Arial" w:cs="Arial"/>
        </w:rPr>
        <w:t xml:space="preserve"> </w:t>
      </w:r>
      <w:r w:rsidRPr="00655921">
        <w:rPr>
          <w:rFonts w:ascii="Arial" w:hAnsi="Arial" w:cs="Arial"/>
        </w:rPr>
        <w:t>pay</w:t>
      </w:r>
      <w:r>
        <w:rPr>
          <w:rFonts w:ascii="Arial" w:hAnsi="Arial" w:cs="Arial"/>
        </w:rPr>
        <w:t xml:space="preserve"> </w:t>
      </w:r>
      <w:r w:rsidRPr="00655921">
        <w:rPr>
          <w:rFonts w:ascii="Arial" w:hAnsi="Arial" w:cs="Arial"/>
        </w:rPr>
        <w:t>back</w:t>
      </w:r>
      <w:r>
        <w:rPr>
          <w:rFonts w:ascii="Arial" w:hAnsi="Arial" w:cs="Arial"/>
        </w:rPr>
        <w:t xml:space="preserve"> </w:t>
      </w:r>
      <w:r w:rsidRPr="00655921">
        <w:rPr>
          <w:rFonts w:ascii="Arial" w:hAnsi="Arial" w:cs="Arial"/>
        </w:rPr>
        <w:t>their</w:t>
      </w:r>
      <w:r>
        <w:rPr>
          <w:rFonts w:ascii="Arial" w:hAnsi="Arial" w:cs="Arial"/>
        </w:rPr>
        <w:t xml:space="preserve"> </w:t>
      </w:r>
      <w:r w:rsidRPr="00655921">
        <w:rPr>
          <w:rFonts w:ascii="Arial" w:hAnsi="Arial" w:cs="Arial"/>
        </w:rPr>
        <w:t>debt</w:t>
      </w:r>
      <w:r>
        <w:rPr>
          <w:rFonts w:ascii="Arial" w:hAnsi="Arial" w:cs="Arial"/>
        </w:rPr>
        <w:t xml:space="preserve"> </w:t>
      </w:r>
      <w:r w:rsidRPr="00655921">
        <w:rPr>
          <w:rFonts w:ascii="Arial" w:hAnsi="Arial" w:cs="Arial"/>
        </w:rPr>
        <w:t>which</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incurred</w:t>
      </w:r>
      <w:r>
        <w:rPr>
          <w:rFonts w:ascii="Arial" w:hAnsi="Arial" w:cs="Arial"/>
        </w:rPr>
        <w:t xml:space="preserve"> </w:t>
      </w:r>
      <w:r w:rsidRPr="00655921">
        <w:rPr>
          <w:rFonts w:ascii="Arial" w:hAnsi="Arial" w:cs="Arial"/>
        </w:rPr>
        <w:t>due</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social</w:t>
      </w:r>
      <w:r>
        <w:rPr>
          <w:rFonts w:ascii="Arial" w:hAnsi="Arial" w:cs="Arial"/>
        </w:rPr>
        <w:t xml:space="preserve"> </w:t>
      </w:r>
      <w:r w:rsidRPr="00655921">
        <w:rPr>
          <w:rFonts w:ascii="Arial" w:hAnsi="Arial" w:cs="Arial"/>
        </w:rPr>
        <w:t>and religion</w:t>
      </w:r>
      <w:r>
        <w:rPr>
          <w:rFonts w:ascii="Arial" w:hAnsi="Arial" w:cs="Arial"/>
        </w:rPr>
        <w:t xml:space="preserve"> </w:t>
      </w:r>
      <w:r w:rsidRPr="00655921">
        <w:rPr>
          <w:rFonts w:ascii="Arial" w:hAnsi="Arial" w:cs="Arial"/>
        </w:rPr>
        <w:t>economics.</w:t>
      </w:r>
      <w:r>
        <w:rPr>
          <w:rFonts w:ascii="Arial" w:hAnsi="Arial" w:cs="Arial"/>
        </w:rPr>
        <w:t xml:space="preserve"> </w:t>
      </w:r>
      <w:r w:rsidRPr="00655921">
        <w:rPr>
          <w:rFonts w:ascii="Arial" w:hAnsi="Arial" w:cs="Arial"/>
        </w:rPr>
        <w:t>Surprisingly</w:t>
      </w:r>
      <w:r>
        <w:rPr>
          <w:rFonts w:ascii="Arial" w:hAnsi="Arial" w:cs="Arial"/>
        </w:rPr>
        <w:t xml:space="preserve"> </w:t>
      </w:r>
      <w:r w:rsidRPr="00655921">
        <w:rPr>
          <w:rFonts w:ascii="Arial" w:hAnsi="Arial" w:cs="Arial"/>
        </w:rPr>
        <w:t>it</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evident</w:t>
      </w:r>
      <w:r>
        <w:rPr>
          <w:rFonts w:ascii="Arial" w:hAnsi="Arial" w:cs="Arial"/>
          <w:color w:val="FF6600"/>
        </w:rPr>
        <w:t xml:space="preserve"> </w:t>
      </w:r>
      <w:r w:rsidRPr="00655921">
        <w:rPr>
          <w:rFonts w:ascii="Arial" w:hAnsi="Arial" w:cs="Arial"/>
        </w:rPr>
        <w:t>from</w:t>
      </w:r>
      <w:r>
        <w:rPr>
          <w:rFonts w:ascii="Arial" w:hAnsi="Arial" w:cs="Arial"/>
        </w:rPr>
        <w:t xml:space="preserve"> </w:t>
      </w:r>
      <w:r w:rsidRPr="00655921">
        <w:rPr>
          <w:rFonts w:ascii="Arial" w:hAnsi="Arial" w:cs="Arial"/>
        </w:rPr>
        <w:t>their</w:t>
      </w:r>
      <w:r>
        <w:rPr>
          <w:rFonts w:ascii="Arial" w:hAnsi="Arial" w:cs="Arial"/>
        </w:rPr>
        <w:t xml:space="preserve"> </w:t>
      </w:r>
      <w:r w:rsidRPr="00655921">
        <w:rPr>
          <w:rFonts w:ascii="Arial" w:hAnsi="Arial" w:cs="Arial"/>
        </w:rPr>
        <w:t>responses</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avail</w:t>
      </w:r>
      <w:r>
        <w:rPr>
          <w:rFonts w:ascii="Arial" w:hAnsi="Arial" w:cs="Arial"/>
        </w:rPr>
        <w:t xml:space="preserve"> </w:t>
      </w:r>
      <w:r w:rsidRPr="00655921">
        <w:rPr>
          <w:rFonts w:ascii="Arial" w:hAnsi="Arial" w:cs="Arial"/>
        </w:rPr>
        <w:t>better</w:t>
      </w:r>
      <w:r>
        <w:rPr>
          <w:rFonts w:ascii="Arial" w:hAnsi="Arial" w:cs="Arial"/>
        </w:rPr>
        <w:t xml:space="preserve"> </w:t>
      </w:r>
      <w:r w:rsidRPr="00655921">
        <w:rPr>
          <w:rFonts w:ascii="Arial" w:hAnsi="Arial" w:cs="Arial"/>
        </w:rPr>
        <w:t>medical</w:t>
      </w:r>
      <w:r>
        <w:rPr>
          <w:rFonts w:ascii="Arial" w:hAnsi="Arial" w:cs="Arial"/>
        </w:rPr>
        <w:t xml:space="preserve"> </w:t>
      </w:r>
      <w:r w:rsidRPr="00655921">
        <w:rPr>
          <w:rFonts w:ascii="Arial" w:hAnsi="Arial" w:cs="Arial"/>
        </w:rPr>
        <w:t>treatment</w:t>
      </w:r>
      <w:r>
        <w:rPr>
          <w:rFonts w:ascii="Arial" w:hAnsi="Arial" w:cs="Arial"/>
        </w:rPr>
        <w:t xml:space="preserve"> </w:t>
      </w:r>
      <w:r w:rsidRPr="00655921">
        <w:rPr>
          <w:rFonts w:ascii="Arial" w:hAnsi="Arial" w:cs="Arial"/>
        </w:rPr>
        <w:t>for</w:t>
      </w:r>
      <w:r>
        <w:rPr>
          <w:rFonts w:ascii="Arial" w:hAnsi="Arial" w:cs="Arial"/>
        </w:rPr>
        <w:t xml:space="preserve"> </w:t>
      </w:r>
      <w:r w:rsidRPr="00655921">
        <w:rPr>
          <w:rFonts w:ascii="Arial" w:hAnsi="Arial" w:cs="Arial"/>
        </w:rPr>
        <w:t>their</w:t>
      </w:r>
      <w:r>
        <w:rPr>
          <w:rFonts w:ascii="Arial" w:hAnsi="Arial" w:cs="Arial"/>
        </w:rPr>
        <w:t xml:space="preserve"> </w:t>
      </w:r>
      <w:r w:rsidRPr="00655921">
        <w:rPr>
          <w:rFonts w:ascii="Arial" w:hAnsi="Arial" w:cs="Arial"/>
        </w:rPr>
        <w:t>illness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different</w:t>
      </w:r>
      <w:r>
        <w:rPr>
          <w:rFonts w:ascii="Arial" w:hAnsi="Arial" w:cs="Arial"/>
        </w:rPr>
        <w:t xml:space="preserve"> </w:t>
      </w:r>
      <w:r w:rsidRPr="00655921">
        <w:rPr>
          <w:rFonts w:ascii="Arial" w:hAnsi="Arial" w:cs="Arial"/>
        </w:rPr>
        <w:t>types</w:t>
      </w:r>
      <w:r>
        <w:rPr>
          <w:rFonts w:ascii="Arial" w:hAnsi="Arial" w:cs="Arial"/>
        </w:rPr>
        <w:t xml:space="preserve"> </w:t>
      </w:r>
      <w:r w:rsidRPr="00655921">
        <w:rPr>
          <w:rFonts w:ascii="Arial" w:hAnsi="Arial" w:cs="Arial"/>
        </w:rPr>
        <w:t>also</w:t>
      </w:r>
      <w:r>
        <w:rPr>
          <w:rFonts w:ascii="Arial" w:hAnsi="Arial" w:cs="Arial"/>
        </w:rPr>
        <w:t xml:space="preserve"> </w:t>
      </w:r>
      <w:r w:rsidRPr="00655921">
        <w:rPr>
          <w:rFonts w:ascii="Arial" w:hAnsi="Arial" w:cs="Arial"/>
        </w:rPr>
        <w:t>motivated</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migrate</w:t>
      </w:r>
      <w:r>
        <w:rPr>
          <w:rFonts w:ascii="Arial" w:hAnsi="Arial" w:cs="Arial"/>
        </w:rPr>
        <w:t xml:space="preserve"> </w:t>
      </w:r>
      <w:r w:rsidRPr="00655921">
        <w:rPr>
          <w:rFonts w:ascii="Arial" w:hAnsi="Arial" w:cs="Arial"/>
        </w:rPr>
        <w:t>into</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area.</w:t>
      </w:r>
      <w:r>
        <w:rPr>
          <w:rFonts w:ascii="Arial" w:hAnsi="Arial" w:cs="Arial"/>
        </w:rPr>
        <w:t xml:space="preserve"> </w:t>
      </w:r>
      <w:r w:rsidRPr="00655921">
        <w:rPr>
          <w:rFonts w:ascii="Arial" w:hAnsi="Arial" w:cs="Arial"/>
        </w:rPr>
        <w:t>Thus</w:t>
      </w:r>
      <w:r>
        <w:rPr>
          <w:rFonts w:ascii="Arial" w:hAnsi="Arial" w:cs="Arial"/>
        </w:rPr>
        <w:t xml:space="preserve"> </w:t>
      </w:r>
      <w:r w:rsidRPr="00655921">
        <w:rPr>
          <w:rFonts w:ascii="Arial" w:hAnsi="Arial" w:cs="Arial"/>
        </w:rPr>
        <w:t>the study</w:t>
      </w:r>
      <w:r>
        <w:rPr>
          <w:rFonts w:ascii="Arial" w:hAnsi="Arial" w:cs="Arial"/>
        </w:rPr>
        <w:t xml:space="preserve"> </w:t>
      </w:r>
      <w:r w:rsidRPr="00655921">
        <w:rPr>
          <w:rFonts w:ascii="Arial" w:hAnsi="Arial" w:cs="Arial"/>
        </w:rPr>
        <w:t>concluded</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pull</w:t>
      </w:r>
      <w:r>
        <w:rPr>
          <w:rFonts w:ascii="Arial" w:hAnsi="Arial" w:cs="Arial"/>
        </w:rPr>
        <w:t xml:space="preserve"> </w:t>
      </w:r>
      <w:r w:rsidRPr="00655921">
        <w:rPr>
          <w:rFonts w:ascii="Arial" w:hAnsi="Arial" w:cs="Arial"/>
        </w:rPr>
        <w:t>factors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push</w:t>
      </w:r>
      <w:r>
        <w:rPr>
          <w:rFonts w:ascii="Arial" w:hAnsi="Arial" w:cs="Arial"/>
        </w:rPr>
        <w:t xml:space="preserve"> </w:t>
      </w:r>
      <w:r w:rsidRPr="00655921">
        <w:rPr>
          <w:rFonts w:ascii="Arial" w:hAnsi="Arial" w:cs="Arial"/>
        </w:rPr>
        <w:t>factors</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mainly</w:t>
      </w:r>
      <w:r>
        <w:rPr>
          <w:rFonts w:ascii="Arial" w:hAnsi="Arial" w:cs="Arial"/>
        </w:rPr>
        <w:t xml:space="preserve"> </w:t>
      </w:r>
      <w:r w:rsidRPr="00655921">
        <w:rPr>
          <w:rFonts w:ascii="Arial" w:hAnsi="Arial" w:cs="Arial"/>
        </w:rPr>
        <w:t>responsible</w:t>
      </w:r>
      <w:r>
        <w:rPr>
          <w:rFonts w:ascii="Arial" w:hAnsi="Arial" w:cs="Arial"/>
        </w:rPr>
        <w:t xml:space="preserve"> </w:t>
      </w:r>
      <w:r w:rsidRPr="00655921">
        <w:rPr>
          <w:rFonts w:ascii="Arial" w:hAnsi="Arial" w:cs="Arial"/>
        </w:rPr>
        <w:t>for</w:t>
      </w:r>
      <w:r>
        <w:rPr>
          <w:rFonts w:ascii="Arial" w:hAnsi="Arial" w:cs="Arial"/>
        </w:rPr>
        <w:t xml:space="preserve"> </w:t>
      </w:r>
      <w:r w:rsidRPr="00655921">
        <w:rPr>
          <w:rFonts w:ascii="Arial" w:hAnsi="Arial" w:cs="Arial"/>
        </w:rPr>
        <w:t>inducing</w:t>
      </w:r>
      <w:r>
        <w:rPr>
          <w:rFonts w:ascii="Arial" w:hAnsi="Arial" w:cs="Arial"/>
        </w:rPr>
        <w:t xml:space="preserve"> </w:t>
      </w:r>
      <w:r w:rsidRPr="00655921">
        <w:rPr>
          <w:rFonts w:ascii="Arial" w:hAnsi="Arial" w:cs="Arial"/>
        </w:rPr>
        <w:t>migration.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who migrated</w:t>
      </w:r>
      <w:r>
        <w:rPr>
          <w:rFonts w:ascii="Arial" w:hAnsi="Arial" w:cs="Arial"/>
        </w:rPr>
        <w:t xml:space="preserve"> </w:t>
      </w:r>
      <w:r w:rsidRPr="00655921">
        <w:rPr>
          <w:rFonts w:ascii="Arial" w:hAnsi="Arial" w:cs="Arial"/>
        </w:rPr>
        <w:t>from</w:t>
      </w:r>
      <w:r>
        <w:rPr>
          <w:rFonts w:ascii="Arial" w:hAnsi="Arial" w:cs="Arial"/>
        </w:rPr>
        <w:t xml:space="preserve"> </w:t>
      </w:r>
      <w:r w:rsidRPr="00655921">
        <w:rPr>
          <w:rFonts w:ascii="Arial" w:hAnsi="Arial" w:cs="Arial"/>
        </w:rPr>
        <w:t>their</w:t>
      </w:r>
      <w:r>
        <w:rPr>
          <w:rFonts w:ascii="Arial" w:hAnsi="Arial" w:cs="Arial"/>
        </w:rPr>
        <w:t xml:space="preserve"> </w:t>
      </w:r>
      <w:r w:rsidRPr="00655921">
        <w:rPr>
          <w:rFonts w:ascii="Arial" w:hAnsi="Arial" w:cs="Arial"/>
        </w:rPr>
        <w:t>native</w:t>
      </w:r>
      <w:r>
        <w:rPr>
          <w:rFonts w:ascii="Arial" w:hAnsi="Arial" w:cs="Arial"/>
        </w:rPr>
        <w:t xml:space="preserve"> </w:t>
      </w:r>
      <w:r w:rsidRPr="00655921">
        <w:rPr>
          <w:rFonts w:ascii="Arial" w:hAnsi="Arial" w:cs="Arial"/>
        </w:rPr>
        <w:t>districts</w:t>
      </w:r>
      <w:r>
        <w:rPr>
          <w:rFonts w:ascii="Arial" w:hAnsi="Arial" w:cs="Arial"/>
        </w:rPr>
        <w:t xml:space="preserve"> </w:t>
      </w:r>
      <w:r w:rsidRPr="00655921">
        <w:rPr>
          <w:rFonts w:ascii="Arial" w:hAnsi="Arial" w:cs="Arial"/>
        </w:rPr>
        <w:t>had</w:t>
      </w:r>
      <w:r>
        <w:rPr>
          <w:rFonts w:ascii="Arial" w:hAnsi="Arial" w:cs="Arial"/>
        </w:rPr>
        <w:t xml:space="preserve"> </w:t>
      </w:r>
      <w:proofErr w:type="gramStart"/>
      <w:r w:rsidRPr="00655921">
        <w:rPr>
          <w:rFonts w:ascii="Arial" w:hAnsi="Arial" w:cs="Arial"/>
        </w:rPr>
        <w:t>a</w:t>
      </w:r>
      <w:proofErr w:type="gramEnd"/>
      <w:r>
        <w:rPr>
          <w:rFonts w:ascii="Arial" w:hAnsi="Arial" w:cs="Arial"/>
        </w:rPr>
        <w:t xml:space="preserve"> </w:t>
      </w:r>
      <w:r w:rsidRPr="00655921">
        <w:rPr>
          <w:rFonts w:ascii="Arial" w:hAnsi="Arial" w:cs="Arial"/>
        </w:rPr>
        <w:t>opportunity</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gaining</w:t>
      </w:r>
      <w:r>
        <w:rPr>
          <w:rFonts w:ascii="Arial" w:hAnsi="Arial" w:cs="Arial"/>
        </w:rPr>
        <w:t xml:space="preserve"> </w:t>
      </w:r>
      <w:r w:rsidRPr="00655921">
        <w:rPr>
          <w:rFonts w:ascii="Arial" w:hAnsi="Arial" w:cs="Arial"/>
        </w:rPr>
        <w:t>some</w:t>
      </w:r>
      <w:r>
        <w:rPr>
          <w:rFonts w:ascii="Arial" w:hAnsi="Arial" w:cs="Arial"/>
        </w:rPr>
        <w:t xml:space="preserve"> </w:t>
      </w:r>
      <w:r w:rsidRPr="00655921">
        <w:rPr>
          <w:rFonts w:ascii="Arial" w:hAnsi="Arial" w:cs="Arial"/>
        </w:rPr>
        <w:t>economic</w:t>
      </w:r>
      <w:r>
        <w:rPr>
          <w:rFonts w:ascii="Arial" w:hAnsi="Arial" w:cs="Arial"/>
        </w:rPr>
        <w:t xml:space="preserve"> </w:t>
      </w:r>
      <w:r w:rsidRPr="00655921">
        <w:rPr>
          <w:rFonts w:ascii="Arial" w:hAnsi="Arial" w:cs="Arial"/>
        </w:rPr>
        <w:t>advantage</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area</w:t>
      </w:r>
      <w:r>
        <w:rPr>
          <w:rFonts w:ascii="Arial" w:hAnsi="Arial" w:cs="Arial"/>
        </w:rPr>
        <w:t xml:space="preserve"> </w:t>
      </w:r>
      <w:r w:rsidRPr="00655921">
        <w:rPr>
          <w:rFonts w:ascii="Arial" w:hAnsi="Arial" w:cs="Arial"/>
        </w:rPr>
        <w:t>compared</w:t>
      </w:r>
      <w:r>
        <w:rPr>
          <w:rFonts w:ascii="Arial" w:hAnsi="Arial" w:cs="Arial"/>
        </w:rPr>
        <w:t xml:space="preserve"> </w:t>
      </w:r>
      <w:r w:rsidRPr="00655921">
        <w:rPr>
          <w:rFonts w:ascii="Arial" w:hAnsi="Arial" w:cs="Arial"/>
        </w:rPr>
        <w:t>to their places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origin.</w:t>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E13805" w:rsidRDefault="009974A3" w:rsidP="009974A3">
      <w:pPr>
        <w:spacing w:before="240" w:line="480" w:lineRule="auto"/>
        <w:jc w:val="center"/>
        <w:rPr>
          <w:rFonts w:ascii="Arial" w:hAnsi="Arial" w:cs="Arial"/>
          <w:b/>
        </w:rPr>
      </w:pPr>
      <w:proofErr w:type="gramStart"/>
      <w:r>
        <w:rPr>
          <w:rFonts w:ascii="Arial" w:hAnsi="Arial" w:cs="Arial"/>
          <w:b/>
        </w:rPr>
        <w:t>FIGURE  VI</w:t>
      </w:r>
      <w:proofErr w:type="gramEnd"/>
    </w:p>
    <w:p w:rsidR="009974A3" w:rsidRPr="00655921" w:rsidRDefault="009974A3" w:rsidP="009974A3">
      <w:pPr>
        <w:spacing w:line="480" w:lineRule="auto"/>
        <w:jc w:val="center"/>
        <w:rPr>
          <w:rFonts w:ascii="Arial" w:hAnsi="Arial" w:cs="Arial"/>
          <w:b/>
          <w:bCs/>
        </w:rPr>
      </w:pPr>
      <w:r w:rsidRPr="00655921">
        <w:rPr>
          <w:rFonts w:ascii="Arial" w:hAnsi="Arial" w:cs="Arial"/>
          <w:b/>
          <w:bCs/>
        </w:rPr>
        <w:t>PULL</w:t>
      </w:r>
      <w:r>
        <w:rPr>
          <w:rFonts w:ascii="Arial" w:hAnsi="Arial" w:cs="Arial"/>
          <w:b/>
          <w:bCs/>
        </w:rPr>
        <w:t xml:space="preserve"> </w:t>
      </w:r>
      <w:r w:rsidRPr="00655921">
        <w:rPr>
          <w:rFonts w:ascii="Arial" w:hAnsi="Arial" w:cs="Arial"/>
          <w:b/>
          <w:bCs/>
        </w:rPr>
        <w:t>FACTORS</w:t>
      </w:r>
      <w:r>
        <w:rPr>
          <w:rFonts w:ascii="Arial" w:hAnsi="Arial" w:cs="Arial"/>
          <w:b/>
          <w:bCs/>
        </w:rPr>
        <w:t xml:space="preserve"> </w:t>
      </w:r>
      <w:r w:rsidRPr="00655921">
        <w:rPr>
          <w:rFonts w:ascii="Arial" w:hAnsi="Arial" w:cs="Arial"/>
          <w:b/>
          <w:bCs/>
        </w:rPr>
        <w:t>IN</w:t>
      </w:r>
      <w:r>
        <w:rPr>
          <w:rFonts w:ascii="Arial" w:hAnsi="Arial" w:cs="Arial"/>
          <w:b/>
          <w:bCs/>
        </w:rPr>
        <w:t xml:space="preserve"> </w:t>
      </w:r>
      <w:r w:rsidRPr="00655921">
        <w:rPr>
          <w:rFonts w:ascii="Arial" w:hAnsi="Arial" w:cs="Arial"/>
          <w:b/>
          <w:bCs/>
        </w:rPr>
        <w:t>MIGRATION</w:t>
      </w:r>
    </w:p>
    <w:p w:rsidR="009974A3" w:rsidRDefault="009974A3" w:rsidP="009974A3">
      <w:pPr>
        <w:spacing w:before="240" w:line="480" w:lineRule="auto"/>
        <w:jc w:val="both"/>
        <w:rPr>
          <w:rFonts w:ascii="Arial" w:hAnsi="Arial" w:cs="Arial"/>
          <w:b/>
        </w:rPr>
      </w:pPr>
      <w:r>
        <w:rPr>
          <w:rFonts w:ascii="Arial" w:hAnsi="Arial" w:cs="Arial"/>
          <w:b/>
          <w:noProof/>
        </w:rPr>
        <w:drawing>
          <wp:inline distT="0" distB="0" distL="0" distR="0">
            <wp:extent cx="5276215" cy="4114800"/>
            <wp:effectExtent l="19050" t="0" r="635"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974A3" w:rsidRDefault="009974A3" w:rsidP="009974A3">
      <w:pPr>
        <w:spacing w:before="240"/>
        <w:jc w:val="both"/>
        <w:rPr>
          <w:rFonts w:ascii="Arial" w:hAnsi="Arial" w:cs="Arial"/>
          <w:sz w:val="20"/>
        </w:rPr>
      </w:pPr>
      <w:r w:rsidRPr="001B5B25">
        <w:rPr>
          <w:rFonts w:ascii="Arial" w:hAnsi="Arial" w:cs="Arial"/>
          <w:sz w:val="20"/>
        </w:rPr>
        <w:tab/>
      </w:r>
      <w:r w:rsidRPr="001B5B25">
        <w:rPr>
          <w:rFonts w:ascii="Arial" w:hAnsi="Arial" w:cs="Arial"/>
          <w:sz w:val="20"/>
        </w:rPr>
        <w:tab/>
      </w:r>
      <w:r w:rsidRPr="001B5B25">
        <w:rPr>
          <w:rFonts w:ascii="Arial" w:hAnsi="Arial" w:cs="Arial"/>
          <w:sz w:val="20"/>
        </w:rPr>
        <w:tab/>
        <w:t xml:space="preserve">1 – </w:t>
      </w:r>
      <w:r>
        <w:rPr>
          <w:rFonts w:ascii="Arial" w:hAnsi="Arial" w:cs="Arial"/>
          <w:sz w:val="20"/>
        </w:rPr>
        <w:t>Better employment opportunities</w:t>
      </w:r>
    </w:p>
    <w:p w:rsidR="009974A3" w:rsidRDefault="009974A3" w:rsidP="009974A3">
      <w:pPr>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2 – Urban amenities</w:t>
      </w:r>
    </w:p>
    <w:p w:rsidR="009974A3" w:rsidRDefault="009974A3" w:rsidP="009974A3">
      <w:pPr>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3 – Higher wages</w:t>
      </w:r>
    </w:p>
    <w:p w:rsidR="009974A3" w:rsidRDefault="009974A3" w:rsidP="009974A3">
      <w:pPr>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4 – Continuity of job</w:t>
      </w:r>
    </w:p>
    <w:p w:rsidR="009974A3" w:rsidRDefault="009974A3" w:rsidP="009974A3">
      <w:pPr>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t>5 – Better medical facility</w:t>
      </w:r>
    </w:p>
    <w:p w:rsidR="009974A3" w:rsidRPr="001B5B25" w:rsidRDefault="009974A3" w:rsidP="009974A3">
      <w:pPr>
        <w:jc w:val="both"/>
        <w:rPr>
          <w:rFonts w:ascii="Arial" w:hAnsi="Arial" w:cs="Arial"/>
          <w:sz w:val="20"/>
        </w:rPr>
      </w:pPr>
      <w:r>
        <w:rPr>
          <w:rFonts w:ascii="Arial" w:hAnsi="Arial" w:cs="Arial"/>
          <w:sz w:val="20"/>
        </w:rPr>
        <w:t xml:space="preserve">                                    6 – Better working conditions </w:t>
      </w:r>
    </w:p>
    <w:p w:rsidR="009974A3" w:rsidRDefault="009974A3" w:rsidP="009974A3">
      <w:pPr>
        <w:pStyle w:val="Heading2"/>
        <w:spacing w:before="240"/>
        <w:jc w:val="both"/>
        <w:rPr>
          <w:rFonts w:ascii="Arial" w:hAnsi="Arial" w:cs="Arial"/>
        </w:rPr>
      </w:pPr>
    </w:p>
    <w:p w:rsidR="009974A3" w:rsidRDefault="009974A3" w:rsidP="009974A3"/>
    <w:p w:rsidR="009974A3" w:rsidRPr="001B5B25" w:rsidRDefault="009974A3" w:rsidP="009974A3"/>
    <w:p w:rsidR="009974A3" w:rsidRPr="00655921" w:rsidRDefault="009974A3" w:rsidP="009974A3">
      <w:pPr>
        <w:pStyle w:val="Heading2"/>
        <w:spacing w:before="240"/>
        <w:jc w:val="both"/>
        <w:rPr>
          <w:rFonts w:ascii="Arial" w:hAnsi="Arial" w:cs="Arial"/>
        </w:rPr>
      </w:pPr>
      <w:r>
        <w:rPr>
          <w:rFonts w:ascii="Arial" w:hAnsi="Arial" w:cs="Arial"/>
        </w:rPr>
        <w:lastRenderedPageBreak/>
        <w:t>b.</w:t>
      </w:r>
      <w:r>
        <w:rPr>
          <w:rFonts w:ascii="Arial" w:hAnsi="Arial" w:cs="Arial"/>
        </w:rPr>
        <w:tab/>
      </w:r>
      <w:r w:rsidRPr="00655921">
        <w:rPr>
          <w:rFonts w:ascii="Arial" w:hAnsi="Arial" w:cs="Arial"/>
        </w:rPr>
        <w:t>Period</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migration</w:t>
      </w:r>
    </w:p>
    <w:p w:rsidR="009974A3" w:rsidRPr="00655921" w:rsidRDefault="009974A3" w:rsidP="009974A3">
      <w:pPr>
        <w:pStyle w:val="BodyTextIndent"/>
        <w:spacing w:before="240" w:after="0" w:line="480" w:lineRule="auto"/>
        <w:ind w:left="0" w:firstLine="720"/>
        <w:jc w:val="both"/>
        <w:rPr>
          <w:rFonts w:ascii="Arial" w:hAnsi="Arial" w:cs="Arial"/>
          <w:sz w:val="24"/>
          <w:szCs w:val="24"/>
        </w:rPr>
      </w:pP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current</w:t>
      </w:r>
      <w:r>
        <w:rPr>
          <w:rFonts w:ascii="Arial" w:hAnsi="Arial" w:cs="Arial"/>
          <w:sz w:val="24"/>
          <w:szCs w:val="24"/>
        </w:rPr>
        <w:t xml:space="preserve"> </w:t>
      </w:r>
      <w:r w:rsidRPr="00655921">
        <w:rPr>
          <w:rFonts w:ascii="Arial" w:hAnsi="Arial" w:cs="Arial"/>
          <w:sz w:val="24"/>
          <w:szCs w:val="24"/>
        </w:rPr>
        <w:t>occupational</w:t>
      </w:r>
      <w:r>
        <w:rPr>
          <w:rFonts w:ascii="Arial" w:hAnsi="Arial" w:cs="Arial"/>
          <w:sz w:val="24"/>
          <w:szCs w:val="24"/>
        </w:rPr>
        <w:t xml:space="preserve"> </w:t>
      </w:r>
      <w:r w:rsidRPr="00655921">
        <w:rPr>
          <w:rFonts w:ascii="Arial" w:hAnsi="Arial" w:cs="Arial"/>
          <w:sz w:val="24"/>
          <w:szCs w:val="24"/>
        </w:rPr>
        <w:t>structure</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migrant</w:t>
      </w:r>
      <w:r>
        <w:rPr>
          <w:rFonts w:ascii="Arial" w:hAnsi="Arial" w:cs="Arial"/>
          <w:sz w:val="24"/>
          <w:szCs w:val="24"/>
        </w:rPr>
        <w:t xml:space="preserve"> </w:t>
      </w:r>
      <w:r w:rsidRPr="00655921">
        <w:rPr>
          <w:rFonts w:ascii="Arial" w:hAnsi="Arial" w:cs="Arial"/>
          <w:sz w:val="24"/>
          <w:szCs w:val="24"/>
        </w:rPr>
        <w:t>workers</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place</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destination</w:t>
      </w:r>
      <w:r>
        <w:rPr>
          <w:rFonts w:ascii="Arial" w:hAnsi="Arial" w:cs="Arial"/>
          <w:sz w:val="24"/>
          <w:szCs w:val="24"/>
        </w:rPr>
        <w:t xml:space="preserve"> </w:t>
      </w:r>
      <w:r w:rsidRPr="00655921">
        <w:rPr>
          <w:rFonts w:ascii="Arial" w:hAnsi="Arial" w:cs="Arial"/>
          <w:sz w:val="24"/>
          <w:szCs w:val="24"/>
        </w:rPr>
        <w:t>depends</w:t>
      </w:r>
      <w:r>
        <w:rPr>
          <w:rFonts w:ascii="Arial" w:hAnsi="Arial" w:cs="Arial"/>
          <w:sz w:val="24"/>
          <w:szCs w:val="24"/>
        </w:rPr>
        <w:t xml:space="preserve"> </w:t>
      </w:r>
      <w:r w:rsidRPr="00655921">
        <w:rPr>
          <w:rFonts w:ascii="Arial" w:hAnsi="Arial" w:cs="Arial"/>
          <w:sz w:val="24"/>
          <w:szCs w:val="24"/>
        </w:rPr>
        <w:t>on</w:t>
      </w:r>
      <w:r>
        <w:rPr>
          <w:rFonts w:ascii="Arial" w:hAnsi="Arial" w:cs="Arial"/>
          <w:sz w:val="24"/>
          <w:szCs w:val="24"/>
        </w:rPr>
        <w:t xml:space="preserve"> </w:t>
      </w:r>
      <w:r w:rsidRPr="00655921">
        <w:rPr>
          <w:rFonts w:ascii="Arial" w:hAnsi="Arial" w:cs="Arial"/>
          <w:sz w:val="24"/>
          <w:szCs w:val="24"/>
        </w:rPr>
        <w:t>the period</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migration;</w:t>
      </w:r>
      <w:r>
        <w:rPr>
          <w:rFonts w:ascii="Arial" w:hAnsi="Arial" w:cs="Arial"/>
          <w:sz w:val="24"/>
          <w:szCs w:val="24"/>
        </w:rPr>
        <w:t xml:space="preserve"> </w:t>
      </w:r>
      <w:r w:rsidRPr="00655921">
        <w:rPr>
          <w:rFonts w:ascii="Arial" w:hAnsi="Arial" w:cs="Arial"/>
          <w:sz w:val="24"/>
          <w:szCs w:val="24"/>
        </w:rPr>
        <w:t>fifty</w:t>
      </w:r>
      <w:r>
        <w:rPr>
          <w:rFonts w:ascii="Arial" w:hAnsi="Arial" w:cs="Arial"/>
          <w:sz w:val="24"/>
          <w:szCs w:val="24"/>
        </w:rPr>
        <w:t xml:space="preserve"> </w:t>
      </w:r>
      <w:r w:rsidRPr="00655921">
        <w:rPr>
          <w:rFonts w:ascii="Arial" w:hAnsi="Arial" w:cs="Arial"/>
          <w:sz w:val="24"/>
          <w:szCs w:val="24"/>
        </w:rPr>
        <w:t>percent</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sample</w:t>
      </w:r>
      <w:r>
        <w:rPr>
          <w:rFonts w:ascii="Arial" w:hAnsi="Arial" w:cs="Arial"/>
          <w:sz w:val="24"/>
          <w:szCs w:val="24"/>
        </w:rPr>
        <w:t xml:space="preserve"> </w:t>
      </w:r>
      <w:r w:rsidRPr="00655921">
        <w:rPr>
          <w:rFonts w:ascii="Arial" w:hAnsi="Arial" w:cs="Arial"/>
          <w:sz w:val="24"/>
          <w:szCs w:val="24"/>
        </w:rPr>
        <w:t>population</w:t>
      </w:r>
      <w:r>
        <w:rPr>
          <w:rFonts w:ascii="Arial" w:hAnsi="Arial" w:cs="Arial"/>
          <w:sz w:val="24"/>
          <w:szCs w:val="24"/>
        </w:rPr>
        <w:t xml:space="preserve"> </w:t>
      </w:r>
      <w:r w:rsidRPr="00655921">
        <w:rPr>
          <w:rFonts w:ascii="Arial" w:hAnsi="Arial" w:cs="Arial"/>
          <w:sz w:val="24"/>
          <w:szCs w:val="24"/>
        </w:rPr>
        <w:t>pursued</w:t>
      </w:r>
      <w:r>
        <w:rPr>
          <w:rFonts w:ascii="Arial" w:hAnsi="Arial" w:cs="Arial"/>
          <w:sz w:val="24"/>
          <w:szCs w:val="24"/>
        </w:rPr>
        <w:t xml:space="preserve"> </w:t>
      </w:r>
      <w:r w:rsidRPr="00655921">
        <w:rPr>
          <w:rFonts w:ascii="Arial" w:hAnsi="Arial" w:cs="Arial"/>
          <w:sz w:val="24"/>
          <w:szCs w:val="24"/>
        </w:rPr>
        <w:t>agricultural</w:t>
      </w:r>
      <w:r>
        <w:rPr>
          <w:rFonts w:ascii="Arial" w:hAnsi="Arial" w:cs="Arial"/>
          <w:sz w:val="24"/>
          <w:szCs w:val="24"/>
        </w:rPr>
        <w:t xml:space="preserve"> </w:t>
      </w:r>
      <w:proofErr w:type="spellStart"/>
      <w:r w:rsidRPr="00655921">
        <w:rPr>
          <w:rFonts w:ascii="Arial" w:hAnsi="Arial" w:cs="Arial"/>
          <w:sz w:val="24"/>
          <w:szCs w:val="24"/>
        </w:rPr>
        <w:t>labour</w:t>
      </w:r>
      <w:proofErr w:type="spellEnd"/>
      <w:r>
        <w:rPr>
          <w:rFonts w:ascii="Arial" w:hAnsi="Arial" w:cs="Arial"/>
          <w:sz w:val="24"/>
          <w:szCs w:val="24"/>
        </w:rPr>
        <w:t xml:space="preserve"> </w:t>
      </w:r>
      <w:r w:rsidRPr="00655921">
        <w:rPr>
          <w:rFonts w:ascii="Arial" w:hAnsi="Arial" w:cs="Arial"/>
          <w:sz w:val="24"/>
          <w:szCs w:val="24"/>
        </w:rPr>
        <w:t>as</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main</w:t>
      </w:r>
      <w:r>
        <w:rPr>
          <w:rFonts w:ascii="Arial" w:hAnsi="Arial" w:cs="Arial"/>
          <w:sz w:val="24"/>
          <w:szCs w:val="24"/>
        </w:rPr>
        <w:t xml:space="preserve"> </w:t>
      </w:r>
      <w:r w:rsidRPr="00655921">
        <w:rPr>
          <w:rFonts w:ascii="Arial" w:hAnsi="Arial" w:cs="Arial"/>
          <w:sz w:val="24"/>
          <w:szCs w:val="24"/>
        </w:rPr>
        <w:t>occupation</w:t>
      </w:r>
      <w:r>
        <w:rPr>
          <w:rFonts w:ascii="Arial" w:hAnsi="Arial" w:cs="Arial"/>
          <w:sz w:val="24"/>
          <w:szCs w:val="24"/>
        </w:rPr>
        <w:t xml:space="preserve"> </w:t>
      </w:r>
      <w:r w:rsidRPr="00655921">
        <w:rPr>
          <w:rFonts w:ascii="Arial" w:hAnsi="Arial" w:cs="Arial"/>
          <w:sz w:val="24"/>
          <w:szCs w:val="24"/>
        </w:rPr>
        <w:t>while</w:t>
      </w:r>
      <w:r>
        <w:rPr>
          <w:rFonts w:ascii="Arial" w:hAnsi="Arial" w:cs="Arial"/>
          <w:sz w:val="24"/>
          <w:szCs w:val="24"/>
        </w:rPr>
        <w:t xml:space="preserve"> </w:t>
      </w:r>
      <w:r w:rsidRPr="00655921">
        <w:rPr>
          <w:rFonts w:ascii="Arial" w:hAnsi="Arial" w:cs="Arial"/>
          <w:sz w:val="24"/>
          <w:szCs w:val="24"/>
        </w:rPr>
        <w:t>another</w:t>
      </w:r>
      <w:r>
        <w:rPr>
          <w:rFonts w:ascii="Arial" w:hAnsi="Arial" w:cs="Arial"/>
          <w:sz w:val="24"/>
          <w:szCs w:val="24"/>
        </w:rPr>
        <w:t xml:space="preserve"> </w:t>
      </w:r>
      <w:r w:rsidRPr="00655921">
        <w:rPr>
          <w:rFonts w:ascii="Arial" w:hAnsi="Arial" w:cs="Arial"/>
          <w:sz w:val="24"/>
          <w:szCs w:val="24"/>
        </w:rPr>
        <w:t>30</w:t>
      </w:r>
      <w:r>
        <w:rPr>
          <w:rFonts w:ascii="Arial" w:hAnsi="Arial" w:cs="Arial"/>
          <w:sz w:val="24"/>
          <w:szCs w:val="24"/>
        </w:rPr>
        <w:t xml:space="preserve"> </w:t>
      </w:r>
      <w:r w:rsidRPr="00655921">
        <w:rPr>
          <w:rFonts w:ascii="Arial" w:hAnsi="Arial" w:cs="Arial"/>
          <w:sz w:val="24"/>
          <w:szCs w:val="24"/>
        </w:rPr>
        <w:t>percent</w:t>
      </w:r>
      <w:r>
        <w:rPr>
          <w:rFonts w:ascii="Arial" w:hAnsi="Arial" w:cs="Arial"/>
          <w:sz w:val="24"/>
          <w:szCs w:val="24"/>
        </w:rPr>
        <w:t xml:space="preserve"> </w:t>
      </w:r>
      <w:r w:rsidRPr="00655921">
        <w:rPr>
          <w:rFonts w:ascii="Arial" w:hAnsi="Arial" w:cs="Arial"/>
          <w:sz w:val="24"/>
          <w:szCs w:val="24"/>
        </w:rPr>
        <w:t>belonged</w:t>
      </w:r>
      <w:r>
        <w:rPr>
          <w:rFonts w:ascii="Arial" w:hAnsi="Arial" w:cs="Arial"/>
          <w:sz w:val="24"/>
          <w:szCs w:val="24"/>
        </w:rPr>
        <w:t xml:space="preserve"> </w:t>
      </w:r>
      <w:r w:rsidRPr="00655921">
        <w:rPr>
          <w:rFonts w:ascii="Arial" w:hAnsi="Arial" w:cs="Arial"/>
          <w:sz w:val="24"/>
          <w:szCs w:val="24"/>
        </w:rPr>
        <w:t>to non-agricultural</w:t>
      </w:r>
      <w:r>
        <w:rPr>
          <w:rFonts w:ascii="Arial" w:hAnsi="Arial" w:cs="Arial"/>
          <w:sz w:val="24"/>
          <w:szCs w:val="24"/>
        </w:rPr>
        <w:t xml:space="preserve"> </w:t>
      </w:r>
      <w:proofErr w:type="spellStart"/>
      <w:r w:rsidRPr="00655921">
        <w:rPr>
          <w:rFonts w:ascii="Arial" w:hAnsi="Arial" w:cs="Arial"/>
          <w:sz w:val="24"/>
          <w:szCs w:val="24"/>
        </w:rPr>
        <w:t>labour</w:t>
      </w:r>
      <w:proofErr w:type="spellEnd"/>
      <w:r w:rsidRPr="00655921">
        <w:rPr>
          <w:rFonts w:ascii="Arial" w:hAnsi="Arial" w:cs="Arial"/>
          <w:sz w:val="24"/>
          <w:szCs w:val="24"/>
        </w:rPr>
        <w:t>.</w:t>
      </w:r>
      <w:r>
        <w:rPr>
          <w:rFonts w:ascii="Arial" w:hAnsi="Arial" w:cs="Arial"/>
          <w:sz w:val="24"/>
          <w:szCs w:val="24"/>
        </w:rPr>
        <w:t xml:space="preserve"> </w:t>
      </w:r>
      <w:r w:rsidRPr="00655921">
        <w:rPr>
          <w:rFonts w:ascii="Arial" w:hAnsi="Arial" w:cs="Arial"/>
          <w:sz w:val="24"/>
          <w:szCs w:val="24"/>
        </w:rPr>
        <w:t>Only</w:t>
      </w:r>
      <w:r>
        <w:rPr>
          <w:rFonts w:ascii="Arial" w:hAnsi="Arial" w:cs="Arial"/>
          <w:sz w:val="24"/>
          <w:szCs w:val="24"/>
        </w:rPr>
        <w:t xml:space="preserve"> </w:t>
      </w:r>
      <w:r w:rsidRPr="00655921">
        <w:rPr>
          <w:rFonts w:ascii="Arial" w:hAnsi="Arial" w:cs="Arial"/>
          <w:sz w:val="24"/>
          <w:szCs w:val="24"/>
        </w:rPr>
        <w:t>seven</w:t>
      </w:r>
      <w:r>
        <w:rPr>
          <w:rFonts w:ascii="Arial" w:hAnsi="Arial" w:cs="Arial"/>
          <w:sz w:val="24"/>
          <w:szCs w:val="24"/>
        </w:rPr>
        <w:t xml:space="preserve"> </w:t>
      </w:r>
      <w:r w:rsidRPr="00655921">
        <w:rPr>
          <w:rFonts w:ascii="Arial" w:hAnsi="Arial" w:cs="Arial"/>
          <w:sz w:val="24"/>
          <w:szCs w:val="24"/>
        </w:rPr>
        <w:t>percent</w:t>
      </w:r>
      <w:r>
        <w:rPr>
          <w:rFonts w:ascii="Arial" w:hAnsi="Arial" w:cs="Arial"/>
          <w:sz w:val="24"/>
          <w:szCs w:val="24"/>
        </w:rPr>
        <w:t xml:space="preserve"> </w:t>
      </w:r>
      <w:r w:rsidRPr="00655921">
        <w:rPr>
          <w:rFonts w:ascii="Arial" w:hAnsi="Arial" w:cs="Arial"/>
          <w:sz w:val="24"/>
          <w:szCs w:val="24"/>
        </w:rPr>
        <w:t>reported</w:t>
      </w:r>
      <w:r>
        <w:rPr>
          <w:rFonts w:ascii="Arial" w:hAnsi="Arial" w:cs="Arial"/>
          <w:sz w:val="24"/>
          <w:szCs w:val="24"/>
        </w:rPr>
        <w:t xml:space="preserve"> </w:t>
      </w:r>
      <w:r w:rsidRPr="00655921">
        <w:rPr>
          <w:rFonts w:ascii="Arial" w:hAnsi="Arial" w:cs="Arial"/>
          <w:sz w:val="24"/>
          <w:szCs w:val="24"/>
        </w:rPr>
        <w:t>to be</w:t>
      </w:r>
      <w:r>
        <w:rPr>
          <w:rFonts w:ascii="Arial" w:hAnsi="Arial" w:cs="Arial"/>
          <w:sz w:val="24"/>
          <w:szCs w:val="24"/>
        </w:rPr>
        <w:t xml:space="preserve"> </w:t>
      </w:r>
      <w:r w:rsidRPr="00655921">
        <w:rPr>
          <w:rFonts w:ascii="Arial" w:hAnsi="Arial" w:cs="Arial"/>
          <w:sz w:val="24"/>
          <w:szCs w:val="24"/>
        </w:rPr>
        <w:t>in</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proofErr w:type="spellStart"/>
      <w:r w:rsidRPr="00655921">
        <w:rPr>
          <w:rFonts w:ascii="Arial" w:hAnsi="Arial" w:cs="Arial"/>
          <w:sz w:val="24"/>
          <w:szCs w:val="24"/>
        </w:rPr>
        <w:t>filed</w:t>
      </w:r>
      <w:proofErr w:type="spellEnd"/>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own</w:t>
      </w:r>
      <w:r>
        <w:rPr>
          <w:rFonts w:ascii="Arial" w:hAnsi="Arial" w:cs="Arial"/>
          <w:sz w:val="24"/>
          <w:szCs w:val="24"/>
        </w:rPr>
        <w:t xml:space="preserve"> </w:t>
      </w:r>
      <w:r w:rsidRPr="00655921">
        <w:rPr>
          <w:rFonts w:ascii="Arial" w:hAnsi="Arial" w:cs="Arial"/>
          <w:sz w:val="24"/>
          <w:szCs w:val="24"/>
        </w:rPr>
        <w:t>cultivation.</w:t>
      </w:r>
      <w:r>
        <w:rPr>
          <w:rFonts w:ascii="Arial" w:hAnsi="Arial" w:cs="Arial"/>
          <w:sz w:val="24"/>
          <w:szCs w:val="24"/>
        </w:rPr>
        <w:t xml:space="preserve"> </w:t>
      </w:r>
      <w:r w:rsidRPr="00655921">
        <w:rPr>
          <w:rFonts w:ascii="Arial" w:hAnsi="Arial" w:cs="Arial"/>
          <w:sz w:val="24"/>
          <w:szCs w:val="24"/>
        </w:rPr>
        <w:t>As</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places</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native</w:t>
      </w:r>
      <w:r>
        <w:rPr>
          <w:rFonts w:ascii="Arial" w:hAnsi="Arial" w:cs="Arial"/>
          <w:sz w:val="24"/>
          <w:szCs w:val="24"/>
        </w:rPr>
        <w:t xml:space="preserve"> </w:t>
      </w:r>
      <w:proofErr w:type="gramStart"/>
      <w:r w:rsidRPr="00655921">
        <w:rPr>
          <w:rFonts w:ascii="Arial" w:hAnsi="Arial" w:cs="Arial"/>
          <w:sz w:val="24"/>
          <w:szCs w:val="24"/>
        </w:rPr>
        <w:t>regions</w:t>
      </w:r>
      <w:r>
        <w:rPr>
          <w:rFonts w:ascii="Arial" w:hAnsi="Arial" w:cs="Arial"/>
          <w:sz w:val="24"/>
          <w:szCs w:val="24"/>
        </w:rPr>
        <w:t xml:space="preserve"> </w:t>
      </w:r>
      <w:r w:rsidRPr="00655921">
        <w:rPr>
          <w:rFonts w:ascii="Arial" w:hAnsi="Arial" w:cs="Arial"/>
          <w:sz w:val="24"/>
          <w:szCs w:val="24"/>
        </w:rPr>
        <w:t xml:space="preserve"> received</w:t>
      </w:r>
      <w:proofErr w:type="gramEnd"/>
      <w:r>
        <w:rPr>
          <w:rFonts w:ascii="Arial" w:hAnsi="Arial" w:cs="Arial"/>
          <w:sz w:val="24"/>
          <w:szCs w:val="24"/>
        </w:rPr>
        <w:t xml:space="preserve"> </w:t>
      </w:r>
      <w:r w:rsidRPr="00655921">
        <w:rPr>
          <w:rFonts w:ascii="Arial" w:hAnsi="Arial" w:cs="Arial"/>
          <w:sz w:val="24"/>
          <w:szCs w:val="24"/>
        </w:rPr>
        <w:t>scanty</w:t>
      </w:r>
      <w:r>
        <w:rPr>
          <w:rFonts w:ascii="Arial" w:hAnsi="Arial" w:cs="Arial"/>
          <w:sz w:val="24"/>
          <w:szCs w:val="24"/>
        </w:rPr>
        <w:t xml:space="preserve"> </w:t>
      </w:r>
      <w:r w:rsidRPr="00655921">
        <w:rPr>
          <w:rFonts w:ascii="Arial" w:hAnsi="Arial" w:cs="Arial"/>
          <w:sz w:val="24"/>
          <w:szCs w:val="24"/>
        </w:rPr>
        <w:t>rainfall</w:t>
      </w:r>
      <w:r>
        <w:rPr>
          <w:rFonts w:ascii="Arial" w:hAnsi="Arial" w:cs="Arial"/>
          <w:sz w:val="24"/>
          <w:szCs w:val="24"/>
        </w:rPr>
        <w:t xml:space="preserve"> </w:t>
      </w:r>
      <w:r w:rsidRPr="00655921">
        <w:rPr>
          <w:rFonts w:ascii="Arial" w:hAnsi="Arial" w:cs="Arial"/>
          <w:sz w:val="24"/>
          <w:szCs w:val="24"/>
        </w:rPr>
        <w:t>and</w:t>
      </w:r>
      <w:r>
        <w:rPr>
          <w:rFonts w:ascii="Arial" w:hAnsi="Arial" w:cs="Arial"/>
          <w:sz w:val="24"/>
          <w:szCs w:val="24"/>
        </w:rPr>
        <w:t xml:space="preserve"> </w:t>
      </w:r>
      <w:r w:rsidRPr="00655921">
        <w:rPr>
          <w:rFonts w:ascii="Arial" w:hAnsi="Arial" w:cs="Arial"/>
          <w:sz w:val="24"/>
          <w:szCs w:val="24"/>
        </w:rPr>
        <w:t>undependable</w:t>
      </w:r>
      <w:r>
        <w:rPr>
          <w:rFonts w:ascii="Arial" w:hAnsi="Arial" w:cs="Arial"/>
          <w:sz w:val="24"/>
          <w:szCs w:val="24"/>
        </w:rPr>
        <w:t xml:space="preserve"> </w:t>
      </w:r>
      <w:r w:rsidRPr="00655921">
        <w:rPr>
          <w:rFonts w:ascii="Arial" w:hAnsi="Arial" w:cs="Arial"/>
          <w:sz w:val="24"/>
          <w:szCs w:val="24"/>
        </w:rPr>
        <w:t>monsoon,</w:t>
      </w:r>
      <w:r>
        <w:rPr>
          <w:rFonts w:ascii="Arial" w:hAnsi="Arial" w:cs="Arial"/>
          <w:sz w:val="24"/>
          <w:szCs w:val="24"/>
        </w:rPr>
        <w:t xml:space="preserve"> </w:t>
      </w:r>
      <w:r w:rsidRPr="00655921">
        <w:rPr>
          <w:rFonts w:ascii="Arial" w:hAnsi="Arial" w:cs="Arial"/>
          <w:sz w:val="24"/>
          <w:szCs w:val="24"/>
        </w:rPr>
        <w:t>agriculture</w:t>
      </w:r>
      <w:r>
        <w:rPr>
          <w:rFonts w:ascii="Arial" w:hAnsi="Arial" w:cs="Arial"/>
          <w:sz w:val="24"/>
          <w:szCs w:val="24"/>
        </w:rPr>
        <w:t xml:space="preserve"> </w:t>
      </w:r>
      <w:r w:rsidRPr="00655921">
        <w:rPr>
          <w:rFonts w:ascii="Arial" w:hAnsi="Arial" w:cs="Arial"/>
          <w:sz w:val="24"/>
          <w:szCs w:val="24"/>
        </w:rPr>
        <w:t>cannot</w:t>
      </w:r>
      <w:r>
        <w:rPr>
          <w:rFonts w:ascii="Arial" w:hAnsi="Arial" w:cs="Arial"/>
          <w:sz w:val="24"/>
          <w:szCs w:val="24"/>
        </w:rPr>
        <w:t xml:space="preserve"> </w:t>
      </w:r>
      <w:r w:rsidRPr="00655921">
        <w:rPr>
          <w:rFonts w:ascii="Arial" w:hAnsi="Arial" w:cs="Arial"/>
          <w:sz w:val="24"/>
          <w:szCs w:val="24"/>
        </w:rPr>
        <w:t>be</w:t>
      </w:r>
      <w:r>
        <w:rPr>
          <w:rFonts w:ascii="Arial" w:hAnsi="Arial" w:cs="Arial"/>
          <w:sz w:val="24"/>
          <w:szCs w:val="24"/>
        </w:rPr>
        <w:t xml:space="preserve"> </w:t>
      </w:r>
      <w:r w:rsidRPr="00655921">
        <w:rPr>
          <w:rFonts w:ascii="Arial" w:hAnsi="Arial" w:cs="Arial"/>
          <w:sz w:val="24"/>
          <w:szCs w:val="24"/>
        </w:rPr>
        <w:t>a</w:t>
      </w:r>
      <w:r>
        <w:rPr>
          <w:rFonts w:ascii="Arial" w:hAnsi="Arial" w:cs="Arial"/>
          <w:sz w:val="24"/>
          <w:szCs w:val="24"/>
        </w:rPr>
        <w:t xml:space="preserve"> </w:t>
      </w:r>
      <w:r w:rsidRPr="00655921">
        <w:rPr>
          <w:rFonts w:ascii="Arial" w:hAnsi="Arial" w:cs="Arial"/>
          <w:sz w:val="24"/>
          <w:szCs w:val="24"/>
        </w:rPr>
        <w:t>consistent</w:t>
      </w:r>
      <w:r>
        <w:rPr>
          <w:rFonts w:ascii="Arial" w:hAnsi="Arial" w:cs="Arial"/>
          <w:sz w:val="24"/>
          <w:szCs w:val="24"/>
        </w:rPr>
        <w:t xml:space="preserve"> </w:t>
      </w:r>
      <w:r w:rsidRPr="00655921">
        <w:rPr>
          <w:rFonts w:ascii="Arial" w:hAnsi="Arial" w:cs="Arial"/>
          <w:sz w:val="24"/>
          <w:szCs w:val="24"/>
        </w:rPr>
        <w:t>and</w:t>
      </w:r>
      <w:r>
        <w:rPr>
          <w:rFonts w:ascii="Arial" w:hAnsi="Arial" w:cs="Arial"/>
          <w:sz w:val="24"/>
          <w:szCs w:val="24"/>
        </w:rPr>
        <w:t xml:space="preserve"> </w:t>
      </w:r>
      <w:r w:rsidRPr="00655921">
        <w:rPr>
          <w:rFonts w:ascii="Arial" w:hAnsi="Arial" w:cs="Arial"/>
          <w:sz w:val="24"/>
          <w:szCs w:val="24"/>
        </w:rPr>
        <w:t>dependable</w:t>
      </w:r>
      <w:r>
        <w:rPr>
          <w:rFonts w:ascii="Arial" w:hAnsi="Arial" w:cs="Arial"/>
          <w:sz w:val="24"/>
          <w:szCs w:val="24"/>
        </w:rPr>
        <w:t xml:space="preserve"> </w:t>
      </w:r>
      <w:r w:rsidRPr="00655921">
        <w:rPr>
          <w:rFonts w:ascii="Arial" w:hAnsi="Arial" w:cs="Arial"/>
          <w:sz w:val="24"/>
          <w:szCs w:val="24"/>
        </w:rPr>
        <w:t>occupation</w:t>
      </w:r>
      <w:r>
        <w:rPr>
          <w:rFonts w:ascii="Arial" w:hAnsi="Arial" w:cs="Arial"/>
          <w:sz w:val="24"/>
          <w:szCs w:val="24"/>
        </w:rPr>
        <w:t xml:space="preserve"> </w:t>
      </w:r>
      <w:r w:rsidRPr="00655921">
        <w:rPr>
          <w:rFonts w:ascii="Arial" w:hAnsi="Arial" w:cs="Arial"/>
          <w:sz w:val="24"/>
          <w:szCs w:val="24"/>
        </w:rPr>
        <w:t>in</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area.</w:t>
      </w:r>
      <w:r>
        <w:rPr>
          <w:rFonts w:ascii="Arial" w:hAnsi="Arial" w:cs="Arial"/>
          <w:sz w:val="24"/>
          <w:szCs w:val="24"/>
        </w:rPr>
        <w:t xml:space="preserve"> </w:t>
      </w:r>
      <w:r w:rsidRPr="00655921">
        <w:rPr>
          <w:rFonts w:ascii="Arial" w:hAnsi="Arial" w:cs="Arial"/>
          <w:sz w:val="24"/>
          <w:szCs w:val="24"/>
        </w:rPr>
        <w:t>The</w:t>
      </w:r>
      <w:r>
        <w:rPr>
          <w:rFonts w:ascii="Arial" w:hAnsi="Arial" w:cs="Arial"/>
          <w:sz w:val="24"/>
          <w:szCs w:val="24"/>
        </w:rPr>
        <w:t xml:space="preserve"> </w:t>
      </w:r>
      <w:r w:rsidRPr="00655921">
        <w:rPr>
          <w:rFonts w:ascii="Arial" w:hAnsi="Arial" w:cs="Arial"/>
          <w:sz w:val="24"/>
          <w:szCs w:val="24"/>
        </w:rPr>
        <w:t>details</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period</w:t>
      </w:r>
      <w:r>
        <w:rPr>
          <w:rFonts w:ascii="Arial" w:hAnsi="Arial" w:cs="Arial"/>
          <w:sz w:val="24"/>
          <w:szCs w:val="24"/>
        </w:rPr>
        <w:t xml:space="preserve"> </w:t>
      </w:r>
      <w:r w:rsidRPr="00655921">
        <w:rPr>
          <w:rFonts w:ascii="Arial" w:hAnsi="Arial" w:cs="Arial"/>
          <w:sz w:val="24"/>
          <w:szCs w:val="24"/>
        </w:rPr>
        <w:t>of</w:t>
      </w:r>
      <w:r>
        <w:rPr>
          <w:rFonts w:ascii="Arial" w:hAnsi="Arial" w:cs="Arial"/>
          <w:sz w:val="24"/>
          <w:szCs w:val="24"/>
        </w:rPr>
        <w:t xml:space="preserve"> </w:t>
      </w:r>
      <w:r w:rsidRPr="00655921">
        <w:rPr>
          <w:rFonts w:ascii="Arial" w:hAnsi="Arial" w:cs="Arial"/>
          <w:sz w:val="24"/>
          <w:szCs w:val="24"/>
        </w:rPr>
        <w:t>migration</w:t>
      </w:r>
      <w:r>
        <w:rPr>
          <w:rFonts w:ascii="Arial" w:hAnsi="Arial" w:cs="Arial"/>
          <w:sz w:val="24"/>
          <w:szCs w:val="24"/>
        </w:rPr>
        <w:t xml:space="preserve"> </w:t>
      </w:r>
      <w:r w:rsidRPr="00655921">
        <w:rPr>
          <w:rFonts w:ascii="Arial" w:hAnsi="Arial" w:cs="Arial"/>
          <w:sz w:val="24"/>
          <w:szCs w:val="24"/>
        </w:rPr>
        <w:t>are</w:t>
      </w:r>
      <w:r>
        <w:rPr>
          <w:rFonts w:ascii="Arial" w:hAnsi="Arial" w:cs="Arial"/>
          <w:sz w:val="24"/>
          <w:szCs w:val="24"/>
        </w:rPr>
        <w:t xml:space="preserve"> </w:t>
      </w:r>
      <w:r w:rsidRPr="00655921">
        <w:rPr>
          <w:rFonts w:ascii="Arial" w:hAnsi="Arial" w:cs="Arial"/>
          <w:sz w:val="24"/>
          <w:szCs w:val="24"/>
        </w:rPr>
        <w:t>given</w:t>
      </w:r>
      <w:r>
        <w:rPr>
          <w:rFonts w:ascii="Arial" w:hAnsi="Arial" w:cs="Arial"/>
          <w:sz w:val="24"/>
          <w:szCs w:val="24"/>
        </w:rPr>
        <w:t xml:space="preserve"> </w:t>
      </w:r>
      <w:r w:rsidRPr="00655921">
        <w:rPr>
          <w:rFonts w:ascii="Arial" w:hAnsi="Arial" w:cs="Arial"/>
          <w:sz w:val="24"/>
          <w:szCs w:val="24"/>
        </w:rPr>
        <w:t>in</w:t>
      </w:r>
      <w:r>
        <w:rPr>
          <w:rFonts w:ascii="Arial" w:hAnsi="Arial" w:cs="Arial"/>
          <w:sz w:val="24"/>
          <w:szCs w:val="24"/>
        </w:rPr>
        <w:t xml:space="preserve"> </w:t>
      </w:r>
      <w:r w:rsidRPr="00655921">
        <w:rPr>
          <w:rFonts w:ascii="Arial" w:hAnsi="Arial" w:cs="Arial"/>
          <w:sz w:val="24"/>
          <w:szCs w:val="24"/>
        </w:rPr>
        <w:t>Table</w:t>
      </w:r>
      <w:r>
        <w:rPr>
          <w:rFonts w:ascii="Arial" w:hAnsi="Arial" w:cs="Arial"/>
          <w:sz w:val="24"/>
          <w:szCs w:val="24"/>
        </w:rPr>
        <w:t xml:space="preserve"> </w:t>
      </w:r>
      <w:r w:rsidRPr="00655921">
        <w:rPr>
          <w:rFonts w:ascii="Arial" w:hAnsi="Arial" w:cs="Arial"/>
          <w:sz w:val="24"/>
          <w:szCs w:val="24"/>
        </w:rPr>
        <w:t>VII</w:t>
      </w:r>
      <w:r>
        <w:rPr>
          <w:rFonts w:ascii="Arial" w:hAnsi="Arial" w:cs="Arial"/>
          <w:sz w:val="24"/>
          <w:szCs w:val="24"/>
        </w:rPr>
        <w:t>.</w:t>
      </w:r>
    </w:p>
    <w:p w:rsidR="009974A3" w:rsidRPr="00655921" w:rsidRDefault="009974A3" w:rsidP="009974A3">
      <w:pPr>
        <w:spacing w:before="240" w:line="480" w:lineRule="auto"/>
        <w:jc w:val="center"/>
        <w:rPr>
          <w:rFonts w:ascii="Arial" w:hAnsi="Arial" w:cs="Arial"/>
          <w:b/>
          <w:bCs/>
        </w:rPr>
      </w:pPr>
      <w:proofErr w:type="gramStart"/>
      <w:r w:rsidRPr="00655921">
        <w:rPr>
          <w:rFonts w:ascii="Arial" w:hAnsi="Arial" w:cs="Arial"/>
          <w:b/>
          <w:bCs/>
        </w:rPr>
        <w:t>TABLE</w:t>
      </w:r>
      <w:r>
        <w:rPr>
          <w:rFonts w:ascii="Arial" w:hAnsi="Arial" w:cs="Arial"/>
          <w:b/>
          <w:bCs/>
        </w:rPr>
        <w:t xml:space="preserve">  </w:t>
      </w:r>
      <w:r w:rsidRPr="00655921">
        <w:rPr>
          <w:rFonts w:ascii="Arial" w:hAnsi="Arial" w:cs="Arial"/>
          <w:b/>
          <w:bCs/>
        </w:rPr>
        <w:t>VII</w:t>
      </w:r>
      <w:proofErr w:type="gramEnd"/>
    </w:p>
    <w:p w:rsidR="009974A3" w:rsidRPr="00655921" w:rsidRDefault="009974A3" w:rsidP="009974A3">
      <w:pPr>
        <w:spacing w:line="480" w:lineRule="auto"/>
        <w:jc w:val="center"/>
        <w:rPr>
          <w:rFonts w:ascii="Arial" w:hAnsi="Arial" w:cs="Arial"/>
          <w:b/>
          <w:bCs/>
        </w:rPr>
      </w:pPr>
      <w:r w:rsidRPr="00655921">
        <w:rPr>
          <w:rFonts w:ascii="Arial" w:hAnsi="Arial" w:cs="Arial"/>
          <w:b/>
          <w:bCs/>
        </w:rPr>
        <w:t>DETAILS</w:t>
      </w:r>
      <w:r>
        <w:rPr>
          <w:rFonts w:ascii="Arial" w:hAnsi="Arial" w:cs="Arial"/>
          <w:b/>
          <w:bCs/>
        </w:rPr>
        <w:t xml:space="preserve"> </w:t>
      </w:r>
      <w:r w:rsidRPr="00655921">
        <w:rPr>
          <w:rFonts w:ascii="Arial" w:hAnsi="Arial" w:cs="Arial"/>
          <w:b/>
          <w:bCs/>
        </w:rPr>
        <w:t>ON</w:t>
      </w:r>
      <w:r>
        <w:rPr>
          <w:rFonts w:ascii="Arial" w:hAnsi="Arial" w:cs="Arial"/>
          <w:b/>
          <w:bCs/>
        </w:rPr>
        <w:t xml:space="preserve"> </w:t>
      </w:r>
      <w:r w:rsidRPr="00655921">
        <w:rPr>
          <w:rFonts w:ascii="Arial" w:hAnsi="Arial" w:cs="Arial"/>
          <w:b/>
          <w:bCs/>
        </w:rPr>
        <w:t>PERIOD</w:t>
      </w:r>
      <w:r>
        <w:rPr>
          <w:rFonts w:ascii="Arial" w:hAnsi="Arial" w:cs="Arial"/>
          <w:b/>
          <w:bCs/>
        </w:rPr>
        <w:t xml:space="preserve"> </w:t>
      </w:r>
      <w:r w:rsidRPr="00655921">
        <w:rPr>
          <w:rFonts w:ascii="Arial" w:hAnsi="Arial" w:cs="Arial"/>
          <w:b/>
          <w:bCs/>
        </w:rPr>
        <w:t>OF</w:t>
      </w:r>
      <w:r>
        <w:rPr>
          <w:rFonts w:ascii="Arial" w:hAnsi="Arial" w:cs="Arial"/>
          <w:b/>
          <w:bCs/>
        </w:rPr>
        <w:t xml:space="preserve"> </w:t>
      </w:r>
      <w:r w:rsidRPr="00655921">
        <w:rPr>
          <w:rFonts w:ascii="Arial" w:hAnsi="Arial" w:cs="Arial"/>
          <w:b/>
          <w:bCs/>
        </w:rPr>
        <w:t>MIGRATION</w:t>
      </w:r>
    </w:p>
    <w:tbl>
      <w:tblPr>
        <w:tblW w:w="0" w:type="auto"/>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
        <w:gridCol w:w="3054"/>
        <w:gridCol w:w="2127"/>
        <w:gridCol w:w="2246"/>
      </w:tblGrid>
      <w:tr w:rsidR="009974A3" w:rsidRPr="006D17D2" w:rsidTr="00A76500">
        <w:trPr>
          <w:cantSplit/>
          <w:trHeight w:val="278"/>
          <w:jc w:val="center"/>
        </w:trPr>
        <w:tc>
          <w:tcPr>
            <w:tcW w:w="810"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proofErr w:type="spellStart"/>
            <w:r w:rsidRPr="006D17D2">
              <w:rPr>
                <w:rFonts w:ascii="Arial" w:hAnsi="Arial" w:cs="Arial"/>
              </w:rPr>
              <w:t>S.No</w:t>
            </w:r>
            <w:proofErr w:type="spellEnd"/>
          </w:p>
        </w:tc>
        <w:tc>
          <w:tcPr>
            <w:tcW w:w="3054"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Period</w:t>
            </w:r>
          </w:p>
        </w:tc>
        <w:tc>
          <w:tcPr>
            <w:tcW w:w="2127" w:type="dxa"/>
            <w:tcBorders>
              <w:top w:val="single" w:sz="4" w:space="0" w:color="auto"/>
              <w:left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Male respondents</w:t>
            </w:r>
          </w:p>
        </w:tc>
        <w:tc>
          <w:tcPr>
            <w:tcW w:w="2246" w:type="dxa"/>
            <w:tcBorders>
              <w:top w:val="single" w:sz="4" w:space="0" w:color="auto"/>
              <w:left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Female respondents</w:t>
            </w:r>
          </w:p>
        </w:tc>
      </w:tr>
      <w:tr w:rsidR="009974A3" w:rsidRPr="006D17D2" w:rsidTr="00A76500">
        <w:trPr>
          <w:jc w:val="center"/>
        </w:trPr>
        <w:tc>
          <w:tcPr>
            <w:tcW w:w="810"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w:t>
            </w:r>
          </w:p>
        </w:tc>
        <w:tc>
          <w:tcPr>
            <w:tcW w:w="3054"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Before 1990</w:t>
            </w:r>
          </w:p>
        </w:tc>
        <w:tc>
          <w:tcPr>
            <w:tcW w:w="2127"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4</w:t>
            </w:r>
          </w:p>
        </w:tc>
        <w:tc>
          <w:tcPr>
            <w:tcW w:w="224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w:t>
            </w:r>
          </w:p>
        </w:tc>
      </w:tr>
      <w:tr w:rsidR="009974A3" w:rsidRPr="006D17D2" w:rsidTr="00A76500">
        <w:trPr>
          <w:jc w:val="center"/>
        </w:trPr>
        <w:tc>
          <w:tcPr>
            <w:tcW w:w="810"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w:t>
            </w:r>
          </w:p>
        </w:tc>
        <w:tc>
          <w:tcPr>
            <w:tcW w:w="3054"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1991-2000</w:t>
            </w:r>
          </w:p>
        </w:tc>
        <w:tc>
          <w:tcPr>
            <w:tcW w:w="2127"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32</w:t>
            </w:r>
          </w:p>
        </w:tc>
        <w:tc>
          <w:tcPr>
            <w:tcW w:w="224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14</w:t>
            </w:r>
          </w:p>
        </w:tc>
      </w:tr>
      <w:tr w:rsidR="009974A3" w:rsidRPr="006D17D2" w:rsidTr="00A76500">
        <w:trPr>
          <w:jc w:val="center"/>
        </w:trPr>
        <w:tc>
          <w:tcPr>
            <w:tcW w:w="810"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w:t>
            </w:r>
          </w:p>
        </w:tc>
        <w:tc>
          <w:tcPr>
            <w:tcW w:w="3054"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2000-2005</w:t>
            </w:r>
          </w:p>
        </w:tc>
        <w:tc>
          <w:tcPr>
            <w:tcW w:w="2127"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24</w:t>
            </w:r>
          </w:p>
        </w:tc>
        <w:tc>
          <w:tcPr>
            <w:tcW w:w="224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4</w:t>
            </w:r>
          </w:p>
        </w:tc>
      </w:tr>
      <w:tr w:rsidR="009974A3" w:rsidRPr="006D17D2" w:rsidTr="00A76500">
        <w:trPr>
          <w:trHeight w:val="278"/>
          <w:jc w:val="center"/>
        </w:trPr>
        <w:tc>
          <w:tcPr>
            <w:tcW w:w="810"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4</w:t>
            </w:r>
          </w:p>
        </w:tc>
        <w:tc>
          <w:tcPr>
            <w:tcW w:w="3054"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After 2005</w:t>
            </w:r>
          </w:p>
        </w:tc>
        <w:tc>
          <w:tcPr>
            <w:tcW w:w="2127"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22</w:t>
            </w:r>
          </w:p>
        </w:tc>
        <w:tc>
          <w:tcPr>
            <w:tcW w:w="224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w:t>
            </w:r>
          </w:p>
        </w:tc>
      </w:tr>
      <w:tr w:rsidR="009974A3" w:rsidRPr="006D17D2" w:rsidTr="00A76500">
        <w:trPr>
          <w:trHeight w:val="278"/>
          <w:jc w:val="center"/>
        </w:trPr>
        <w:tc>
          <w:tcPr>
            <w:tcW w:w="3864" w:type="dxa"/>
            <w:gridSpan w:val="2"/>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b/>
              </w:rPr>
            </w:pPr>
            <w:r w:rsidRPr="006D17D2">
              <w:rPr>
                <w:rFonts w:ascii="Arial" w:hAnsi="Arial" w:cs="Arial"/>
                <w:b/>
              </w:rPr>
              <w:t>Total</w:t>
            </w:r>
          </w:p>
        </w:tc>
        <w:tc>
          <w:tcPr>
            <w:tcW w:w="2127"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b/>
              </w:rPr>
            </w:pPr>
            <w:r w:rsidRPr="006D17D2">
              <w:rPr>
                <w:rFonts w:ascii="Arial" w:hAnsi="Arial" w:cs="Arial"/>
                <w:b/>
              </w:rPr>
              <w:t>82</w:t>
            </w:r>
          </w:p>
        </w:tc>
        <w:tc>
          <w:tcPr>
            <w:tcW w:w="2246" w:type="dxa"/>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b/>
              </w:rPr>
            </w:pPr>
            <w:r w:rsidRPr="006D17D2">
              <w:rPr>
                <w:rFonts w:ascii="Arial" w:hAnsi="Arial" w:cs="Arial"/>
                <w:b/>
              </w:rPr>
              <w:t>100</w:t>
            </w:r>
          </w:p>
        </w:tc>
      </w:tr>
    </w:tbl>
    <w:p w:rsidR="009974A3" w:rsidRDefault="009974A3" w:rsidP="009974A3">
      <w:pPr>
        <w:spacing w:before="240" w:line="480" w:lineRule="auto"/>
        <w:ind w:firstLine="720"/>
        <w:jc w:val="both"/>
        <w:rPr>
          <w:rFonts w:ascii="Arial" w:hAnsi="Arial" w:cs="Arial"/>
        </w:rPr>
      </w:pPr>
      <w:r w:rsidRPr="00655921">
        <w:rPr>
          <w:rFonts w:ascii="Arial" w:hAnsi="Arial" w:cs="Arial"/>
        </w:rPr>
        <w:t>The</w:t>
      </w:r>
      <w:r>
        <w:rPr>
          <w:rFonts w:ascii="Arial" w:hAnsi="Arial" w:cs="Arial"/>
        </w:rPr>
        <w:t xml:space="preserve"> </w:t>
      </w:r>
      <w:r w:rsidRPr="00655921">
        <w:rPr>
          <w:rFonts w:ascii="Arial" w:hAnsi="Arial" w:cs="Arial"/>
        </w:rPr>
        <w:t>influx</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migrant</w:t>
      </w:r>
      <w:r>
        <w:rPr>
          <w:rFonts w:ascii="Arial" w:hAnsi="Arial" w:cs="Arial"/>
        </w:rPr>
        <w:t xml:space="preserve"> </w:t>
      </w:r>
      <w:proofErr w:type="spellStart"/>
      <w:r w:rsidRPr="00655921">
        <w:rPr>
          <w:rFonts w:ascii="Arial" w:hAnsi="Arial" w:cs="Arial"/>
        </w:rPr>
        <w:t>labour</w:t>
      </w:r>
      <w:proofErr w:type="spellEnd"/>
      <w:r>
        <w:rPr>
          <w:rFonts w:ascii="Arial" w:hAnsi="Arial" w:cs="Arial"/>
        </w:rPr>
        <w:t xml:space="preserve"> </w:t>
      </w:r>
      <w:r w:rsidRPr="00655921">
        <w:rPr>
          <w:rFonts w:ascii="Arial" w:hAnsi="Arial" w:cs="Arial"/>
        </w:rPr>
        <w:t>started</w:t>
      </w:r>
      <w:r>
        <w:rPr>
          <w:rFonts w:ascii="Arial" w:hAnsi="Arial" w:cs="Arial"/>
        </w:rPr>
        <w:t xml:space="preserve"> </w:t>
      </w:r>
      <w:r w:rsidRPr="00655921">
        <w:rPr>
          <w:rFonts w:ascii="Arial" w:hAnsi="Arial" w:cs="Arial"/>
        </w:rPr>
        <w:t>into</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area</w:t>
      </w:r>
      <w:r>
        <w:rPr>
          <w:rFonts w:ascii="Arial" w:hAnsi="Arial" w:cs="Arial"/>
        </w:rPr>
        <w:t xml:space="preserve"> </w:t>
      </w:r>
      <w:r w:rsidRPr="00655921">
        <w:rPr>
          <w:rFonts w:ascii="Arial" w:hAnsi="Arial" w:cs="Arial"/>
        </w:rPr>
        <w:t>for</w:t>
      </w:r>
      <w:r>
        <w:rPr>
          <w:rFonts w:ascii="Arial" w:hAnsi="Arial" w:cs="Arial"/>
        </w:rPr>
        <w:t xml:space="preserve"> </w:t>
      </w:r>
      <w:r w:rsidRPr="00655921">
        <w:rPr>
          <w:rFonts w:ascii="Arial" w:hAnsi="Arial" w:cs="Arial"/>
        </w:rPr>
        <w:t>about</w:t>
      </w:r>
      <w:r>
        <w:rPr>
          <w:rFonts w:ascii="Arial" w:hAnsi="Arial" w:cs="Arial"/>
        </w:rPr>
        <w:t xml:space="preserve"> </w:t>
      </w:r>
      <w:r w:rsidRPr="00655921">
        <w:rPr>
          <w:rFonts w:ascii="Arial" w:hAnsi="Arial" w:cs="Arial"/>
        </w:rPr>
        <w:t>20</w:t>
      </w:r>
      <w:r>
        <w:rPr>
          <w:rFonts w:ascii="Arial" w:hAnsi="Arial" w:cs="Arial"/>
        </w:rPr>
        <w:t xml:space="preserve"> </w:t>
      </w:r>
      <w:r w:rsidRPr="00655921">
        <w:rPr>
          <w:rFonts w:ascii="Arial" w:hAnsi="Arial" w:cs="Arial"/>
        </w:rPr>
        <w:t>years</w:t>
      </w:r>
      <w:r>
        <w:rPr>
          <w:rFonts w:ascii="Arial" w:hAnsi="Arial" w:cs="Arial"/>
        </w:rPr>
        <w:t xml:space="preserve"> </w:t>
      </w:r>
      <w:r w:rsidRPr="00655921">
        <w:rPr>
          <w:rFonts w:ascii="Arial" w:hAnsi="Arial" w:cs="Arial"/>
        </w:rPr>
        <w:t>back.</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data</w:t>
      </w:r>
      <w:r>
        <w:rPr>
          <w:rFonts w:ascii="Arial" w:hAnsi="Arial" w:cs="Arial"/>
        </w:rPr>
        <w:t xml:space="preserve"> </w:t>
      </w:r>
      <w:r w:rsidRPr="00655921">
        <w:rPr>
          <w:rFonts w:ascii="Arial" w:hAnsi="Arial" w:cs="Arial"/>
        </w:rPr>
        <w:t>presented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indicated</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recent</w:t>
      </w:r>
      <w:r>
        <w:rPr>
          <w:rFonts w:ascii="Arial" w:hAnsi="Arial" w:cs="Arial"/>
        </w:rPr>
        <w:t xml:space="preserve"> </w:t>
      </w:r>
      <w:r w:rsidRPr="00655921">
        <w:rPr>
          <w:rFonts w:ascii="Arial" w:hAnsi="Arial" w:cs="Arial"/>
        </w:rPr>
        <w:t>past,</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inflow</w:t>
      </w:r>
      <w:r>
        <w:rPr>
          <w:rFonts w:ascii="Arial" w:hAnsi="Arial" w:cs="Arial"/>
        </w:rPr>
        <w:t xml:space="preserve"> </w:t>
      </w:r>
      <w:r w:rsidRPr="00655921">
        <w:rPr>
          <w:rFonts w:ascii="Arial" w:hAnsi="Arial" w:cs="Arial"/>
        </w:rPr>
        <w:t>of</w:t>
      </w:r>
      <w:r>
        <w:rPr>
          <w:rFonts w:ascii="Arial" w:hAnsi="Arial" w:cs="Arial"/>
        </w:rPr>
        <w:t xml:space="preserve"> </w:t>
      </w:r>
      <w:proofErr w:type="spellStart"/>
      <w:r w:rsidRPr="00655921">
        <w:rPr>
          <w:rFonts w:ascii="Arial" w:hAnsi="Arial" w:cs="Arial"/>
        </w:rPr>
        <w:t>labours</w:t>
      </w:r>
      <w:proofErr w:type="spellEnd"/>
      <w:r>
        <w:rPr>
          <w:rFonts w:ascii="Arial" w:hAnsi="Arial" w:cs="Arial"/>
        </w:rPr>
        <w:t xml:space="preserve"> </w:t>
      </w:r>
      <w:r w:rsidRPr="00655921">
        <w:rPr>
          <w:rFonts w:ascii="Arial" w:hAnsi="Arial" w:cs="Arial"/>
        </w:rPr>
        <w:t>found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large</w:t>
      </w:r>
      <w:r>
        <w:rPr>
          <w:rFonts w:ascii="Arial" w:hAnsi="Arial" w:cs="Arial"/>
        </w:rPr>
        <w:t xml:space="preserve"> </w:t>
      </w:r>
      <w:r w:rsidRPr="00655921">
        <w:rPr>
          <w:rFonts w:ascii="Arial" w:hAnsi="Arial" w:cs="Arial"/>
        </w:rPr>
        <w:t>number,</w:t>
      </w:r>
      <w:r>
        <w:rPr>
          <w:rFonts w:ascii="Arial" w:hAnsi="Arial" w:cs="Arial"/>
        </w:rPr>
        <w:t xml:space="preserve"> </w:t>
      </w:r>
      <w:r w:rsidRPr="00655921">
        <w:rPr>
          <w:rFonts w:ascii="Arial" w:hAnsi="Arial" w:cs="Arial"/>
        </w:rPr>
        <w:t>They</w:t>
      </w:r>
      <w:r>
        <w:rPr>
          <w:rFonts w:ascii="Arial" w:hAnsi="Arial" w:cs="Arial"/>
        </w:rPr>
        <w:t xml:space="preserve"> </w:t>
      </w:r>
      <w:r w:rsidRPr="00655921">
        <w:rPr>
          <w:rFonts w:ascii="Arial" w:hAnsi="Arial" w:cs="Arial"/>
        </w:rPr>
        <w:t>also</w:t>
      </w:r>
      <w:r>
        <w:rPr>
          <w:rFonts w:ascii="Arial" w:hAnsi="Arial" w:cs="Arial"/>
        </w:rPr>
        <w:t xml:space="preserve"> </w:t>
      </w:r>
      <w:r w:rsidRPr="00655921">
        <w:rPr>
          <w:rFonts w:ascii="Arial" w:hAnsi="Arial" w:cs="Arial"/>
        </w:rPr>
        <w:t>started</w:t>
      </w:r>
      <w:r>
        <w:rPr>
          <w:rFonts w:ascii="Arial" w:hAnsi="Arial" w:cs="Arial"/>
        </w:rPr>
        <w:t xml:space="preserve"> </w:t>
      </w:r>
      <w:r w:rsidRPr="00655921">
        <w:rPr>
          <w:rFonts w:ascii="Arial" w:hAnsi="Arial" w:cs="Arial"/>
        </w:rPr>
        <w:t>looking</w:t>
      </w:r>
      <w:r>
        <w:rPr>
          <w:rFonts w:ascii="Arial" w:hAnsi="Arial" w:cs="Arial"/>
        </w:rPr>
        <w:t xml:space="preserve"> </w:t>
      </w:r>
      <w:r w:rsidRPr="00655921">
        <w:rPr>
          <w:rFonts w:ascii="Arial" w:hAnsi="Arial" w:cs="Arial"/>
        </w:rPr>
        <w:t>for</w:t>
      </w:r>
      <w:r>
        <w:rPr>
          <w:rFonts w:ascii="Arial" w:hAnsi="Arial" w:cs="Arial"/>
        </w:rPr>
        <w:t xml:space="preserve"> </w:t>
      </w:r>
      <w:r w:rsidRPr="00655921">
        <w:rPr>
          <w:rFonts w:ascii="Arial" w:hAnsi="Arial" w:cs="Arial"/>
        </w:rPr>
        <w:t>new</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opportunities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varied</w:t>
      </w:r>
      <w:r>
        <w:rPr>
          <w:rFonts w:ascii="Arial" w:hAnsi="Arial" w:cs="Arial"/>
        </w:rPr>
        <w:t xml:space="preserve"> </w:t>
      </w:r>
      <w:r w:rsidRPr="00655921">
        <w:rPr>
          <w:rFonts w:ascii="Arial" w:hAnsi="Arial" w:cs="Arial"/>
        </w:rPr>
        <w:t>activities</w:t>
      </w:r>
      <w:r>
        <w:rPr>
          <w:rFonts w:ascii="Arial" w:hAnsi="Arial" w:cs="Arial"/>
        </w:rPr>
        <w:t xml:space="preserve"> </w:t>
      </w:r>
      <w:r w:rsidRPr="00655921">
        <w:rPr>
          <w:rFonts w:ascii="Arial" w:hAnsi="Arial" w:cs="Arial"/>
        </w:rPr>
        <w:t>especially</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servicing</w:t>
      </w:r>
      <w:r>
        <w:rPr>
          <w:rFonts w:ascii="Arial" w:hAnsi="Arial" w:cs="Arial"/>
        </w:rPr>
        <w:t xml:space="preserve"> </w:t>
      </w:r>
      <w:r w:rsidRPr="00655921">
        <w:rPr>
          <w:rFonts w:ascii="Arial" w:hAnsi="Arial" w:cs="Arial"/>
        </w:rPr>
        <w:t>units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new</w:t>
      </w:r>
      <w:r>
        <w:rPr>
          <w:rFonts w:ascii="Arial" w:hAnsi="Arial" w:cs="Arial"/>
        </w:rPr>
        <w:t xml:space="preserve"> </w:t>
      </w:r>
      <w:r w:rsidRPr="00655921">
        <w:rPr>
          <w:rFonts w:ascii="Arial" w:hAnsi="Arial" w:cs="Arial"/>
        </w:rPr>
        <w:t>avenues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self</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like</w:t>
      </w:r>
      <w:r>
        <w:rPr>
          <w:rFonts w:ascii="Arial" w:hAnsi="Arial" w:cs="Arial"/>
        </w:rPr>
        <w:t xml:space="preserve"> </w:t>
      </w:r>
      <w:r w:rsidRPr="00655921">
        <w:rPr>
          <w:rFonts w:ascii="Arial" w:hAnsi="Arial" w:cs="Arial"/>
        </w:rPr>
        <w:t>vegetable</w:t>
      </w:r>
      <w:r>
        <w:rPr>
          <w:rFonts w:ascii="Arial" w:hAnsi="Arial" w:cs="Arial"/>
        </w:rPr>
        <w:t xml:space="preserve"> </w:t>
      </w:r>
      <w:r w:rsidRPr="00655921">
        <w:rPr>
          <w:rFonts w:ascii="Arial" w:hAnsi="Arial" w:cs="Arial"/>
        </w:rPr>
        <w:t>selling,</w:t>
      </w:r>
      <w:r>
        <w:rPr>
          <w:rFonts w:ascii="Arial" w:hAnsi="Arial" w:cs="Arial"/>
        </w:rPr>
        <w:t xml:space="preserve"> </w:t>
      </w:r>
      <w:r w:rsidRPr="00655921">
        <w:rPr>
          <w:rFonts w:ascii="Arial" w:hAnsi="Arial" w:cs="Arial"/>
        </w:rPr>
        <w:t>carpenters,</w:t>
      </w:r>
      <w:r>
        <w:rPr>
          <w:rFonts w:ascii="Arial" w:hAnsi="Arial" w:cs="Arial"/>
        </w:rPr>
        <w:t xml:space="preserve"> </w:t>
      </w:r>
      <w:r w:rsidRPr="00655921">
        <w:rPr>
          <w:rFonts w:ascii="Arial" w:hAnsi="Arial" w:cs="Arial"/>
        </w:rPr>
        <w:t>shop</w:t>
      </w:r>
      <w:r>
        <w:rPr>
          <w:rFonts w:ascii="Arial" w:hAnsi="Arial" w:cs="Arial"/>
        </w:rPr>
        <w:t xml:space="preserve"> </w:t>
      </w:r>
      <w:r w:rsidRPr="00655921">
        <w:rPr>
          <w:rFonts w:ascii="Arial" w:hAnsi="Arial" w:cs="Arial"/>
        </w:rPr>
        <w:t>keeper</w:t>
      </w:r>
      <w:proofErr w:type="gramStart"/>
      <w:r w:rsidRPr="00655921">
        <w:rPr>
          <w:rFonts w:ascii="Arial" w:hAnsi="Arial" w:cs="Arial"/>
        </w:rPr>
        <w:t>,</w:t>
      </w:r>
      <w:r>
        <w:rPr>
          <w:rFonts w:ascii="Arial" w:hAnsi="Arial" w:cs="Arial"/>
        </w:rPr>
        <w:t xml:space="preserve">  </w:t>
      </w:r>
      <w:r w:rsidRPr="00655921">
        <w:rPr>
          <w:rFonts w:ascii="Arial" w:hAnsi="Arial" w:cs="Arial"/>
        </w:rPr>
        <w:t>fruit</w:t>
      </w:r>
      <w:proofErr w:type="gramEnd"/>
      <w:r w:rsidRPr="00655921">
        <w:rPr>
          <w:rFonts w:ascii="Arial" w:hAnsi="Arial" w:cs="Arial"/>
        </w:rPr>
        <w:t xml:space="preserve"> </w:t>
      </w:r>
      <w:r>
        <w:rPr>
          <w:rFonts w:ascii="Arial" w:hAnsi="Arial" w:cs="Arial"/>
        </w:rPr>
        <w:t xml:space="preserve"> vendors.  </w:t>
      </w:r>
      <w:proofErr w:type="gramStart"/>
      <w:r w:rsidRPr="00655921">
        <w:rPr>
          <w:rFonts w:ascii="Arial" w:hAnsi="Arial" w:cs="Arial"/>
        </w:rPr>
        <w:t>Most</w:t>
      </w:r>
      <w:r>
        <w:rPr>
          <w:rFonts w:ascii="Arial" w:hAnsi="Arial" w:cs="Arial"/>
        </w:rPr>
        <w:t xml:space="preserve">  </w:t>
      </w:r>
      <w:r w:rsidRPr="00655921">
        <w:rPr>
          <w:rFonts w:ascii="Arial" w:hAnsi="Arial" w:cs="Arial"/>
        </w:rPr>
        <w:t>of</w:t>
      </w:r>
      <w:proofErr w:type="gramEnd"/>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opportunities</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available</w:t>
      </w:r>
      <w:r>
        <w:rPr>
          <w:rFonts w:ascii="Arial" w:hAnsi="Arial" w:cs="Arial"/>
        </w:rPr>
        <w:t xml:space="preserve"> </w:t>
      </w:r>
      <w:r w:rsidRPr="00655921">
        <w:rPr>
          <w:rFonts w:ascii="Arial" w:hAnsi="Arial" w:cs="Arial"/>
        </w:rPr>
        <w:t>to</w:t>
      </w:r>
      <w:r>
        <w:rPr>
          <w:rFonts w:ascii="Arial" w:hAnsi="Arial" w:cs="Arial"/>
        </w:rPr>
        <w:t xml:space="preserve"> </w:t>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E13805" w:rsidRDefault="009974A3" w:rsidP="009974A3">
      <w:pPr>
        <w:spacing w:before="240" w:line="480" w:lineRule="auto"/>
        <w:jc w:val="center"/>
        <w:rPr>
          <w:rFonts w:ascii="Arial" w:hAnsi="Arial" w:cs="Arial"/>
          <w:b/>
        </w:rPr>
      </w:pPr>
      <w:proofErr w:type="gramStart"/>
      <w:r>
        <w:rPr>
          <w:rFonts w:ascii="Arial" w:hAnsi="Arial" w:cs="Arial"/>
          <w:b/>
        </w:rPr>
        <w:t>FIGURE  VII</w:t>
      </w:r>
      <w:proofErr w:type="gramEnd"/>
    </w:p>
    <w:p w:rsidR="009974A3" w:rsidRPr="00655921" w:rsidRDefault="009974A3" w:rsidP="009974A3">
      <w:pPr>
        <w:spacing w:line="480" w:lineRule="auto"/>
        <w:jc w:val="center"/>
        <w:rPr>
          <w:rFonts w:ascii="Arial" w:hAnsi="Arial" w:cs="Arial"/>
          <w:b/>
          <w:bCs/>
        </w:rPr>
      </w:pPr>
      <w:r>
        <w:rPr>
          <w:rFonts w:ascii="Arial" w:hAnsi="Arial" w:cs="Arial"/>
          <w:b/>
          <w:bCs/>
        </w:rPr>
        <w:t xml:space="preserve">DETAILS ON PERIOD OF MIGRATION </w:t>
      </w:r>
    </w:p>
    <w:p w:rsidR="009974A3" w:rsidRDefault="009974A3" w:rsidP="009974A3">
      <w:pPr>
        <w:spacing w:before="240" w:line="480" w:lineRule="auto"/>
        <w:jc w:val="both"/>
        <w:rPr>
          <w:rFonts w:ascii="Arial" w:hAnsi="Arial" w:cs="Arial"/>
          <w:b/>
        </w:rPr>
      </w:pPr>
      <w:r>
        <w:rPr>
          <w:rFonts w:ascii="Arial" w:hAnsi="Arial" w:cs="Arial"/>
          <w:b/>
          <w:noProof/>
        </w:rPr>
        <w:drawing>
          <wp:inline distT="0" distB="0" distL="0" distR="0">
            <wp:extent cx="5276215" cy="4114800"/>
            <wp:effectExtent l="19050" t="0" r="635"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rPr>
      </w:pPr>
    </w:p>
    <w:p w:rsidR="009974A3" w:rsidRPr="00655921" w:rsidRDefault="009974A3" w:rsidP="009974A3">
      <w:pPr>
        <w:spacing w:before="240" w:line="480" w:lineRule="auto"/>
        <w:jc w:val="both"/>
        <w:rPr>
          <w:rFonts w:ascii="Arial" w:hAnsi="Arial" w:cs="Arial"/>
        </w:rPr>
      </w:pPr>
      <w:proofErr w:type="gramStart"/>
      <w:r w:rsidRPr="00655921">
        <w:rPr>
          <w:rFonts w:ascii="Arial" w:hAnsi="Arial" w:cs="Arial"/>
        </w:rPr>
        <w:lastRenderedPageBreak/>
        <w:t>these</w:t>
      </w:r>
      <w:proofErr w:type="gramEnd"/>
      <w:r>
        <w:rPr>
          <w:rFonts w:ascii="Arial" w:hAnsi="Arial" w:cs="Arial"/>
        </w:rPr>
        <w:t xml:space="preserve"> </w:t>
      </w:r>
      <w:proofErr w:type="spellStart"/>
      <w:r w:rsidRPr="00655921">
        <w:rPr>
          <w:rFonts w:ascii="Arial" w:hAnsi="Arial" w:cs="Arial"/>
        </w:rPr>
        <w:t>labourers</w:t>
      </w:r>
      <w:proofErr w:type="spellEnd"/>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area</w:t>
      </w:r>
      <w:r>
        <w:rPr>
          <w:rFonts w:ascii="Arial" w:hAnsi="Arial" w:cs="Arial"/>
        </w:rPr>
        <w:t xml:space="preserve"> </w:t>
      </w:r>
      <w:r w:rsidRPr="00655921">
        <w:rPr>
          <w:rFonts w:ascii="Arial" w:hAnsi="Arial" w:cs="Arial"/>
        </w:rPr>
        <w:t>either</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casual/or</w:t>
      </w:r>
      <w:r>
        <w:rPr>
          <w:rFonts w:ascii="Arial" w:hAnsi="Arial" w:cs="Arial"/>
        </w:rPr>
        <w:t xml:space="preserve"> </w:t>
      </w:r>
      <w:r w:rsidRPr="00655921">
        <w:rPr>
          <w:rFonts w:ascii="Arial" w:hAnsi="Arial" w:cs="Arial"/>
        </w:rPr>
        <w:t>contract</w:t>
      </w:r>
      <w:r>
        <w:rPr>
          <w:rFonts w:ascii="Arial" w:hAnsi="Arial" w:cs="Arial"/>
        </w:rPr>
        <w:t xml:space="preserve"> </w:t>
      </w:r>
      <w:r w:rsidRPr="00655921">
        <w:rPr>
          <w:rFonts w:ascii="Arial" w:hAnsi="Arial" w:cs="Arial"/>
        </w:rPr>
        <w:t>basis</w:t>
      </w:r>
      <w:r>
        <w:rPr>
          <w:rFonts w:ascii="Arial" w:hAnsi="Arial" w:cs="Arial"/>
        </w:rPr>
        <w:t xml:space="preserve"> </w:t>
      </w:r>
      <w:r w:rsidRPr="00655921">
        <w:rPr>
          <w:rFonts w:ascii="Arial" w:hAnsi="Arial" w:cs="Arial"/>
        </w:rPr>
        <w:t>which</w:t>
      </w:r>
      <w:r>
        <w:rPr>
          <w:rFonts w:ascii="Arial" w:hAnsi="Arial" w:cs="Arial"/>
        </w:rPr>
        <w:t xml:space="preserve"> </w:t>
      </w:r>
      <w:r w:rsidRPr="00655921">
        <w:rPr>
          <w:rFonts w:ascii="Arial" w:hAnsi="Arial" w:cs="Arial"/>
        </w:rPr>
        <w:t>provide</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income</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security. It was</w:t>
      </w:r>
      <w:r>
        <w:rPr>
          <w:rFonts w:ascii="Arial" w:hAnsi="Arial" w:cs="Arial"/>
        </w:rPr>
        <w:t xml:space="preserve"> </w:t>
      </w:r>
      <w:r w:rsidRPr="00655921">
        <w:rPr>
          <w:rFonts w:ascii="Arial" w:hAnsi="Arial" w:cs="Arial"/>
        </w:rPr>
        <w:t>interesting</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note</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80</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male</w:t>
      </w:r>
      <w:r>
        <w:rPr>
          <w:rFonts w:ascii="Arial" w:hAnsi="Arial" w:cs="Arial"/>
        </w:rPr>
        <w:t xml:space="preserve"> </w:t>
      </w:r>
      <w:r w:rsidRPr="00655921">
        <w:rPr>
          <w:rFonts w:ascii="Arial" w:hAnsi="Arial" w:cs="Arial"/>
        </w:rPr>
        <w:t>migrants</w:t>
      </w:r>
      <w:r>
        <w:rPr>
          <w:rFonts w:ascii="Arial" w:hAnsi="Arial" w:cs="Arial"/>
        </w:rPr>
        <w:t xml:space="preserve"> </w:t>
      </w:r>
      <w:r w:rsidRPr="00655921">
        <w:rPr>
          <w:rFonts w:ascii="Arial" w:hAnsi="Arial" w:cs="Arial"/>
        </w:rPr>
        <w:t>got</w:t>
      </w:r>
      <w:r>
        <w:rPr>
          <w:rFonts w:ascii="Arial" w:hAnsi="Arial" w:cs="Arial"/>
        </w:rPr>
        <w:t xml:space="preserve"> </w:t>
      </w:r>
      <w:r w:rsidRPr="00655921">
        <w:rPr>
          <w:rFonts w:ascii="Arial" w:hAnsi="Arial" w:cs="Arial"/>
        </w:rPr>
        <w:t>work</w:t>
      </w:r>
      <w:r>
        <w:rPr>
          <w:rFonts w:ascii="Arial" w:hAnsi="Arial" w:cs="Arial"/>
        </w:rPr>
        <w:t xml:space="preserve"> </w:t>
      </w:r>
      <w:r w:rsidRPr="00655921">
        <w:rPr>
          <w:rFonts w:ascii="Arial" w:hAnsi="Arial" w:cs="Arial"/>
        </w:rPr>
        <w:t>for</w:t>
      </w:r>
      <w:r>
        <w:rPr>
          <w:rFonts w:ascii="Arial" w:hAnsi="Arial" w:cs="Arial"/>
        </w:rPr>
        <w:t xml:space="preserve"> </w:t>
      </w:r>
      <w:r w:rsidRPr="00655921">
        <w:rPr>
          <w:rFonts w:ascii="Arial" w:hAnsi="Arial" w:cs="Arial"/>
        </w:rPr>
        <w:t>about</w:t>
      </w:r>
      <w:r>
        <w:rPr>
          <w:rFonts w:ascii="Arial" w:hAnsi="Arial" w:cs="Arial"/>
        </w:rPr>
        <w:t xml:space="preserve"> </w:t>
      </w:r>
      <w:r w:rsidRPr="00655921">
        <w:rPr>
          <w:rFonts w:ascii="Arial" w:hAnsi="Arial" w:cs="Arial"/>
        </w:rPr>
        <w:t>eight</w:t>
      </w:r>
      <w:r>
        <w:rPr>
          <w:rFonts w:ascii="Arial" w:hAnsi="Arial" w:cs="Arial"/>
        </w:rPr>
        <w:t xml:space="preserve"> </w:t>
      </w:r>
      <w:r w:rsidRPr="00655921">
        <w:rPr>
          <w:rFonts w:ascii="Arial" w:hAnsi="Arial" w:cs="Arial"/>
        </w:rPr>
        <w:t>months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year;</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main</w:t>
      </w:r>
      <w:r>
        <w:rPr>
          <w:rFonts w:ascii="Arial" w:hAnsi="Arial" w:cs="Arial"/>
        </w:rPr>
        <w:t xml:space="preserve"> </w:t>
      </w:r>
      <w:r w:rsidRPr="00655921">
        <w:rPr>
          <w:rFonts w:ascii="Arial" w:hAnsi="Arial" w:cs="Arial"/>
        </w:rPr>
        <w:t>source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information</w:t>
      </w:r>
      <w:r>
        <w:rPr>
          <w:rFonts w:ascii="Arial" w:hAnsi="Arial" w:cs="Arial"/>
        </w:rPr>
        <w:t xml:space="preserve"> </w:t>
      </w:r>
      <w:r w:rsidRPr="00655921">
        <w:rPr>
          <w:rFonts w:ascii="Arial" w:hAnsi="Arial" w:cs="Arial"/>
        </w:rPr>
        <w:t>about</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availability</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work</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prior</w:t>
      </w:r>
      <w:r>
        <w:rPr>
          <w:rFonts w:ascii="Arial" w:hAnsi="Arial" w:cs="Arial"/>
        </w:rPr>
        <w:t xml:space="preserve"> </w:t>
      </w:r>
      <w:r w:rsidRPr="00655921">
        <w:rPr>
          <w:rFonts w:ascii="Arial" w:hAnsi="Arial" w:cs="Arial"/>
        </w:rPr>
        <w:t>migrants,</w:t>
      </w:r>
      <w:r>
        <w:rPr>
          <w:rFonts w:ascii="Arial" w:hAnsi="Arial" w:cs="Arial"/>
        </w:rPr>
        <w:t xml:space="preserve"> </w:t>
      </w:r>
      <w:r w:rsidRPr="00655921">
        <w:rPr>
          <w:rFonts w:ascii="Arial" w:hAnsi="Arial" w:cs="Arial"/>
        </w:rPr>
        <w:t>friends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relatives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 study</w:t>
      </w:r>
      <w:r>
        <w:rPr>
          <w:rFonts w:ascii="Arial" w:hAnsi="Arial" w:cs="Arial"/>
        </w:rPr>
        <w:t xml:space="preserve"> </w:t>
      </w:r>
      <w:r w:rsidRPr="00655921">
        <w:rPr>
          <w:rFonts w:ascii="Arial" w:hAnsi="Arial" w:cs="Arial"/>
        </w:rPr>
        <w:t>area.</w:t>
      </w:r>
    </w:p>
    <w:p w:rsidR="009974A3" w:rsidRPr="00655921" w:rsidRDefault="009974A3" w:rsidP="009974A3">
      <w:pPr>
        <w:pStyle w:val="Heading3"/>
        <w:numPr>
          <w:ilvl w:val="0"/>
          <w:numId w:val="12"/>
        </w:numPr>
        <w:spacing w:before="240"/>
        <w:ind w:left="720"/>
        <w:rPr>
          <w:rFonts w:ascii="Arial" w:hAnsi="Arial" w:cs="Arial"/>
        </w:rPr>
      </w:pPr>
      <w:r w:rsidRPr="00655921">
        <w:rPr>
          <w:rFonts w:ascii="Arial" w:hAnsi="Arial" w:cs="Arial"/>
        </w:rPr>
        <w:t>OCCUPATIONAL</w:t>
      </w:r>
      <w:r>
        <w:rPr>
          <w:rFonts w:ascii="Arial" w:hAnsi="Arial" w:cs="Arial"/>
        </w:rPr>
        <w:t xml:space="preserve"> </w:t>
      </w:r>
      <w:r w:rsidRPr="00655921">
        <w:rPr>
          <w:rFonts w:ascii="Arial" w:hAnsi="Arial" w:cs="Arial"/>
        </w:rPr>
        <w:t>PATTERN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SAMPLE</w:t>
      </w:r>
      <w:r>
        <w:rPr>
          <w:rFonts w:ascii="Arial" w:hAnsi="Arial" w:cs="Arial"/>
        </w:rPr>
        <w:t xml:space="preserve"> </w:t>
      </w:r>
      <w:r w:rsidRPr="00655921">
        <w:rPr>
          <w:rFonts w:ascii="Arial" w:hAnsi="Arial" w:cs="Arial"/>
        </w:rPr>
        <w:t>POPULATION</w:t>
      </w:r>
    </w:p>
    <w:p w:rsidR="009974A3" w:rsidRDefault="009974A3" w:rsidP="009974A3">
      <w:pPr>
        <w:spacing w:before="240" w:line="480" w:lineRule="auto"/>
        <w:ind w:firstLine="720"/>
        <w:jc w:val="both"/>
        <w:rPr>
          <w:rFonts w:ascii="Arial" w:hAnsi="Arial" w:cs="Arial"/>
        </w:rPr>
      </w:pPr>
      <w:r w:rsidRPr="00655921">
        <w:rPr>
          <w:rFonts w:ascii="Arial" w:hAnsi="Arial" w:cs="Arial"/>
        </w:rPr>
        <w:t>Employment</w:t>
      </w:r>
      <w:r>
        <w:rPr>
          <w:rFonts w:ascii="Arial" w:hAnsi="Arial" w:cs="Arial"/>
        </w:rPr>
        <w:t xml:space="preserve"> </w:t>
      </w:r>
      <w:r w:rsidRPr="00655921">
        <w:rPr>
          <w:rFonts w:ascii="Arial" w:hAnsi="Arial" w:cs="Arial"/>
        </w:rPr>
        <w:t>growth</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an</w:t>
      </w:r>
      <w:r>
        <w:rPr>
          <w:rFonts w:ascii="Arial" w:hAnsi="Arial" w:cs="Arial"/>
        </w:rPr>
        <w:t xml:space="preserve"> </w:t>
      </w:r>
      <w:r w:rsidRPr="00655921">
        <w:rPr>
          <w:rFonts w:ascii="Arial" w:hAnsi="Arial" w:cs="Arial"/>
        </w:rPr>
        <w:t>economy</w:t>
      </w:r>
      <w:r>
        <w:rPr>
          <w:rFonts w:ascii="Arial" w:hAnsi="Arial" w:cs="Arial"/>
        </w:rPr>
        <w:t xml:space="preserve"> </w:t>
      </w:r>
      <w:r w:rsidRPr="00655921">
        <w:rPr>
          <w:rFonts w:ascii="Arial" w:hAnsi="Arial" w:cs="Arial"/>
        </w:rPr>
        <w:t>is</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function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level</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productivity.</w:t>
      </w:r>
      <w:r>
        <w:rPr>
          <w:rFonts w:ascii="Arial" w:hAnsi="Arial" w:cs="Arial"/>
        </w:rPr>
        <w:t xml:space="preserve"> </w:t>
      </w:r>
      <w:r w:rsidRPr="00655921">
        <w:rPr>
          <w:rFonts w:ascii="Arial" w:hAnsi="Arial" w:cs="Arial"/>
        </w:rPr>
        <w:t>An</w:t>
      </w:r>
      <w:r>
        <w:rPr>
          <w:rFonts w:ascii="Arial" w:hAnsi="Arial" w:cs="Arial"/>
        </w:rPr>
        <w:t xml:space="preserve"> </w:t>
      </w:r>
      <w:r w:rsidRPr="00655921">
        <w:rPr>
          <w:rFonts w:ascii="Arial" w:hAnsi="Arial" w:cs="Arial"/>
        </w:rPr>
        <w:t>increase</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can</w:t>
      </w:r>
      <w:r>
        <w:rPr>
          <w:rFonts w:ascii="Arial" w:hAnsi="Arial" w:cs="Arial"/>
        </w:rPr>
        <w:t xml:space="preserve"> </w:t>
      </w:r>
      <w:r w:rsidRPr="00655921">
        <w:rPr>
          <w:rFonts w:ascii="Arial" w:hAnsi="Arial" w:cs="Arial"/>
        </w:rPr>
        <w:t>be</w:t>
      </w:r>
      <w:r>
        <w:rPr>
          <w:rFonts w:ascii="Arial" w:hAnsi="Arial" w:cs="Arial"/>
        </w:rPr>
        <w:t xml:space="preserve"> </w:t>
      </w:r>
      <w:r w:rsidRPr="00655921">
        <w:rPr>
          <w:rFonts w:ascii="Arial" w:hAnsi="Arial" w:cs="Arial"/>
        </w:rPr>
        <w:t>secured</w:t>
      </w:r>
      <w:r>
        <w:rPr>
          <w:rFonts w:ascii="Arial" w:hAnsi="Arial" w:cs="Arial"/>
        </w:rPr>
        <w:t xml:space="preserve"> </w:t>
      </w:r>
      <w:r w:rsidRPr="00655921">
        <w:rPr>
          <w:rFonts w:ascii="Arial" w:hAnsi="Arial" w:cs="Arial"/>
        </w:rPr>
        <w:t>only</w:t>
      </w:r>
      <w:r>
        <w:rPr>
          <w:rFonts w:ascii="Arial" w:hAnsi="Arial" w:cs="Arial"/>
        </w:rPr>
        <w:t xml:space="preserve"> </w:t>
      </w:r>
      <w:r w:rsidRPr="00655921">
        <w:rPr>
          <w:rFonts w:ascii="Arial" w:hAnsi="Arial" w:cs="Arial"/>
        </w:rPr>
        <w:t>if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level</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productivity</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consequently</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level</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output,</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economy</w:t>
      </w:r>
      <w:r>
        <w:rPr>
          <w:rFonts w:ascii="Arial" w:hAnsi="Arial" w:cs="Arial"/>
        </w:rPr>
        <w:t xml:space="preserve"> </w:t>
      </w:r>
      <w:proofErr w:type="gramStart"/>
      <w:r w:rsidRPr="00655921">
        <w:rPr>
          <w:rFonts w:ascii="Arial" w:hAnsi="Arial" w:cs="Arial"/>
        </w:rPr>
        <w:t>increases</w:t>
      </w:r>
      <w:proofErr w:type="gramEnd"/>
      <w:r w:rsidRPr="00655921">
        <w:rPr>
          <w:rFonts w:ascii="Arial" w:hAnsi="Arial" w:cs="Arial"/>
        </w:rPr>
        <w:t>.</w:t>
      </w:r>
    </w:p>
    <w:p w:rsidR="009974A3" w:rsidRPr="00655921" w:rsidRDefault="009974A3" w:rsidP="009974A3">
      <w:pPr>
        <w:spacing w:before="240" w:line="480" w:lineRule="auto"/>
        <w:ind w:firstLine="720"/>
        <w:jc w:val="both"/>
        <w:rPr>
          <w:rFonts w:ascii="Arial" w:hAnsi="Arial" w:cs="Arial"/>
        </w:rPr>
      </w:pPr>
      <w:proofErr w:type="spellStart"/>
      <w:r w:rsidRPr="00655921">
        <w:rPr>
          <w:rFonts w:ascii="Arial" w:hAnsi="Arial" w:cs="Arial"/>
        </w:rPr>
        <w:t>Dhingra</w:t>
      </w:r>
      <w:proofErr w:type="spellEnd"/>
      <w:r w:rsidRPr="00655921">
        <w:rPr>
          <w:rFonts w:ascii="Arial" w:hAnsi="Arial" w:cs="Arial"/>
        </w:rPr>
        <w:t xml:space="preserve"> and </w:t>
      </w:r>
      <w:proofErr w:type="spellStart"/>
      <w:r w:rsidRPr="00655921">
        <w:rPr>
          <w:rFonts w:ascii="Arial" w:hAnsi="Arial" w:cs="Arial"/>
        </w:rPr>
        <w:t>Garg</w:t>
      </w:r>
      <w:proofErr w:type="spellEnd"/>
      <w:r>
        <w:rPr>
          <w:rFonts w:ascii="Arial" w:hAnsi="Arial" w:cs="Arial"/>
        </w:rPr>
        <w:t xml:space="preserve"> </w:t>
      </w:r>
      <w:r w:rsidRPr="00655921">
        <w:rPr>
          <w:rFonts w:ascii="Arial" w:hAnsi="Arial" w:cs="Arial"/>
        </w:rPr>
        <w:t>(2004)</w:t>
      </w:r>
      <w:r>
        <w:rPr>
          <w:rFonts w:ascii="Arial" w:hAnsi="Arial" w:cs="Arial"/>
        </w:rPr>
        <w:t xml:space="preserve"> </w:t>
      </w:r>
      <w:r w:rsidRPr="00655921">
        <w:rPr>
          <w:rFonts w:ascii="Arial" w:hAnsi="Arial" w:cs="Arial"/>
        </w:rPr>
        <w:t>observes</w:t>
      </w:r>
      <w:r>
        <w:rPr>
          <w:rFonts w:ascii="Arial" w:hAnsi="Arial" w:cs="Arial"/>
        </w:rPr>
        <w:t xml:space="preserve"> </w:t>
      </w:r>
      <w:r w:rsidRPr="00655921">
        <w:rPr>
          <w:rFonts w:ascii="Arial" w:hAnsi="Arial" w:cs="Arial"/>
        </w:rPr>
        <w:t>unemployment</w:t>
      </w:r>
      <w:r>
        <w:rPr>
          <w:rFonts w:ascii="Arial" w:hAnsi="Arial" w:cs="Arial"/>
        </w:rPr>
        <w:t xml:space="preserve"> </w:t>
      </w:r>
      <w:r w:rsidRPr="00655921">
        <w:rPr>
          <w:rFonts w:ascii="Arial" w:hAnsi="Arial" w:cs="Arial"/>
        </w:rPr>
        <w:t>is</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situation</w:t>
      </w:r>
      <w:r>
        <w:rPr>
          <w:rFonts w:ascii="Arial" w:hAnsi="Arial" w:cs="Arial"/>
        </w:rPr>
        <w:t xml:space="preserve"> </w:t>
      </w:r>
      <w:r w:rsidRPr="00655921">
        <w:rPr>
          <w:rFonts w:ascii="Arial" w:hAnsi="Arial" w:cs="Arial"/>
        </w:rPr>
        <w:t>characterized</w:t>
      </w:r>
      <w:r>
        <w:rPr>
          <w:rFonts w:ascii="Arial" w:hAnsi="Arial" w:cs="Arial"/>
        </w:rPr>
        <w:t xml:space="preserve"> </w:t>
      </w:r>
      <w:r w:rsidRPr="00655921">
        <w:rPr>
          <w:rFonts w:ascii="Arial" w:hAnsi="Arial" w:cs="Arial"/>
        </w:rPr>
        <w:t>by</w:t>
      </w:r>
      <w:r>
        <w:rPr>
          <w:rFonts w:ascii="Arial" w:hAnsi="Arial" w:cs="Arial"/>
        </w:rPr>
        <w:t xml:space="preserve"> </w:t>
      </w:r>
      <w:r w:rsidRPr="00655921">
        <w:rPr>
          <w:rFonts w:ascii="Arial" w:hAnsi="Arial" w:cs="Arial"/>
        </w:rPr>
        <w:t>the existence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those</w:t>
      </w:r>
      <w:r>
        <w:rPr>
          <w:rFonts w:ascii="Arial" w:hAnsi="Arial" w:cs="Arial"/>
        </w:rPr>
        <w:t xml:space="preserve"> </w:t>
      </w:r>
      <w:r w:rsidRPr="00655921">
        <w:rPr>
          <w:rFonts w:ascii="Arial" w:hAnsi="Arial" w:cs="Arial"/>
        </w:rPr>
        <w:t>able-bodied</w:t>
      </w:r>
      <w:r>
        <w:rPr>
          <w:rFonts w:ascii="Arial" w:hAnsi="Arial" w:cs="Arial"/>
        </w:rPr>
        <w:t xml:space="preserve"> </w:t>
      </w:r>
      <w:r w:rsidRPr="00655921">
        <w:rPr>
          <w:rFonts w:ascii="Arial" w:hAnsi="Arial" w:cs="Arial"/>
        </w:rPr>
        <w:t>persons</w:t>
      </w:r>
      <w:r>
        <w:rPr>
          <w:rFonts w:ascii="Arial" w:hAnsi="Arial" w:cs="Arial"/>
        </w:rPr>
        <w:t xml:space="preserve"> </w:t>
      </w:r>
      <w:r w:rsidRPr="00655921">
        <w:rPr>
          <w:rFonts w:ascii="Arial" w:hAnsi="Arial" w:cs="Arial"/>
        </w:rPr>
        <w:t>who</w:t>
      </w:r>
      <w:r>
        <w:rPr>
          <w:rFonts w:ascii="Arial" w:hAnsi="Arial" w:cs="Arial"/>
        </w:rPr>
        <w:t xml:space="preserve"> </w:t>
      </w:r>
      <w:r w:rsidRPr="00655921">
        <w:rPr>
          <w:rFonts w:ascii="Arial" w:hAnsi="Arial" w:cs="Arial"/>
        </w:rPr>
        <w:t>are willing</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work</w:t>
      </w:r>
      <w:r>
        <w:rPr>
          <w:rFonts w:ascii="Arial" w:hAnsi="Arial" w:cs="Arial"/>
        </w:rPr>
        <w:t xml:space="preserve"> </w:t>
      </w:r>
      <w:r w:rsidRPr="00655921">
        <w:rPr>
          <w:rFonts w:ascii="Arial" w:hAnsi="Arial" w:cs="Arial"/>
        </w:rPr>
        <w:t>but</w:t>
      </w:r>
      <w:r>
        <w:rPr>
          <w:rFonts w:ascii="Arial" w:hAnsi="Arial" w:cs="Arial"/>
        </w:rPr>
        <w:t xml:space="preserve"> </w:t>
      </w:r>
      <w:r w:rsidRPr="00655921">
        <w:rPr>
          <w:rFonts w:ascii="Arial" w:hAnsi="Arial" w:cs="Arial"/>
        </w:rPr>
        <w:t>have</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do</w:t>
      </w:r>
      <w:r>
        <w:rPr>
          <w:rFonts w:ascii="Arial" w:hAnsi="Arial" w:cs="Arial"/>
        </w:rPr>
        <w:t xml:space="preserve"> </w:t>
      </w:r>
      <w:r w:rsidRPr="00655921">
        <w:rPr>
          <w:rFonts w:ascii="Arial" w:hAnsi="Arial" w:cs="Arial"/>
        </w:rPr>
        <w:t>without</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job</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may</w:t>
      </w:r>
      <w:r>
        <w:rPr>
          <w:rFonts w:ascii="Arial" w:hAnsi="Arial" w:cs="Arial"/>
        </w:rPr>
        <w:t xml:space="preserve"> </w:t>
      </w:r>
      <w:r w:rsidRPr="00655921">
        <w:rPr>
          <w:rFonts w:ascii="Arial" w:hAnsi="Arial" w:cs="Arial"/>
        </w:rPr>
        <w:t>yield</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some</w:t>
      </w:r>
      <w:r>
        <w:rPr>
          <w:rFonts w:ascii="Arial" w:hAnsi="Arial" w:cs="Arial"/>
        </w:rPr>
        <w:t xml:space="preserve"> </w:t>
      </w:r>
      <w:r w:rsidRPr="00655921">
        <w:rPr>
          <w:rFonts w:ascii="Arial" w:hAnsi="Arial" w:cs="Arial"/>
        </w:rPr>
        <w:t>regular</w:t>
      </w:r>
      <w:r>
        <w:rPr>
          <w:rFonts w:ascii="Arial" w:hAnsi="Arial" w:cs="Arial"/>
        </w:rPr>
        <w:t xml:space="preserve"> </w:t>
      </w:r>
      <w:r w:rsidRPr="00655921">
        <w:rPr>
          <w:rFonts w:ascii="Arial" w:hAnsi="Arial" w:cs="Arial"/>
        </w:rPr>
        <w:t>income.</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major</w:t>
      </w:r>
      <w:r>
        <w:rPr>
          <w:rFonts w:ascii="Arial" w:hAnsi="Arial" w:cs="Arial"/>
        </w:rPr>
        <w:t xml:space="preserve"> </w:t>
      </w:r>
      <w:r w:rsidRPr="00655921">
        <w:rPr>
          <w:rFonts w:ascii="Arial" w:hAnsi="Arial" w:cs="Arial"/>
        </w:rPr>
        <w:t>causes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unemployment</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India</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(1)</w:t>
      </w:r>
      <w:r>
        <w:rPr>
          <w:rFonts w:ascii="Arial" w:hAnsi="Arial" w:cs="Arial"/>
        </w:rPr>
        <w:t xml:space="preserve"> </w:t>
      </w:r>
      <w:r w:rsidRPr="00655921">
        <w:rPr>
          <w:rFonts w:ascii="Arial" w:hAnsi="Arial" w:cs="Arial"/>
        </w:rPr>
        <w:t>low</w:t>
      </w:r>
      <w:r>
        <w:rPr>
          <w:rFonts w:ascii="Arial" w:hAnsi="Arial" w:cs="Arial"/>
        </w:rPr>
        <w:t xml:space="preserve"> </w:t>
      </w:r>
      <w:proofErr w:type="spellStart"/>
      <w:r w:rsidRPr="00655921">
        <w:rPr>
          <w:rFonts w:ascii="Arial" w:hAnsi="Arial" w:cs="Arial"/>
        </w:rPr>
        <w:t>labour</w:t>
      </w:r>
      <w:proofErr w:type="spellEnd"/>
      <w:r>
        <w:rPr>
          <w:rFonts w:ascii="Arial" w:hAnsi="Arial" w:cs="Arial"/>
        </w:rPr>
        <w:t xml:space="preserve"> </w:t>
      </w:r>
      <w:r w:rsidRPr="00655921">
        <w:rPr>
          <w:rFonts w:ascii="Arial" w:hAnsi="Arial" w:cs="Arial"/>
        </w:rPr>
        <w:t>absorption</w:t>
      </w:r>
      <w:r>
        <w:rPr>
          <w:rFonts w:ascii="Arial" w:hAnsi="Arial" w:cs="Arial"/>
        </w:rPr>
        <w:t xml:space="preserve"> </w:t>
      </w:r>
      <w:r w:rsidRPr="00655921">
        <w:rPr>
          <w:rFonts w:ascii="Arial" w:hAnsi="Arial" w:cs="Arial"/>
        </w:rPr>
        <w:t>capacity</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Indian</w:t>
      </w:r>
      <w:r>
        <w:rPr>
          <w:rFonts w:ascii="Arial" w:hAnsi="Arial" w:cs="Arial"/>
        </w:rPr>
        <w:t xml:space="preserve"> </w:t>
      </w:r>
      <w:r w:rsidRPr="00655921">
        <w:rPr>
          <w:rFonts w:ascii="Arial" w:hAnsi="Arial" w:cs="Arial"/>
        </w:rPr>
        <w:t>industry</w:t>
      </w:r>
      <w:r>
        <w:rPr>
          <w:rFonts w:ascii="Arial" w:hAnsi="Arial" w:cs="Arial"/>
        </w:rPr>
        <w:t xml:space="preserve"> </w:t>
      </w:r>
      <w:r w:rsidRPr="00655921">
        <w:rPr>
          <w:rFonts w:ascii="Arial" w:hAnsi="Arial" w:cs="Arial"/>
        </w:rPr>
        <w:t>(2)</w:t>
      </w:r>
      <w:r>
        <w:rPr>
          <w:rFonts w:ascii="Arial" w:hAnsi="Arial" w:cs="Arial"/>
        </w:rPr>
        <w:t xml:space="preserve"> </w:t>
      </w:r>
      <w:r w:rsidRPr="00655921">
        <w:rPr>
          <w:rFonts w:ascii="Arial" w:hAnsi="Arial" w:cs="Arial"/>
        </w:rPr>
        <w:t>Low</w:t>
      </w:r>
      <w:r>
        <w:rPr>
          <w:rFonts w:ascii="Arial" w:hAnsi="Arial" w:cs="Arial"/>
        </w:rPr>
        <w:t xml:space="preserve"> </w:t>
      </w:r>
      <w:r w:rsidRPr="00655921">
        <w:rPr>
          <w:rFonts w:ascii="Arial" w:hAnsi="Arial" w:cs="Arial"/>
        </w:rPr>
        <w:t>growth</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 agricultural</w:t>
      </w:r>
      <w:r>
        <w:rPr>
          <w:rFonts w:ascii="Arial" w:hAnsi="Arial" w:cs="Arial"/>
        </w:rPr>
        <w:t xml:space="preserve"> </w:t>
      </w:r>
      <w:r w:rsidRPr="00655921">
        <w:rPr>
          <w:rFonts w:ascii="Arial" w:hAnsi="Arial" w:cs="Arial"/>
        </w:rPr>
        <w:t>sector (3)</w:t>
      </w:r>
      <w:r>
        <w:rPr>
          <w:rFonts w:ascii="Arial" w:hAnsi="Arial" w:cs="Arial"/>
        </w:rPr>
        <w:t xml:space="preserve"> </w:t>
      </w:r>
      <w:r w:rsidRPr="00655921">
        <w:rPr>
          <w:rFonts w:ascii="Arial" w:hAnsi="Arial" w:cs="Arial"/>
        </w:rPr>
        <w:t>failure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educational</w:t>
      </w:r>
      <w:r>
        <w:rPr>
          <w:rFonts w:ascii="Arial" w:hAnsi="Arial" w:cs="Arial"/>
        </w:rPr>
        <w:t xml:space="preserve"> </w:t>
      </w:r>
      <w:r w:rsidRPr="00655921">
        <w:rPr>
          <w:rFonts w:ascii="Arial" w:hAnsi="Arial" w:cs="Arial"/>
        </w:rPr>
        <w:t>system</w:t>
      </w:r>
      <w:r>
        <w:rPr>
          <w:rFonts w:ascii="Arial" w:hAnsi="Arial" w:cs="Arial"/>
        </w:rPr>
        <w:t xml:space="preserve"> </w:t>
      </w:r>
      <w:r w:rsidRPr="00655921">
        <w:rPr>
          <w:rFonts w:ascii="Arial" w:hAnsi="Arial" w:cs="Arial"/>
        </w:rPr>
        <w:t>(4)</w:t>
      </w:r>
      <w:r>
        <w:rPr>
          <w:rFonts w:ascii="Arial" w:hAnsi="Arial" w:cs="Arial"/>
        </w:rPr>
        <w:t xml:space="preserve"> </w:t>
      </w:r>
      <w:r w:rsidRPr="00655921">
        <w:rPr>
          <w:rFonts w:ascii="Arial" w:hAnsi="Arial" w:cs="Arial"/>
        </w:rPr>
        <w:t>weakness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planning</w:t>
      </w:r>
      <w:r>
        <w:rPr>
          <w:rFonts w:ascii="Arial" w:hAnsi="Arial" w:cs="Arial"/>
        </w:rPr>
        <w:t xml:space="preserve"> </w:t>
      </w:r>
      <w:r w:rsidRPr="00655921">
        <w:rPr>
          <w:rFonts w:ascii="Arial" w:hAnsi="Arial" w:cs="Arial"/>
        </w:rPr>
        <w:t>techniques</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People</w:t>
      </w:r>
      <w:r>
        <w:rPr>
          <w:rFonts w:ascii="Arial" w:hAnsi="Arial" w:cs="Arial"/>
        </w:rPr>
        <w:t xml:space="preserve"> </w:t>
      </w:r>
      <w:r w:rsidRPr="00655921">
        <w:rPr>
          <w:rFonts w:ascii="Arial" w:hAnsi="Arial" w:cs="Arial"/>
        </w:rPr>
        <w:t>migrate</w:t>
      </w:r>
      <w:r>
        <w:rPr>
          <w:rFonts w:ascii="Arial" w:hAnsi="Arial" w:cs="Arial"/>
        </w:rPr>
        <w:t xml:space="preserve"> </w:t>
      </w:r>
      <w:r w:rsidRPr="00655921">
        <w:rPr>
          <w:rFonts w:ascii="Arial" w:hAnsi="Arial" w:cs="Arial"/>
        </w:rPr>
        <w:t>from</w:t>
      </w:r>
      <w:r>
        <w:rPr>
          <w:rFonts w:ascii="Arial" w:hAnsi="Arial" w:cs="Arial"/>
        </w:rPr>
        <w:t xml:space="preserve"> </w:t>
      </w:r>
      <w:r w:rsidRPr="00655921">
        <w:rPr>
          <w:rFonts w:ascii="Arial" w:hAnsi="Arial" w:cs="Arial"/>
        </w:rPr>
        <w:t>one place</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another</w:t>
      </w:r>
      <w:r>
        <w:rPr>
          <w:rFonts w:ascii="Arial" w:hAnsi="Arial" w:cs="Arial"/>
        </w:rPr>
        <w:t xml:space="preserve"> </w:t>
      </w:r>
      <w:r w:rsidRPr="00655921">
        <w:rPr>
          <w:rFonts w:ascii="Arial" w:hAnsi="Arial" w:cs="Arial"/>
        </w:rPr>
        <w:t>place</w:t>
      </w:r>
      <w:r>
        <w:rPr>
          <w:rFonts w:ascii="Arial" w:hAnsi="Arial" w:cs="Arial"/>
        </w:rPr>
        <w:t xml:space="preserve"> </w:t>
      </w:r>
      <w:r w:rsidRPr="00655921">
        <w:rPr>
          <w:rFonts w:ascii="Arial" w:hAnsi="Arial" w:cs="Arial"/>
        </w:rPr>
        <w:t>mainly</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search</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which</w:t>
      </w:r>
      <w:r>
        <w:rPr>
          <w:rFonts w:ascii="Arial" w:hAnsi="Arial" w:cs="Arial"/>
        </w:rPr>
        <w:t xml:space="preserve"> </w:t>
      </w:r>
      <w:r w:rsidRPr="00655921">
        <w:rPr>
          <w:rFonts w:ascii="Arial" w:hAnsi="Arial" w:cs="Arial"/>
        </w:rPr>
        <w:t>is</w:t>
      </w:r>
      <w:r>
        <w:rPr>
          <w:rFonts w:ascii="Arial" w:hAnsi="Arial" w:cs="Arial"/>
        </w:rPr>
        <w:t xml:space="preserve"> </w:t>
      </w:r>
      <w:proofErr w:type="gramStart"/>
      <w:r w:rsidRPr="00655921">
        <w:rPr>
          <w:rFonts w:ascii="Arial" w:hAnsi="Arial" w:cs="Arial"/>
        </w:rPr>
        <w:t>characterized</w:t>
      </w:r>
      <w:r>
        <w:rPr>
          <w:rFonts w:ascii="Arial" w:hAnsi="Arial" w:cs="Arial"/>
        </w:rPr>
        <w:t xml:space="preserve"> </w:t>
      </w:r>
      <w:r w:rsidRPr="00655921">
        <w:rPr>
          <w:rFonts w:ascii="Arial" w:hAnsi="Arial" w:cs="Arial"/>
        </w:rPr>
        <w:t xml:space="preserve"> as</w:t>
      </w:r>
      <w:proofErr w:type="gramEnd"/>
      <w:r>
        <w:rPr>
          <w:rFonts w:ascii="Arial" w:hAnsi="Arial" w:cs="Arial"/>
        </w:rPr>
        <w:t xml:space="preserve"> </w:t>
      </w:r>
      <w:r w:rsidRPr="00655921">
        <w:rPr>
          <w:rFonts w:ascii="Arial" w:hAnsi="Arial" w:cs="Arial"/>
        </w:rPr>
        <w:t>push</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pull factors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migration.</w:t>
      </w:r>
      <w:r>
        <w:rPr>
          <w:rFonts w:ascii="Arial" w:hAnsi="Arial" w:cs="Arial"/>
        </w:rPr>
        <w:t xml:space="preserve"> </w:t>
      </w:r>
      <w:r w:rsidRPr="00655921">
        <w:rPr>
          <w:rFonts w:ascii="Arial" w:hAnsi="Arial" w:cs="Arial"/>
        </w:rPr>
        <w:t>Pull</w:t>
      </w:r>
      <w:r>
        <w:rPr>
          <w:rFonts w:ascii="Arial" w:hAnsi="Arial" w:cs="Arial"/>
        </w:rPr>
        <w:t xml:space="preserve"> </w:t>
      </w:r>
      <w:r w:rsidRPr="00655921">
        <w:rPr>
          <w:rFonts w:ascii="Arial" w:hAnsi="Arial" w:cs="Arial"/>
        </w:rPr>
        <w:t>factors</w:t>
      </w:r>
      <w:r>
        <w:rPr>
          <w:rFonts w:ascii="Arial" w:hAnsi="Arial" w:cs="Arial"/>
        </w:rPr>
        <w:t xml:space="preserve"> </w:t>
      </w:r>
      <w:r w:rsidRPr="00655921">
        <w:rPr>
          <w:rFonts w:ascii="Arial" w:hAnsi="Arial" w:cs="Arial"/>
        </w:rPr>
        <w:t>world</w:t>
      </w:r>
      <w:r>
        <w:rPr>
          <w:rFonts w:ascii="Arial" w:hAnsi="Arial" w:cs="Arial"/>
        </w:rPr>
        <w:t xml:space="preserve"> </w:t>
      </w:r>
      <w:r w:rsidRPr="00655921">
        <w:rPr>
          <w:rFonts w:ascii="Arial" w:hAnsi="Arial" w:cs="Arial"/>
        </w:rPr>
        <w:t>be</w:t>
      </w:r>
      <w:r>
        <w:rPr>
          <w:rFonts w:ascii="Arial" w:hAnsi="Arial" w:cs="Arial"/>
        </w:rPr>
        <w:t xml:space="preserve"> </w:t>
      </w:r>
      <w:r w:rsidRPr="00655921">
        <w:rPr>
          <w:rFonts w:ascii="Arial" w:hAnsi="Arial" w:cs="Arial"/>
        </w:rPr>
        <w:t>easy</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opportunities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better</w:t>
      </w:r>
      <w:r>
        <w:rPr>
          <w:rFonts w:ascii="Arial" w:hAnsi="Arial" w:cs="Arial"/>
        </w:rPr>
        <w:t xml:space="preserve"> </w:t>
      </w:r>
      <w:r w:rsidRPr="00655921">
        <w:rPr>
          <w:rFonts w:ascii="Arial" w:hAnsi="Arial" w:cs="Arial"/>
        </w:rPr>
        <w:t>living</w:t>
      </w:r>
      <w:r>
        <w:rPr>
          <w:rFonts w:ascii="Arial" w:hAnsi="Arial" w:cs="Arial"/>
        </w:rPr>
        <w:t xml:space="preserve"> </w:t>
      </w:r>
      <w:r w:rsidRPr="00655921">
        <w:rPr>
          <w:rFonts w:ascii="Arial" w:hAnsi="Arial" w:cs="Arial"/>
        </w:rPr>
        <w:t>conditions;</w:t>
      </w:r>
      <w:r>
        <w:rPr>
          <w:rFonts w:ascii="Arial" w:hAnsi="Arial" w:cs="Arial"/>
        </w:rPr>
        <w:t xml:space="preserve"> </w:t>
      </w:r>
      <w:r w:rsidRPr="00655921">
        <w:rPr>
          <w:rFonts w:ascii="Arial" w:hAnsi="Arial" w:cs="Arial"/>
        </w:rPr>
        <w:t>push</w:t>
      </w:r>
      <w:r>
        <w:rPr>
          <w:rFonts w:ascii="Arial" w:hAnsi="Arial" w:cs="Arial"/>
        </w:rPr>
        <w:t xml:space="preserve"> </w:t>
      </w:r>
      <w:r w:rsidRPr="00655921">
        <w:rPr>
          <w:rFonts w:ascii="Arial" w:hAnsi="Arial" w:cs="Arial"/>
        </w:rPr>
        <w:t>factors</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abject</w:t>
      </w:r>
      <w:r>
        <w:rPr>
          <w:rFonts w:ascii="Arial" w:hAnsi="Arial" w:cs="Arial"/>
        </w:rPr>
        <w:t xml:space="preserve"> </w:t>
      </w:r>
      <w:r w:rsidRPr="00655921">
        <w:rPr>
          <w:rFonts w:ascii="Arial" w:hAnsi="Arial" w:cs="Arial"/>
        </w:rPr>
        <w:t>poverty</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non-availability</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means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even</w:t>
      </w:r>
      <w:r>
        <w:rPr>
          <w:rFonts w:ascii="Arial" w:hAnsi="Arial" w:cs="Arial"/>
        </w:rPr>
        <w:t xml:space="preserve"> </w:t>
      </w:r>
      <w:r w:rsidRPr="00655921">
        <w:rPr>
          <w:rFonts w:ascii="Arial" w:hAnsi="Arial" w:cs="Arial"/>
        </w:rPr>
        <w:t>basic</w:t>
      </w:r>
      <w:r>
        <w:rPr>
          <w:rFonts w:ascii="Arial" w:hAnsi="Arial" w:cs="Arial"/>
        </w:rPr>
        <w:t xml:space="preserve"> </w:t>
      </w:r>
      <w:r w:rsidRPr="00655921">
        <w:rPr>
          <w:rFonts w:ascii="Arial" w:hAnsi="Arial" w:cs="Arial"/>
        </w:rPr>
        <w:t>subsistence</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India,</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large</w:t>
      </w:r>
      <w:r>
        <w:rPr>
          <w:rFonts w:ascii="Arial" w:hAnsi="Arial" w:cs="Arial"/>
        </w:rPr>
        <w:t xml:space="preserve"> </w:t>
      </w:r>
      <w:r w:rsidRPr="00655921">
        <w:rPr>
          <w:rFonts w:ascii="Arial" w:hAnsi="Arial" w:cs="Arial"/>
        </w:rPr>
        <w:t>number</w:t>
      </w:r>
      <w:r>
        <w:rPr>
          <w:rFonts w:ascii="Arial" w:hAnsi="Arial" w:cs="Arial"/>
        </w:rPr>
        <w:t xml:space="preserve"> </w:t>
      </w:r>
      <w:r w:rsidRPr="00655921">
        <w:rPr>
          <w:rFonts w:ascii="Arial" w:hAnsi="Arial" w:cs="Arial"/>
        </w:rPr>
        <w:t>or</w:t>
      </w:r>
      <w:r>
        <w:rPr>
          <w:rFonts w:ascii="Arial" w:hAnsi="Arial" w:cs="Arial"/>
        </w:rPr>
        <w:t xml:space="preserve"> </w:t>
      </w:r>
      <w:r w:rsidRPr="00655921">
        <w:rPr>
          <w:rFonts w:ascii="Arial" w:hAnsi="Arial" w:cs="Arial"/>
        </w:rPr>
        <w:t>rural</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migrate</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urban</w:t>
      </w:r>
      <w:r>
        <w:rPr>
          <w:rFonts w:ascii="Arial" w:hAnsi="Arial" w:cs="Arial"/>
        </w:rPr>
        <w:t xml:space="preserve"> </w:t>
      </w:r>
      <w:r w:rsidRPr="00655921">
        <w:rPr>
          <w:rFonts w:ascii="Arial" w:hAnsi="Arial" w:cs="Arial"/>
        </w:rPr>
        <w:t>areas</w:t>
      </w:r>
      <w:r>
        <w:rPr>
          <w:rFonts w:ascii="Arial" w:hAnsi="Arial" w:cs="Arial"/>
        </w:rPr>
        <w:t xml:space="preserve"> </w:t>
      </w:r>
      <w:r w:rsidRPr="00655921">
        <w:rPr>
          <w:rFonts w:ascii="Arial" w:hAnsi="Arial" w:cs="Arial"/>
        </w:rPr>
        <w:t>under</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pressure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push</w:t>
      </w:r>
      <w:r>
        <w:rPr>
          <w:rFonts w:ascii="Arial" w:hAnsi="Arial" w:cs="Arial"/>
        </w:rPr>
        <w:t xml:space="preserve"> </w:t>
      </w:r>
      <w:r w:rsidRPr="00655921">
        <w:rPr>
          <w:rFonts w:ascii="Arial" w:hAnsi="Arial" w:cs="Arial"/>
        </w:rPr>
        <w:t>factors.</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The</w:t>
      </w:r>
      <w:r>
        <w:rPr>
          <w:rFonts w:ascii="Arial" w:hAnsi="Arial" w:cs="Arial"/>
        </w:rPr>
        <w:t xml:space="preserve"> </w:t>
      </w:r>
      <w:r w:rsidRPr="00655921">
        <w:rPr>
          <w:rFonts w:ascii="Arial" w:hAnsi="Arial" w:cs="Arial"/>
        </w:rPr>
        <w:t>details</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distribution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sample</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laborers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different</w:t>
      </w:r>
      <w:r>
        <w:rPr>
          <w:rFonts w:ascii="Arial" w:hAnsi="Arial" w:cs="Arial"/>
        </w:rPr>
        <w:t xml:space="preserve"> </w:t>
      </w:r>
      <w:r w:rsidRPr="00655921">
        <w:rPr>
          <w:rFonts w:ascii="Arial" w:hAnsi="Arial" w:cs="Arial"/>
        </w:rPr>
        <w:t>occupational</w:t>
      </w:r>
      <w:r>
        <w:rPr>
          <w:rFonts w:ascii="Arial" w:hAnsi="Arial" w:cs="Arial"/>
        </w:rPr>
        <w:t xml:space="preserve"> </w:t>
      </w:r>
      <w:r w:rsidRPr="00655921">
        <w:rPr>
          <w:rFonts w:ascii="Arial" w:hAnsi="Arial" w:cs="Arial"/>
        </w:rPr>
        <w:t>categories</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reported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VIII</w:t>
      </w:r>
      <w:r>
        <w:rPr>
          <w:rFonts w:ascii="Arial" w:hAnsi="Arial" w:cs="Arial"/>
        </w:rPr>
        <w:t>.</w:t>
      </w:r>
    </w:p>
    <w:p w:rsidR="009974A3" w:rsidRPr="00655921" w:rsidRDefault="009974A3" w:rsidP="009974A3">
      <w:pPr>
        <w:spacing w:before="240" w:line="480" w:lineRule="auto"/>
        <w:jc w:val="center"/>
        <w:rPr>
          <w:rFonts w:ascii="Arial" w:hAnsi="Arial" w:cs="Arial"/>
          <w:b/>
          <w:bCs/>
        </w:rPr>
      </w:pPr>
      <w:proofErr w:type="gramStart"/>
      <w:r w:rsidRPr="00655921">
        <w:rPr>
          <w:rFonts w:ascii="Arial" w:hAnsi="Arial" w:cs="Arial"/>
          <w:b/>
          <w:bCs/>
        </w:rPr>
        <w:lastRenderedPageBreak/>
        <w:t>TABLE</w:t>
      </w:r>
      <w:r>
        <w:rPr>
          <w:rFonts w:ascii="Arial" w:hAnsi="Arial" w:cs="Arial"/>
          <w:b/>
          <w:bCs/>
        </w:rPr>
        <w:t xml:space="preserve">  </w:t>
      </w:r>
      <w:r w:rsidRPr="00655921">
        <w:rPr>
          <w:rFonts w:ascii="Arial" w:hAnsi="Arial" w:cs="Arial"/>
          <w:b/>
          <w:bCs/>
        </w:rPr>
        <w:t>VIII</w:t>
      </w:r>
      <w:proofErr w:type="gramEnd"/>
    </w:p>
    <w:p w:rsidR="009974A3" w:rsidRPr="00655921" w:rsidRDefault="009974A3" w:rsidP="009974A3">
      <w:pPr>
        <w:spacing w:line="480" w:lineRule="auto"/>
        <w:ind w:left="540"/>
        <w:jc w:val="center"/>
        <w:rPr>
          <w:rFonts w:ascii="Arial" w:hAnsi="Arial" w:cs="Arial"/>
          <w:b/>
          <w:bCs/>
        </w:rPr>
      </w:pPr>
      <w:r w:rsidRPr="00655921">
        <w:rPr>
          <w:rFonts w:ascii="Arial" w:hAnsi="Arial" w:cs="Arial"/>
          <w:b/>
          <w:bCs/>
        </w:rPr>
        <w:t>OCCUPATIONAL</w:t>
      </w:r>
      <w:r>
        <w:rPr>
          <w:rFonts w:ascii="Arial" w:hAnsi="Arial" w:cs="Arial"/>
          <w:b/>
          <w:bCs/>
        </w:rPr>
        <w:t xml:space="preserve"> </w:t>
      </w:r>
      <w:r w:rsidRPr="00655921">
        <w:rPr>
          <w:rFonts w:ascii="Arial" w:hAnsi="Arial" w:cs="Arial"/>
          <w:b/>
          <w:bCs/>
        </w:rPr>
        <w:t>DISTRIBUTION</w:t>
      </w:r>
      <w:r>
        <w:rPr>
          <w:rFonts w:ascii="Arial" w:hAnsi="Arial" w:cs="Arial"/>
          <w:b/>
          <w:bCs/>
        </w:rPr>
        <w:t xml:space="preserve"> </w:t>
      </w:r>
      <w:r w:rsidRPr="00655921">
        <w:rPr>
          <w:rFonts w:ascii="Arial" w:hAnsi="Arial" w:cs="Arial"/>
          <w:b/>
          <w:bCs/>
        </w:rPr>
        <w:t>OF</w:t>
      </w:r>
      <w:r>
        <w:rPr>
          <w:rFonts w:ascii="Arial" w:hAnsi="Arial" w:cs="Arial"/>
          <w:b/>
          <w:bCs/>
        </w:rPr>
        <w:t xml:space="preserve"> </w:t>
      </w:r>
      <w:r w:rsidRPr="00655921">
        <w:rPr>
          <w:rFonts w:ascii="Arial" w:hAnsi="Arial" w:cs="Arial"/>
          <w:b/>
          <w:bCs/>
        </w:rPr>
        <w:t>SAMPLE</w:t>
      </w:r>
      <w:r>
        <w:rPr>
          <w:rFonts w:ascii="Arial" w:hAnsi="Arial" w:cs="Arial"/>
          <w:b/>
          <w:bCs/>
        </w:rPr>
        <w:t xml:space="preserve"> </w:t>
      </w:r>
      <w:r w:rsidRPr="00655921">
        <w:rPr>
          <w:rFonts w:ascii="Arial" w:hAnsi="Arial" w:cs="Arial"/>
          <w:b/>
          <w:bCs/>
        </w:rPr>
        <w:t>MIGRANT</w:t>
      </w:r>
      <w:r>
        <w:rPr>
          <w:rFonts w:ascii="Arial" w:hAnsi="Arial" w:cs="Arial"/>
          <w:b/>
          <w:bCs/>
        </w:rPr>
        <w:t xml:space="preserve"> </w:t>
      </w:r>
      <w:r w:rsidRPr="00655921">
        <w:rPr>
          <w:rFonts w:ascii="Arial" w:hAnsi="Arial" w:cs="Arial"/>
          <w:b/>
          <w:bCs/>
        </w:rPr>
        <w:t>POPULATION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1E0"/>
      </w:tblPr>
      <w:tblGrid>
        <w:gridCol w:w="831"/>
        <w:gridCol w:w="2305"/>
        <w:gridCol w:w="1098"/>
        <w:gridCol w:w="1058"/>
        <w:gridCol w:w="1098"/>
        <w:gridCol w:w="1058"/>
        <w:gridCol w:w="1084"/>
        <w:gridCol w:w="1058"/>
      </w:tblGrid>
      <w:tr w:rsidR="009974A3" w:rsidRPr="006D17D2" w:rsidTr="00A76500">
        <w:trPr>
          <w:trHeight w:val="503"/>
        </w:trPr>
        <w:tc>
          <w:tcPr>
            <w:tcW w:w="0" w:type="auto"/>
            <w:vMerge w:val="restart"/>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proofErr w:type="spellStart"/>
            <w:r w:rsidRPr="006D17D2">
              <w:rPr>
                <w:rFonts w:ascii="Arial" w:hAnsi="Arial" w:cs="Arial"/>
              </w:rPr>
              <w:t>S.No</w:t>
            </w:r>
            <w:proofErr w:type="spellEnd"/>
            <w:r>
              <w:rPr>
                <w:rFonts w:ascii="Arial" w:hAnsi="Arial" w:cs="Arial"/>
              </w:rPr>
              <w:t>.</w:t>
            </w:r>
          </w:p>
        </w:tc>
        <w:tc>
          <w:tcPr>
            <w:tcW w:w="0" w:type="auto"/>
            <w:vMerge w:val="restart"/>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sidRPr="006D17D2">
              <w:rPr>
                <w:rFonts w:ascii="Arial" w:hAnsi="Arial" w:cs="Arial"/>
              </w:rPr>
              <w:t>Occupational categ</w:t>
            </w:r>
            <w:r>
              <w:rPr>
                <w:rFonts w:ascii="Arial" w:hAnsi="Arial" w:cs="Arial"/>
              </w:rPr>
              <w:t>o</w:t>
            </w:r>
            <w:r w:rsidRPr="006D17D2">
              <w:rPr>
                <w:rFonts w:ascii="Arial" w:hAnsi="Arial" w:cs="Arial"/>
              </w:rPr>
              <w:t>ry</w:t>
            </w:r>
          </w:p>
        </w:tc>
        <w:tc>
          <w:tcPr>
            <w:tcW w:w="2087" w:type="dxa"/>
            <w:gridSpan w:val="2"/>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sidRPr="006D17D2">
              <w:rPr>
                <w:rFonts w:ascii="Arial" w:hAnsi="Arial" w:cs="Arial"/>
              </w:rPr>
              <w:t>Male respondents</w:t>
            </w:r>
          </w:p>
        </w:tc>
        <w:tc>
          <w:tcPr>
            <w:tcW w:w="2087" w:type="dxa"/>
            <w:gridSpan w:val="2"/>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Pr>
                <w:rFonts w:ascii="Arial" w:hAnsi="Arial" w:cs="Arial"/>
              </w:rPr>
              <w:t>Fem</w:t>
            </w:r>
            <w:r w:rsidRPr="006D17D2">
              <w:rPr>
                <w:rFonts w:ascii="Arial" w:hAnsi="Arial" w:cs="Arial"/>
              </w:rPr>
              <w:t>ale respondents</w:t>
            </w:r>
          </w:p>
        </w:tc>
        <w:tc>
          <w:tcPr>
            <w:tcW w:w="2069" w:type="dxa"/>
            <w:gridSpan w:val="2"/>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Pr>
                <w:rFonts w:ascii="Arial" w:hAnsi="Arial" w:cs="Arial"/>
              </w:rPr>
              <w:t xml:space="preserve">Total </w:t>
            </w:r>
            <w:r w:rsidRPr="006D17D2">
              <w:rPr>
                <w:rFonts w:ascii="Arial" w:hAnsi="Arial" w:cs="Arial"/>
              </w:rPr>
              <w:t>respondent</w:t>
            </w:r>
            <w:r>
              <w:rPr>
                <w:rFonts w:ascii="Arial" w:hAnsi="Arial" w:cs="Arial"/>
              </w:rPr>
              <w:t>s</w:t>
            </w:r>
          </w:p>
        </w:tc>
      </w:tr>
      <w:tr w:rsidR="009974A3" w:rsidRPr="006D17D2" w:rsidTr="00A76500">
        <w:trPr>
          <w:trHeight w:val="503"/>
        </w:trPr>
        <w:tc>
          <w:tcPr>
            <w:tcW w:w="0" w:type="auto"/>
            <w:vMerge/>
            <w:tcBorders>
              <w:left w:val="single" w:sz="4" w:space="0" w:color="auto"/>
              <w:bottom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p>
        </w:tc>
        <w:tc>
          <w:tcPr>
            <w:tcW w:w="0" w:type="auto"/>
            <w:vMerge/>
            <w:tcBorders>
              <w:left w:val="single" w:sz="4" w:space="0" w:color="auto"/>
              <w:bottom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p>
        </w:tc>
        <w:tc>
          <w:tcPr>
            <w:tcW w:w="1098" w:type="dxa"/>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Pr>
                <w:rFonts w:ascii="Arial" w:hAnsi="Arial" w:cs="Arial"/>
              </w:rPr>
              <w:t>Number</w:t>
            </w:r>
          </w:p>
        </w:tc>
        <w:tc>
          <w:tcPr>
            <w:tcW w:w="989" w:type="dxa"/>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sidRPr="006D17D2">
              <w:rPr>
                <w:rFonts w:ascii="Arial" w:hAnsi="Arial" w:cs="Arial"/>
              </w:rPr>
              <w:t>Percent</w:t>
            </w:r>
          </w:p>
        </w:tc>
        <w:tc>
          <w:tcPr>
            <w:tcW w:w="1098" w:type="dxa"/>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Pr>
                <w:rFonts w:ascii="Arial" w:hAnsi="Arial" w:cs="Arial"/>
              </w:rPr>
              <w:t>Number</w:t>
            </w:r>
          </w:p>
        </w:tc>
        <w:tc>
          <w:tcPr>
            <w:tcW w:w="989" w:type="dxa"/>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sidRPr="006D17D2">
              <w:rPr>
                <w:rFonts w:ascii="Arial" w:hAnsi="Arial" w:cs="Arial"/>
              </w:rPr>
              <w:t>Percent</w:t>
            </w:r>
          </w:p>
        </w:tc>
        <w:tc>
          <w:tcPr>
            <w:tcW w:w="1080" w:type="dxa"/>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Pr>
                <w:rFonts w:ascii="Arial" w:hAnsi="Arial" w:cs="Arial"/>
              </w:rPr>
              <w:t xml:space="preserve">Number </w:t>
            </w:r>
          </w:p>
        </w:tc>
        <w:tc>
          <w:tcPr>
            <w:tcW w:w="989" w:type="dxa"/>
            <w:tcBorders>
              <w:top w:val="single" w:sz="4" w:space="0" w:color="auto"/>
              <w:left w:val="single" w:sz="4" w:space="0" w:color="auto"/>
              <w:right w:val="single" w:sz="4" w:space="0" w:color="auto"/>
            </w:tcBorders>
            <w:vAlign w:val="center"/>
          </w:tcPr>
          <w:p w:rsidR="009974A3" w:rsidRPr="006D17D2" w:rsidRDefault="009974A3" w:rsidP="00A76500">
            <w:pPr>
              <w:spacing w:before="120" w:after="120"/>
              <w:jc w:val="center"/>
              <w:rPr>
                <w:rFonts w:ascii="Arial" w:hAnsi="Arial" w:cs="Arial"/>
              </w:rPr>
            </w:pPr>
            <w:r w:rsidRPr="006D17D2">
              <w:rPr>
                <w:rFonts w:ascii="Arial" w:hAnsi="Arial" w:cs="Arial"/>
              </w:rPr>
              <w:t>Percent</w:t>
            </w:r>
          </w:p>
        </w:tc>
      </w:tr>
      <w:tr w:rsidR="009974A3" w:rsidRPr="006D17D2" w:rsidTr="00A76500">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Small scale units Industrial</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29</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35.36</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29</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29</w:t>
            </w:r>
          </w:p>
        </w:tc>
      </w:tr>
      <w:tr w:rsidR="009974A3" w:rsidRPr="006D17D2" w:rsidTr="00A76500">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Services sector</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28</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34.14</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6</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33.33</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34</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34</w:t>
            </w:r>
          </w:p>
        </w:tc>
      </w:tr>
      <w:tr w:rsidR="009974A3" w:rsidRPr="006D17D2" w:rsidTr="00A76500">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Self employment</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13</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15.85</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9</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50</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22</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22</w:t>
            </w:r>
          </w:p>
        </w:tc>
      </w:tr>
      <w:tr w:rsidR="009974A3" w:rsidRPr="006D17D2" w:rsidTr="00A76500">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4</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both"/>
              <w:rPr>
                <w:rFonts w:ascii="Arial" w:hAnsi="Arial" w:cs="Arial"/>
              </w:rPr>
            </w:pPr>
            <w:r w:rsidRPr="006D17D2">
              <w:rPr>
                <w:rFonts w:ascii="Arial" w:hAnsi="Arial" w:cs="Arial"/>
              </w:rPr>
              <w:t>Others</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12</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14.63</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3</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16.66</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15</w:t>
            </w:r>
          </w:p>
        </w:tc>
        <w:tc>
          <w:tcPr>
            <w:tcW w:w="0" w:type="auto"/>
            <w:tcBorders>
              <w:top w:val="single" w:sz="4" w:space="0" w:color="auto"/>
              <w:left w:val="single" w:sz="4" w:space="0" w:color="auto"/>
              <w:bottom w:val="single" w:sz="4" w:space="0" w:color="auto"/>
              <w:right w:val="single" w:sz="4" w:space="0" w:color="auto"/>
            </w:tcBorders>
          </w:tcPr>
          <w:p w:rsidR="009974A3" w:rsidRPr="006D17D2" w:rsidRDefault="009974A3" w:rsidP="00A76500">
            <w:pPr>
              <w:spacing w:before="120" w:after="120"/>
              <w:jc w:val="center"/>
              <w:rPr>
                <w:rFonts w:ascii="Arial" w:hAnsi="Arial" w:cs="Arial"/>
              </w:rPr>
            </w:pPr>
            <w:r w:rsidRPr="006D17D2">
              <w:rPr>
                <w:rFonts w:ascii="Arial" w:hAnsi="Arial" w:cs="Arial"/>
              </w:rPr>
              <w:t>15</w:t>
            </w:r>
          </w:p>
        </w:tc>
      </w:tr>
      <w:tr w:rsidR="009974A3" w:rsidRPr="00F72EF1" w:rsidTr="00A76500">
        <w:tc>
          <w:tcPr>
            <w:tcW w:w="0" w:type="auto"/>
            <w:gridSpan w:val="2"/>
            <w:tcBorders>
              <w:top w:val="single" w:sz="4" w:space="0" w:color="auto"/>
              <w:left w:val="single" w:sz="4" w:space="0" w:color="auto"/>
              <w:bottom w:val="single" w:sz="4" w:space="0" w:color="auto"/>
              <w:right w:val="single" w:sz="4" w:space="0" w:color="auto"/>
            </w:tcBorders>
          </w:tcPr>
          <w:p w:rsidR="009974A3" w:rsidRPr="00F72EF1" w:rsidRDefault="009974A3" w:rsidP="00A76500">
            <w:pPr>
              <w:spacing w:before="120" w:after="120"/>
              <w:jc w:val="center"/>
              <w:rPr>
                <w:rFonts w:ascii="Arial" w:hAnsi="Arial" w:cs="Arial"/>
                <w:b/>
              </w:rPr>
            </w:pPr>
            <w:r w:rsidRPr="00F72EF1">
              <w:rPr>
                <w:rFonts w:ascii="Arial" w:hAnsi="Arial" w:cs="Arial"/>
                <w:b/>
              </w:rPr>
              <w:t>Total</w:t>
            </w:r>
          </w:p>
        </w:tc>
        <w:tc>
          <w:tcPr>
            <w:tcW w:w="0" w:type="auto"/>
            <w:tcBorders>
              <w:top w:val="single" w:sz="4" w:space="0" w:color="auto"/>
              <w:left w:val="single" w:sz="4" w:space="0" w:color="auto"/>
              <w:bottom w:val="single" w:sz="4" w:space="0" w:color="auto"/>
              <w:right w:val="single" w:sz="4" w:space="0" w:color="auto"/>
            </w:tcBorders>
          </w:tcPr>
          <w:p w:rsidR="009974A3" w:rsidRPr="00F72EF1" w:rsidRDefault="009974A3" w:rsidP="00A76500">
            <w:pPr>
              <w:spacing w:before="120" w:after="120"/>
              <w:jc w:val="center"/>
              <w:rPr>
                <w:rFonts w:ascii="Arial" w:hAnsi="Arial" w:cs="Arial"/>
                <w:b/>
              </w:rPr>
            </w:pPr>
            <w:r w:rsidRPr="00F72EF1">
              <w:rPr>
                <w:rFonts w:ascii="Arial" w:hAnsi="Arial" w:cs="Arial"/>
                <w:b/>
              </w:rPr>
              <w:t>82</w:t>
            </w:r>
          </w:p>
        </w:tc>
        <w:tc>
          <w:tcPr>
            <w:tcW w:w="0" w:type="auto"/>
            <w:tcBorders>
              <w:top w:val="single" w:sz="4" w:space="0" w:color="auto"/>
              <w:left w:val="single" w:sz="4" w:space="0" w:color="auto"/>
              <w:bottom w:val="single" w:sz="4" w:space="0" w:color="auto"/>
              <w:right w:val="single" w:sz="4" w:space="0" w:color="auto"/>
            </w:tcBorders>
          </w:tcPr>
          <w:p w:rsidR="009974A3" w:rsidRPr="00F72EF1" w:rsidRDefault="009974A3" w:rsidP="00A76500">
            <w:pPr>
              <w:spacing w:before="120" w:after="120"/>
              <w:jc w:val="center"/>
              <w:rPr>
                <w:rFonts w:ascii="Arial" w:hAnsi="Arial" w:cs="Arial"/>
                <w:b/>
              </w:rPr>
            </w:pPr>
            <w:r w:rsidRPr="00F72EF1">
              <w:rPr>
                <w:rFonts w:ascii="Arial" w:hAnsi="Arial" w:cs="Arial"/>
                <w:b/>
              </w:rPr>
              <w:t>99.98</w:t>
            </w:r>
          </w:p>
        </w:tc>
        <w:tc>
          <w:tcPr>
            <w:tcW w:w="0" w:type="auto"/>
            <w:tcBorders>
              <w:top w:val="single" w:sz="4" w:space="0" w:color="auto"/>
              <w:left w:val="single" w:sz="4" w:space="0" w:color="auto"/>
              <w:bottom w:val="single" w:sz="4" w:space="0" w:color="auto"/>
              <w:right w:val="single" w:sz="4" w:space="0" w:color="auto"/>
            </w:tcBorders>
          </w:tcPr>
          <w:p w:rsidR="009974A3" w:rsidRPr="00F72EF1" w:rsidRDefault="009974A3" w:rsidP="00A76500">
            <w:pPr>
              <w:spacing w:before="120" w:after="120"/>
              <w:jc w:val="center"/>
              <w:rPr>
                <w:rFonts w:ascii="Arial" w:hAnsi="Arial" w:cs="Arial"/>
                <w:b/>
              </w:rPr>
            </w:pPr>
            <w:r w:rsidRPr="00F72EF1">
              <w:rPr>
                <w:rFonts w:ascii="Arial" w:hAnsi="Arial" w:cs="Arial"/>
                <w:b/>
              </w:rPr>
              <w:t>18</w:t>
            </w:r>
          </w:p>
        </w:tc>
        <w:tc>
          <w:tcPr>
            <w:tcW w:w="0" w:type="auto"/>
            <w:tcBorders>
              <w:top w:val="single" w:sz="4" w:space="0" w:color="auto"/>
              <w:left w:val="single" w:sz="4" w:space="0" w:color="auto"/>
              <w:bottom w:val="single" w:sz="4" w:space="0" w:color="auto"/>
              <w:right w:val="single" w:sz="4" w:space="0" w:color="auto"/>
            </w:tcBorders>
          </w:tcPr>
          <w:p w:rsidR="009974A3" w:rsidRPr="00F72EF1" w:rsidRDefault="009974A3" w:rsidP="00A76500">
            <w:pPr>
              <w:spacing w:before="120" w:after="120"/>
              <w:jc w:val="center"/>
              <w:rPr>
                <w:rFonts w:ascii="Arial" w:hAnsi="Arial" w:cs="Arial"/>
                <w:b/>
              </w:rPr>
            </w:pPr>
            <w:r w:rsidRPr="00F72EF1">
              <w:rPr>
                <w:rFonts w:ascii="Arial" w:hAnsi="Arial" w:cs="Arial"/>
                <w:b/>
              </w:rPr>
              <w:t>99.99</w:t>
            </w:r>
          </w:p>
        </w:tc>
        <w:tc>
          <w:tcPr>
            <w:tcW w:w="0" w:type="auto"/>
            <w:tcBorders>
              <w:top w:val="single" w:sz="4" w:space="0" w:color="auto"/>
              <w:left w:val="single" w:sz="4" w:space="0" w:color="auto"/>
              <w:bottom w:val="single" w:sz="4" w:space="0" w:color="auto"/>
              <w:right w:val="single" w:sz="4" w:space="0" w:color="auto"/>
            </w:tcBorders>
          </w:tcPr>
          <w:p w:rsidR="009974A3" w:rsidRPr="00F72EF1" w:rsidRDefault="009974A3" w:rsidP="00A76500">
            <w:pPr>
              <w:spacing w:before="120" w:after="120"/>
              <w:jc w:val="center"/>
              <w:rPr>
                <w:rFonts w:ascii="Arial" w:hAnsi="Arial" w:cs="Arial"/>
                <w:b/>
              </w:rPr>
            </w:pPr>
            <w:r w:rsidRPr="00F72EF1">
              <w:rPr>
                <w:rFonts w:ascii="Arial" w:hAnsi="Arial" w:cs="Arial"/>
                <w:b/>
              </w:rPr>
              <w:t>100</w:t>
            </w:r>
          </w:p>
        </w:tc>
        <w:tc>
          <w:tcPr>
            <w:tcW w:w="0" w:type="auto"/>
            <w:tcBorders>
              <w:top w:val="single" w:sz="4" w:space="0" w:color="auto"/>
              <w:left w:val="single" w:sz="4" w:space="0" w:color="auto"/>
              <w:bottom w:val="single" w:sz="4" w:space="0" w:color="auto"/>
              <w:right w:val="single" w:sz="4" w:space="0" w:color="auto"/>
            </w:tcBorders>
          </w:tcPr>
          <w:p w:rsidR="009974A3" w:rsidRPr="00F72EF1" w:rsidRDefault="009974A3" w:rsidP="00A76500">
            <w:pPr>
              <w:spacing w:before="120" w:after="120"/>
              <w:jc w:val="center"/>
              <w:rPr>
                <w:rFonts w:ascii="Arial" w:hAnsi="Arial" w:cs="Arial"/>
                <w:b/>
              </w:rPr>
            </w:pPr>
            <w:r w:rsidRPr="00F72EF1">
              <w:rPr>
                <w:rFonts w:ascii="Arial" w:hAnsi="Arial" w:cs="Arial"/>
                <w:b/>
              </w:rPr>
              <w:t>100</w:t>
            </w:r>
          </w:p>
        </w:tc>
      </w:tr>
    </w:tbl>
    <w:p w:rsidR="009974A3" w:rsidRDefault="009974A3" w:rsidP="009974A3">
      <w:pPr>
        <w:spacing w:before="240" w:line="480" w:lineRule="auto"/>
        <w:ind w:firstLine="720"/>
        <w:jc w:val="both"/>
        <w:rPr>
          <w:rFonts w:ascii="Arial" w:hAnsi="Arial" w:cs="Arial"/>
        </w:rPr>
      </w:pPr>
      <w:r w:rsidRPr="00655921">
        <w:rPr>
          <w:rFonts w:ascii="Arial" w:hAnsi="Arial" w:cs="Arial"/>
        </w:rPr>
        <w:t>The</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found</w:t>
      </w:r>
      <w:r>
        <w:rPr>
          <w:rFonts w:ascii="Arial" w:hAnsi="Arial" w:cs="Arial"/>
        </w:rPr>
        <w:t xml:space="preserve"> </w:t>
      </w:r>
      <w:r w:rsidRPr="00655921">
        <w:rPr>
          <w:rFonts w:ascii="Arial" w:hAnsi="Arial" w:cs="Arial"/>
        </w:rPr>
        <w:t>employed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categories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above</w:t>
      </w:r>
      <w:r>
        <w:rPr>
          <w:rFonts w:ascii="Arial" w:hAnsi="Arial" w:cs="Arial"/>
        </w:rPr>
        <w:t xml:space="preserve"> </w:t>
      </w:r>
      <w:r w:rsidRPr="00655921">
        <w:rPr>
          <w:rFonts w:ascii="Arial" w:hAnsi="Arial" w:cs="Arial"/>
        </w:rPr>
        <w:t>occupation</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indicated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VIII.</w:t>
      </w:r>
      <w:r>
        <w:rPr>
          <w:rFonts w:ascii="Arial" w:hAnsi="Arial" w:cs="Arial"/>
        </w:rPr>
        <w:t xml:space="preserve"> </w:t>
      </w:r>
      <w:r w:rsidRPr="00655921">
        <w:rPr>
          <w:rFonts w:ascii="Arial" w:hAnsi="Arial" w:cs="Arial"/>
        </w:rPr>
        <w:t>An</w:t>
      </w:r>
      <w:r>
        <w:rPr>
          <w:rFonts w:ascii="Arial" w:hAnsi="Arial" w:cs="Arial"/>
        </w:rPr>
        <w:t xml:space="preserve"> </w:t>
      </w:r>
      <w:r w:rsidRPr="00655921">
        <w:rPr>
          <w:rFonts w:ascii="Arial" w:hAnsi="Arial" w:cs="Arial"/>
        </w:rPr>
        <w:t>equal</w:t>
      </w:r>
      <w:r>
        <w:rPr>
          <w:rFonts w:ascii="Arial" w:hAnsi="Arial" w:cs="Arial"/>
        </w:rPr>
        <w:t xml:space="preserve"> </w:t>
      </w:r>
      <w:r w:rsidRPr="00655921">
        <w:rPr>
          <w:rFonts w:ascii="Arial" w:hAnsi="Arial" w:cs="Arial"/>
        </w:rPr>
        <w:t>proportion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especially</w:t>
      </w:r>
      <w:r>
        <w:rPr>
          <w:rFonts w:ascii="Arial" w:hAnsi="Arial" w:cs="Arial"/>
        </w:rPr>
        <w:t xml:space="preserve"> </w:t>
      </w:r>
      <w:r w:rsidRPr="00655921">
        <w:rPr>
          <w:rFonts w:ascii="Arial" w:hAnsi="Arial" w:cs="Arial"/>
        </w:rPr>
        <w:t>male</w:t>
      </w:r>
      <w:r>
        <w:rPr>
          <w:rFonts w:ascii="Arial" w:hAnsi="Arial" w:cs="Arial"/>
        </w:rPr>
        <w:t xml:space="preserve"> </w:t>
      </w:r>
      <w:r w:rsidRPr="00655921">
        <w:rPr>
          <w:rFonts w:ascii="Arial" w:hAnsi="Arial" w:cs="Arial"/>
        </w:rPr>
        <w:t>members</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seen</w:t>
      </w:r>
      <w:r>
        <w:rPr>
          <w:rFonts w:ascii="Arial" w:hAnsi="Arial" w:cs="Arial"/>
        </w:rPr>
        <w:t xml:space="preserve"> </w:t>
      </w:r>
      <w:r w:rsidRPr="00655921">
        <w:rPr>
          <w:rFonts w:ascii="Arial" w:hAnsi="Arial" w:cs="Arial"/>
        </w:rPr>
        <w:t>employed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small</w:t>
      </w:r>
      <w:r>
        <w:rPr>
          <w:rFonts w:ascii="Arial" w:hAnsi="Arial" w:cs="Arial"/>
        </w:rPr>
        <w:t xml:space="preserve"> </w:t>
      </w:r>
      <w:r w:rsidRPr="00655921">
        <w:rPr>
          <w:rFonts w:ascii="Arial" w:hAnsi="Arial" w:cs="Arial"/>
        </w:rPr>
        <w:t>scale</w:t>
      </w:r>
      <w:r>
        <w:rPr>
          <w:rFonts w:ascii="Arial" w:hAnsi="Arial" w:cs="Arial"/>
        </w:rPr>
        <w:t xml:space="preserve"> </w:t>
      </w:r>
      <w:r w:rsidRPr="00655921">
        <w:rPr>
          <w:rFonts w:ascii="Arial" w:hAnsi="Arial" w:cs="Arial"/>
        </w:rPr>
        <w:t>industrial</w:t>
      </w:r>
      <w:r>
        <w:rPr>
          <w:rFonts w:ascii="Arial" w:hAnsi="Arial" w:cs="Arial"/>
        </w:rPr>
        <w:t xml:space="preserve"> </w:t>
      </w:r>
      <w:r w:rsidRPr="00655921">
        <w:rPr>
          <w:rFonts w:ascii="Arial" w:hAnsi="Arial" w:cs="Arial"/>
        </w:rPr>
        <w:t>units</w:t>
      </w:r>
      <w:r>
        <w:rPr>
          <w:rFonts w:ascii="Arial" w:hAnsi="Arial" w:cs="Arial"/>
        </w:rPr>
        <w:t xml:space="preserve"> </w:t>
      </w:r>
      <w:r w:rsidRPr="00655921">
        <w:rPr>
          <w:rFonts w:ascii="Arial" w:hAnsi="Arial" w:cs="Arial"/>
        </w:rPr>
        <w:t>and</w:t>
      </w:r>
      <w:r>
        <w:rPr>
          <w:rFonts w:ascii="Arial" w:hAnsi="Arial" w:cs="Arial"/>
        </w:rPr>
        <w:t xml:space="preserve"> </w:t>
      </w:r>
      <w:proofErr w:type="spellStart"/>
      <w:r w:rsidRPr="00655921">
        <w:rPr>
          <w:rFonts w:ascii="Arial" w:hAnsi="Arial" w:cs="Arial"/>
        </w:rPr>
        <w:t>servicising</w:t>
      </w:r>
      <w:proofErr w:type="spellEnd"/>
      <w:r>
        <w:rPr>
          <w:rFonts w:ascii="Arial" w:hAnsi="Arial" w:cs="Arial"/>
        </w:rPr>
        <w:t xml:space="preserve"> </w:t>
      </w:r>
      <w:r w:rsidRPr="00655921">
        <w:rPr>
          <w:rFonts w:ascii="Arial" w:hAnsi="Arial" w:cs="Arial"/>
        </w:rPr>
        <w:t>units</w:t>
      </w:r>
      <w:r>
        <w:rPr>
          <w:rFonts w:ascii="Arial" w:hAnsi="Arial" w:cs="Arial"/>
        </w:rPr>
        <w:t xml:space="preserve"> </w:t>
      </w:r>
      <w:r w:rsidRPr="00655921">
        <w:rPr>
          <w:rFonts w:ascii="Arial" w:hAnsi="Arial" w:cs="Arial"/>
        </w:rPr>
        <w:t>which</w:t>
      </w:r>
      <w:r>
        <w:rPr>
          <w:rFonts w:ascii="Arial" w:hAnsi="Arial" w:cs="Arial"/>
        </w:rPr>
        <w:t xml:space="preserve"> </w:t>
      </w:r>
      <w:r w:rsidRPr="00655921">
        <w:rPr>
          <w:rFonts w:ascii="Arial" w:hAnsi="Arial" w:cs="Arial"/>
        </w:rPr>
        <w:t>require</w:t>
      </w:r>
      <w:r>
        <w:rPr>
          <w:rFonts w:ascii="Arial" w:hAnsi="Arial" w:cs="Arial"/>
        </w:rPr>
        <w:t xml:space="preserve"> </w:t>
      </w:r>
      <w:r w:rsidRPr="00655921">
        <w:rPr>
          <w:rFonts w:ascii="Arial" w:hAnsi="Arial" w:cs="Arial"/>
        </w:rPr>
        <w:t>only</w:t>
      </w:r>
      <w:r>
        <w:rPr>
          <w:rFonts w:ascii="Arial" w:hAnsi="Arial" w:cs="Arial"/>
        </w:rPr>
        <w:t xml:space="preserve"> </w:t>
      </w:r>
      <w:r w:rsidRPr="00655921">
        <w:rPr>
          <w:rFonts w:ascii="Arial" w:hAnsi="Arial" w:cs="Arial"/>
        </w:rPr>
        <w:t>skill</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training</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not</w:t>
      </w:r>
      <w:r>
        <w:rPr>
          <w:rFonts w:ascii="Arial" w:hAnsi="Arial" w:cs="Arial"/>
        </w:rPr>
        <w:t xml:space="preserve"> </w:t>
      </w:r>
      <w:r w:rsidRPr="00655921">
        <w:rPr>
          <w:rFonts w:ascii="Arial" w:hAnsi="Arial" w:cs="Arial"/>
        </w:rPr>
        <w:t>much</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educational</w:t>
      </w:r>
      <w:r>
        <w:rPr>
          <w:rFonts w:ascii="Arial" w:hAnsi="Arial" w:cs="Arial"/>
        </w:rPr>
        <w:t xml:space="preserve"> </w:t>
      </w:r>
      <w:r w:rsidRPr="00655921">
        <w:rPr>
          <w:rFonts w:ascii="Arial" w:hAnsi="Arial" w:cs="Arial"/>
        </w:rPr>
        <w:t>background.</w:t>
      </w:r>
      <w:r>
        <w:rPr>
          <w:rFonts w:ascii="Arial" w:hAnsi="Arial" w:cs="Arial"/>
        </w:rPr>
        <w:t xml:space="preserve"> </w:t>
      </w:r>
      <w:r w:rsidRPr="00655921">
        <w:rPr>
          <w:rFonts w:ascii="Arial" w:hAnsi="Arial" w:cs="Arial"/>
        </w:rPr>
        <w:t>Fifty</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sample</w:t>
      </w:r>
      <w:r>
        <w:rPr>
          <w:rFonts w:ascii="Arial" w:hAnsi="Arial" w:cs="Arial"/>
        </w:rPr>
        <w:t xml:space="preserve"> </w:t>
      </w:r>
      <w:r w:rsidRPr="00655921">
        <w:rPr>
          <w:rFonts w:ascii="Arial" w:hAnsi="Arial" w:cs="Arial"/>
        </w:rPr>
        <w:t>female</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seen</w:t>
      </w:r>
      <w:r>
        <w:rPr>
          <w:rFonts w:ascii="Arial" w:hAnsi="Arial" w:cs="Arial"/>
        </w:rPr>
        <w:t xml:space="preserve"> </w:t>
      </w:r>
      <w:r w:rsidRPr="00655921">
        <w:rPr>
          <w:rFonts w:ascii="Arial" w:hAnsi="Arial" w:cs="Arial"/>
        </w:rPr>
        <w:t>working</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self</w:t>
      </w:r>
      <w:r>
        <w:rPr>
          <w:rFonts w:ascii="Arial" w:hAnsi="Arial" w:cs="Arial"/>
        </w:rPr>
        <w:t xml:space="preserve"> </w:t>
      </w:r>
      <w:r w:rsidRPr="00655921">
        <w:rPr>
          <w:rFonts w:ascii="Arial" w:hAnsi="Arial" w:cs="Arial"/>
        </w:rPr>
        <w:t>employed</w:t>
      </w:r>
      <w:r>
        <w:rPr>
          <w:rFonts w:ascii="Arial" w:hAnsi="Arial" w:cs="Arial"/>
        </w:rPr>
        <w:t xml:space="preserve"> </w:t>
      </w:r>
      <w:r w:rsidRPr="00655921">
        <w:rPr>
          <w:rFonts w:ascii="Arial" w:hAnsi="Arial" w:cs="Arial"/>
        </w:rPr>
        <w:t>people</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they</w:t>
      </w:r>
      <w:r>
        <w:rPr>
          <w:rFonts w:ascii="Arial" w:hAnsi="Arial" w:cs="Arial"/>
        </w:rPr>
        <w:t xml:space="preserve"> </w:t>
      </w:r>
      <w:r w:rsidRPr="00655921">
        <w:rPr>
          <w:rFonts w:ascii="Arial" w:hAnsi="Arial" w:cs="Arial"/>
        </w:rPr>
        <w:t>appeared</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be</w:t>
      </w:r>
      <w:r>
        <w:rPr>
          <w:rFonts w:ascii="Arial" w:hAnsi="Arial" w:cs="Arial"/>
        </w:rPr>
        <w:t xml:space="preserve"> </w:t>
      </w:r>
      <w:r w:rsidRPr="00655921">
        <w:rPr>
          <w:rFonts w:ascii="Arial" w:hAnsi="Arial" w:cs="Arial"/>
        </w:rPr>
        <w:t>more</w:t>
      </w:r>
      <w:r>
        <w:rPr>
          <w:rFonts w:ascii="Arial" w:hAnsi="Arial" w:cs="Arial"/>
        </w:rPr>
        <w:t xml:space="preserve"> </w:t>
      </w:r>
      <w:r w:rsidRPr="00655921">
        <w:rPr>
          <w:rFonts w:ascii="Arial" w:hAnsi="Arial" w:cs="Arial"/>
        </w:rPr>
        <w:t>convenient</w:t>
      </w:r>
      <w:r>
        <w:rPr>
          <w:rFonts w:ascii="Arial" w:hAnsi="Arial" w:cs="Arial"/>
        </w:rPr>
        <w:t xml:space="preserve"> </w:t>
      </w:r>
      <w:r w:rsidRPr="00655921">
        <w:rPr>
          <w:rFonts w:ascii="Arial" w:hAnsi="Arial" w:cs="Arial"/>
        </w:rPr>
        <w:t>for</w:t>
      </w:r>
      <w:r>
        <w:rPr>
          <w:rFonts w:ascii="Arial" w:hAnsi="Arial" w:cs="Arial"/>
        </w:rPr>
        <w:t xml:space="preserve"> </w:t>
      </w:r>
      <w:r w:rsidRPr="00655921">
        <w:rPr>
          <w:rFonts w:ascii="Arial" w:hAnsi="Arial" w:cs="Arial"/>
        </w:rPr>
        <w:t>then.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informal</w:t>
      </w:r>
      <w:r>
        <w:rPr>
          <w:rFonts w:ascii="Arial" w:hAnsi="Arial" w:cs="Arial"/>
        </w:rPr>
        <w:t xml:space="preserve"> </w:t>
      </w:r>
      <w:r w:rsidRPr="00655921">
        <w:rPr>
          <w:rFonts w:ascii="Arial" w:hAnsi="Arial" w:cs="Arial"/>
        </w:rPr>
        <w:t>discussion</w:t>
      </w:r>
      <w:r>
        <w:rPr>
          <w:rFonts w:ascii="Arial" w:hAnsi="Arial" w:cs="Arial"/>
        </w:rPr>
        <w:t xml:space="preserve"> </w:t>
      </w:r>
      <w:r w:rsidRPr="00655921">
        <w:rPr>
          <w:rFonts w:ascii="Arial" w:hAnsi="Arial" w:cs="Arial"/>
        </w:rPr>
        <w:t>with</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revealed that they preferred</w:t>
      </w:r>
      <w:r>
        <w:rPr>
          <w:rFonts w:ascii="Arial" w:hAnsi="Arial" w:cs="Arial"/>
        </w:rPr>
        <w:t xml:space="preserve"> </w:t>
      </w:r>
      <w:r w:rsidRPr="00655921">
        <w:rPr>
          <w:rFonts w:ascii="Arial" w:hAnsi="Arial" w:cs="Arial"/>
        </w:rPr>
        <w:t>self</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mainly</w:t>
      </w:r>
      <w:r>
        <w:rPr>
          <w:rFonts w:ascii="Arial" w:hAnsi="Arial" w:cs="Arial"/>
        </w:rPr>
        <w:t xml:space="preserve"> </w:t>
      </w:r>
      <w:r w:rsidRPr="00655921">
        <w:rPr>
          <w:rFonts w:ascii="Arial" w:hAnsi="Arial" w:cs="Arial"/>
        </w:rPr>
        <w:t>because</w:t>
      </w:r>
      <w:r>
        <w:rPr>
          <w:rFonts w:ascii="Arial" w:hAnsi="Arial" w:cs="Arial"/>
        </w:rPr>
        <w:t xml:space="preserve"> </w:t>
      </w:r>
      <w:r w:rsidRPr="00655921">
        <w:rPr>
          <w:rFonts w:ascii="Arial" w:hAnsi="Arial" w:cs="Arial"/>
        </w:rPr>
        <w:t>it</w:t>
      </w:r>
      <w:r>
        <w:rPr>
          <w:rFonts w:ascii="Arial" w:hAnsi="Arial" w:cs="Arial"/>
        </w:rPr>
        <w:t xml:space="preserve"> </w:t>
      </w:r>
      <w:r w:rsidRPr="00655921">
        <w:rPr>
          <w:rFonts w:ascii="Arial" w:hAnsi="Arial" w:cs="Arial"/>
        </w:rPr>
        <w:t>helps</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manage</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households</w:t>
      </w:r>
      <w:r>
        <w:rPr>
          <w:rFonts w:ascii="Arial" w:hAnsi="Arial" w:cs="Arial"/>
        </w:rPr>
        <w:t xml:space="preserve">  </w:t>
      </w:r>
      <w:r w:rsidRPr="00655921">
        <w:rPr>
          <w:rFonts w:ascii="Arial" w:hAnsi="Arial" w:cs="Arial"/>
        </w:rPr>
        <w:t>work</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families</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well</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field</w:t>
      </w:r>
      <w:r>
        <w:rPr>
          <w:rFonts w:ascii="Arial" w:hAnsi="Arial" w:cs="Arial"/>
        </w:rPr>
        <w:t xml:space="preserve">   </w:t>
      </w:r>
      <w:r w:rsidRPr="00655921">
        <w:rPr>
          <w:rFonts w:ascii="Arial" w:hAnsi="Arial" w:cs="Arial"/>
        </w:rPr>
        <w:t>work,</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working</w:t>
      </w:r>
      <w:r>
        <w:rPr>
          <w:rFonts w:ascii="Arial" w:hAnsi="Arial" w:cs="Arial"/>
        </w:rPr>
        <w:t xml:space="preserve"> </w:t>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A76500" w:rsidRDefault="00A76500" w:rsidP="009974A3">
      <w:pPr>
        <w:spacing w:before="240" w:line="480" w:lineRule="auto"/>
        <w:jc w:val="both"/>
        <w:rPr>
          <w:rFonts w:ascii="Arial" w:hAnsi="Arial" w:cs="Arial"/>
          <w:b/>
        </w:rPr>
      </w:pPr>
    </w:p>
    <w:p w:rsidR="00A76500" w:rsidRDefault="00A76500" w:rsidP="009974A3">
      <w:pPr>
        <w:spacing w:before="240" w:line="480" w:lineRule="auto"/>
        <w:jc w:val="both"/>
        <w:rPr>
          <w:rFonts w:ascii="Arial" w:hAnsi="Arial" w:cs="Arial"/>
          <w:b/>
        </w:rPr>
      </w:pPr>
    </w:p>
    <w:p w:rsidR="009974A3" w:rsidRPr="00E13805" w:rsidRDefault="009974A3" w:rsidP="009974A3">
      <w:pPr>
        <w:spacing w:before="240" w:line="480" w:lineRule="auto"/>
        <w:jc w:val="center"/>
        <w:rPr>
          <w:rFonts w:ascii="Arial" w:hAnsi="Arial" w:cs="Arial"/>
          <w:b/>
        </w:rPr>
      </w:pPr>
      <w:proofErr w:type="gramStart"/>
      <w:r>
        <w:rPr>
          <w:rFonts w:ascii="Arial" w:hAnsi="Arial" w:cs="Arial"/>
          <w:b/>
        </w:rPr>
        <w:lastRenderedPageBreak/>
        <w:t>FIGURE  VIII</w:t>
      </w:r>
      <w:proofErr w:type="gramEnd"/>
    </w:p>
    <w:p w:rsidR="009974A3" w:rsidRPr="00655921" w:rsidRDefault="009974A3" w:rsidP="009974A3">
      <w:pPr>
        <w:spacing w:line="480" w:lineRule="auto"/>
        <w:jc w:val="center"/>
        <w:rPr>
          <w:rFonts w:ascii="Arial" w:hAnsi="Arial" w:cs="Arial"/>
          <w:b/>
          <w:bCs/>
        </w:rPr>
      </w:pPr>
      <w:r>
        <w:rPr>
          <w:rFonts w:ascii="Arial" w:hAnsi="Arial" w:cs="Arial"/>
          <w:b/>
          <w:bCs/>
        </w:rPr>
        <w:t>OCCUPATIONAL DISTRIBUTION OF SAMPLE MIGRANT POPULATION</w:t>
      </w:r>
    </w:p>
    <w:p w:rsidR="009974A3" w:rsidRDefault="009974A3" w:rsidP="009974A3">
      <w:pPr>
        <w:spacing w:before="240" w:line="480" w:lineRule="auto"/>
        <w:jc w:val="both"/>
        <w:rPr>
          <w:rFonts w:ascii="Arial" w:hAnsi="Arial" w:cs="Arial"/>
          <w:b/>
        </w:rPr>
      </w:pPr>
      <w:r>
        <w:rPr>
          <w:rFonts w:ascii="Arial" w:hAnsi="Arial" w:cs="Arial"/>
          <w:b/>
          <w:noProof/>
        </w:rPr>
        <w:drawing>
          <wp:inline distT="0" distB="0" distL="0" distR="0">
            <wp:extent cx="5276215" cy="4114800"/>
            <wp:effectExtent l="19050" t="0" r="635" b="0"/>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A76500" w:rsidRDefault="00A76500"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rPr>
      </w:pPr>
    </w:p>
    <w:p w:rsidR="009974A3" w:rsidRPr="00655921" w:rsidRDefault="009974A3" w:rsidP="009974A3">
      <w:pPr>
        <w:spacing w:before="240" w:line="480" w:lineRule="auto"/>
        <w:jc w:val="both"/>
        <w:rPr>
          <w:rFonts w:ascii="Arial" w:hAnsi="Arial" w:cs="Arial"/>
        </w:rPr>
      </w:pPr>
      <w:r w:rsidRPr="00655921">
        <w:rPr>
          <w:rFonts w:ascii="Arial" w:hAnsi="Arial" w:cs="Arial"/>
        </w:rPr>
        <w:lastRenderedPageBreak/>
        <w:t>conditions</w:t>
      </w:r>
      <w:r>
        <w:rPr>
          <w:rFonts w:ascii="Arial" w:hAnsi="Arial" w:cs="Arial"/>
        </w:rPr>
        <w:t xml:space="preserve"> </w:t>
      </w:r>
      <w:r w:rsidRPr="00655921">
        <w:rPr>
          <w:rFonts w:ascii="Arial" w:hAnsi="Arial" w:cs="Arial"/>
        </w:rPr>
        <w:t>also</w:t>
      </w:r>
      <w:r>
        <w:rPr>
          <w:rFonts w:ascii="Arial" w:hAnsi="Arial" w:cs="Arial"/>
        </w:rPr>
        <w:t xml:space="preserve"> </w:t>
      </w:r>
      <w:r w:rsidRPr="00655921">
        <w:rPr>
          <w:rFonts w:ascii="Arial" w:hAnsi="Arial" w:cs="Arial"/>
        </w:rPr>
        <w:t>motivated</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be</w:t>
      </w:r>
      <w:r>
        <w:rPr>
          <w:rFonts w:ascii="Arial" w:hAnsi="Arial" w:cs="Arial"/>
        </w:rPr>
        <w:t xml:space="preserve"> </w:t>
      </w:r>
      <w:r w:rsidRPr="00655921">
        <w:rPr>
          <w:rFonts w:ascii="Arial" w:hAnsi="Arial" w:cs="Arial"/>
        </w:rPr>
        <w:t>little</w:t>
      </w:r>
      <w:r>
        <w:rPr>
          <w:rFonts w:ascii="Arial" w:hAnsi="Arial" w:cs="Arial"/>
        </w:rPr>
        <w:t xml:space="preserve"> </w:t>
      </w:r>
      <w:r w:rsidRPr="00655921">
        <w:rPr>
          <w:rFonts w:ascii="Arial" w:hAnsi="Arial" w:cs="Arial"/>
        </w:rPr>
        <w:t>less</w:t>
      </w:r>
      <w:r>
        <w:rPr>
          <w:rFonts w:ascii="Arial" w:hAnsi="Arial" w:cs="Arial"/>
        </w:rPr>
        <w:t xml:space="preserve"> </w:t>
      </w:r>
      <w:r w:rsidRPr="00655921">
        <w:rPr>
          <w:rFonts w:ascii="Arial" w:hAnsi="Arial" w:cs="Arial"/>
        </w:rPr>
        <w:t>interested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wage</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make decision</w:t>
      </w:r>
      <w:r>
        <w:rPr>
          <w:rFonts w:ascii="Arial" w:hAnsi="Arial" w:cs="Arial"/>
        </w:rPr>
        <w:t xml:space="preserve"> </w:t>
      </w:r>
      <w:r w:rsidRPr="00655921">
        <w:rPr>
          <w:rFonts w:ascii="Arial" w:hAnsi="Arial" w:cs="Arial"/>
        </w:rPr>
        <w:t>towards</w:t>
      </w:r>
      <w:r>
        <w:rPr>
          <w:rFonts w:ascii="Arial" w:hAnsi="Arial" w:cs="Arial"/>
        </w:rPr>
        <w:t xml:space="preserve"> </w:t>
      </w:r>
      <w:r w:rsidRPr="00655921">
        <w:rPr>
          <w:rFonts w:ascii="Arial" w:hAnsi="Arial" w:cs="Arial"/>
        </w:rPr>
        <w:t>taking</w:t>
      </w:r>
      <w:r>
        <w:rPr>
          <w:rFonts w:ascii="Arial" w:hAnsi="Arial" w:cs="Arial"/>
        </w:rPr>
        <w:t xml:space="preserve"> </w:t>
      </w:r>
      <w:r w:rsidRPr="00655921">
        <w:rPr>
          <w:rFonts w:ascii="Arial" w:hAnsi="Arial" w:cs="Arial"/>
        </w:rPr>
        <w:t>up</w:t>
      </w:r>
      <w:r>
        <w:rPr>
          <w:rFonts w:ascii="Arial" w:hAnsi="Arial" w:cs="Arial"/>
        </w:rPr>
        <w:t xml:space="preserve"> </w:t>
      </w:r>
      <w:r w:rsidRPr="00655921">
        <w:rPr>
          <w:rFonts w:ascii="Arial" w:hAnsi="Arial" w:cs="Arial"/>
        </w:rPr>
        <w:t>self</w:t>
      </w:r>
      <w:r>
        <w:rPr>
          <w:rFonts w:ascii="Arial" w:hAnsi="Arial" w:cs="Arial"/>
        </w:rPr>
        <w:t xml:space="preserve"> </w:t>
      </w:r>
      <w:r w:rsidRPr="00655921">
        <w:rPr>
          <w:rFonts w:ascii="Arial" w:hAnsi="Arial" w:cs="Arial"/>
        </w:rPr>
        <w:t>employment; ‘others’</w:t>
      </w:r>
      <w:r>
        <w:rPr>
          <w:rFonts w:ascii="Arial" w:hAnsi="Arial" w:cs="Arial"/>
        </w:rPr>
        <w:t xml:space="preserve"> </w:t>
      </w:r>
      <w:r w:rsidRPr="00655921">
        <w:rPr>
          <w:rFonts w:ascii="Arial" w:hAnsi="Arial" w:cs="Arial"/>
        </w:rPr>
        <w:t>category</w:t>
      </w:r>
      <w:r>
        <w:rPr>
          <w:rFonts w:ascii="Arial" w:hAnsi="Arial" w:cs="Arial"/>
        </w:rPr>
        <w:t xml:space="preserve"> </w:t>
      </w:r>
      <w:r w:rsidRPr="00655921">
        <w:rPr>
          <w:rFonts w:ascii="Arial" w:hAnsi="Arial" w:cs="Arial"/>
        </w:rPr>
        <w:t>included</w:t>
      </w:r>
      <w:r>
        <w:rPr>
          <w:rFonts w:ascii="Arial" w:hAnsi="Arial" w:cs="Arial"/>
        </w:rPr>
        <w:t xml:space="preserve"> </w:t>
      </w:r>
      <w:r w:rsidRPr="00655921">
        <w:rPr>
          <w:rFonts w:ascii="Arial" w:hAnsi="Arial" w:cs="Arial"/>
        </w:rPr>
        <w:t>casual</w:t>
      </w:r>
      <w:r>
        <w:rPr>
          <w:rFonts w:ascii="Arial" w:hAnsi="Arial" w:cs="Arial"/>
        </w:rPr>
        <w:t xml:space="preserve"> </w:t>
      </w:r>
      <w:r w:rsidRPr="00655921">
        <w:rPr>
          <w:rFonts w:ascii="Arial" w:hAnsi="Arial" w:cs="Arial"/>
        </w:rPr>
        <w:t>nature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job</w:t>
      </w:r>
      <w:r>
        <w:rPr>
          <w:rFonts w:ascii="Arial" w:hAnsi="Arial" w:cs="Arial"/>
        </w:rPr>
        <w:t xml:space="preserve"> </w:t>
      </w:r>
      <w:r w:rsidRPr="00655921">
        <w:rPr>
          <w:rFonts w:ascii="Arial" w:hAnsi="Arial" w:cs="Arial"/>
        </w:rPr>
        <w:t>where</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15</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were found</w:t>
      </w:r>
      <w:r>
        <w:rPr>
          <w:rFonts w:ascii="Arial" w:hAnsi="Arial" w:cs="Arial"/>
        </w:rPr>
        <w:t xml:space="preserve"> </w:t>
      </w:r>
      <w:r w:rsidRPr="00655921">
        <w:rPr>
          <w:rFonts w:ascii="Arial" w:hAnsi="Arial" w:cs="Arial"/>
        </w:rPr>
        <w:t>working</w:t>
      </w:r>
      <w:r>
        <w:rPr>
          <w:rFonts w:ascii="Arial" w:hAnsi="Arial" w:cs="Arial"/>
        </w:rPr>
        <w:t xml:space="preserve"> </w:t>
      </w:r>
      <w:r w:rsidRPr="00655921">
        <w:rPr>
          <w:rFonts w:ascii="Arial" w:hAnsi="Arial" w:cs="Arial"/>
        </w:rPr>
        <w:t>like</w:t>
      </w:r>
      <w:r>
        <w:rPr>
          <w:rFonts w:ascii="Arial" w:hAnsi="Arial" w:cs="Arial"/>
        </w:rPr>
        <w:t xml:space="preserve"> </w:t>
      </w:r>
      <w:r w:rsidRPr="00655921">
        <w:rPr>
          <w:rFonts w:ascii="Arial" w:hAnsi="Arial" w:cs="Arial"/>
        </w:rPr>
        <w:t>they</w:t>
      </w:r>
      <w:r>
        <w:rPr>
          <w:rFonts w:ascii="Arial" w:hAnsi="Arial" w:cs="Arial"/>
        </w:rPr>
        <w:t xml:space="preserve"> </w:t>
      </w:r>
      <w:r w:rsidRPr="00655921">
        <w:rPr>
          <w:rFonts w:ascii="Arial" w:hAnsi="Arial" w:cs="Arial"/>
        </w:rPr>
        <w:t>accept</w:t>
      </w:r>
      <w:r>
        <w:rPr>
          <w:rFonts w:ascii="Arial" w:hAnsi="Arial" w:cs="Arial"/>
        </w:rPr>
        <w:t xml:space="preserve"> </w:t>
      </w:r>
      <w:r w:rsidRPr="00655921">
        <w:rPr>
          <w:rFonts w:ascii="Arial" w:hAnsi="Arial" w:cs="Arial"/>
        </w:rPr>
        <w:t>any</w:t>
      </w:r>
      <w:r>
        <w:rPr>
          <w:rFonts w:ascii="Arial" w:hAnsi="Arial" w:cs="Arial"/>
        </w:rPr>
        <w:t xml:space="preserve"> </w:t>
      </w:r>
      <w:r w:rsidRPr="00655921">
        <w:rPr>
          <w:rFonts w:ascii="Arial" w:hAnsi="Arial" w:cs="Arial"/>
        </w:rPr>
        <w:t>job</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available</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wages</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also</w:t>
      </w:r>
      <w:r>
        <w:rPr>
          <w:rFonts w:ascii="Arial" w:hAnsi="Arial" w:cs="Arial"/>
        </w:rPr>
        <w:t xml:space="preserve"> </w:t>
      </w:r>
      <w:r w:rsidRPr="00655921">
        <w:rPr>
          <w:rFonts w:ascii="Arial" w:hAnsi="Arial" w:cs="Arial"/>
        </w:rPr>
        <w:t>according</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casual</w:t>
      </w:r>
      <w:r>
        <w:rPr>
          <w:rFonts w:ascii="Arial" w:hAnsi="Arial" w:cs="Arial"/>
        </w:rPr>
        <w:t xml:space="preserve"> </w:t>
      </w:r>
      <w:r w:rsidRPr="00655921">
        <w:rPr>
          <w:rFonts w:ascii="Arial" w:hAnsi="Arial" w:cs="Arial"/>
        </w:rPr>
        <w:t>nature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activities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irregular</w:t>
      </w:r>
      <w:r>
        <w:rPr>
          <w:rFonts w:ascii="Arial" w:hAnsi="Arial" w:cs="Arial"/>
        </w:rPr>
        <w:t xml:space="preserve"> </w:t>
      </w:r>
      <w:r w:rsidRPr="00655921">
        <w:rPr>
          <w:rFonts w:ascii="Arial" w:hAnsi="Arial" w:cs="Arial"/>
        </w:rPr>
        <w:t>wage</w:t>
      </w:r>
      <w:r>
        <w:rPr>
          <w:rFonts w:ascii="Arial" w:hAnsi="Arial" w:cs="Arial"/>
        </w:rPr>
        <w:t xml:space="preserve"> </w:t>
      </w:r>
      <w:r w:rsidRPr="00655921">
        <w:rPr>
          <w:rFonts w:ascii="Arial" w:hAnsi="Arial" w:cs="Arial"/>
        </w:rPr>
        <w:t>level.</w:t>
      </w:r>
    </w:p>
    <w:p w:rsidR="009974A3" w:rsidRPr="00655921" w:rsidRDefault="009974A3" w:rsidP="009974A3">
      <w:pPr>
        <w:pStyle w:val="Heading1"/>
        <w:spacing w:before="240"/>
        <w:jc w:val="both"/>
        <w:rPr>
          <w:rFonts w:cs="Arial"/>
        </w:rPr>
      </w:pPr>
      <w:r w:rsidRPr="00655921">
        <w:rPr>
          <w:rFonts w:cs="Arial"/>
        </w:rPr>
        <w:t>IV</w:t>
      </w:r>
      <w:r>
        <w:rPr>
          <w:rFonts w:cs="Arial"/>
        </w:rPr>
        <w:t>.</w:t>
      </w:r>
      <w:r>
        <w:rPr>
          <w:rFonts w:cs="Arial"/>
        </w:rPr>
        <w:tab/>
      </w:r>
      <w:r w:rsidRPr="00655921">
        <w:rPr>
          <w:rFonts w:cs="Arial"/>
        </w:rPr>
        <w:t>INCOME</w:t>
      </w:r>
      <w:r>
        <w:rPr>
          <w:rFonts w:cs="Arial"/>
        </w:rPr>
        <w:t xml:space="preserve"> </w:t>
      </w:r>
      <w:r w:rsidRPr="00655921">
        <w:rPr>
          <w:rFonts w:cs="Arial"/>
        </w:rPr>
        <w:t>AND</w:t>
      </w:r>
      <w:r>
        <w:rPr>
          <w:rFonts w:cs="Arial"/>
        </w:rPr>
        <w:t xml:space="preserve"> </w:t>
      </w:r>
      <w:r w:rsidRPr="00655921">
        <w:rPr>
          <w:rFonts w:cs="Arial"/>
        </w:rPr>
        <w:t>WAGE</w:t>
      </w:r>
      <w:r>
        <w:rPr>
          <w:rFonts w:cs="Arial"/>
        </w:rPr>
        <w:t xml:space="preserve"> </w:t>
      </w:r>
      <w:r w:rsidRPr="00655921">
        <w:rPr>
          <w:rFonts w:cs="Arial"/>
        </w:rPr>
        <w:t>LEVEL</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Income</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allied</w:t>
      </w:r>
      <w:r>
        <w:rPr>
          <w:rFonts w:ascii="Arial" w:hAnsi="Arial" w:cs="Arial"/>
        </w:rPr>
        <w:t xml:space="preserve"> </w:t>
      </w:r>
      <w:r w:rsidRPr="00655921">
        <w:rPr>
          <w:rFonts w:ascii="Arial" w:hAnsi="Arial" w:cs="Arial"/>
        </w:rPr>
        <w:t>resources</w:t>
      </w:r>
      <w:r>
        <w:rPr>
          <w:rFonts w:ascii="Arial" w:hAnsi="Arial" w:cs="Arial"/>
        </w:rPr>
        <w:t xml:space="preserve"> </w:t>
      </w:r>
      <w:r w:rsidRPr="00655921">
        <w:rPr>
          <w:rFonts w:ascii="Arial" w:hAnsi="Arial" w:cs="Arial"/>
        </w:rPr>
        <w:t>are</w:t>
      </w:r>
      <w:r>
        <w:rPr>
          <w:rFonts w:ascii="Arial" w:hAnsi="Arial" w:cs="Arial"/>
        </w:rPr>
        <w:t xml:space="preserve"> </w:t>
      </w:r>
      <w:r w:rsidRPr="00655921">
        <w:rPr>
          <w:rFonts w:ascii="Arial" w:hAnsi="Arial" w:cs="Arial"/>
        </w:rPr>
        <w:t>taken</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major</w:t>
      </w:r>
      <w:r>
        <w:rPr>
          <w:rFonts w:ascii="Arial" w:hAnsi="Arial" w:cs="Arial"/>
        </w:rPr>
        <w:t xml:space="preserve"> </w:t>
      </w:r>
      <w:r w:rsidRPr="00655921">
        <w:rPr>
          <w:rFonts w:ascii="Arial" w:hAnsi="Arial" w:cs="Arial"/>
        </w:rPr>
        <w:t>determinant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welfare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households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society.</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amount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wages</w:t>
      </w:r>
      <w:r>
        <w:rPr>
          <w:rFonts w:ascii="Arial" w:hAnsi="Arial" w:cs="Arial"/>
        </w:rPr>
        <w:t xml:space="preserve"> </w:t>
      </w:r>
      <w:r w:rsidRPr="00655921">
        <w:rPr>
          <w:rFonts w:ascii="Arial" w:hAnsi="Arial" w:cs="Arial"/>
        </w:rPr>
        <w:t>or</w:t>
      </w:r>
      <w:r>
        <w:rPr>
          <w:rFonts w:ascii="Arial" w:hAnsi="Arial" w:cs="Arial"/>
        </w:rPr>
        <w:t xml:space="preserve"> </w:t>
      </w:r>
      <w:r w:rsidRPr="00655921">
        <w:rPr>
          <w:rFonts w:ascii="Arial" w:hAnsi="Arial" w:cs="Arial"/>
        </w:rPr>
        <w:t>income</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an</w:t>
      </w:r>
      <w:r>
        <w:rPr>
          <w:rFonts w:ascii="Arial" w:hAnsi="Arial" w:cs="Arial"/>
        </w:rPr>
        <w:t xml:space="preserve"> </w:t>
      </w:r>
      <w:r w:rsidRPr="00655921">
        <w:rPr>
          <w:rFonts w:ascii="Arial" w:hAnsi="Arial" w:cs="Arial"/>
        </w:rPr>
        <w:t>individual</w:t>
      </w:r>
      <w:r>
        <w:rPr>
          <w:rFonts w:ascii="Arial" w:hAnsi="Arial" w:cs="Arial"/>
        </w:rPr>
        <w:t xml:space="preserve"> </w:t>
      </w:r>
      <w:r w:rsidRPr="00655921">
        <w:rPr>
          <w:rFonts w:ascii="Arial" w:hAnsi="Arial" w:cs="Arial"/>
        </w:rPr>
        <w:t>and family</w:t>
      </w:r>
      <w:r>
        <w:rPr>
          <w:rFonts w:ascii="Arial" w:hAnsi="Arial" w:cs="Arial"/>
        </w:rPr>
        <w:t xml:space="preserve"> </w:t>
      </w:r>
      <w:r w:rsidRPr="00655921">
        <w:rPr>
          <w:rFonts w:ascii="Arial" w:hAnsi="Arial" w:cs="Arial"/>
        </w:rPr>
        <w:t>get</w:t>
      </w:r>
      <w:r>
        <w:rPr>
          <w:rFonts w:ascii="Arial" w:hAnsi="Arial" w:cs="Arial"/>
        </w:rPr>
        <w:t xml:space="preserve"> </w:t>
      </w:r>
      <w:r w:rsidRPr="00655921">
        <w:rPr>
          <w:rFonts w:ascii="Arial" w:hAnsi="Arial" w:cs="Arial"/>
        </w:rPr>
        <w:t>creates</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sense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fulfillment</w:t>
      </w:r>
      <w:r>
        <w:rPr>
          <w:rFonts w:ascii="Arial" w:hAnsi="Arial" w:cs="Arial"/>
          <w:color w:val="FF6600"/>
        </w:rPr>
        <w:t xml:space="preserve"> </w:t>
      </w:r>
      <w:r w:rsidRPr="00655921">
        <w:rPr>
          <w:rFonts w:ascii="Arial" w:hAnsi="Arial" w:cs="Arial"/>
        </w:rPr>
        <w:t>and</w:t>
      </w:r>
      <w:r>
        <w:rPr>
          <w:rFonts w:ascii="Arial" w:hAnsi="Arial" w:cs="Arial"/>
        </w:rPr>
        <w:t xml:space="preserve"> </w:t>
      </w:r>
      <w:r w:rsidRPr="00655921">
        <w:rPr>
          <w:rFonts w:ascii="Arial" w:hAnsi="Arial" w:cs="Arial"/>
        </w:rPr>
        <w:t>security</w:t>
      </w:r>
      <w:r>
        <w:rPr>
          <w:rFonts w:ascii="Arial" w:hAnsi="Arial" w:cs="Arial"/>
        </w:rPr>
        <w:t xml:space="preserve"> </w:t>
      </w:r>
      <w:r w:rsidRPr="00655921">
        <w:rPr>
          <w:rFonts w:ascii="Arial" w:hAnsi="Arial" w:cs="Arial"/>
        </w:rPr>
        <w:t>against</w:t>
      </w:r>
      <w:r>
        <w:rPr>
          <w:rFonts w:ascii="Arial" w:hAnsi="Arial" w:cs="Arial"/>
        </w:rPr>
        <w:t xml:space="preserve"> </w:t>
      </w:r>
      <w:r w:rsidRPr="00655921">
        <w:rPr>
          <w:rFonts w:ascii="Arial" w:hAnsi="Arial" w:cs="Arial"/>
        </w:rPr>
        <w:t>any</w:t>
      </w:r>
      <w:r>
        <w:rPr>
          <w:rFonts w:ascii="Arial" w:hAnsi="Arial" w:cs="Arial"/>
        </w:rPr>
        <w:t xml:space="preserve"> </w:t>
      </w:r>
      <w:r w:rsidRPr="00655921">
        <w:rPr>
          <w:rFonts w:ascii="Arial" w:hAnsi="Arial" w:cs="Arial"/>
        </w:rPr>
        <w:t>unforeseen</w:t>
      </w:r>
      <w:r>
        <w:rPr>
          <w:rFonts w:ascii="Arial" w:hAnsi="Arial" w:cs="Arial"/>
        </w:rPr>
        <w:t xml:space="preserve"> </w:t>
      </w:r>
      <w:r w:rsidRPr="00655921">
        <w:rPr>
          <w:rFonts w:ascii="Arial" w:hAnsi="Arial" w:cs="Arial"/>
        </w:rPr>
        <w:t>emergency.</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Table</w:t>
      </w:r>
      <w:r>
        <w:rPr>
          <w:rFonts w:ascii="Arial" w:hAnsi="Arial" w:cs="Arial"/>
        </w:rPr>
        <w:t xml:space="preserve"> </w:t>
      </w:r>
      <w:r w:rsidRPr="00655921">
        <w:rPr>
          <w:rFonts w:ascii="Arial" w:hAnsi="Arial" w:cs="Arial"/>
        </w:rPr>
        <w:t>IX</w:t>
      </w:r>
      <w:r>
        <w:rPr>
          <w:rFonts w:ascii="Arial" w:hAnsi="Arial" w:cs="Arial"/>
        </w:rPr>
        <w:t xml:space="preserve"> </w:t>
      </w:r>
      <w:r w:rsidRPr="00655921">
        <w:rPr>
          <w:rFonts w:ascii="Arial" w:hAnsi="Arial" w:cs="Arial"/>
        </w:rPr>
        <w:t>presents</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distribution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table</w:t>
      </w:r>
      <w:r>
        <w:rPr>
          <w:rFonts w:ascii="Arial" w:hAnsi="Arial" w:cs="Arial"/>
        </w:rPr>
        <w:t xml:space="preserve"> </w:t>
      </w:r>
      <w:r w:rsidRPr="00655921">
        <w:rPr>
          <w:rFonts w:ascii="Arial" w:hAnsi="Arial" w:cs="Arial"/>
        </w:rPr>
        <w:t>earnings</w:t>
      </w:r>
      <w:r>
        <w:rPr>
          <w:rFonts w:ascii="Arial" w:hAnsi="Arial" w:cs="Arial"/>
        </w:rPr>
        <w:t>.</w:t>
      </w:r>
    </w:p>
    <w:p w:rsidR="009974A3" w:rsidRPr="00204F5A" w:rsidRDefault="009974A3" w:rsidP="009974A3">
      <w:pPr>
        <w:spacing w:before="240" w:line="480" w:lineRule="auto"/>
        <w:jc w:val="center"/>
        <w:rPr>
          <w:rFonts w:ascii="Arial" w:hAnsi="Arial" w:cs="Arial"/>
          <w:b/>
        </w:rPr>
      </w:pPr>
      <w:proofErr w:type="gramStart"/>
      <w:r w:rsidRPr="00204F5A">
        <w:rPr>
          <w:rFonts w:ascii="Arial" w:hAnsi="Arial" w:cs="Arial"/>
          <w:b/>
        </w:rPr>
        <w:t xml:space="preserve">TABLE </w:t>
      </w:r>
      <w:r>
        <w:rPr>
          <w:rFonts w:ascii="Arial" w:hAnsi="Arial" w:cs="Arial"/>
          <w:b/>
        </w:rPr>
        <w:t xml:space="preserve"> </w:t>
      </w:r>
      <w:r w:rsidRPr="00204F5A">
        <w:rPr>
          <w:rFonts w:ascii="Arial" w:hAnsi="Arial" w:cs="Arial"/>
          <w:b/>
        </w:rPr>
        <w:t>IX</w:t>
      </w:r>
      <w:proofErr w:type="gramEnd"/>
    </w:p>
    <w:p w:rsidR="009974A3" w:rsidRPr="00204F5A" w:rsidRDefault="009974A3" w:rsidP="009974A3">
      <w:pPr>
        <w:spacing w:line="480" w:lineRule="auto"/>
        <w:jc w:val="center"/>
        <w:rPr>
          <w:rFonts w:ascii="Arial" w:hAnsi="Arial" w:cs="Arial"/>
          <w:b/>
        </w:rPr>
      </w:pPr>
      <w:r w:rsidRPr="00204F5A">
        <w:rPr>
          <w:rFonts w:ascii="Arial" w:hAnsi="Arial" w:cs="Arial"/>
          <w:b/>
        </w:rPr>
        <w:t>TOTAL EARNINGS OF THE MIGRANT WORKER (PER MONTH)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7"/>
        <w:gridCol w:w="1777"/>
        <w:gridCol w:w="1075"/>
        <w:gridCol w:w="1049"/>
        <w:gridCol w:w="1217"/>
        <w:gridCol w:w="1187"/>
        <w:gridCol w:w="1082"/>
        <w:gridCol w:w="1056"/>
      </w:tblGrid>
      <w:tr w:rsidR="009974A3" w:rsidRPr="00204F5A" w:rsidTr="00A76500">
        <w:trPr>
          <w:cantSplit/>
        </w:trPr>
        <w:tc>
          <w:tcPr>
            <w:tcW w:w="0" w:type="auto"/>
            <w:vMerge w:val="restart"/>
            <w:tcBorders>
              <w:top w:val="single" w:sz="4" w:space="0" w:color="auto"/>
              <w:left w:val="single" w:sz="4" w:space="0" w:color="auto"/>
              <w:right w:val="single" w:sz="4" w:space="0" w:color="auto"/>
            </w:tcBorders>
            <w:vAlign w:val="center"/>
          </w:tcPr>
          <w:p w:rsidR="009974A3" w:rsidRDefault="009974A3" w:rsidP="00A76500">
            <w:pPr>
              <w:spacing w:before="120" w:after="120"/>
              <w:jc w:val="center"/>
              <w:rPr>
                <w:rFonts w:ascii="Arial" w:hAnsi="Arial" w:cs="Arial"/>
              </w:rPr>
            </w:pPr>
            <w:proofErr w:type="spellStart"/>
            <w:r>
              <w:rPr>
                <w:rFonts w:ascii="Arial" w:hAnsi="Arial" w:cs="Arial"/>
              </w:rPr>
              <w:t>S.No</w:t>
            </w:r>
            <w:proofErr w:type="spellEnd"/>
            <w:r>
              <w:rPr>
                <w:rFonts w:ascii="Arial" w:hAnsi="Arial" w:cs="Arial"/>
              </w:rPr>
              <w:t>.</w:t>
            </w:r>
          </w:p>
        </w:tc>
        <w:tc>
          <w:tcPr>
            <w:tcW w:w="0" w:type="auto"/>
            <w:vMerge w:val="restart"/>
            <w:tcBorders>
              <w:top w:val="single" w:sz="4" w:space="0" w:color="auto"/>
              <w:left w:val="single" w:sz="4" w:space="0" w:color="auto"/>
              <w:right w:val="single" w:sz="4" w:space="0" w:color="auto"/>
            </w:tcBorders>
            <w:vAlign w:val="center"/>
          </w:tcPr>
          <w:p w:rsidR="009974A3" w:rsidRDefault="009974A3" w:rsidP="00A76500">
            <w:pPr>
              <w:spacing w:before="120" w:after="120"/>
              <w:jc w:val="center"/>
              <w:rPr>
                <w:rFonts w:ascii="Arial" w:hAnsi="Arial" w:cs="Arial"/>
              </w:rPr>
            </w:pPr>
            <w:r>
              <w:rPr>
                <w:rFonts w:ascii="Arial" w:hAnsi="Arial" w:cs="Arial"/>
              </w:rPr>
              <w:t>Income Range</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Male respondents</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Female respondents</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Total</w:t>
            </w:r>
            <w:r>
              <w:rPr>
                <w:rFonts w:ascii="Arial" w:hAnsi="Arial" w:cs="Arial"/>
              </w:rPr>
              <w:t xml:space="preserve"> respondents</w:t>
            </w:r>
          </w:p>
        </w:tc>
      </w:tr>
      <w:tr w:rsidR="009974A3" w:rsidRPr="00204F5A" w:rsidTr="00A76500">
        <w:trPr>
          <w:cantSplit/>
        </w:trPr>
        <w:tc>
          <w:tcPr>
            <w:tcW w:w="0" w:type="auto"/>
            <w:vMerge/>
            <w:tcBorders>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p>
        </w:tc>
        <w:tc>
          <w:tcPr>
            <w:tcW w:w="0" w:type="auto"/>
            <w:vMerge/>
            <w:tcBorders>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p>
        </w:tc>
        <w:tc>
          <w:tcPr>
            <w:tcW w:w="0" w:type="auto"/>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Number</w:t>
            </w:r>
          </w:p>
        </w:tc>
        <w:tc>
          <w:tcPr>
            <w:tcW w:w="0" w:type="auto"/>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Percent</w:t>
            </w:r>
          </w:p>
        </w:tc>
        <w:tc>
          <w:tcPr>
            <w:tcW w:w="0" w:type="auto"/>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Number</w:t>
            </w:r>
          </w:p>
        </w:tc>
        <w:tc>
          <w:tcPr>
            <w:tcW w:w="0" w:type="auto"/>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Percent</w:t>
            </w:r>
          </w:p>
        </w:tc>
        <w:tc>
          <w:tcPr>
            <w:tcW w:w="0" w:type="auto"/>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Number</w:t>
            </w:r>
          </w:p>
        </w:tc>
        <w:tc>
          <w:tcPr>
            <w:tcW w:w="0" w:type="auto"/>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Percent</w:t>
            </w:r>
          </w:p>
        </w:tc>
      </w:tr>
      <w:tr w:rsidR="009974A3" w:rsidRPr="00204F5A" w:rsidTr="00A76500">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1</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proofErr w:type="spellStart"/>
            <w:r w:rsidRPr="00204F5A">
              <w:rPr>
                <w:rFonts w:ascii="Arial" w:hAnsi="Arial" w:cs="Arial"/>
              </w:rPr>
              <w:t>Upto</w:t>
            </w:r>
            <w:proofErr w:type="spellEnd"/>
            <w:r w:rsidRPr="00204F5A">
              <w:rPr>
                <w:rFonts w:ascii="Arial" w:hAnsi="Arial" w:cs="Arial"/>
              </w:rPr>
              <w:t xml:space="preserve"> 3000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2.44</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1</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5.56</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w:t>
            </w:r>
          </w:p>
        </w:tc>
      </w:tr>
      <w:tr w:rsidR="009974A3" w:rsidRPr="00204F5A" w:rsidTr="00A76500">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3000-5000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22</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26.83</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12</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66.67</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34</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34</w:t>
            </w:r>
          </w:p>
        </w:tc>
      </w:tr>
      <w:tr w:rsidR="009974A3" w:rsidRPr="00204F5A" w:rsidTr="00A76500">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5000-8000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38</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46.34</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5</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27.77</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43</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43</w:t>
            </w:r>
          </w:p>
        </w:tc>
      </w:tr>
      <w:tr w:rsidR="009974A3" w:rsidRPr="00204F5A" w:rsidTr="00A76500">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8000-10,000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24.39</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20</w:t>
            </w:r>
          </w:p>
        </w:tc>
      </w:tr>
      <w:tr w:rsidR="009974A3" w:rsidRPr="00204F5A" w:rsidTr="00A76500">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5</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Above 10,000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w:t>
            </w:r>
          </w:p>
        </w:tc>
      </w:tr>
      <w:tr w:rsidR="009974A3" w:rsidRPr="00204F5A" w:rsidTr="00A76500">
        <w:tc>
          <w:tcPr>
            <w:tcW w:w="0" w:type="auto"/>
            <w:gridSpan w:val="2"/>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sidRPr="00204F5A">
              <w:rPr>
                <w:rFonts w:ascii="Arial" w:hAnsi="Arial" w:cs="Arial"/>
                <w:b/>
              </w:rPr>
              <w:t>Total</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sidRPr="00204F5A">
              <w:rPr>
                <w:rFonts w:ascii="Arial" w:hAnsi="Arial" w:cs="Arial"/>
                <w:b/>
              </w:rPr>
              <w:t>82</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Pr>
                <w:rFonts w:ascii="Arial" w:hAnsi="Arial" w:cs="Arial"/>
                <w:b/>
              </w:rPr>
              <w:t>100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sidRPr="00204F5A">
              <w:rPr>
                <w:rFonts w:ascii="Arial" w:hAnsi="Arial" w:cs="Arial"/>
                <w:b/>
              </w:rPr>
              <w:t>18</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Pr>
                <w:rFonts w:ascii="Arial" w:hAnsi="Arial" w:cs="Arial"/>
                <w:b/>
              </w:rPr>
              <w:t>100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sidRPr="00204F5A">
              <w:rPr>
                <w:rFonts w:ascii="Arial" w:hAnsi="Arial" w:cs="Arial"/>
                <w:b/>
              </w:rPr>
              <w:t>100</w:t>
            </w:r>
          </w:p>
        </w:tc>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sidRPr="00204F5A">
              <w:rPr>
                <w:rFonts w:ascii="Arial" w:hAnsi="Arial" w:cs="Arial"/>
                <w:b/>
              </w:rPr>
              <w:t>100</w:t>
            </w:r>
          </w:p>
        </w:tc>
      </w:tr>
    </w:tbl>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Pr="00E13805" w:rsidRDefault="009974A3" w:rsidP="009974A3">
      <w:pPr>
        <w:spacing w:before="240" w:line="480" w:lineRule="auto"/>
        <w:jc w:val="center"/>
        <w:rPr>
          <w:rFonts w:ascii="Arial" w:hAnsi="Arial" w:cs="Arial"/>
          <w:b/>
        </w:rPr>
      </w:pPr>
      <w:proofErr w:type="gramStart"/>
      <w:r>
        <w:rPr>
          <w:rFonts w:ascii="Arial" w:hAnsi="Arial" w:cs="Arial"/>
          <w:b/>
        </w:rPr>
        <w:t>FIGURE  IX</w:t>
      </w:r>
      <w:proofErr w:type="gramEnd"/>
    </w:p>
    <w:p w:rsidR="009974A3" w:rsidRPr="00655921" w:rsidRDefault="009974A3" w:rsidP="009974A3">
      <w:pPr>
        <w:spacing w:line="480" w:lineRule="auto"/>
        <w:jc w:val="center"/>
        <w:rPr>
          <w:rFonts w:ascii="Arial" w:hAnsi="Arial" w:cs="Arial"/>
          <w:b/>
          <w:bCs/>
        </w:rPr>
      </w:pPr>
      <w:r>
        <w:rPr>
          <w:rFonts w:ascii="Arial" w:hAnsi="Arial" w:cs="Arial"/>
          <w:b/>
          <w:bCs/>
        </w:rPr>
        <w:t>TOTAL EARNINGS OF THE MIGRANT WORKER (PER MONTH)</w:t>
      </w:r>
    </w:p>
    <w:p w:rsidR="009974A3" w:rsidRDefault="009974A3" w:rsidP="009974A3">
      <w:pPr>
        <w:spacing w:before="240" w:line="480" w:lineRule="auto"/>
        <w:jc w:val="both"/>
        <w:rPr>
          <w:rFonts w:ascii="Arial" w:hAnsi="Arial" w:cs="Arial"/>
          <w:b/>
        </w:rPr>
      </w:pPr>
      <w:r>
        <w:rPr>
          <w:rFonts w:ascii="Arial" w:hAnsi="Arial" w:cs="Arial"/>
          <w:b/>
          <w:noProof/>
        </w:rPr>
        <w:drawing>
          <wp:inline distT="0" distB="0" distL="0" distR="0">
            <wp:extent cx="5276215" cy="4114800"/>
            <wp:effectExtent l="19050" t="0" r="635" b="0"/>
            <wp:docPr id="1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pStyle w:val="BodyText"/>
        <w:spacing w:before="240" w:line="480" w:lineRule="auto"/>
        <w:jc w:val="both"/>
        <w:rPr>
          <w:i/>
          <w:sz w:val="24"/>
        </w:rPr>
      </w:pPr>
    </w:p>
    <w:p w:rsidR="009974A3" w:rsidRPr="00204F5A" w:rsidRDefault="009974A3" w:rsidP="009974A3">
      <w:pPr>
        <w:pStyle w:val="BodyText"/>
        <w:spacing w:before="240" w:line="480" w:lineRule="auto"/>
        <w:ind w:firstLine="720"/>
        <w:jc w:val="both"/>
        <w:rPr>
          <w:i/>
          <w:sz w:val="24"/>
        </w:rPr>
      </w:pPr>
      <w:r w:rsidRPr="00204F5A">
        <w:rPr>
          <w:sz w:val="24"/>
        </w:rPr>
        <w:lastRenderedPageBreak/>
        <w:t>It is evident from the table that 43 percent of the total workers were found earning monthly income in the range of Rs. 5000-8000. Only three percent among the sample respondents had reported they earn less than Rs.3000 per month. These workers are casual workers who have certain specific skills which helped them to get higher remuneration. Women in the sample studied were observed to be earning in the range of Rs. 3000-5000 per mostly as they were mostly involved in semi - skilled and self employed activities.</w:t>
      </w:r>
    </w:p>
    <w:p w:rsidR="009974A3" w:rsidRPr="00655921" w:rsidRDefault="009974A3" w:rsidP="009974A3">
      <w:pPr>
        <w:spacing w:before="240" w:line="480" w:lineRule="auto"/>
        <w:jc w:val="both"/>
        <w:rPr>
          <w:rFonts w:ascii="Arial" w:hAnsi="Arial" w:cs="Arial"/>
          <w:b/>
          <w:bCs/>
        </w:rPr>
      </w:pPr>
      <w:r w:rsidRPr="00655921">
        <w:rPr>
          <w:rFonts w:ascii="Arial" w:hAnsi="Arial" w:cs="Arial"/>
          <w:b/>
          <w:bCs/>
        </w:rPr>
        <w:t>V</w:t>
      </w:r>
      <w:r>
        <w:rPr>
          <w:rFonts w:ascii="Arial" w:hAnsi="Arial" w:cs="Arial"/>
          <w:b/>
          <w:bCs/>
        </w:rPr>
        <w:t>.</w:t>
      </w:r>
      <w:r>
        <w:rPr>
          <w:rFonts w:ascii="Arial" w:hAnsi="Arial" w:cs="Arial"/>
          <w:b/>
          <w:bCs/>
        </w:rPr>
        <w:tab/>
      </w:r>
      <w:r w:rsidRPr="00655921">
        <w:rPr>
          <w:rFonts w:ascii="Arial" w:hAnsi="Arial" w:cs="Arial"/>
          <w:b/>
          <w:bCs/>
        </w:rPr>
        <w:t>INDEBT</w:t>
      </w:r>
      <w:r>
        <w:rPr>
          <w:rFonts w:ascii="Arial" w:hAnsi="Arial" w:cs="Arial"/>
          <w:b/>
          <w:bCs/>
        </w:rPr>
        <w:t>EDNESS AND SOURCES OF BORROWING</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Indebtedness</w:t>
      </w:r>
      <w:r>
        <w:rPr>
          <w:rFonts w:ascii="Arial" w:hAnsi="Arial" w:cs="Arial"/>
        </w:rPr>
        <w:t xml:space="preserve"> </w:t>
      </w:r>
      <w:r w:rsidRPr="00655921">
        <w:rPr>
          <w:rFonts w:ascii="Arial" w:hAnsi="Arial" w:cs="Arial"/>
        </w:rPr>
        <w:t>among</w:t>
      </w:r>
      <w:r>
        <w:rPr>
          <w:rFonts w:ascii="Arial" w:hAnsi="Arial" w:cs="Arial"/>
        </w:rPr>
        <w:t xml:space="preserve"> </w:t>
      </w:r>
      <w:r w:rsidRPr="00655921">
        <w:rPr>
          <w:rFonts w:ascii="Arial" w:hAnsi="Arial" w:cs="Arial"/>
        </w:rPr>
        <w:t>migrant</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was observed to be a common phenomenon. Regular wages were earned to meet their irregular expenses by way of</w:t>
      </w:r>
      <w:r>
        <w:rPr>
          <w:rFonts w:ascii="Arial" w:hAnsi="Arial" w:cs="Arial"/>
        </w:rPr>
        <w:t xml:space="preserve"> </w:t>
      </w:r>
      <w:r w:rsidRPr="00655921">
        <w:rPr>
          <w:rFonts w:ascii="Arial" w:hAnsi="Arial" w:cs="Arial"/>
        </w:rPr>
        <w:t xml:space="preserve">adjusting and manipulating their savings, but no such mechanism operate in reality among migrant population, purchasing meager assets and meeting both ends on a day-to-day basis. Therefore </w:t>
      </w:r>
      <w:proofErr w:type="spellStart"/>
      <w:r w:rsidRPr="00655921">
        <w:rPr>
          <w:rFonts w:ascii="Arial" w:hAnsi="Arial" w:cs="Arial"/>
        </w:rPr>
        <w:t>indebtness</w:t>
      </w:r>
      <w:proofErr w:type="spellEnd"/>
      <w:r w:rsidRPr="00655921">
        <w:rPr>
          <w:rFonts w:ascii="Arial" w:hAnsi="Arial" w:cs="Arial"/>
        </w:rPr>
        <w:t xml:space="preserve"> is seen among a large section of them as common and natural during most phases of their life cycles.</w:t>
      </w:r>
    </w:p>
    <w:p w:rsidR="009974A3" w:rsidRDefault="009974A3" w:rsidP="009974A3">
      <w:pPr>
        <w:spacing w:before="240" w:line="480" w:lineRule="auto"/>
        <w:ind w:firstLine="720"/>
        <w:jc w:val="both"/>
        <w:rPr>
          <w:rFonts w:ascii="Arial" w:hAnsi="Arial" w:cs="Arial"/>
        </w:rPr>
      </w:pPr>
      <w:r w:rsidRPr="00655921">
        <w:rPr>
          <w:rFonts w:ascii="Arial" w:hAnsi="Arial" w:cs="Arial"/>
        </w:rPr>
        <w:t>The details of the debt incurred by the sample respondents are shown in Table</w:t>
      </w:r>
      <w:r>
        <w:rPr>
          <w:rFonts w:ascii="Arial" w:hAnsi="Arial" w:cs="Arial"/>
        </w:rPr>
        <w:t xml:space="preserve"> </w:t>
      </w:r>
      <w:r w:rsidRPr="00655921">
        <w:rPr>
          <w:rFonts w:ascii="Arial" w:hAnsi="Arial" w:cs="Arial"/>
        </w:rPr>
        <w:t>X</w:t>
      </w:r>
      <w:r>
        <w:rPr>
          <w:rFonts w:ascii="Arial" w:hAnsi="Arial" w:cs="Arial"/>
        </w:rPr>
        <w:t>.</w:t>
      </w:r>
    </w:p>
    <w:p w:rsidR="009974A3" w:rsidRDefault="009974A3" w:rsidP="009974A3">
      <w:pPr>
        <w:spacing w:before="240" w:line="480" w:lineRule="auto"/>
        <w:ind w:firstLine="720"/>
        <w:jc w:val="both"/>
        <w:rPr>
          <w:rFonts w:ascii="Arial" w:hAnsi="Arial" w:cs="Arial"/>
        </w:rPr>
      </w:pPr>
    </w:p>
    <w:p w:rsidR="009974A3" w:rsidRDefault="009974A3" w:rsidP="009974A3">
      <w:pPr>
        <w:spacing w:before="240" w:line="480" w:lineRule="auto"/>
        <w:ind w:firstLine="720"/>
        <w:jc w:val="both"/>
        <w:rPr>
          <w:rFonts w:ascii="Arial" w:hAnsi="Arial" w:cs="Arial"/>
        </w:rPr>
      </w:pPr>
    </w:p>
    <w:p w:rsidR="009974A3" w:rsidRDefault="009974A3" w:rsidP="009974A3">
      <w:pPr>
        <w:spacing w:before="240" w:line="480" w:lineRule="auto"/>
        <w:ind w:firstLine="720"/>
        <w:jc w:val="both"/>
        <w:rPr>
          <w:rFonts w:ascii="Arial" w:hAnsi="Arial" w:cs="Arial"/>
        </w:rPr>
      </w:pPr>
    </w:p>
    <w:p w:rsidR="009974A3" w:rsidRDefault="009974A3" w:rsidP="009974A3">
      <w:pPr>
        <w:spacing w:before="240" w:line="480" w:lineRule="auto"/>
        <w:ind w:firstLine="720"/>
        <w:jc w:val="both"/>
        <w:rPr>
          <w:rFonts w:ascii="Arial" w:hAnsi="Arial" w:cs="Arial"/>
        </w:rPr>
      </w:pPr>
    </w:p>
    <w:p w:rsidR="009974A3" w:rsidRPr="00655921" w:rsidRDefault="009974A3" w:rsidP="009974A3">
      <w:pPr>
        <w:spacing w:before="240" w:line="480" w:lineRule="auto"/>
        <w:ind w:firstLine="720"/>
        <w:jc w:val="both"/>
        <w:rPr>
          <w:rFonts w:ascii="Arial" w:hAnsi="Arial" w:cs="Arial"/>
        </w:rPr>
      </w:pPr>
    </w:p>
    <w:p w:rsidR="009974A3" w:rsidRPr="00655921" w:rsidRDefault="009974A3" w:rsidP="009974A3">
      <w:pPr>
        <w:spacing w:before="240" w:line="480" w:lineRule="auto"/>
        <w:jc w:val="center"/>
        <w:rPr>
          <w:rFonts w:ascii="Arial" w:hAnsi="Arial" w:cs="Arial"/>
          <w:b/>
          <w:bCs/>
        </w:rPr>
      </w:pPr>
      <w:r w:rsidRPr="00655921">
        <w:rPr>
          <w:rFonts w:ascii="Arial" w:hAnsi="Arial" w:cs="Arial"/>
          <w:b/>
          <w:bCs/>
        </w:rPr>
        <w:t>TABLE</w:t>
      </w:r>
      <w:r>
        <w:rPr>
          <w:rFonts w:ascii="Arial" w:hAnsi="Arial" w:cs="Arial"/>
          <w:b/>
          <w:bCs/>
        </w:rPr>
        <w:t xml:space="preserve"> </w:t>
      </w:r>
      <w:r w:rsidRPr="00655921">
        <w:rPr>
          <w:rFonts w:ascii="Arial" w:hAnsi="Arial" w:cs="Arial"/>
          <w:b/>
          <w:bCs/>
        </w:rPr>
        <w:t>X</w:t>
      </w:r>
    </w:p>
    <w:p w:rsidR="009974A3" w:rsidRPr="00655921" w:rsidRDefault="009974A3" w:rsidP="009974A3">
      <w:pPr>
        <w:spacing w:line="480" w:lineRule="auto"/>
        <w:jc w:val="center"/>
        <w:rPr>
          <w:rFonts w:ascii="Arial" w:hAnsi="Arial" w:cs="Arial"/>
          <w:b/>
          <w:bCs/>
        </w:rPr>
      </w:pPr>
      <w:r w:rsidRPr="00655921">
        <w:rPr>
          <w:rFonts w:ascii="Arial" w:hAnsi="Arial" w:cs="Arial"/>
          <w:b/>
          <w:bCs/>
        </w:rPr>
        <w:t>EXTENT OF DEBT INCURRENT BY SAMPLE POPULATION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7"/>
        <w:gridCol w:w="2912"/>
        <w:gridCol w:w="1149"/>
        <w:gridCol w:w="1149"/>
        <w:gridCol w:w="1149"/>
        <w:gridCol w:w="1150"/>
      </w:tblGrid>
      <w:tr w:rsidR="009974A3" w:rsidRPr="00204F5A" w:rsidTr="00A76500">
        <w:trPr>
          <w:cantSplit/>
          <w:trHeight w:val="274"/>
        </w:trPr>
        <w:tc>
          <w:tcPr>
            <w:tcW w:w="0" w:type="auto"/>
            <w:vMerge w:val="restart"/>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proofErr w:type="spellStart"/>
            <w:r w:rsidRPr="00204F5A">
              <w:rPr>
                <w:rFonts w:ascii="Arial" w:hAnsi="Arial" w:cs="Arial"/>
              </w:rPr>
              <w:t>S.No</w:t>
            </w:r>
            <w:proofErr w:type="spellEnd"/>
            <w:r>
              <w:rPr>
                <w:rFonts w:ascii="Arial" w:hAnsi="Arial" w:cs="Arial"/>
              </w:rPr>
              <w:t>.</w:t>
            </w:r>
          </w:p>
        </w:tc>
        <w:tc>
          <w:tcPr>
            <w:tcW w:w="2912" w:type="dxa"/>
            <w:vMerge w:val="restart"/>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 xml:space="preserve">Income </w:t>
            </w:r>
            <w:r>
              <w:rPr>
                <w:rFonts w:ascii="Arial" w:hAnsi="Arial" w:cs="Arial"/>
              </w:rPr>
              <w:t>r</w:t>
            </w:r>
            <w:r w:rsidRPr="00204F5A">
              <w:rPr>
                <w:rFonts w:ascii="Arial" w:hAnsi="Arial" w:cs="Arial"/>
              </w:rPr>
              <w:t>ange</w:t>
            </w:r>
            <w:r>
              <w:rPr>
                <w:rFonts w:ascii="Arial" w:hAnsi="Arial" w:cs="Arial"/>
              </w:rPr>
              <w:t xml:space="preserve"> </w:t>
            </w:r>
            <w:r w:rsidRPr="00204F5A">
              <w:rPr>
                <w:rFonts w:ascii="Arial" w:hAnsi="Arial" w:cs="Arial"/>
              </w:rPr>
              <w:t>(in Rs</w:t>
            </w:r>
            <w:r>
              <w:rPr>
                <w:rFonts w:ascii="Arial" w:hAnsi="Arial" w:cs="Arial"/>
              </w:rPr>
              <w:t>.</w:t>
            </w:r>
            <w:r w:rsidRPr="00204F5A">
              <w:rPr>
                <w:rFonts w:ascii="Arial" w:hAnsi="Arial" w:cs="Arial"/>
              </w:rPr>
              <w:t>)</w:t>
            </w:r>
          </w:p>
        </w:tc>
        <w:tc>
          <w:tcPr>
            <w:tcW w:w="2298" w:type="dxa"/>
            <w:gridSpan w:val="2"/>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Male respondents</w:t>
            </w:r>
          </w:p>
        </w:tc>
        <w:tc>
          <w:tcPr>
            <w:tcW w:w="2299" w:type="dxa"/>
            <w:gridSpan w:val="2"/>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Female respondents</w:t>
            </w:r>
          </w:p>
        </w:tc>
      </w:tr>
      <w:tr w:rsidR="009974A3" w:rsidRPr="00204F5A" w:rsidTr="00A76500">
        <w:trPr>
          <w:cantSplit/>
          <w:trHeight w:val="289"/>
        </w:trPr>
        <w:tc>
          <w:tcPr>
            <w:tcW w:w="0" w:type="auto"/>
            <w:vMerge/>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p>
        </w:tc>
        <w:tc>
          <w:tcPr>
            <w:tcW w:w="2912" w:type="dxa"/>
            <w:vMerge/>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p>
        </w:tc>
        <w:tc>
          <w:tcPr>
            <w:tcW w:w="1149"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Number</w:t>
            </w:r>
          </w:p>
        </w:tc>
        <w:tc>
          <w:tcPr>
            <w:tcW w:w="1149"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Percent</w:t>
            </w:r>
          </w:p>
        </w:tc>
        <w:tc>
          <w:tcPr>
            <w:tcW w:w="1149"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Number</w:t>
            </w:r>
          </w:p>
        </w:tc>
        <w:tc>
          <w:tcPr>
            <w:tcW w:w="1150"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Percent</w:t>
            </w:r>
          </w:p>
        </w:tc>
      </w:tr>
      <w:tr w:rsidR="009974A3" w:rsidRPr="00204F5A" w:rsidTr="00A76500">
        <w:trPr>
          <w:trHeight w:val="274"/>
        </w:trPr>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1</w:t>
            </w:r>
          </w:p>
        </w:tc>
        <w:tc>
          <w:tcPr>
            <w:tcW w:w="2912"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proofErr w:type="spellStart"/>
            <w:r w:rsidRPr="00204F5A">
              <w:rPr>
                <w:rFonts w:ascii="Arial" w:hAnsi="Arial" w:cs="Arial"/>
              </w:rPr>
              <w:t>Upto</w:t>
            </w:r>
            <w:proofErr w:type="spellEnd"/>
            <w:r w:rsidRPr="00204F5A">
              <w:rPr>
                <w:rFonts w:ascii="Arial" w:hAnsi="Arial" w:cs="Arial"/>
              </w:rPr>
              <w:t xml:space="preserve"> 5000</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4.88</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w:t>
            </w:r>
          </w:p>
        </w:tc>
        <w:tc>
          <w:tcPr>
            <w:tcW w:w="1150"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16.67</w:t>
            </w:r>
          </w:p>
        </w:tc>
      </w:tr>
      <w:tr w:rsidR="009974A3" w:rsidRPr="00204F5A" w:rsidTr="00A76500">
        <w:trPr>
          <w:trHeight w:val="260"/>
        </w:trPr>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w:t>
            </w:r>
          </w:p>
        </w:tc>
        <w:tc>
          <w:tcPr>
            <w:tcW w:w="2912"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5000 10,000</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38</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46.34</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w:t>
            </w:r>
          </w:p>
        </w:tc>
        <w:tc>
          <w:tcPr>
            <w:tcW w:w="1150"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22.22</w:t>
            </w:r>
          </w:p>
        </w:tc>
      </w:tr>
      <w:tr w:rsidR="009974A3" w:rsidRPr="00204F5A" w:rsidTr="00A76500">
        <w:trPr>
          <w:trHeight w:val="274"/>
        </w:trPr>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w:t>
            </w:r>
          </w:p>
        </w:tc>
        <w:tc>
          <w:tcPr>
            <w:tcW w:w="2912"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10,000-20,000</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26</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31.71</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5</w:t>
            </w:r>
          </w:p>
        </w:tc>
        <w:tc>
          <w:tcPr>
            <w:tcW w:w="1150"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27.78</w:t>
            </w:r>
          </w:p>
        </w:tc>
      </w:tr>
      <w:tr w:rsidR="009974A3" w:rsidRPr="00204F5A" w:rsidTr="00A76500">
        <w:trPr>
          <w:trHeight w:val="274"/>
        </w:trPr>
        <w:tc>
          <w:tcPr>
            <w:tcW w:w="0" w:type="auto"/>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w:t>
            </w:r>
          </w:p>
        </w:tc>
        <w:tc>
          <w:tcPr>
            <w:tcW w:w="2912"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Above 20,000</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14</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17.07</w:t>
            </w:r>
          </w:p>
        </w:tc>
        <w:tc>
          <w:tcPr>
            <w:tcW w:w="1149"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6</w:t>
            </w:r>
          </w:p>
        </w:tc>
        <w:tc>
          <w:tcPr>
            <w:tcW w:w="1150"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33.33</w:t>
            </w:r>
          </w:p>
        </w:tc>
      </w:tr>
      <w:tr w:rsidR="009974A3" w:rsidRPr="00204F5A" w:rsidTr="00A76500">
        <w:trPr>
          <w:trHeight w:val="274"/>
        </w:trPr>
        <w:tc>
          <w:tcPr>
            <w:tcW w:w="3679" w:type="dxa"/>
            <w:gridSpan w:val="2"/>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b/>
              </w:rPr>
            </w:pPr>
            <w:r w:rsidRPr="00204F5A">
              <w:rPr>
                <w:rFonts w:ascii="Arial" w:hAnsi="Arial" w:cs="Arial"/>
                <w:b/>
              </w:rPr>
              <w:t>Total</w:t>
            </w:r>
          </w:p>
        </w:tc>
        <w:tc>
          <w:tcPr>
            <w:tcW w:w="1149"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b/>
              </w:rPr>
            </w:pPr>
            <w:r w:rsidRPr="00204F5A">
              <w:rPr>
                <w:rFonts w:ascii="Arial" w:hAnsi="Arial" w:cs="Arial"/>
                <w:b/>
              </w:rPr>
              <w:t>82</w:t>
            </w:r>
          </w:p>
        </w:tc>
        <w:tc>
          <w:tcPr>
            <w:tcW w:w="1149"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b/>
              </w:rPr>
            </w:pPr>
            <w:r>
              <w:rPr>
                <w:rFonts w:ascii="Arial" w:hAnsi="Arial" w:cs="Arial"/>
                <w:b/>
              </w:rPr>
              <w:t>100</w:t>
            </w:r>
          </w:p>
        </w:tc>
        <w:tc>
          <w:tcPr>
            <w:tcW w:w="1149"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b/>
              </w:rPr>
            </w:pPr>
            <w:r w:rsidRPr="00204F5A">
              <w:rPr>
                <w:rFonts w:ascii="Arial" w:hAnsi="Arial" w:cs="Arial"/>
                <w:b/>
              </w:rPr>
              <w:t>18</w:t>
            </w:r>
          </w:p>
        </w:tc>
        <w:tc>
          <w:tcPr>
            <w:tcW w:w="1150"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b/>
              </w:rPr>
            </w:pPr>
            <w:r>
              <w:rPr>
                <w:rFonts w:ascii="Arial" w:hAnsi="Arial" w:cs="Arial"/>
                <w:b/>
              </w:rPr>
              <w:t>100</w:t>
            </w:r>
          </w:p>
        </w:tc>
      </w:tr>
    </w:tbl>
    <w:p w:rsidR="009974A3" w:rsidRDefault="009974A3" w:rsidP="009974A3"/>
    <w:p w:rsidR="009974A3" w:rsidRPr="00655921" w:rsidRDefault="009974A3" w:rsidP="009974A3">
      <w:pPr>
        <w:spacing w:before="240" w:line="480" w:lineRule="auto"/>
        <w:ind w:firstLine="720"/>
        <w:jc w:val="both"/>
        <w:rPr>
          <w:rFonts w:ascii="Arial" w:hAnsi="Arial" w:cs="Arial"/>
        </w:rPr>
      </w:pPr>
      <w:proofErr w:type="gramStart"/>
      <w:r w:rsidRPr="00655921">
        <w:rPr>
          <w:rFonts w:ascii="Arial" w:hAnsi="Arial" w:cs="Arial"/>
        </w:rPr>
        <w:t>As is evident from the table that only seven respondents had debt amount less than Rs.500, at the time of survey.</w:t>
      </w:r>
      <w:proofErr w:type="gramEnd"/>
      <w:r w:rsidRPr="00655921">
        <w:rPr>
          <w:rFonts w:ascii="Arial" w:hAnsi="Arial" w:cs="Arial"/>
        </w:rPr>
        <w:t xml:space="preserve"> One fifth of the total respondents reported that they had taken loans above Rs.20, 000. This was mainly due to poverty in the family and ill health in the family. Other reasons mentioned by them were to meet expenses during rainy reasons, festival expenditure and to conduct social ceremonies</w:t>
      </w:r>
    </w:p>
    <w:p w:rsidR="009974A3" w:rsidRPr="00655921" w:rsidRDefault="009974A3" w:rsidP="009974A3">
      <w:pPr>
        <w:spacing w:before="240" w:line="480" w:lineRule="auto"/>
        <w:jc w:val="both"/>
        <w:rPr>
          <w:rFonts w:ascii="Arial" w:hAnsi="Arial" w:cs="Arial"/>
          <w:b/>
          <w:bCs/>
        </w:rPr>
      </w:pPr>
      <w:r w:rsidRPr="00655921">
        <w:rPr>
          <w:rFonts w:ascii="Arial" w:hAnsi="Arial" w:cs="Arial"/>
          <w:b/>
          <w:bCs/>
        </w:rPr>
        <w:t xml:space="preserve">Source of </w:t>
      </w:r>
      <w:proofErr w:type="gramStart"/>
      <w:r w:rsidRPr="00655921">
        <w:rPr>
          <w:rFonts w:ascii="Arial" w:hAnsi="Arial" w:cs="Arial"/>
          <w:b/>
          <w:bCs/>
        </w:rPr>
        <w:t>borrowing</w:t>
      </w:r>
      <w:r>
        <w:rPr>
          <w:rFonts w:ascii="Arial" w:hAnsi="Arial" w:cs="Arial"/>
          <w:b/>
          <w:bCs/>
        </w:rPr>
        <w:t xml:space="preserve"> </w:t>
      </w:r>
      <w:r w:rsidRPr="00655921">
        <w:rPr>
          <w:rFonts w:ascii="Arial" w:hAnsi="Arial" w:cs="Arial"/>
          <w:b/>
          <w:bCs/>
        </w:rPr>
        <w:t>:</w:t>
      </w:r>
      <w:proofErr w:type="gramEnd"/>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The respondents were asked to give the sources of borrowing. The details are reported in the Table XI.</w:t>
      </w:r>
    </w:p>
    <w:p w:rsidR="00860CBE" w:rsidRDefault="00860CBE" w:rsidP="00860CBE">
      <w:pPr>
        <w:spacing w:before="240" w:line="480" w:lineRule="auto"/>
        <w:rPr>
          <w:rFonts w:ascii="Arial" w:hAnsi="Arial" w:cs="Arial"/>
          <w:b/>
        </w:rPr>
      </w:pPr>
    </w:p>
    <w:p w:rsidR="00860CBE" w:rsidRDefault="00860CBE" w:rsidP="00860CBE">
      <w:pPr>
        <w:spacing w:before="240" w:line="480" w:lineRule="auto"/>
        <w:rPr>
          <w:rFonts w:ascii="Arial" w:hAnsi="Arial" w:cs="Arial"/>
          <w:b/>
          <w:bCs/>
        </w:rPr>
      </w:pPr>
    </w:p>
    <w:p w:rsidR="009974A3" w:rsidRPr="00655921" w:rsidRDefault="009974A3" w:rsidP="009974A3">
      <w:pPr>
        <w:spacing w:before="240" w:line="480" w:lineRule="auto"/>
        <w:jc w:val="center"/>
        <w:rPr>
          <w:rFonts w:ascii="Arial" w:hAnsi="Arial" w:cs="Arial"/>
          <w:b/>
          <w:bCs/>
        </w:rPr>
      </w:pPr>
      <w:proofErr w:type="gramStart"/>
      <w:r w:rsidRPr="00655921">
        <w:rPr>
          <w:rFonts w:ascii="Arial" w:hAnsi="Arial" w:cs="Arial"/>
          <w:b/>
          <w:bCs/>
        </w:rPr>
        <w:lastRenderedPageBreak/>
        <w:t xml:space="preserve">TABLE </w:t>
      </w:r>
      <w:r>
        <w:rPr>
          <w:rFonts w:ascii="Arial" w:hAnsi="Arial" w:cs="Arial"/>
          <w:b/>
          <w:bCs/>
        </w:rPr>
        <w:t xml:space="preserve"> </w:t>
      </w:r>
      <w:r w:rsidRPr="00655921">
        <w:rPr>
          <w:rFonts w:ascii="Arial" w:hAnsi="Arial" w:cs="Arial"/>
          <w:b/>
          <w:bCs/>
        </w:rPr>
        <w:t>XI</w:t>
      </w:r>
      <w:proofErr w:type="gramEnd"/>
    </w:p>
    <w:p w:rsidR="009974A3" w:rsidRPr="00655921" w:rsidRDefault="009974A3" w:rsidP="009974A3">
      <w:pPr>
        <w:pStyle w:val="Heading4"/>
        <w:spacing w:line="480" w:lineRule="auto"/>
        <w:jc w:val="center"/>
        <w:rPr>
          <w:rFonts w:ascii="Arial" w:hAnsi="Arial" w:cs="Arial"/>
          <w:sz w:val="24"/>
        </w:rPr>
      </w:pPr>
      <w:r w:rsidRPr="00655921">
        <w:rPr>
          <w:rFonts w:ascii="Arial" w:hAnsi="Arial" w:cs="Arial"/>
          <w:sz w:val="24"/>
        </w:rPr>
        <w:t>SOURCES OF BORROWING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84"/>
        <w:gridCol w:w="2005"/>
        <w:gridCol w:w="1088"/>
        <w:gridCol w:w="1044"/>
        <w:gridCol w:w="1237"/>
        <w:gridCol w:w="1088"/>
      </w:tblGrid>
      <w:tr w:rsidR="009974A3" w:rsidRPr="00204F5A" w:rsidTr="00A76500">
        <w:trPr>
          <w:cantSplit/>
          <w:trHeight w:val="258"/>
          <w:jc w:val="center"/>
        </w:trPr>
        <w:tc>
          <w:tcPr>
            <w:tcW w:w="784" w:type="dxa"/>
            <w:vMerge w:val="restart"/>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proofErr w:type="spellStart"/>
            <w:r w:rsidRPr="00204F5A">
              <w:rPr>
                <w:rFonts w:ascii="Arial" w:hAnsi="Arial" w:cs="Arial"/>
              </w:rPr>
              <w:t>S.No</w:t>
            </w:r>
            <w:proofErr w:type="spellEnd"/>
          </w:p>
        </w:tc>
        <w:tc>
          <w:tcPr>
            <w:tcW w:w="2005" w:type="dxa"/>
            <w:vMerge w:val="restart"/>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sidRPr="00204F5A">
              <w:rPr>
                <w:rFonts w:ascii="Arial" w:hAnsi="Arial" w:cs="Arial"/>
              </w:rPr>
              <w:t>Source</w:t>
            </w:r>
          </w:p>
        </w:tc>
        <w:tc>
          <w:tcPr>
            <w:tcW w:w="2073" w:type="dxa"/>
            <w:gridSpan w:val="2"/>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Male respondents</w:t>
            </w:r>
          </w:p>
        </w:tc>
        <w:tc>
          <w:tcPr>
            <w:tcW w:w="2325" w:type="dxa"/>
            <w:gridSpan w:val="2"/>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Female respondents</w:t>
            </w:r>
          </w:p>
        </w:tc>
      </w:tr>
      <w:tr w:rsidR="009974A3" w:rsidRPr="00204F5A" w:rsidTr="00A76500">
        <w:trPr>
          <w:cantSplit/>
          <w:trHeight w:val="272"/>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p>
        </w:tc>
        <w:tc>
          <w:tcPr>
            <w:tcW w:w="0" w:type="auto"/>
            <w:vMerge/>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p>
        </w:tc>
        <w:tc>
          <w:tcPr>
            <w:tcW w:w="1088"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Number</w:t>
            </w:r>
          </w:p>
        </w:tc>
        <w:tc>
          <w:tcPr>
            <w:tcW w:w="985"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Percent</w:t>
            </w:r>
          </w:p>
        </w:tc>
        <w:tc>
          <w:tcPr>
            <w:tcW w:w="1237"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Number</w:t>
            </w:r>
          </w:p>
        </w:tc>
        <w:tc>
          <w:tcPr>
            <w:tcW w:w="1088" w:type="dxa"/>
            <w:tcBorders>
              <w:top w:val="single" w:sz="4" w:space="0" w:color="auto"/>
              <w:left w:val="single" w:sz="4" w:space="0" w:color="auto"/>
              <w:bottom w:val="single" w:sz="4" w:space="0" w:color="auto"/>
              <w:right w:val="single" w:sz="4" w:space="0" w:color="auto"/>
            </w:tcBorders>
            <w:vAlign w:val="center"/>
          </w:tcPr>
          <w:p w:rsidR="009974A3" w:rsidRPr="00204F5A" w:rsidRDefault="009974A3" w:rsidP="00A76500">
            <w:pPr>
              <w:spacing w:before="120" w:after="120"/>
              <w:jc w:val="center"/>
              <w:rPr>
                <w:rFonts w:ascii="Arial" w:hAnsi="Arial" w:cs="Arial"/>
              </w:rPr>
            </w:pPr>
            <w:r>
              <w:rPr>
                <w:rFonts w:ascii="Arial" w:hAnsi="Arial" w:cs="Arial"/>
              </w:rPr>
              <w:t>Percent</w:t>
            </w:r>
          </w:p>
        </w:tc>
      </w:tr>
      <w:tr w:rsidR="009974A3" w:rsidRPr="00204F5A" w:rsidTr="00A76500">
        <w:trPr>
          <w:trHeight w:val="258"/>
          <w:jc w:val="center"/>
        </w:trPr>
        <w:tc>
          <w:tcPr>
            <w:tcW w:w="784"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1</w:t>
            </w:r>
          </w:p>
        </w:tc>
        <w:tc>
          <w:tcPr>
            <w:tcW w:w="2005"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Money lenders</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42</w:t>
            </w:r>
          </w:p>
        </w:tc>
        <w:tc>
          <w:tcPr>
            <w:tcW w:w="985"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34</w:t>
            </w:r>
          </w:p>
        </w:tc>
        <w:tc>
          <w:tcPr>
            <w:tcW w:w="1237"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12</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66.67</w:t>
            </w:r>
          </w:p>
        </w:tc>
      </w:tr>
      <w:tr w:rsidR="009974A3" w:rsidRPr="00204F5A" w:rsidTr="00A76500">
        <w:trPr>
          <w:trHeight w:val="258"/>
          <w:jc w:val="center"/>
        </w:trPr>
        <w:tc>
          <w:tcPr>
            <w:tcW w:w="784"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w:t>
            </w:r>
          </w:p>
        </w:tc>
        <w:tc>
          <w:tcPr>
            <w:tcW w:w="2005"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Shopkeepers</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6</w:t>
            </w:r>
          </w:p>
        </w:tc>
        <w:tc>
          <w:tcPr>
            <w:tcW w:w="985"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43</w:t>
            </w:r>
          </w:p>
        </w:tc>
        <w:tc>
          <w:tcPr>
            <w:tcW w:w="1237"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w:t>
            </w:r>
          </w:p>
        </w:tc>
      </w:tr>
      <w:tr w:rsidR="009974A3" w:rsidRPr="00204F5A" w:rsidTr="00A76500">
        <w:trPr>
          <w:trHeight w:val="258"/>
          <w:jc w:val="center"/>
        </w:trPr>
        <w:tc>
          <w:tcPr>
            <w:tcW w:w="784"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3</w:t>
            </w:r>
          </w:p>
        </w:tc>
        <w:tc>
          <w:tcPr>
            <w:tcW w:w="2005"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Relatives</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26</w:t>
            </w:r>
          </w:p>
        </w:tc>
        <w:tc>
          <w:tcPr>
            <w:tcW w:w="985"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20</w:t>
            </w:r>
          </w:p>
        </w:tc>
        <w:tc>
          <w:tcPr>
            <w:tcW w:w="1237"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22.22</w:t>
            </w:r>
          </w:p>
        </w:tc>
      </w:tr>
      <w:tr w:rsidR="009974A3" w:rsidRPr="00204F5A" w:rsidTr="00A76500">
        <w:trPr>
          <w:trHeight w:val="258"/>
          <w:jc w:val="center"/>
        </w:trPr>
        <w:tc>
          <w:tcPr>
            <w:tcW w:w="784"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4</w:t>
            </w:r>
          </w:p>
        </w:tc>
        <w:tc>
          <w:tcPr>
            <w:tcW w:w="2005"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both"/>
              <w:rPr>
                <w:rFonts w:ascii="Arial" w:hAnsi="Arial" w:cs="Arial"/>
              </w:rPr>
            </w:pPr>
            <w:r w:rsidRPr="00204F5A">
              <w:rPr>
                <w:rFonts w:ascii="Arial" w:hAnsi="Arial" w:cs="Arial"/>
              </w:rPr>
              <w:t>Friends</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8</w:t>
            </w:r>
          </w:p>
        </w:tc>
        <w:tc>
          <w:tcPr>
            <w:tcW w:w="985"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w:t>
            </w:r>
          </w:p>
        </w:tc>
        <w:tc>
          <w:tcPr>
            <w:tcW w:w="1237"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sidRPr="00204F5A">
              <w:rPr>
                <w:rFonts w:ascii="Arial" w:hAnsi="Arial" w:cs="Arial"/>
              </w:rPr>
              <w:t>2</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rPr>
            </w:pPr>
            <w:r>
              <w:rPr>
                <w:rFonts w:ascii="Arial" w:hAnsi="Arial" w:cs="Arial"/>
              </w:rPr>
              <w:t>11.11</w:t>
            </w:r>
          </w:p>
        </w:tc>
      </w:tr>
      <w:tr w:rsidR="009974A3" w:rsidRPr="00204F5A" w:rsidTr="00A76500">
        <w:trPr>
          <w:trHeight w:val="258"/>
          <w:jc w:val="center"/>
        </w:trPr>
        <w:tc>
          <w:tcPr>
            <w:tcW w:w="2789" w:type="dxa"/>
            <w:gridSpan w:val="2"/>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sidRPr="00204F5A">
              <w:rPr>
                <w:rFonts w:ascii="Arial" w:hAnsi="Arial" w:cs="Arial"/>
                <w:b/>
              </w:rPr>
              <w:t>Total</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sidRPr="00204F5A">
              <w:rPr>
                <w:rFonts w:ascii="Arial" w:hAnsi="Arial" w:cs="Arial"/>
                <w:b/>
              </w:rPr>
              <w:t>82</w:t>
            </w:r>
          </w:p>
        </w:tc>
        <w:tc>
          <w:tcPr>
            <w:tcW w:w="985"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sidRPr="00204F5A">
              <w:rPr>
                <w:rFonts w:ascii="Arial" w:hAnsi="Arial" w:cs="Arial"/>
                <w:b/>
              </w:rPr>
              <w:t>100</w:t>
            </w:r>
          </w:p>
        </w:tc>
        <w:tc>
          <w:tcPr>
            <w:tcW w:w="1237"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sidRPr="00204F5A">
              <w:rPr>
                <w:rFonts w:ascii="Arial" w:hAnsi="Arial" w:cs="Arial"/>
                <w:b/>
              </w:rPr>
              <w:t>18</w:t>
            </w:r>
          </w:p>
        </w:tc>
        <w:tc>
          <w:tcPr>
            <w:tcW w:w="1088" w:type="dxa"/>
            <w:tcBorders>
              <w:top w:val="single" w:sz="4" w:space="0" w:color="auto"/>
              <w:left w:val="single" w:sz="4" w:space="0" w:color="auto"/>
              <w:bottom w:val="single" w:sz="4" w:space="0" w:color="auto"/>
              <w:right w:val="single" w:sz="4" w:space="0" w:color="auto"/>
            </w:tcBorders>
          </w:tcPr>
          <w:p w:rsidR="009974A3" w:rsidRPr="00204F5A" w:rsidRDefault="009974A3" w:rsidP="00A76500">
            <w:pPr>
              <w:spacing w:before="120" w:after="120"/>
              <w:jc w:val="center"/>
              <w:rPr>
                <w:rFonts w:ascii="Arial" w:hAnsi="Arial" w:cs="Arial"/>
                <w:b/>
              </w:rPr>
            </w:pPr>
            <w:r>
              <w:rPr>
                <w:rFonts w:ascii="Arial" w:hAnsi="Arial" w:cs="Arial"/>
                <w:b/>
              </w:rPr>
              <w:t>100</w:t>
            </w:r>
          </w:p>
        </w:tc>
      </w:tr>
    </w:tbl>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Among the respondents 50 percent had borrowed from many lenders and relations, who changed very exorbitant rates of interest. They borrowed by mortgaging their household articles and assets, and they had to work more in their work sites to meet their debts, they had to become victims of health hazards and family problem, as it is very difficult to manage both. Though banking net work servi</w:t>
      </w:r>
      <w:r>
        <w:rPr>
          <w:rFonts w:ascii="Arial" w:hAnsi="Arial" w:cs="Arial"/>
        </w:rPr>
        <w:t>ces are available on a larger sc</w:t>
      </w:r>
      <w:r w:rsidRPr="00655921">
        <w:rPr>
          <w:rFonts w:ascii="Arial" w:hAnsi="Arial" w:cs="Arial"/>
        </w:rPr>
        <w:t xml:space="preserve">ale, the migrant population were not found availing their benefits of development as they had undergo lot </w:t>
      </w:r>
      <w:r>
        <w:rPr>
          <w:rFonts w:ascii="Arial" w:hAnsi="Arial" w:cs="Arial"/>
        </w:rPr>
        <w:t>of formalities to prove their i</w:t>
      </w:r>
      <w:r w:rsidRPr="00655921">
        <w:rPr>
          <w:rFonts w:ascii="Arial" w:hAnsi="Arial" w:cs="Arial"/>
        </w:rPr>
        <w:t>dent</w:t>
      </w:r>
      <w:r>
        <w:rPr>
          <w:rFonts w:ascii="Arial" w:hAnsi="Arial" w:cs="Arial"/>
        </w:rPr>
        <w:t>it</w:t>
      </w:r>
      <w:r w:rsidRPr="00655921">
        <w:rPr>
          <w:rFonts w:ascii="Arial" w:hAnsi="Arial" w:cs="Arial"/>
        </w:rPr>
        <w:t>y which they lack.</w:t>
      </w:r>
    </w:p>
    <w:p w:rsidR="009974A3" w:rsidRPr="00655921" w:rsidRDefault="009974A3" w:rsidP="009974A3">
      <w:pPr>
        <w:spacing w:before="240" w:line="480" w:lineRule="auto"/>
        <w:jc w:val="both"/>
        <w:rPr>
          <w:rFonts w:ascii="Arial" w:hAnsi="Arial" w:cs="Arial"/>
        </w:rPr>
      </w:pPr>
    </w:p>
    <w:p w:rsidR="009974A3" w:rsidRDefault="009974A3" w:rsidP="009974A3">
      <w:pPr>
        <w:spacing w:before="240" w:line="480" w:lineRule="auto"/>
        <w:jc w:val="both"/>
        <w:rPr>
          <w:rFonts w:ascii="Arial" w:hAnsi="Arial" w:cs="Arial"/>
        </w:rPr>
      </w:pPr>
    </w:p>
    <w:p w:rsidR="009974A3" w:rsidRDefault="009974A3" w:rsidP="009974A3">
      <w:pPr>
        <w:spacing w:before="240" w:line="480" w:lineRule="auto"/>
        <w:jc w:val="both"/>
        <w:rPr>
          <w:rFonts w:ascii="Arial" w:hAnsi="Arial" w:cs="Arial"/>
        </w:rPr>
      </w:pPr>
    </w:p>
    <w:p w:rsidR="009974A3" w:rsidRDefault="009974A3" w:rsidP="009974A3">
      <w:pPr>
        <w:spacing w:before="240" w:line="480" w:lineRule="auto"/>
        <w:jc w:val="both"/>
        <w:rPr>
          <w:rFonts w:ascii="Arial" w:hAnsi="Arial" w:cs="Arial"/>
        </w:rPr>
      </w:pPr>
    </w:p>
    <w:p w:rsidR="009974A3" w:rsidRDefault="009974A3" w:rsidP="009974A3">
      <w:pPr>
        <w:spacing w:before="240" w:line="480" w:lineRule="auto"/>
        <w:jc w:val="both"/>
        <w:rPr>
          <w:rFonts w:ascii="Arial" w:hAnsi="Arial" w:cs="Arial"/>
          <w:b/>
        </w:rPr>
      </w:pPr>
    </w:p>
    <w:p w:rsidR="009974A3" w:rsidRPr="00E13805" w:rsidRDefault="009974A3" w:rsidP="009974A3">
      <w:pPr>
        <w:spacing w:before="240" w:line="480" w:lineRule="auto"/>
        <w:jc w:val="center"/>
        <w:rPr>
          <w:rFonts w:ascii="Arial" w:hAnsi="Arial" w:cs="Arial"/>
          <w:b/>
        </w:rPr>
      </w:pPr>
      <w:proofErr w:type="gramStart"/>
      <w:r>
        <w:rPr>
          <w:rFonts w:ascii="Arial" w:hAnsi="Arial" w:cs="Arial"/>
          <w:b/>
        </w:rPr>
        <w:t>FIGURE  XI</w:t>
      </w:r>
      <w:proofErr w:type="gramEnd"/>
    </w:p>
    <w:p w:rsidR="009974A3" w:rsidRPr="00655921" w:rsidRDefault="009974A3" w:rsidP="009974A3">
      <w:pPr>
        <w:pStyle w:val="Heading4"/>
        <w:spacing w:line="480" w:lineRule="auto"/>
        <w:jc w:val="center"/>
        <w:rPr>
          <w:rFonts w:ascii="Arial" w:hAnsi="Arial" w:cs="Arial"/>
          <w:sz w:val="24"/>
        </w:rPr>
      </w:pPr>
      <w:r w:rsidRPr="00655921">
        <w:rPr>
          <w:rFonts w:ascii="Arial" w:hAnsi="Arial" w:cs="Arial"/>
          <w:sz w:val="24"/>
        </w:rPr>
        <w:t>SOURCES OF BORROWING</w:t>
      </w:r>
    </w:p>
    <w:p w:rsidR="009974A3" w:rsidRDefault="009974A3" w:rsidP="009974A3">
      <w:pPr>
        <w:spacing w:before="240" w:line="480" w:lineRule="auto"/>
        <w:jc w:val="both"/>
        <w:rPr>
          <w:rFonts w:ascii="Arial" w:hAnsi="Arial" w:cs="Arial"/>
          <w:b/>
        </w:rPr>
      </w:pPr>
      <w:r>
        <w:rPr>
          <w:rFonts w:ascii="Arial" w:hAnsi="Arial" w:cs="Arial"/>
          <w:b/>
          <w:noProof/>
        </w:rPr>
        <w:drawing>
          <wp:inline distT="0" distB="0" distL="0" distR="0">
            <wp:extent cx="5276215" cy="4114800"/>
            <wp:effectExtent l="19050" t="0" r="635" b="0"/>
            <wp:docPr id="1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b/>
        </w:rPr>
      </w:pPr>
    </w:p>
    <w:p w:rsidR="009974A3" w:rsidRDefault="009974A3"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9974A3">
      <w:pPr>
        <w:spacing w:before="240" w:line="480" w:lineRule="auto"/>
        <w:jc w:val="both"/>
        <w:rPr>
          <w:rFonts w:ascii="Arial" w:hAnsi="Arial" w:cs="Arial"/>
        </w:rPr>
      </w:pPr>
    </w:p>
    <w:p w:rsidR="00860CBE" w:rsidRDefault="00860CBE" w:rsidP="00860CBE">
      <w:pPr>
        <w:rPr>
          <w:rFonts w:ascii="Arial" w:hAnsi="Arial" w:cs="Arial"/>
        </w:rPr>
      </w:pPr>
    </w:p>
    <w:p w:rsidR="00860CBE" w:rsidRDefault="00860CBE" w:rsidP="00860CBE">
      <w:pPr>
        <w:rPr>
          <w:rFonts w:ascii="Arial" w:hAnsi="Arial" w:cs="Arial"/>
        </w:rPr>
      </w:pPr>
    </w:p>
    <w:p w:rsidR="00860CBE" w:rsidRDefault="00860CBE" w:rsidP="00860CBE">
      <w:pPr>
        <w:rPr>
          <w:rFonts w:ascii="Arial" w:hAnsi="Arial" w:cs="Arial"/>
        </w:rPr>
      </w:pPr>
    </w:p>
    <w:p w:rsidR="00860CBE" w:rsidRDefault="00860CBE" w:rsidP="00860CBE">
      <w:pPr>
        <w:rPr>
          <w:rFonts w:ascii="Arial" w:hAnsi="Arial" w:cs="Arial"/>
        </w:rPr>
      </w:pPr>
    </w:p>
    <w:p w:rsidR="00860CBE" w:rsidRDefault="00860CBE" w:rsidP="00860CBE">
      <w:pPr>
        <w:rPr>
          <w:rFonts w:ascii="Arial" w:hAnsi="Arial" w:cs="Arial"/>
        </w:rPr>
      </w:pPr>
    </w:p>
    <w:p w:rsidR="00860CBE" w:rsidRDefault="00860CBE" w:rsidP="00860CBE">
      <w:pPr>
        <w:rPr>
          <w:rFonts w:ascii="Arial" w:hAnsi="Arial" w:cs="Arial"/>
        </w:rPr>
      </w:pPr>
    </w:p>
    <w:p w:rsidR="00860CBE" w:rsidRDefault="00860CBE" w:rsidP="00860CBE">
      <w:pPr>
        <w:rPr>
          <w:rFonts w:ascii="Arial" w:hAnsi="Arial" w:cs="Arial"/>
        </w:rPr>
      </w:pPr>
    </w:p>
    <w:p w:rsidR="00860CBE" w:rsidRDefault="00860CBE" w:rsidP="00860CBE">
      <w:pPr>
        <w:rPr>
          <w:rFonts w:ascii="Arial" w:hAnsi="Arial" w:cs="Arial"/>
        </w:rPr>
      </w:pPr>
    </w:p>
    <w:p w:rsidR="00860CBE" w:rsidRDefault="00860CBE" w:rsidP="00860CBE">
      <w:pPr>
        <w:rPr>
          <w:rFonts w:ascii="Arial" w:hAnsi="Arial" w:cs="Arial"/>
        </w:rPr>
      </w:pPr>
    </w:p>
    <w:p w:rsidR="00860CBE" w:rsidRPr="00860CBE" w:rsidRDefault="00860CBE" w:rsidP="00860CBE">
      <w:pPr>
        <w:rPr>
          <w:rFonts w:ascii="Monotype Corsiva" w:hAnsi="Monotype Corsiva"/>
          <w:b/>
          <w:i/>
          <w:sz w:val="72"/>
          <w:szCs w:val="72"/>
          <w:u w:val="single"/>
        </w:rPr>
      </w:pPr>
      <w:r>
        <w:rPr>
          <w:rFonts w:ascii="Arial" w:hAnsi="Arial" w:cs="Arial"/>
        </w:rPr>
        <w:t xml:space="preserve">                                  </w:t>
      </w:r>
      <w:r>
        <w:rPr>
          <w:rFonts w:ascii="Monotype Corsiva" w:hAnsi="Monotype Corsiva"/>
          <w:b/>
          <w:i/>
          <w:sz w:val="96"/>
          <w:szCs w:val="96"/>
        </w:rPr>
        <w:t xml:space="preserve"> </w:t>
      </w:r>
      <w:r w:rsidRPr="00CD0C55">
        <w:rPr>
          <w:rFonts w:ascii="Monotype Corsiva" w:hAnsi="Monotype Corsiva"/>
          <w:b/>
          <w:i/>
          <w:sz w:val="72"/>
          <w:szCs w:val="72"/>
          <w:u w:val="single"/>
        </w:rPr>
        <w:t>Summary and Conclusion</w:t>
      </w:r>
    </w:p>
    <w:p w:rsidR="009974A3" w:rsidRPr="00204F5A" w:rsidRDefault="009974A3" w:rsidP="009974A3">
      <w:pPr>
        <w:spacing w:before="240" w:line="480" w:lineRule="auto"/>
        <w:jc w:val="center"/>
        <w:rPr>
          <w:rFonts w:ascii="Arial" w:hAnsi="Arial" w:cs="Arial"/>
          <w:b/>
          <w:sz w:val="28"/>
        </w:rPr>
      </w:pPr>
      <w:r w:rsidRPr="00204F5A">
        <w:rPr>
          <w:rFonts w:ascii="Arial" w:hAnsi="Arial" w:cs="Arial"/>
          <w:b/>
          <w:sz w:val="28"/>
        </w:rPr>
        <w:lastRenderedPageBreak/>
        <w:t>V.</w:t>
      </w:r>
      <w:r>
        <w:rPr>
          <w:rFonts w:ascii="Arial" w:hAnsi="Arial" w:cs="Arial"/>
          <w:b/>
          <w:sz w:val="28"/>
        </w:rPr>
        <w:t xml:space="preserve"> </w:t>
      </w:r>
      <w:r w:rsidRPr="00204F5A">
        <w:rPr>
          <w:rFonts w:ascii="Arial" w:hAnsi="Arial" w:cs="Arial"/>
          <w:b/>
          <w:sz w:val="28"/>
        </w:rPr>
        <w:t xml:space="preserve"> SUMMARY AND CONCLUSION</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Migration</w:t>
      </w:r>
      <w:r>
        <w:rPr>
          <w:rFonts w:ascii="Arial" w:hAnsi="Arial" w:cs="Arial"/>
        </w:rPr>
        <w:t xml:space="preserve"> </w:t>
      </w:r>
      <w:r w:rsidRPr="00655921">
        <w:rPr>
          <w:rFonts w:ascii="Arial" w:hAnsi="Arial" w:cs="Arial"/>
        </w:rPr>
        <w:t>is</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process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redistribution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involving</w:t>
      </w:r>
      <w:r>
        <w:rPr>
          <w:rFonts w:ascii="Arial" w:hAnsi="Arial" w:cs="Arial"/>
        </w:rPr>
        <w:t xml:space="preserve"> </w:t>
      </w:r>
      <w:r w:rsidRPr="00655921">
        <w:rPr>
          <w:rFonts w:ascii="Arial" w:hAnsi="Arial" w:cs="Arial"/>
        </w:rPr>
        <w:t>movement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people</w:t>
      </w:r>
      <w:r>
        <w:rPr>
          <w:rFonts w:ascii="Arial" w:hAnsi="Arial" w:cs="Arial"/>
        </w:rPr>
        <w:t xml:space="preserve"> </w:t>
      </w:r>
      <w:r w:rsidRPr="00655921">
        <w:rPr>
          <w:rFonts w:ascii="Arial" w:hAnsi="Arial" w:cs="Arial"/>
        </w:rPr>
        <w:t>from</w:t>
      </w:r>
      <w:r>
        <w:rPr>
          <w:rFonts w:ascii="Arial" w:hAnsi="Arial" w:cs="Arial"/>
        </w:rPr>
        <w:t xml:space="preserve"> </w:t>
      </w:r>
      <w:r w:rsidRPr="00655921">
        <w:rPr>
          <w:rFonts w:ascii="Arial" w:hAnsi="Arial" w:cs="Arial"/>
        </w:rPr>
        <w:t>one</w:t>
      </w:r>
      <w:r>
        <w:rPr>
          <w:rFonts w:ascii="Arial" w:hAnsi="Arial" w:cs="Arial"/>
        </w:rPr>
        <w:t xml:space="preserve"> </w:t>
      </w:r>
      <w:r w:rsidRPr="00655921">
        <w:rPr>
          <w:rFonts w:ascii="Arial" w:hAnsi="Arial" w:cs="Arial"/>
        </w:rPr>
        <w:t>place</w:t>
      </w:r>
      <w:r>
        <w:rPr>
          <w:rFonts w:ascii="Arial" w:hAnsi="Arial" w:cs="Arial"/>
        </w:rPr>
        <w:t xml:space="preserve"> </w:t>
      </w:r>
      <w:r w:rsidRPr="00655921">
        <w:rPr>
          <w:rFonts w:ascii="Arial" w:hAnsi="Arial" w:cs="Arial"/>
        </w:rPr>
        <w:t>to</w:t>
      </w:r>
      <w:r>
        <w:rPr>
          <w:rFonts w:ascii="Arial" w:hAnsi="Arial" w:cs="Arial"/>
        </w:rPr>
        <w:t xml:space="preserve"> </w:t>
      </w:r>
      <w:r w:rsidRPr="00655921">
        <w:rPr>
          <w:rFonts w:ascii="Arial" w:hAnsi="Arial" w:cs="Arial"/>
        </w:rPr>
        <w:t>another</w:t>
      </w:r>
      <w:r>
        <w:rPr>
          <w:rFonts w:ascii="Arial" w:hAnsi="Arial" w:cs="Arial"/>
        </w:rPr>
        <w:t xml:space="preserve"> </w:t>
      </w:r>
      <w:r w:rsidRPr="00655921">
        <w:rPr>
          <w:rFonts w:ascii="Arial" w:hAnsi="Arial" w:cs="Arial"/>
        </w:rPr>
        <w:t>place.</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migration</w:t>
      </w:r>
      <w:r>
        <w:rPr>
          <w:rFonts w:ascii="Arial" w:hAnsi="Arial" w:cs="Arial"/>
        </w:rPr>
        <w:t xml:space="preserve"> </w:t>
      </w:r>
      <w:r w:rsidRPr="00655921">
        <w:rPr>
          <w:rFonts w:ascii="Arial" w:hAnsi="Arial" w:cs="Arial"/>
        </w:rPr>
        <w:t>decision</w:t>
      </w:r>
      <w:r>
        <w:rPr>
          <w:rFonts w:ascii="Arial" w:hAnsi="Arial" w:cs="Arial"/>
        </w:rPr>
        <w:t xml:space="preserve"> </w:t>
      </w:r>
      <w:r w:rsidRPr="00655921">
        <w:rPr>
          <w:rFonts w:ascii="Arial" w:hAnsi="Arial" w:cs="Arial"/>
        </w:rPr>
        <w:t>is</w:t>
      </w:r>
      <w:r>
        <w:rPr>
          <w:rFonts w:ascii="Arial" w:hAnsi="Arial" w:cs="Arial"/>
        </w:rPr>
        <w:t xml:space="preserve"> </w:t>
      </w:r>
      <w:r w:rsidRPr="00655921">
        <w:rPr>
          <w:rFonts w:ascii="Arial" w:hAnsi="Arial" w:cs="Arial"/>
        </w:rPr>
        <w:t>made</w:t>
      </w:r>
      <w:r>
        <w:rPr>
          <w:rFonts w:ascii="Arial" w:hAnsi="Arial" w:cs="Arial"/>
        </w:rPr>
        <w:t xml:space="preserve"> </w:t>
      </w:r>
      <w:r w:rsidRPr="00655921">
        <w:rPr>
          <w:rFonts w:ascii="Arial" w:hAnsi="Arial" w:cs="Arial"/>
        </w:rPr>
        <w:t>by</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people</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basis</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distribution</w:t>
      </w:r>
      <w:r>
        <w:rPr>
          <w:rFonts w:ascii="Arial" w:hAnsi="Arial" w:cs="Arial"/>
        </w:rPr>
        <w:t xml:space="preserve"> </w:t>
      </w:r>
      <w:r w:rsidRPr="00655921">
        <w:rPr>
          <w:rFonts w:ascii="Arial" w:hAnsi="Arial" w:cs="Arial"/>
        </w:rPr>
        <w:t>between</w:t>
      </w:r>
      <w:r>
        <w:rPr>
          <w:rFonts w:ascii="Arial" w:hAnsi="Arial" w:cs="Arial"/>
        </w:rPr>
        <w:t xml:space="preserve"> </w:t>
      </w:r>
      <w:proofErr w:type="spellStart"/>
      <w:r w:rsidRPr="00655921">
        <w:rPr>
          <w:rFonts w:ascii="Arial" w:hAnsi="Arial" w:cs="Arial"/>
        </w:rPr>
        <w:t>labour</w:t>
      </w:r>
      <w:proofErr w:type="spellEnd"/>
      <w:r>
        <w:rPr>
          <w:rFonts w:ascii="Arial" w:hAnsi="Arial" w:cs="Arial"/>
        </w:rPr>
        <w:t xml:space="preserve"> </w:t>
      </w:r>
      <w:r w:rsidRPr="00655921">
        <w:rPr>
          <w:rFonts w:ascii="Arial" w:hAnsi="Arial" w:cs="Arial"/>
        </w:rPr>
        <w:t>markets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the amount</w:t>
      </w:r>
      <w:r>
        <w:rPr>
          <w:rFonts w:ascii="Arial" w:hAnsi="Arial" w:cs="Arial"/>
        </w:rPr>
        <w:t xml:space="preserve"> </w:t>
      </w:r>
      <w:r w:rsidRPr="00655921">
        <w:rPr>
          <w:rFonts w:ascii="Arial" w:hAnsi="Arial" w:cs="Arial"/>
        </w:rPr>
        <w:t>of migration depends on t he size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differentials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expected</w:t>
      </w:r>
      <w:r>
        <w:rPr>
          <w:rFonts w:ascii="Arial" w:hAnsi="Arial" w:cs="Arial"/>
        </w:rPr>
        <w:t xml:space="preserve"> </w:t>
      </w:r>
      <w:r w:rsidRPr="00655921">
        <w:rPr>
          <w:rFonts w:ascii="Arial" w:hAnsi="Arial" w:cs="Arial"/>
        </w:rPr>
        <w:t>return</w:t>
      </w:r>
      <w:r>
        <w:rPr>
          <w:rFonts w:ascii="Arial" w:hAnsi="Arial" w:cs="Arial"/>
        </w:rPr>
        <w:t xml:space="preserve"> </w:t>
      </w:r>
      <w:r w:rsidRPr="00655921">
        <w:rPr>
          <w:rFonts w:ascii="Arial" w:hAnsi="Arial" w:cs="Arial"/>
        </w:rPr>
        <w:t>between sectors.</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current study</w:t>
      </w:r>
      <w:r>
        <w:rPr>
          <w:rFonts w:ascii="Arial" w:hAnsi="Arial" w:cs="Arial"/>
        </w:rPr>
        <w:t xml:space="preserve"> on</w:t>
      </w:r>
      <w:r w:rsidRPr="00655921">
        <w:rPr>
          <w:rFonts w:ascii="Arial" w:hAnsi="Arial" w:cs="Arial"/>
        </w:rPr>
        <w:t xml:space="preserve"> </w:t>
      </w:r>
      <w:proofErr w:type="gramStart"/>
      <w:r w:rsidRPr="00655921">
        <w:rPr>
          <w:rFonts w:ascii="Arial" w:hAnsi="Arial" w:cs="Arial"/>
        </w:rPr>
        <w:t>“ Extent</w:t>
      </w:r>
      <w:proofErr w:type="gramEnd"/>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in-migration</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selected</w:t>
      </w:r>
      <w:r>
        <w:rPr>
          <w:rFonts w:ascii="Arial" w:hAnsi="Arial" w:cs="Arial"/>
        </w:rPr>
        <w:t xml:space="preserve"> </w:t>
      </w:r>
      <w:r w:rsidRPr="00655921">
        <w:rPr>
          <w:rFonts w:ascii="Arial" w:hAnsi="Arial" w:cs="Arial"/>
        </w:rPr>
        <w:t>activities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Urban</w:t>
      </w:r>
      <w:r>
        <w:rPr>
          <w:rFonts w:ascii="Arial" w:hAnsi="Arial" w:cs="Arial"/>
        </w:rPr>
        <w:t xml:space="preserve"> </w:t>
      </w:r>
      <w:r w:rsidRPr="00655921">
        <w:rPr>
          <w:rFonts w:ascii="Arial" w:hAnsi="Arial" w:cs="Arial"/>
        </w:rPr>
        <w:t>informal Sector”</w:t>
      </w:r>
      <w:r>
        <w:rPr>
          <w:rFonts w:ascii="Arial" w:hAnsi="Arial" w:cs="Arial"/>
        </w:rPr>
        <w:t xml:space="preserve"> </w:t>
      </w:r>
      <w:r w:rsidRPr="00655921">
        <w:rPr>
          <w:rFonts w:ascii="Arial" w:hAnsi="Arial" w:cs="Arial"/>
        </w:rPr>
        <w:t>has</w:t>
      </w:r>
      <w:r>
        <w:rPr>
          <w:rFonts w:ascii="Arial" w:hAnsi="Arial" w:cs="Arial"/>
        </w:rPr>
        <w:t xml:space="preserve"> </w:t>
      </w:r>
      <w:r w:rsidRPr="00655921">
        <w:rPr>
          <w:rFonts w:ascii="Arial" w:hAnsi="Arial" w:cs="Arial"/>
        </w:rPr>
        <w:t>been</w:t>
      </w:r>
      <w:r>
        <w:rPr>
          <w:rFonts w:ascii="Arial" w:hAnsi="Arial" w:cs="Arial"/>
        </w:rPr>
        <w:t xml:space="preserve"> </w:t>
      </w:r>
      <w:r w:rsidRPr="00655921">
        <w:rPr>
          <w:rFonts w:ascii="Arial" w:hAnsi="Arial" w:cs="Arial"/>
        </w:rPr>
        <w:t>undertaken</w:t>
      </w:r>
      <w:r>
        <w:rPr>
          <w:rFonts w:ascii="Arial" w:hAnsi="Arial" w:cs="Arial"/>
        </w:rPr>
        <w:t xml:space="preserve"> </w:t>
      </w:r>
      <w:r w:rsidRPr="00655921">
        <w:rPr>
          <w:rFonts w:ascii="Arial" w:hAnsi="Arial" w:cs="Arial"/>
        </w:rPr>
        <w:t>with</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following</w:t>
      </w:r>
      <w:r>
        <w:rPr>
          <w:rFonts w:ascii="Arial" w:hAnsi="Arial" w:cs="Arial"/>
        </w:rPr>
        <w:t xml:space="preserve"> </w:t>
      </w:r>
      <w:r w:rsidRPr="00655921">
        <w:rPr>
          <w:rFonts w:ascii="Arial" w:hAnsi="Arial" w:cs="Arial"/>
        </w:rPr>
        <w:t>objectives:</w:t>
      </w:r>
    </w:p>
    <w:p w:rsidR="009974A3" w:rsidRPr="00655921" w:rsidRDefault="009974A3" w:rsidP="009974A3">
      <w:pPr>
        <w:numPr>
          <w:ilvl w:val="0"/>
          <w:numId w:val="13"/>
        </w:numPr>
        <w:tabs>
          <w:tab w:val="clear" w:pos="1080"/>
        </w:tabs>
        <w:spacing w:before="240" w:line="480" w:lineRule="auto"/>
        <w:ind w:left="1440" w:hanging="720"/>
        <w:jc w:val="both"/>
        <w:rPr>
          <w:rFonts w:ascii="Arial" w:hAnsi="Arial" w:cs="Arial"/>
        </w:rPr>
      </w:pPr>
      <w:r w:rsidRPr="00655921">
        <w:rPr>
          <w:rFonts w:ascii="Arial" w:hAnsi="Arial" w:cs="Arial"/>
        </w:rPr>
        <w:t>To assess</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demographic</w:t>
      </w:r>
      <w:r>
        <w:rPr>
          <w:rFonts w:ascii="Arial" w:hAnsi="Arial" w:cs="Arial"/>
        </w:rPr>
        <w:t xml:space="preserve"> </w:t>
      </w:r>
      <w:r w:rsidRPr="00655921">
        <w:rPr>
          <w:rFonts w:ascii="Arial" w:hAnsi="Arial" w:cs="Arial"/>
        </w:rPr>
        <w:t>profile of</w:t>
      </w:r>
      <w:r>
        <w:rPr>
          <w:rFonts w:ascii="Arial" w:hAnsi="Arial" w:cs="Arial"/>
        </w:rPr>
        <w:t xml:space="preserve"> </w:t>
      </w:r>
      <w:r w:rsidRPr="00655921">
        <w:rPr>
          <w:rFonts w:ascii="Arial" w:hAnsi="Arial" w:cs="Arial"/>
        </w:rPr>
        <w:t>the in – migrants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area</w:t>
      </w:r>
      <w:r>
        <w:rPr>
          <w:rFonts w:ascii="Arial" w:hAnsi="Arial" w:cs="Arial"/>
        </w:rPr>
        <w:t xml:space="preserve"> </w:t>
      </w:r>
    </w:p>
    <w:p w:rsidR="009974A3" w:rsidRPr="00655921" w:rsidRDefault="009974A3" w:rsidP="009974A3">
      <w:pPr>
        <w:numPr>
          <w:ilvl w:val="0"/>
          <w:numId w:val="13"/>
        </w:numPr>
        <w:tabs>
          <w:tab w:val="clear" w:pos="1080"/>
        </w:tabs>
        <w:spacing w:line="480" w:lineRule="auto"/>
        <w:ind w:left="1440" w:hanging="720"/>
        <w:jc w:val="both"/>
        <w:rPr>
          <w:rFonts w:ascii="Arial" w:hAnsi="Arial" w:cs="Arial"/>
        </w:rPr>
      </w:pPr>
      <w:r w:rsidRPr="00655921">
        <w:rPr>
          <w:rFonts w:ascii="Arial" w:hAnsi="Arial" w:cs="Arial"/>
        </w:rPr>
        <w:t>To</w:t>
      </w:r>
      <w:r>
        <w:rPr>
          <w:rFonts w:ascii="Arial" w:hAnsi="Arial" w:cs="Arial"/>
        </w:rPr>
        <w:t xml:space="preserve"> </w:t>
      </w:r>
      <w:r w:rsidRPr="00655921">
        <w:rPr>
          <w:rFonts w:ascii="Arial" w:hAnsi="Arial" w:cs="Arial"/>
        </w:rPr>
        <w:t>examine</w:t>
      </w:r>
      <w:r>
        <w:rPr>
          <w:rFonts w:ascii="Arial" w:hAnsi="Arial" w:cs="Arial"/>
        </w:rPr>
        <w:t xml:space="preserve"> </w:t>
      </w:r>
      <w:r w:rsidRPr="00655921">
        <w:rPr>
          <w:rFonts w:ascii="Arial" w:hAnsi="Arial" w:cs="Arial"/>
        </w:rPr>
        <w:t>the</w:t>
      </w:r>
      <w:r>
        <w:rPr>
          <w:rFonts w:ascii="Arial" w:hAnsi="Arial" w:cs="Arial"/>
        </w:rPr>
        <w:t xml:space="preserve"> reason</w:t>
      </w:r>
      <w:r w:rsidRPr="00655921">
        <w:rPr>
          <w:rFonts w:ascii="Arial" w:hAnsi="Arial" w:cs="Arial"/>
        </w:rPr>
        <w:t>s</w:t>
      </w:r>
      <w:r>
        <w:rPr>
          <w:rFonts w:ascii="Arial" w:hAnsi="Arial" w:cs="Arial"/>
        </w:rPr>
        <w:t xml:space="preserve"> </w:t>
      </w:r>
      <w:r w:rsidRPr="00655921">
        <w:rPr>
          <w:rFonts w:ascii="Arial" w:hAnsi="Arial" w:cs="Arial"/>
        </w:rPr>
        <w:t>for</w:t>
      </w:r>
      <w:r>
        <w:rPr>
          <w:rFonts w:ascii="Arial" w:hAnsi="Arial" w:cs="Arial"/>
        </w:rPr>
        <w:t xml:space="preserve"> </w:t>
      </w:r>
      <w:r w:rsidRPr="00655921">
        <w:rPr>
          <w:rFonts w:ascii="Arial" w:hAnsi="Arial" w:cs="Arial"/>
        </w:rPr>
        <w:t>migration.</w:t>
      </w:r>
    </w:p>
    <w:p w:rsidR="009974A3" w:rsidRPr="00655921" w:rsidRDefault="009974A3" w:rsidP="009974A3">
      <w:pPr>
        <w:numPr>
          <w:ilvl w:val="0"/>
          <w:numId w:val="13"/>
        </w:numPr>
        <w:tabs>
          <w:tab w:val="clear" w:pos="1080"/>
        </w:tabs>
        <w:spacing w:line="480" w:lineRule="auto"/>
        <w:ind w:left="1440" w:hanging="720"/>
        <w:jc w:val="both"/>
        <w:rPr>
          <w:rFonts w:ascii="Arial" w:hAnsi="Arial" w:cs="Arial"/>
        </w:rPr>
      </w:pPr>
      <w:r w:rsidRPr="00655921">
        <w:rPr>
          <w:rFonts w:ascii="Arial" w:hAnsi="Arial" w:cs="Arial"/>
        </w:rPr>
        <w:t>To</w:t>
      </w:r>
      <w:r>
        <w:rPr>
          <w:rFonts w:ascii="Arial" w:hAnsi="Arial" w:cs="Arial"/>
        </w:rPr>
        <w:t xml:space="preserve"> </w:t>
      </w:r>
      <w:r w:rsidRPr="00655921">
        <w:rPr>
          <w:rFonts w:ascii="Arial" w:hAnsi="Arial" w:cs="Arial"/>
        </w:rPr>
        <w:t>study</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occupational</w:t>
      </w:r>
      <w:r>
        <w:rPr>
          <w:rFonts w:ascii="Arial" w:hAnsi="Arial" w:cs="Arial"/>
        </w:rPr>
        <w:t xml:space="preserve"> </w:t>
      </w:r>
      <w:r w:rsidRPr="00655921">
        <w:rPr>
          <w:rFonts w:ascii="Arial" w:hAnsi="Arial" w:cs="Arial"/>
        </w:rPr>
        <w:t>pattern</w:t>
      </w:r>
      <w:r>
        <w:rPr>
          <w:rFonts w:ascii="Arial" w:hAnsi="Arial" w:cs="Arial"/>
        </w:rPr>
        <w:t xml:space="preserve"> </w:t>
      </w:r>
      <w:r w:rsidRPr="00655921">
        <w:rPr>
          <w:rFonts w:ascii="Arial" w:hAnsi="Arial" w:cs="Arial"/>
        </w:rPr>
        <w:t>and income level 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migrants</w:t>
      </w:r>
    </w:p>
    <w:p w:rsidR="009974A3" w:rsidRPr="00655921" w:rsidRDefault="009974A3" w:rsidP="009974A3">
      <w:pPr>
        <w:numPr>
          <w:ilvl w:val="0"/>
          <w:numId w:val="13"/>
        </w:numPr>
        <w:tabs>
          <w:tab w:val="clear" w:pos="1080"/>
        </w:tabs>
        <w:spacing w:line="480" w:lineRule="auto"/>
        <w:ind w:left="1440" w:hanging="720"/>
        <w:jc w:val="both"/>
        <w:rPr>
          <w:rFonts w:ascii="Arial" w:hAnsi="Arial" w:cs="Arial"/>
        </w:rPr>
      </w:pPr>
      <w:r w:rsidRPr="00655921">
        <w:rPr>
          <w:rFonts w:ascii="Arial" w:hAnsi="Arial" w:cs="Arial"/>
        </w:rPr>
        <w:t>To</w:t>
      </w:r>
      <w:r>
        <w:rPr>
          <w:rFonts w:ascii="Arial" w:hAnsi="Arial" w:cs="Arial"/>
        </w:rPr>
        <w:t xml:space="preserve"> </w:t>
      </w:r>
      <w:r w:rsidRPr="00655921">
        <w:rPr>
          <w:rFonts w:ascii="Arial" w:hAnsi="Arial" w:cs="Arial"/>
        </w:rPr>
        <w:t>analysis their</w:t>
      </w:r>
      <w:r>
        <w:rPr>
          <w:rFonts w:ascii="Arial" w:hAnsi="Arial" w:cs="Arial"/>
        </w:rPr>
        <w:t xml:space="preserve"> </w:t>
      </w:r>
      <w:r w:rsidRPr="00655921">
        <w:rPr>
          <w:rFonts w:ascii="Arial" w:hAnsi="Arial" w:cs="Arial"/>
        </w:rPr>
        <w:t>extent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indebt</w:t>
      </w:r>
      <w:r>
        <w:rPr>
          <w:rFonts w:ascii="Arial" w:hAnsi="Arial" w:cs="Arial"/>
        </w:rPr>
        <w:t>e</w:t>
      </w:r>
      <w:r w:rsidRPr="00655921">
        <w:rPr>
          <w:rFonts w:ascii="Arial" w:hAnsi="Arial" w:cs="Arial"/>
        </w:rPr>
        <w:t>dness.</w:t>
      </w:r>
    </w:p>
    <w:p w:rsidR="009974A3" w:rsidRPr="00655921" w:rsidRDefault="009974A3" w:rsidP="009974A3">
      <w:pPr>
        <w:spacing w:before="240" w:line="480" w:lineRule="auto"/>
        <w:ind w:firstLine="720"/>
        <w:jc w:val="both"/>
        <w:rPr>
          <w:rFonts w:ascii="Arial" w:hAnsi="Arial" w:cs="Arial"/>
        </w:rPr>
      </w:pPr>
      <w:r w:rsidRPr="00655921">
        <w:rPr>
          <w:rFonts w:ascii="Arial" w:hAnsi="Arial" w:cs="Arial"/>
        </w:rPr>
        <w:t>The study</w:t>
      </w:r>
      <w:r>
        <w:rPr>
          <w:rFonts w:ascii="Arial" w:hAnsi="Arial" w:cs="Arial"/>
        </w:rPr>
        <w:t xml:space="preserve"> </w:t>
      </w:r>
      <w:r w:rsidRPr="00655921">
        <w:rPr>
          <w:rFonts w:ascii="Arial" w:hAnsi="Arial" w:cs="Arial"/>
        </w:rPr>
        <w:t>covered</w:t>
      </w:r>
      <w:r>
        <w:rPr>
          <w:rFonts w:ascii="Arial" w:hAnsi="Arial" w:cs="Arial"/>
        </w:rPr>
        <w:t xml:space="preserve"> </w:t>
      </w:r>
      <w:r w:rsidRPr="00655921">
        <w:rPr>
          <w:rFonts w:ascii="Arial" w:hAnsi="Arial" w:cs="Arial"/>
        </w:rPr>
        <w:t>100</w:t>
      </w:r>
      <w:r>
        <w:rPr>
          <w:rFonts w:ascii="Arial" w:hAnsi="Arial" w:cs="Arial"/>
        </w:rPr>
        <w:t xml:space="preserve"> </w:t>
      </w:r>
      <w:r w:rsidRPr="00655921">
        <w:rPr>
          <w:rFonts w:ascii="Arial" w:hAnsi="Arial" w:cs="Arial"/>
        </w:rPr>
        <w:t>respondents (both</w:t>
      </w:r>
      <w:r>
        <w:rPr>
          <w:rFonts w:ascii="Arial" w:hAnsi="Arial" w:cs="Arial"/>
        </w:rPr>
        <w:t xml:space="preserve"> </w:t>
      </w:r>
      <w:r w:rsidRPr="00655921">
        <w:rPr>
          <w:rFonts w:ascii="Arial" w:hAnsi="Arial" w:cs="Arial"/>
        </w:rPr>
        <w:t>male</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female</w:t>
      </w:r>
      <w:r>
        <w:rPr>
          <w:rFonts w:ascii="Arial" w:hAnsi="Arial" w:cs="Arial"/>
        </w:rPr>
        <w:t xml:space="preserve"> </w:t>
      </w:r>
      <w:r w:rsidRPr="00655921">
        <w:rPr>
          <w:rFonts w:ascii="Arial" w:hAnsi="Arial" w:cs="Arial"/>
        </w:rPr>
        <w:t>workers)</w:t>
      </w:r>
      <w:r>
        <w:rPr>
          <w:rFonts w:ascii="Arial" w:hAnsi="Arial" w:cs="Arial"/>
        </w:rPr>
        <w:t xml:space="preserve"> </w:t>
      </w:r>
      <w:r w:rsidRPr="00655921">
        <w:rPr>
          <w:rFonts w:ascii="Arial" w:hAnsi="Arial" w:cs="Arial"/>
        </w:rPr>
        <w:t>who</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migrants</w:t>
      </w:r>
      <w:r>
        <w:rPr>
          <w:rFonts w:ascii="Arial" w:hAnsi="Arial" w:cs="Arial"/>
        </w:rPr>
        <w:t xml:space="preserve"> </w:t>
      </w:r>
      <w:r w:rsidRPr="00655921">
        <w:rPr>
          <w:rFonts w:ascii="Arial" w:hAnsi="Arial" w:cs="Arial"/>
        </w:rPr>
        <w:t>from</w:t>
      </w:r>
      <w:r>
        <w:rPr>
          <w:rFonts w:ascii="Arial" w:hAnsi="Arial" w:cs="Arial"/>
        </w:rPr>
        <w:t xml:space="preserve"> </w:t>
      </w:r>
      <w:r w:rsidRPr="00655921">
        <w:rPr>
          <w:rFonts w:ascii="Arial" w:hAnsi="Arial" w:cs="Arial"/>
        </w:rPr>
        <w:t>different</w:t>
      </w:r>
      <w:r>
        <w:rPr>
          <w:rFonts w:ascii="Arial" w:hAnsi="Arial" w:cs="Arial"/>
        </w:rPr>
        <w:t xml:space="preserve"> </w:t>
      </w:r>
      <w:r w:rsidRPr="00655921">
        <w:rPr>
          <w:rFonts w:ascii="Arial" w:hAnsi="Arial" w:cs="Arial"/>
        </w:rPr>
        <w:t>places.</w:t>
      </w:r>
    </w:p>
    <w:p w:rsidR="009974A3" w:rsidRPr="00655921" w:rsidRDefault="009974A3" w:rsidP="009974A3">
      <w:pPr>
        <w:spacing w:before="240" w:line="480" w:lineRule="auto"/>
        <w:jc w:val="both"/>
        <w:rPr>
          <w:rFonts w:ascii="Arial" w:hAnsi="Arial" w:cs="Arial"/>
        </w:rPr>
      </w:pPr>
      <w:r w:rsidRPr="00655921">
        <w:rPr>
          <w:rFonts w:ascii="Arial" w:hAnsi="Arial" w:cs="Arial"/>
        </w:rPr>
        <w:tab/>
        <w:t>The</w:t>
      </w:r>
      <w:r>
        <w:rPr>
          <w:rFonts w:ascii="Arial" w:hAnsi="Arial" w:cs="Arial"/>
        </w:rPr>
        <w:t xml:space="preserve"> </w:t>
      </w:r>
      <w:r w:rsidRPr="00655921">
        <w:rPr>
          <w:rFonts w:ascii="Arial" w:hAnsi="Arial" w:cs="Arial"/>
        </w:rPr>
        <w:t>major</w:t>
      </w:r>
      <w:r>
        <w:rPr>
          <w:rFonts w:ascii="Arial" w:hAnsi="Arial" w:cs="Arial"/>
        </w:rPr>
        <w:t xml:space="preserve"> </w:t>
      </w:r>
      <w:r w:rsidRPr="00655921">
        <w:rPr>
          <w:rFonts w:ascii="Arial" w:hAnsi="Arial" w:cs="Arial"/>
        </w:rPr>
        <w:t>findings</w:t>
      </w:r>
      <w:r>
        <w:rPr>
          <w:rFonts w:ascii="Arial" w:hAnsi="Arial" w:cs="Arial"/>
        </w:rPr>
        <w:t xml:space="preserve"> </w:t>
      </w:r>
      <w:r w:rsidRPr="00655921">
        <w:rPr>
          <w:rFonts w:ascii="Arial" w:hAnsi="Arial" w:cs="Arial"/>
        </w:rPr>
        <w:t>emerged</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study</w:t>
      </w:r>
      <w:r>
        <w:rPr>
          <w:rFonts w:ascii="Arial" w:hAnsi="Arial" w:cs="Arial"/>
        </w:rPr>
        <w:t xml:space="preserve"> </w:t>
      </w:r>
      <w:proofErr w:type="gramStart"/>
      <w:r w:rsidRPr="00655921">
        <w:rPr>
          <w:rFonts w:ascii="Arial" w:hAnsi="Arial" w:cs="Arial"/>
        </w:rPr>
        <w:t>were</w:t>
      </w:r>
      <w:r>
        <w:rPr>
          <w:rFonts w:ascii="Arial" w:hAnsi="Arial" w:cs="Arial"/>
        </w:rPr>
        <w:t xml:space="preserve"> </w:t>
      </w:r>
      <w:r w:rsidRPr="00655921">
        <w:rPr>
          <w:rFonts w:ascii="Arial" w:hAnsi="Arial" w:cs="Arial"/>
        </w:rPr>
        <w:t>:</w:t>
      </w:r>
      <w:proofErr w:type="gramEnd"/>
    </w:p>
    <w:p w:rsidR="009974A3" w:rsidRPr="00655921" w:rsidRDefault="009974A3" w:rsidP="009974A3">
      <w:pPr>
        <w:spacing w:before="240" w:line="480" w:lineRule="auto"/>
        <w:jc w:val="both"/>
        <w:rPr>
          <w:rFonts w:ascii="Arial" w:hAnsi="Arial" w:cs="Arial"/>
          <w:b/>
        </w:rPr>
      </w:pPr>
      <w:r w:rsidRPr="00655921">
        <w:rPr>
          <w:rFonts w:ascii="Arial" w:hAnsi="Arial" w:cs="Arial"/>
          <w:b/>
        </w:rPr>
        <w:t>I</w:t>
      </w:r>
      <w:r>
        <w:rPr>
          <w:rFonts w:ascii="Arial" w:hAnsi="Arial" w:cs="Arial"/>
          <w:b/>
        </w:rPr>
        <w:t>.</w:t>
      </w:r>
      <w:r>
        <w:rPr>
          <w:rFonts w:ascii="Arial" w:hAnsi="Arial" w:cs="Arial"/>
        </w:rPr>
        <w:tab/>
      </w:r>
      <w:r w:rsidRPr="00655921">
        <w:rPr>
          <w:rFonts w:ascii="Arial" w:hAnsi="Arial" w:cs="Arial"/>
          <w:b/>
        </w:rPr>
        <w:t>DEMOGRAPHIC</w:t>
      </w:r>
      <w:r>
        <w:rPr>
          <w:rFonts w:ascii="Arial" w:hAnsi="Arial" w:cs="Arial"/>
          <w:b/>
        </w:rPr>
        <w:t xml:space="preserve"> </w:t>
      </w:r>
      <w:r w:rsidRPr="00655921">
        <w:rPr>
          <w:rFonts w:ascii="Arial" w:hAnsi="Arial" w:cs="Arial"/>
          <w:b/>
        </w:rPr>
        <w:t>PROFILE</w:t>
      </w:r>
      <w:r>
        <w:rPr>
          <w:rFonts w:ascii="Arial" w:hAnsi="Arial" w:cs="Arial"/>
          <w:b/>
        </w:rPr>
        <w:t xml:space="preserve"> </w:t>
      </w:r>
      <w:r w:rsidRPr="00655921">
        <w:rPr>
          <w:rFonts w:ascii="Arial" w:hAnsi="Arial" w:cs="Arial"/>
          <w:b/>
        </w:rPr>
        <w:t>OF</w:t>
      </w:r>
      <w:r>
        <w:rPr>
          <w:rFonts w:ascii="Arial" w:hAnsi="Arial" w:cs="Arial"/>
          <w:b/>
        </w:rPr>
        <w:t xml:space="preserve"> </w:t>
      </w:r>
      <w:r w:rsidRPr="00655921">
        <w:rPr>
          <w:rFonts w:ascii="Arial" w:hAnsi="Arial" w:cs="Arial"/>
          <w:b/>
        </w:rPr>
        <w:t>THE</w:t>
      </w:r>
      <w:r>
        <w:rPr>
          <w:rFonts w:ascii="Arial" w:hAnsi="Arial" w:cs="Arial"/>
          <w:b/>
        </w:rPr>
        <w:t xml:space="preserve"> </w:t>
      </w:r>
      <w:r w:rsidRPr="00655921">
        <w:rPr>
          <w:rFonts w:ascii="Arial" w:hAnsi="Arial" w:cs="Arial"/>
          <w:b/>
        </w:rPr>
        <w:t>SAMPLE</w:t>
      </w:r>
      <w:r>
        <w:rPr>
          <w:rFonts w:ascii="Arial" w:hAnsi="Arial" w:cs="Arial"/>
          <w:b/>
        </w:rPr>
        <w:t xml:space="preserve"> </w:t>
      </w:r>
      <w:r w:rsidRPr="00655921">
        <w:rPr>
          <w:rFonts w:ascii="Arial" w:hAnsi="Arial" w:cs="Arial"/>
          <w:b/>
        </w:rPr>
        <w:t>POPULATION</w:t>
      </w:r>
      <w:r>
        <w:rPr>
          <w:rFonts w:ascii="Arial" w:hAnsi="Arial" w:cs="Arial"/>
          <w:b/>
        </w:rPr>
        <w:t xml:space="preserve"> </w:t>
      </w:r>
    </w:p>
    <w:p w:rsidR="009974A3" w:rsidRPr="00655921" w:rsidRDefault="009974A3" w:rsidP="009974A3">
      <w:pPr>
        <w:numPr>
          <w:ilvl w:val="0"/>
          <w:numId w:val="14"/>
        </w:numPr>
        <w:spacing w:before="240" w:line="480" w:lineRule="auto"/>
        <w:jc w:val="both"/>
        <w:rPr>
          <w:rFonts w:ascii="Arial" w:hAnsi="Arial" w:cs="Arial"/>
        </w:rPr>
      </w:pPr>
      <w:r w:rsidRPr="00655921">
        <w:rPr>
          <w:rFonts w:ascii="Arial" w:hAnsi="Arial" w:cs="Arial"/>
        </w:rPr>
        <w:t>Male</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accounted for</w:t>
      </w:r>
      <w:r>
        <w:rPr>
          <w:rFonts w:ascii="Arial" w:hAnsi="Arial" w:cs="Arial"/>
        </w:rPr>
        <w:t xml:space="preserve"> </w:t>
      </w:r>
      <w:r w:rsidRPr="00655921">
        <w:rPr>
          <w:rFonts w:ascii="Arial" w:hAnsi="Arial" w:cs="Arial"/>
        </w:rPr>
        <w:t>per</w:t>
      </w:r>
      <w:r>
        <w:rPr>
          <w:rFonts w:ascii="Arial" w:hAnsi="Arial" w:cs="Arial"/>
        </w:rPr>
        <w:t xml:space="preserve"> </w:t>
      </w:r>
      <w:r w:rsidRPr="00655921">
        <w:rPr>
          <w:rFonts w:ascii="Arial" w:hAnsi="Arial" w:cs="Arial"/>
        </w:rPr>
        <w:t>82 percent and</w:t>
      </w:r>
      <w:r>
        <w:rPr>
          <w:rFonts w:ascii="Arial" w:hAnsi="Arial" w:cs="Arial"/>
        </w:rPr>
        <w:t xml:space="preserve"> </w:t>
      </w:r>
      <w:r w:rsidRPr="00655921">
        <w:rPr>
          <w:rFonts w:ascii="Arial" w:hAnsi="Arial" w:cs="Arial"/>
        </w:rPr>
        <w:t>female</w:t>
      </w:r>
      <w:r>
        <w:rPr>
          <w:rFonts w:ascii="Arial" w:hAnsi="Arial" w:cs="Arial"/>
        </w:rPr>
        <w:t xml:space="preserve"> </w:t>
      </w:r>
      <w:r w:rsidRPr="00655921">
        <w:rPr>
          <w:rFonts w:ascii="Arial" w:hAnsi="Arial" w:cs="Arial"/>
        </w:rPr>
        <w:t>population</w:t>
      </w:r>
      <w:r>
        <w:rPr>
          <w:rFonts w:ascii="Arial" w:hAnsi="Arial" w:cs="Arial"/>
        </w:rPr>
        <w:t xml:space="preserve"> </w:t>
      </w:r>
      <w:r w:rsidRPr="00655921">
        <w:rPr>
          <w:rFonts w:ascii="Arial" w:hAnsi="Arial" w:cs="Arial"/>
        </w:rPr>
        <w:t>took</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share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18</w:t>
      </w:r>
      <w:r>
        <w:rPr>
          <w:rFonts w:ascii="Arial" w:hAnsi="Arial" w:cs="Arial"/>
        </w:rPr>
        <w:t xml:space="preserve"> </w:t>
      </w:r>
      <w:r w:rsidRPr="00655921">
        <w:rPr>
          <w:rFonts w:ascii="Arial" w:hAnsi="Arial" w:cs="Arial"/>
        </w:rPr>
        <w:t>percent.</w:t>
      </w:r>
    </w:p>
    <w:p w:rsidR="009974A3" w:rsidRPr="00655921" w:rsidRDefault="009974A3" w:rsidP="009974A3">
      <w:pPr>
        <w:numPr>
          <w:ilvl w:val="0"/>
          <w:numId w:val="14"/>
        </w:numPr>
        <w:spacing w:line="480" w:lineRule="auto"/>
        <w:jc w:val="both"/>
        <w:rPr>
          <w:rFonts w:ascii="Arial" w:hAnsi="Arial" w:cs="Arial"/>
        </w:rPr>
      </w:pPr>
      <w:r w:rsidRPr="00655921">
        <w:rPr>
          <w:rFonts w:ascii="Arial" w:hAnsi="Arial" w:cs="Arial"/>
        </w:rPr>
        <w:t>Both</w:t>
      </w:r>
      <w:r>
        <w:rPr>
          <w:rFonts w:ascii="Arial" w:hAnsi="Arial" w:cs="Arial"/>
        </w:rPr>
        <w:t xml:space="preserve"> </w:t>
      </w:r>
      <w:r w:rsidRPr="00655921">
        <w:rPr>
          <w:rFonts w:ascii="Arial" w:hAnsi="Arial" w:cs="Arial"/>
        </w:rPr>
        <w:t>married</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unmarried</w:t>
      </w:r>
      <w:r>
        <w:rPr>
          <w:rFonts w:ascii="Arial" w:hAnsi="Arial" w:cs="Arial"/>
        </w:rPr>
        <w:t xml:space="preserve"> </w:t>
      </w:r>
      <w:proofErr w:type="gramStart"/>
      <w:r w:rsidRPr="00655921">
        <w:rPr>
          <w:rFonts w:ascii="Arial" w:hAnsi="Arial" w:cs="Arial"/>
        </w:rPr>
        <w:t>population</w:t>
      </w:r>
      <w:r>
        <w:rPr>
          <w:rFonts w:ascii="Arial" w:hAnsi="Arial" w:cs="Arial"/>
        </w:rPr>
        <w:t xml:space="preserve"> </w:t>
      </w:r>
      <w:r w:rsidRPr="00655921">
        <w:rPr>
          <w:rFonts w:ascii="Arial" w:hAnsi="Arial" w:cs="Arial"/>
        </w:rPr>
        <w:t>were</w:t>
      </w:r>
      <w:proofErr w:type="gramEnd"/>
      <w:r>
        <w:rPr>
          <w:rFonts w:ascii="Arial" w:hAnsi="Arial" w:cs="Arial"/>
        </w:rPr>
        <w:t xml:space="preserve"> </w:t>
      </w:r>
      <w:r w:rsidRPr="00655921">
        <w:rPr>
          <w:rFonts w:ascii="Arial" w:hAnsi="Arial" w:cs="Arial"/>
        </w:rPr>
        <w:t>found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large</w:t>
      </w:r>
      <w:r>
        <w:rPr>
          <w:rFonts w:ascii="Arial" w:hAnsi="Arial" w:cs="Arial"/>
        </w:rPr>
        <w:t xml:space="preserve"> </w:t>
      </w:r>
      <w:r w:rsidRPr="00655921">
        <w:rPr>
          <w:rFonts w:ascii="Arial" w:hAnsi="Arial" w:cs="Arial"/>
        </w:rPr>
        <w:t>number.</w:t>
      </w:r>
    </w:p>
    <w:p w:rsidR="009974A3" w:rsidRPr="00655921" w:rsidRDefault="009974A3" w:rsidP="009974A3">
      <w:pPr>
        <w:numPr>
          <w:ilvl w:val="0"/>
          <w:numId w:val="14"/>
        </w:numPr>
        <w:spacing w:line="480" w:lineRule="auto"/>
        <w:jc w:val="both"/>
        <w:rPr>
          <w:rFonts w:ascii="Arial" w:hAnsi="Arial" w:cs="Arial"/>
        </w:rPr>
      </w:pPr>
      <w:r w:rsidRPr="00655921">
        <w:rPr>
          <w:rFonts w:ascii="Arial" w:hAnsi="Arial" w:cs="Arial"/>
        </w:rPr>
        <w:t>Nearly</w:t>
      </w:r>
      <w:r>
        <w:rPr>
          <w:rFonts w:ascii="Arial" w:hAnsi="Arial" w:cs="Arial"/>
        </w:rPr>
        <w:t xml:space="preserve"> </w:t>
      </w:r>
      <w:proofErr w:type="gramStart"/>
      <w:r w:rsidRPr="00655921">
        <w:rPr>
          <w:rFonts w:ascii="Arial" w:hAnsi="Arial" w:cs="Arial"/>
        </w:rPr>
        <w:t>are</w:t>
      </w:r>
      <w:r>
        <w:rPr>
          <w:rFonts w:ascii="Arial" w:hAnsi="Arial" w:cs="Arial"/>
        </w:rPr>
        <w:t xml:space="preserve"> </w:t>
      </w:r>
      <w:r w:rsidRPr="00655921">
        <w:rPr>
          <w:rFonts w:ascii="Arial" w:hAnsi="Arial" w:cs="Arial"/>
        </w:rPr>
        <w:t>fight</w:t>
      </w:r>
      <w:proofErr w:type="gramEnd"/>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families</w:t>
      </w:r>
      <w:r>
        <w:rPr>
          <w:rFonts w:ascii="Arial" w:hAnsi="Arial" w:cs="Arial"/>
        </w:rPr>
        <w:t xml:space="preserve"> </w:t>
      </w:r>
      <w:r w:rsidRPr="00655921">
        <w:rPr>
          <w:rFonts w:ascii="Arial" w:hAnsi="Arial" w:cs="Arial"/>
        </w:rPr>
        <w:t>followed</w:t>
      </w:r>
      <w:r>
        <w:rPr>
          <w:rFonts w:ascii="Arial" w:hAnsi="Arial" w:cs="Arial"/>
        </w:rPr>
        <w:t xml:space="preserve"> </w:t>
      </w:r>
      <w:r w:rsidRPr="00655921">
        <w:rPr>
          <w:rFonts w:ascii="Arial" w:hAnsi="Arial" w:cs="Arial"/>
        </w:rPr>
        <w:t>joint</w:t>
      </w:r>
      <w:r>
        <w:rPr>
          <w:rFonts w:ascii="Arial" w:hAnsi="Arial" w:cs="Arial"/>
        </w:rPr>
        <w:t xml:space="preserve"> </w:t>
      </w:r>
      <w:r w:rsidRPr="00655921">
        <w:rPr>
          <w:rFonts w:ascii="Arial" w:hAnsi="Arial" w:cs="Arial"/>
        </w:rPr>
        <w:t>family</w:t>
      </w:r>
      <w:r>
        <w:rPr>
          <w:rFonts w:ascii="Arial" w:hAnsi="Arial" w:cs="Arial"/>
        </w:rPr>
        <w:t xml:space="preserve"> </w:t>
      </w:r>
      <w:r w:rsidRPr="00655921">
        <w:rPr>
          <w:rFonts w:ascii="Arial" w:hAnsi="Arial" w:cs="Arial"/>
        </w:rPr>
        <w:t>system.</w:t>
      </w:r>
    </w:p>
    <w:p w:rsidR="009974A3" w:rsidRPr="00655921" w:rsidRDefault="009974A3" w:rsidP="009974A3">
      <w:pPr>
        <w:numPr>
          <w:ilvl w:val="0"/>
          <w:numId w:val="14"/>
        </w:numPr>
        <w:spacing w:line="480" w:lineRule="auto"/>
        <w:jc w:val="both"/>
        <w:rPr>
          <w:rFonts w:ascii="Arial" w:hAnsi="Arial" w:cs="Arial"/>
        </w:rPr>
      </w:pPr>
      <w:r w:rsidRPr="00655921">
        <w:rPr>
          <w:rFonts w:ascii="Arial" w:hAnsi="Arial" w:cs="Arial"/>
        </w:rPr>
        <w:t>49</w:t>
      </w:r>
      <w:r>
        <w:rPr>
          <w:rFonts w:ascii="Arial" w:hAnsi="Arial" w:cs="Arial"/>
        </w:rPr>
        <w:t xml:space="preserve"> </w:t>
      </w:r>
      <w:r w:rsidRPr="00655921">
        <w:rPr>
          <w:rFonts w:ascii="Arial" w:hAnsi="Arial" w:cs="Arial"/>
        </w:rPr>
        <w:t>percent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illiterates.</w:t>
      </w:r>
    </w:p>
    <w:p w:rsidR="009974A3" w:rsidRPr="00655921" w:rsidRDefault="009974A3" w:rsidP="009974A3">
      <w:pPr>
        <w:spacing w:before="240" w:line="480" w:lineRule="auto"/>
        <w:jc w:val="both"/>
        <w:rPr>
          <w:rFonts w:ascii="Arial" w:hAnsi="Arial" w:cs="Arial"/>
          <w:b/>
        </w:rPr>
      </w:pPr>
      <w:r w:rsidRPr="00655921">
        <w:rPr>
          <w:rFonts w:ascii="Arial" w:hAnsi="Arial" w:cs="Arial"/>
          <w:b/>
        </w:rPr>
        <w:lastRenderedPageBreak/>
        <w:t>II</w:t>
      </w:r>
      <w:r>
        <w:rPr>
          <w:rFonts w:ascii="Arial" w:hAnsi="Arial" w:cs="Arial"/>
          <w:b/>
        </w:rPr>
        <w:t>.</w:t>
      </w:r>
      <w:r>
        <w:rPr>
          <w:rFonts w:ascii="Arial" w:hAnsi="Arial" w:cs="Arial"/>
          <w:b/>
        </w:rPr>
        <w:tab/>
      </w:r>
      <w:r w:rsidRPr="00655921">
        <w:rPr>
          <w:rFonts w:ascii="Arial" w:hAnsi="Arial" w:cs="Arial"/>
          <w:b/>
        </w:rPr>
        <w:t>REASONS</w:t>
      </w:r>
      <w:r>
        <w:rPr>
          <w:rFonts w:ascii="Arial" w:hAnsi="Arial" w:cs="Arial"/>
          <w:b/>
        </w:rPr>
        <w:t xml:space="preserve"> </w:t>
      </w:r>
      <w:r w:rsidRPr="00655921">
        <w:rPr>
          <w:rFonts w:ascii="Arial" w:hAnsi="Arial" w:cs="Arial"/>
          <w:b/>
        </w:rPr>
        <w:t>FOR</w:t>
      </w:r>
      <w:r>
        <w:rPr>
          <w:rFonts w:ascii="Arial" w:hAnsi="Arial" w:cs="Arial"/>
          <w:b/>
        </w:rPr>
        <w:t xml:space="preserve"> </w:t>
      </w:r>
      <w:r w:rsidRPr="00655921">
        <w:rPr>
          <w:rFonts w:ascii="Arial" w:hAnsi="Arial" w:cs="Arial"/>
          <w:b/>
        </w:rPr>
        <w:t>MIGRATION</w:t>
      </w:r>
      <w:r>
        <w:rPr>
          <w:rFonts w:ascii="Arial" w:hAnsi="Arial" w:cs="Arial"/>
          <w:b/>
        </w:rPr>
        <w:t xml:space="preserve"> </w:t>
      </w:r>
    </w:p>
    <w:p w:rsidR="009974A3" w:rsidRPr="00655921" w:rsidRDefault="009974A3" w:rsidP="009974A3">
      <w:pPr>
        <w:numPr>
          <w:ilvl w:val="0"/>
          <w:numId w:val="15"/>
        </w:numPr>
        <w:spacing w:before="240" w:line="480" w:lineRule="auto"/>
        <w:ind w:left="720"/>
        <w:jc w:val="both"/>
        <w:rPr>
          <w:rFonts w:ascii="Arial" w:hAnsi="Arial" w:cs="Arial"/>
        </w:rPr>
      </w:pPr>
      <w:r w:rsidRPr="00655921">
        <w:rPr>
          <w:rFonts w:ascii="Arial" w:hAnsi="Arial" w:cs="Arial"/>
        </w:rPr>
        <w:t>The</w:t>
      </w:r>
      <w:r>
        <w:rPr>
          <w:rFonts w:ascii="Arial" w:hAnsi="Arial" w:cs="Arial"/>
        </w:rPr>
        <w:t xml:space="preserve"> </w:t>
      </w:r>
      <w:r w:rsidRPr="00655921">
        <w:rPr>
          <w:rFonts w:ascii="Arial" w:hAnsi="Arial" w:cs="Arial"/>
        </w:rPr>
        <w:t>major</w:t>
      </w:r>
      <w:r>
        <w:rPr>
          <w:rFonts w:ascii="Arial" w:hAnsi="Arial" w:cs="Arial"/>
        </w:rPr>
        <w:t xml:space="preserve"> </w:t>
      </w:r>
      <w:r w:rsidRPr="00655921">
        <w:rPr>
          <w:rFonts w:ascii="Arial" w:hAnsi="Arial" w:cs="Arial"/>
        </w:rPr>
        <w:t>reason</w:t>
      </w:r>
      <w:r>
        <w:rPr>
          <w:rFonts w:ascii="Arial" w:hAnsi="Arial" w:cs="Arial"/>
        </w:rPr>
        <w:t xml:space="preserve"> </w:t>
      </w:r>
      <w:r w:rsidRPr="00655921">
        <w:rPr>
          <w:rFonts w:ascii="Arial" w:hAnsi="Arial" w:cs="Arial"/>
        </w:rPr>
        <w:t>behind</w:t>
      </w:r>
      <w:r>
        <w:rPr>
          <w:rFonts w:ascii="Arial" w:hAnsi="Arial" w:cs="Arial"/>
        </w:rPr>
        <w:t xml:space="preserve"> </w:t>
      </w:r>
      <w:r w:rsidRPr="00655921">
        <w:rPr>
          <w:rFonts w:ascii="Arial" w:hAnsi="Arial" w:cs="Arial"/>
        </w:rPr>
        <w:t>migration</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stark</w:t>
      </w:r>
      <w:r>
        <w:rPr>
          <w:rFonts w:ascii="Arial" w:hAnsi="Arial" w:cs="Arial"/>
        </w:rPr>
        <w:t xml:space="preserve"> </w:t>
      </w:r>
      <w:r w:rsidRPr="00655921">
        <w:rPr>
          <w:rFonts w:ascii="Arial" w:hAnsi="Arial" w:cs="Arial"/>
        </w:rPr>
        <w:t>poverty</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lack</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opportunities.</w:t>
      </w:r>
    </w:p>
    <w:p w:rsidR="009974A3" w:rsidRPr="00655921" w:rsidRDefault="009974A3" w:rsidP="009974A3">
      <w:pPr>
        <w:numPr>
          <w:ilvl w:val="0"/>
          <w:numId w:val="15"/>
        </w:numPr>
        <w:spacing w:line="480" w:lineRule="auto"/>
        <w:ind w:left="720"/>
        <w:jc w:val="both"/>
        <w:rPr>
          <w:rFonts w:ascii="Arial" w:hAnsi="Arial" w:cs="Arial"/>
        </w:rPr>
      </w:pPr>
      <w:r w:rsidRPr="00655921">
        <w:rPr>
          <w:rFonts w:ascii="Arial" w:hAnsi="Arial" w:cs="Arial"/>
        </w:rPr>
        <w:t>The major</w:t>
      </w:r>
      <w:r>
        <w:rPr>
          <w:rFonts w:ascii="Arial" w:hAnsi="Arial" w:cs="Arial"/>
        </w:rPr>
        <w:t xml:space="preserve"> </w:t>
      </w:r>
      <w:r w:rsidRPr="00655921">
        <w:rPr>
          <w:rFonts w:ascii="Arial" w:hAnsi="Arial" w:cs="Arial"/>
        </w:rPr>
        <w:t>pull</w:t>
      </w:r>
      <w:r>
        <w:rPr>
          <w:rFonts w:ascii="Arial" w:hAnsi="Arial" w:cs="Arial"/>
        </w:rPr>
        <w:t xml:space="preserve"> </w:t>
      </w:r>
      <w:r w:rsidRPr="00655921">
        <w:rPr>
          <w:rFonts w:ascii="Arial" w:hAnsi="Arial" w:cs="Arial"/>
        </w:rPr>
        <w:t>factor</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migration</w:t>
      </w:r>
      <w:r>
        <w:rPr>
          <w:rFonts w:ascii="Arial" w:hAnsi="Arial" w:cs="Arial"/>
        </w:rPr>
        <w:t xml:space="preserve"> </w:t>
      </w:r>
      <w:r w:rsidRPr="00655921">
        <w:rPr>
          <w:rFonts w:ascii="Arial" w:hAnsi="Arial" w:cs="Arial"/>
        </w:rPr>
        <w:t>was</w:t>
      </w:r>
      <w:r>
        <w:rPr>
          <w:rFonts w:ascii="Arial" w:hAnsi="Arial" w:cs="Arial"/>
        </w:rPr>
        <w:t xml:space="preserve"> </w:t>
      </w:r>
      <w:r w:rsidRPr="00655921">
        <w:rPr>
          <w:rFonts w:ascii="Arial" w:hAnsi="Arial" w:cs="Arial"/>
        </w:rPr>
        <w:t>better</w:t>
      </w:r>
      <w:r>
        <w:rPr>
          <w:rFonts w:ascii="Arial" w:hAnsi="Arial" w:cs="Arial"/>
        </w:rPr>
        <w:t xml:space="preserve"> </w:t>
      </w:r>
      <w:r w:rsidRPr="00655921">
        <w:rPr>
          <w:rFonts w:ascii="Arial" w:hAnsi="Arial" w:cs="Arial"/>
        </w:rPr>
        <w:t>employment</w:t>
      </w:r>
      <w:r>
        <w:rPr>
          <w:rFonts w:ascii="Arial" w:hAnsi="Arial" w:cs="Arial"/>
        </w:rPr>
        <w:t xml:space="preserve"> </w:t>
      </w:r>
      <w:r w:rsidRPr="00655921">
        <w:rPr>
          <w:rFonts w:ascii="Arial" w:hAnsi="Arial" w:cs="Arial"/>
        </w:rPr>
        <w:t>opportunities, better wages,</w:t>
      </w:r>
      <w:r>
        <w:rPr>
          <w:rFonts w:ascii="Arial" w:hAnsi="Arial" w:cs="Arial"/>
        </w:rPr>
        <w:t xml:space="preserve"> </w:t>
      </w:r>
      <w:proofErr w:type="gramStart"/>
      <w:r w:rsidRPr="00655921">
        <w:rPr>
          <w:rFonts w:ascii="Arial" w:hAnsi="Arial" w:cs="Arial"/>
        </w:rPr>
        <w:t>continuity</w:t>
      </w:r>
      <w:proofErr w:type="gramEnd"/>
      <w:r w:rsidRPr="00655921">
        <w:rPr>
          <w:rFonts w:ascii="Arial" w:hAnsi="Arial" w:cs="Arial"/>
        </w:rPr>
        <w:t xml:space="preserve"> of</w:t>
      </w:r>
      <w:r>
        <w:rPr>
          <w:rFonts w:ascii="Arial" w:hAnsi="Arial" w:cs="Arial"/>
        </w:rPr>
        <w:t xml:space="preserve"> </w:t>
      </w:r>
      <w:r w:rsidRPr="00655921">
        <w:rPr>
          <w:rFonts w:ascii="Arial" w:hAnsi="Arial" w:cs="Arial"/>
        </w:rPr>
        <w:t>job, better</w:t>
      </w:r>
      <w:r>
        <w:rPr>
          <w:rFonts w:ascii="Arial" w:hAnsi="Arial" w:cs="Arial"/>
        </w:rPr>
        <w:t xml:space="preserve"> </w:t>
      </w:r>
      <w:r w:rsidRPr="00655921">
        <w:rPr>
          <w:rFonts w:ascii="Arial" w:hAnsi="Arial" w:cs="Arial"/>
        </w:rPr>
        <w:t>medical</w:t>
      </w:r>
      <w:r>
        <w:rPr>
          <w:rFonts w:ascii="Arial" w:hAnsi="Arial" w:cs="Arial"/>
        </w:rPr>
        <w:t xml:space="preserve"> </w:t>
      </w:r>
      <w:r w:rsidRPr="00655921">
        <w:rPr>
          <w:rFonts w:ascii="Arial" w:hAnsi="Arial" w:cs="Arial"/>
        </w:rPr>
        <w:t>facilities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better</w:t>
      </w:r>
      <w:r>
        <w:rPr>
          <w:rFonts w:ascii="Arial" w:hAnsi="Arial" w:cs="Arial"/>
        </w:rPr>
        <w:t xml:space="preserve"> </w:t>
      </w:r>
      <w:r w:rsidRPr="00655921">
        <w:rPr>
          <w:rFonts w:ascii="Arial" w:hAnsi="Arial" w:cs="Arial"/>
        </w:rPr>
        <w:t>working</w:t>
      </w:r>
      <w:r>
        <w:rPr>
          <w:rFonts w:ascii="Arial" w:hAnsi="Arial" w:cs="Arial"/>
        </w:rPr>
        <w:t xml:space="preserve"> </w:t>
      </w:r>
      <w:r w:rsidRPr="00655921">
        <w:rPr>
          <w:rFonts w:ascii="Arial" w:hAnsi="Arial" w:cs="Arial"/>
        </w:rPr>
        <w:t>condition.</w:t>
      </w:r>
    </w:p>
    <w:p w:rsidR="009974A3" w:rsidRPr="00655921" w:rsidRDefault="009974A3" w:rsidP="009974A3">
      <w:pPr>
        <w:numPr>
          <w:ilvl w:val="0"/>
          <w:numId w:val="15"/>
        </w:numPr>
        <w:spacing w:line="480" w:lineRule="auto"/>
        <w:ind w:left="720"/>
        <w:jc w:val="both"/>
        <w:rPr>
          <w:rFonts w:ascii="Arial" w:hAnsi="Arial" w:cs="Arial"/>
        </w:rPr>
      </w:pPr>
      <w:r w:rsidRPr="00655921">
        <w:rPr>
          <w:rFonts w:ascii="Arial" w:hAnsi="Arial" w:cs="Arial"/>
        </w:rPr>
        <w:t>Most 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had</w:t>
      </w:r>
      <w:r>
        <w:rPr>
          <w:rFonts w:ascii="Arial" w:hAnsi="Arial" w:cs="Arial"/>
        </w:rPr>
        <w:t xml:space="preserve"> </w:t>
      </w:r>
      <w:r w:rsidRPr="00655921">
        <w:rPr>
          <w:rFonts w:ascii="Arial" w:hAnsi="Arial" w:cs="Arial"/>
        </w:rPr>
        <w:t>moved</w:t>
      </w:r>
      <w:r>
        <w:rPr>
          <w:rFonts w:ascii="Arial" w:hAnsi="Arial" w:cs="Arial"/>
        </w:rPr>
        <w:t xml:space="preserve"> </w:t>
      </w:r>
      <w:r w:rsidRPr="00655921">
        <w:rPr>
          <w:rFonts w:ascii="Arial" w:hAnsi="Arial" w:cs="Arial"/>
        </w:rPr>
        <w:t>into</w:t>
      </w:r>
      <w:r>
        <w:rPr>
          <w:rFonts w:ascii="Arial" w:hAnsi="Arial" w:cs="Arial"/>
        </w:rPr>
        <w:t xml:space="preserve"> </w:t>
      </w:r>
      <w:proofErr w:type="spellStart"/>
      <w:proofErr w:type="gramStart"/>
      <w:r w:rsidRPr="00655921">
        <w:rPr>
          <w:rFonts w:ascii="Arial" w:hAnsi="Arial" w:cs="Arial"/>
        </w:rPr>
        <w:t>coimbatore</w:t>
      </w:r>
      <w:proofErr w:type="spellEnd"/>
      <w:proofErr w:type="gramEnd"/>
      <w:r>
        <w:rPr>
          <w:rFonts w:ascii="Arial" w:hAnsi="Arial" w:cs="Arial"/>
        </w:rPr>
        <w:t xml:space="preserve"> </w:t>
      </w:r>
      <w:r w:rsidRPr="00655921">
        <w:rPr>
          <w:rFonts w:ascii="Arial" w:hAnsi="Arial" w:cs="Arial"/>
        </w:rPr>
        <w:t>during</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period</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1991 – 2005.</w:t>
      </w:r>
    </w:p>
    <w:p w:rsidR="009974A3" w:rsidRPr="00655921" w:rsidRDefault="009974A3" w:rsidP="009974A3">
      <w:pPr>
        <w:spacing w:before="240" w:line="480" w:lineRule="auto"/>
        <w:jc w:val="both"/>
        <w:rPr>
          <w:rFonts w:ascii="Arial" w:hAnsi="Arial" w:cs="Arial"/>
          <w:b/>
        </w:rPr>
      </w:pPr>
      <w:r w:rsidRPr="00655921">
        <w:rPr>
          <w:rFonts w:ascii="Arial" w:hAnsi="Arial" w:cs="Arial"/>
          <w:b/>
        </w:rPr>
        <w:t>III</w:t>
      </w:r>
      <w:r>
        <w:rPr>
          <w:rFonts w:ascii="Arial" w:hAnsi="Arial" w:cs="Arial"/>
          <w:b/>
        </w:rPr>
        <w:t>.</w:t>
      </w:r>
      <w:r>
        <w:rPr>
          <w:rFonts w:ascii="Arial" w:hAnsi="Arial" w:cs="Arial"/>
          <w:b/>
        </w:rPr>
        <w:tab/>
      </w:r>
      <w:r w:rsidRPr="00655921">
        <w:rPr>
          <w:rFonts w:ascii="Arial" w:hAnsi="Arial" w:cs="Arial"/>
          <w:b/>
        </w:rPr>
        <w:t>OCCUPATIONAL</w:t>
      </w:r>
      <w:r>
        <w:rPr>
          <w:rFonts w:ascii="Arial" w:hAnsi="Arial" w:cs="Arial"/>
          <w:b/>
        </w:rPr>
        <w:t xml:space="preserve"> </w:t>
      </w:r>
      <w:r w:rsidRPr="00655921">
        <w:rPr>
          <w:rFonts w:ascii="Arial" w:hAnsi="Arial" w:cs="Arial"/>
          <w:b/>
        </w:rPr>
        <w:t>PATTERN</w:t>
      </w:r>
    </w:p>
    <w:p w:rsidR="009974A3" w:rsidRPr="00655921" w:rsidRDefault="009974A3" w:rsidP="009974A3">
      <w:pPr>
        <w:numPr>
          <w:ilvl w:val="0"/>
          <w:numId w:val="16"/>
        </w:numPr>
        <w:spacing w:before="240" w:line="480" w:lineRule="auto"/>
        <w:ind w:left="720"/>
        <w:jc w:val="both"/>
        <w:rPr>
          <w:rFonts w:ascii="Arial" w:hAnsi="Arial" w:cs="Arial"/>
        </w:rPr>
      </w:pPr>
      <w:r w:rsidRPr="00655921">
        <w:rPr>
          <w:rFonts w:ascii="Arial" w:hAnsi="Arial" w:cs="Arial"/>
        </w:rPr>
        <w:t>Both 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total</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34 percent</w:t>
      </w:r>
      <w:r>
        <w:rPr>
          <w:rFonts w:ascii="Arial" w:hAnsi="Arial" w:cs="Arial"/>
        </w:rPr>
        <w:t xml:space="preserve"> </w:t>
      </w:r>
      <w:r w:rsidRPr="00655921">
        <w:rPr>
          <w:rFonts w:ascii="Arial" w:hAnsi="Arial" w:cs="Arial"/>
        </w:rPr>
        <w:t>were</w:t>
      </w:r>
      <w:r>
        <w:rPr>
          <w:rFonts w:ascii="Arial" w:hAnsi="Arial" w:cs="Arial"/>
        </w:rPr>
        <w:t xml:space="preserve"> </w:t>
      </w:r>
      <w:r w:rsidRPr="00655921">
        <w:rPr>
          <w:rFonts w:ascii="Arial" w:hAnsi="Arial" w:cs="Arial"/>
        </w:rPr>
        <w:t>found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service</w:t>
      </w:r>
      <w:r>
        <w:rPr>
          <w:rFonts w:ascii="Arial" w:hAnsi="Arial" w:cs="Arial"/>
        </w:rPr>
        <w:t xml:space="preserve"> </w:t>
      </w:r>
      <w:r w:rsidRPr="00655921">
        <w:rPr>
          <w:rFonts w:ascii="Arial" w:hAnsi="Arial" w:cs="Arial"/>
        </w:rPr>
        <w:t>sector,</w:t>
      </w:r>
      <w:r>
        <w:rPr>
          <w:rFonts w:ascii="Arial" w:hAnsi="Arial" w:cs="Arial"/>
        </w:rPr>
        <w:t xml:space="preserve"> </w:t>
      </w:r>
      <w:r w:rsidRPr="00655921">
        <w:rPr>
          <w:rFonts w:ascii="Arial" w:hAnsi="Arial" w:cs="Arial"/>
        </w:rPr>
        <w:t>followed by small scale</w:t>
      </w:r>
      <w:r>
        <w:rPr>
          <w:rFonts w:ascii="Arial" w:hAnsi="Arial" w:cs="Arial"/>
        </w:rPr>
        <w:t xml:space="preserve"> </w:t>
      </w:r>
      <w:r w:rsidRPr="00655921">
        <w:rPr>
          <w:rFonts w:ascii="Arial" w:hAnsi="Arial" w:cs="Arial"/>
        </w:rPr>
        <w:t>industrial units.</w:t>
      </w:r>
    </w:p>
    <w:p w:rsidR="009974A3" w:rsidRPr="00655921" w:rsidRDefault="009974A3" w:rsidP="009974A3">
      <w:pPr>
        <w:numPr>
          <w:ilvl w:val="0"/>
          <w:numId w:val="16"/>
        </w:numPr>
        <w:spacing w:line="480" w:lineRule="auto"/>
        <w:ind w:left="720"/>
        <w:jc w:val="both"/>
        <w:rPr>
          <w:rFonts w:ascii="Arial" w:hAnsi="Arial" w:cs="Arial"/>
        </w:rPr>
      </w:pPr>
      <w:r w:rsidRPr="00655921">
        <w:rPr>
          <w:rFonts w:ascii="Arial" w:hAnsi="Arial" w:cs="Arial"/>
        </w:rPr>
        <w:t>Self</w:t>
      </w:r>
      <w:r>
        <w:rPr>
          <w:rFonts w:ascii="Arial" w:hAnsi="Arial" w:cs="Arial"/>
        </w:rPr>
        <w:t xml:space="preserve"> </w:t>
      </w:r>
      <w:r w:rsidRPr="00655921">
        <w:rPr>
          <w:rFonts w:ascii="Arial" w:hAnsi="Arial" w:cs="Arial"/>
        </w:rPr>
        <w:t>employment was</w:t>
      </w:r>
      <w:r>
        <w:rPr>
          <w:rFonts w:ascii="Arial" w:hAnsi="Arial" w:cs="Arial"/>
        </w:rPr>
        <w:t xml:space="preserve"> </w:t>
      </w:r>
      <w:r w:rsidRPr="00655921">
        <w:rPr>
          <w:rFonts w:ascii="Arial" w:hAnsi="Arial" w:cs="Arial"/>
        </w:rPr>
        <w:t>preferred</w:t>
      </w:r>
      <w:r>
        <w:rPr>
          <w:rFonts w:ascii="Arial" w:hAnsi="Arial" w:cs="Arial"/>
        </w:rPr>
        <w:t xml:space="preserve"> </w:t>
      </w:r>
      <w:r w:rsidRPr="00655921">
        <w:rPr>
          <w:rFonts w:ascii="Arial" w:hAnsi="Arial" w:cs="Arial"/>
        </w:rPr>
        <w:t>by</w:t>
      </w:r>
      <w:r>
        <w:rPr>
          <w:rFonts w:ascii="Arial" w:hAnsi="Arial" w:cs="Arial"/>
        </w:rPr>
        <w:t xml:space="preserve"> </w:t>
      </w:r>
      <w:r w:rsidRPr="00655921">
        <w:rPr>
          <w:rFonts w:ascii="Arial" w:hAnsi="Arial" w:cs="Arial"/>
        </w:rPr>
        <w:t>female</w:t>
      </w:r>
      <w:r>
        <w:rPr>
          <w:rFonts w:ascii="Arial" w:hAnsi="Arial" w:cs="Arial"/>
        </w:rPr>
        <w:t xml:space="preserve"> </w:t>
      </w:r>
      <w:r w:rsidRPr="00655921">
        <w:rPr>
          <w:rFonts w:ascii="Arial" w:hAnsi="Arial" w:cs="Arial"/>
        </w:rPr>
        <w:t>respondents</w:t>
      </w:r>
    </w:p>
    <w:p w:rsidR="009974A3" w:rsidRPr="00655921" w:rsidRDefault="009974A3" w:rsidP="009974A3">
      <w:pPr>
        <w:spacing w:before="240" w:line="480" w:lineRule="auto"/>
        <w:jc w:val="both"/>
        <w:rPr>
          <w:rFonts w:ascii="Arial" w:hAnsi="Arial" w:cs="Arial"/>
          <w:b/>
        </w:rPr>
      </w:pPr>
      <w:r w:rsidRPr="00655921">
        <w:rPr>
          <w:rFonts w:ascii="Arial" w:hAnsi="Arial" w:cs="Arial"/>
          <w:b/>
        </w:rPr>
        <w:t>IV</w:t>
      </w:r>
      <w:r>
        <w:rPr>
          <w:rFonts w:ascii="Arial" w:hAnsi="Arial" w:cs="Arial"/>
          <w:b/>
        </w:rPr>
        <w:t>.</w:t>
      </w:r>
      <w:r>
        <w:rPr>
          <w:rFonts w:ascii="Arial" w:hAnsi="Arial" w:cs="Arial"/>
          <w:b/>
        </w:rPr>
        <w:tab/>
      </w:r>
      <w:r w:rsidRPr="00655921">
        <w:rPr>
          <w:rFonts w:ascii="Arial" w:hAnsi="Arial" w:cs="Arial"/>
          <w:b/>
        </w:rPr>
        <w:t>INCOME AND</w:t>
      </w:r>
      <w:r>
        <w:rPr>
          <w:rFonts w:ascii="Arial" w:hAnsi="Arial" w:cs="Arial"/>
          <w:b/>
        </w:rPr>
        <w:t xml:space="preserve"> </w:t>
      </w:r>
      <w:r w:rsidRPr="00655921">
        <w:rPr>
          <w:rFonts w:ascii="Arial" w:hAnsi="Arial" w:cs="Arial"/>
          <w:b/>
        </w:rPr>
        <w:t>WAGE</w:t>
      </w:r>
      <w:r>
        <w:rPr>
          <w:rFonts w:ascii="Arial" w:hAnsi="Arial" w:cs="Arial"/>
          <w:b/>
        </w:rPr>
        <w:t xml:space="preserve"> </w:t>
      </w:r>
      <w:r w:rsidRPr="00655921">
        <w:rPr>
          <w:rFonts w:ascii="Arial" w:hAnsi="Arial" w:cs="Arial"/>
          <w:b/>
        </w:rPr>
        <w:t>LEVEL</w:t>
      </w:r>
    </w:p>
    <w:p w:rsidR="009974A3" w:rsidRPr="00655921" w:rsidRDefault="009974A3" w:rsidP="009974A3">
      <w:pPr>
        <w:numPr>
          <w:ilvl w:val="0"/>
          <w:numId w:val="17"/>
        </w:numPr>
        <w:spacing w:before="240" w:line="480" w:lineRule="auto"/>
        <w:ind w:left="720"/>
        <w:jc w:val="both"/>
        <w:rPr>
          <w:rFonts w:ascii="Arial" w:hAnsi="Arial" w:cs="Arial"/>
        </w:rPr>
      </w:pPr>
      <w:r w:rsidRPr="00655921">
        <w:rPr>
          <w:rFonts w:ascii="Arial" w:hAnsi="Arial" w:cs="Arial"/>
        </w:rPr>
        <w:t>Twenty percent</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total</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earned</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range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 xml:space="preserve">Rs 8000 – 10000 </w:t>
      </w:r>
    </w:p>
    <w:p w:rsidR="009974A3" w:rsidRPr="00655921" w:rsidRDefault="009974A3" w:rsidP="009974A3">
      <w:pPr>
        <w:numPr>
          <w:ilvl w:val="0"/>
          <w:numId w:val="17"/>
        </w:numPr>
        <w:spacing w:line="480" w:lineRule="auto"/>
        <w:ind w:left="720"/>
        <w:jc w:val="both"/>
        <w:rPr>
          <w:rFonts w:ascii="Arial" w:hAnsi="Arial" w:cs="Arial"/>
        </w:rPr>
      </w:pPr>
      <w:r w:rsidRPr="00655921">
        <w:rPr>
          <w:rFonts w:ascii="Arial" w:hAnsi="Arial" w:cs="Arial"/>
        </w:rPr>
        <w:t>Only</w:t>
      </w:r>
      <w:r>
        <w:rPr>
          <w:rFonts w:ascii="Arial" w:hAnsi="Arial" w:cs="Arial"/>
        </w:rPr>
        <w:t xml:space="preserve"> </w:t>
      </w:r>
      <w:r w:rsidRPr="00655921">
        <w:rPr>
          <w:rFonts w:ascii="Arial" w:hAnsi="Arial" w:cs="Arial"/>
        </w:rPr>
        <w:t>three</w:t>
      </w:r>
      <w:r>
        <w:rPr>
          <w:rFonts w:ascii="Arial" w:hAnsi="Arial" w:cs="Arial"/>
        </w:rPr>
        <w:t xml:space="preserve"> </w:t>
      </w:r>
      <w:r w:rsidRPr="00655921">
        <w:rPr>
          <w:rFonts w:ascii="Arial" w:hAnsi="Arial" w:cs="Arial"/>
        </w:rPr>
        <w:t>percent earned</w:t>
      </w:r>
      <w:r>
        <w:rPr>
          <w:rFonts w:ascii="Arial" w:hAnsi="Arial" w:cs="Arial"/>
        </w:rPr>
        <w:t xml:space="preserve"> </w:t>
      </w:r>
      <w:r w:rsidRPr="00655921">
        <w:rPr>
          <w:rFonts w:ascii="Arial" w:hAnsi="Arial" w:cs="Arial"/>
        </w:rPr>
        <w:t>below</w:t>
      </w:r>
      <w:r>
        <w:rPr>
          <w:rFonts w:ascii="Arial" w:hAnsi="Arial" w:cs="Arial"/>
        </w:rPr>
        <w:t xml:space="preserve"> </w:t>
      </w:r>
      <w:r w:rsidRPr="00655921">
        <w:rPr>
          <w:rFonts w:ascii="Arial" w:hAnsi="Arial" w:cs="Arial"/>
        </w:rPr>
        <w:t>Rs 3000 / month</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their income.</w:t>
      </w:r>
    </w:p>
    <w:p w:rsidR="009974A3" w:rsidRPr="00655921" w:rsidRDefault="009974A3" w:rsidP="009974A3">
      <w:pPr>
        <w:spacing w:before="240" w:line="480" w:lineRule="auto"/>
        <w:jc w:val="both"/>
        <w:rPr>
          <w:rFonts w:ascii="Arial" w:hAnsi="Arial" w:cs="Arial"/>
          <w:b/>
        </w:rPr>
      </w:pPr>
    </w:p>
    <w:p w:rsidR="009974A3" w:rsidRPr="00655921" w:rsidRDefault="009974A3" w:rsidP="009974A3">
      <w:pPr>
        <w:spacing w:before="240" w:line="480" w:lineRule="auto"/>
        <w:jc w:val="both"/>
        <w:rPr>
          <w:rFonts w:ascii="Arial" w:hAnsi="Arial" w:cs="Arial"/>
          <w:b/>
        </w:rPr>
      </w:pPr>
    </w:p>
    <w:p w:rsidR="009974A3" w:rsidRPr="00655921" w:rsidRDefault="009974A3" w:rsidP="009974A3">
      <w:pPr>
        <w:spacing w:before="240" w:line="480" w:lineRule="auto"/>
        <w:jc w:val="both"/>
        <w:rPr>
          <w:rFonts w:ascii="Arial" w:hAnsi="Arial" w:cs="Arial"/>
          <w:b/>
        </w:rPr>
      </w:pPr>
      <w:r w:rsidRPr="00655921">
        <w:rPr>
          <w:rFonts w:ascii="Arial" w:hAnsi="Arial" w:cs="Arial"/>
          <w:b/>
        </w:rPr>
        <w:t>V</w:t>
      </w:r>
      <w:r>
        <w:rPr>
          <w:rFonts w:ascii="Arial" w:hAnsi="Arial" w:cs="Arial"/>
          <w:b/>
        </w:rPr>
        <w:t>.</w:t>
      </w:r>
      <w:r>
        <w:rPr>
          <w:rFonts w:ascii="Arial" w:hAnsi="Arial" w:cs="Arial"/>
          <w:b/>
        </w:rPr>
        <w:tab/>
      </w:r>
      <w:r w:rsidRPr="00655921">
        <w:rPr>
          <w:rFonts w:ascii="Arial" w:hAnsi="Arial" w:cs="Arial"/>
          <w:b/>
        </w:rPr>
        <w:t>INDEBTEDNESS</w:t>
      </w:r>
      <w:r>
        <w:rPr>
          <w:rFonts w:ascii="Arial" w:hAnsi="Arial" w:cs="Arial"/>
          <w:b/>
        </w:rPr>
        <w:t xml:space="preserve"> </w:t>
      </w:r>
      <w:r w:rsidRPr="00655921">
        <w:rPr>
          <w:rFonts w:ascii="Arial" w:hAnsi="Arial" w:cs="Arial"/>
          <w:b/>
        </w:rPr>
        <w:t>AND</w:t>
      </w:r>
      <w:r>
        <w:rPr>
          <w:rFonts w:ascii="Arial" w:hAnsi="Arial" w:cs="Arial"/>
          <w:b/>
        </w:rPr>
        <w:t xml:space="preserve"> </w:t>
      </w:r>
      <w:r w:rsidRPr="00655921">
        <w:rPr>
          <w:rFonts w:ascii="Arial" w:hAnsi="Arial" w:cs="Arial"/>
          <w:b/>
        </w:rPr>
        <w:t>SOURCE</w:t>
      </w:r>
      <w:r>
        <w:rPr>
          <w:rFonts w:ascii="Arial" w:hAnsi="Arial" w:cs="Arial"/>
          <w:b/>
        </w:rPr>
        <w:t xml:space="preserve"> </w:t>
      </w:r>
      <w:r w:rsidRPr="00655921">
        <w:rPr>
          <w:rFonts w:ascii="Arial" w:hAnsi="Arial" w:cs="Arial"/>
          <w:b/>
        </w:rPr>
        <w:t>OF</w:t>
      </w:r>
      <w:r>
        <w:rPr>
          <w:rFonts w:ascii="Arial" w:hAnsi="Arial" w:cs="Arial"/>
          <w:b/>
        </w:rPr>
        <w:t xml:space="preserve"> </w:t>
      </w:r>
      <w:r w:rsidRPr="00655921">
        <w:rPr>
          <w:rFonts w:ascii="Arial" w:hAnsi="Arial" w:cs="Arial"/>
          <w:b/>
        </w:rPr>
        <w:t xml:space="preserve">BORROWING </w:t>
      </w:r>
    </w:p>
    <w:p w:rsidR="009974A3" w:rsidRPr="00655921" w:rsidRDefault="009974A3" w:rsidP="009974A3">
      <w:pPr>
        <w:numPr>
          <w:ilvl w:val="0"/>
          <w:numId w:val="18"/>
        </w:numPr>
        <w:spacing w:before="240" w:line="480" w:lineRule="auto"/>
        <w:ind w:left="720"/>
        <w:jc w:val="both"/>
        <w:rPr>
          <w:rFonts w:ascii="Arial" w:hAnsi="Arial" w:cs="Arial"/>
        </w:rPr>
      </w:pPr>
      <w:r w:rsidRPr="00655921">
        <w:rPr>
          <w:rFonts w:ascii="Arial" w:hAnsi="Arial" w:cs="Arial"/>
        </w:rPr>
        <w:t>Almost</w:t>
      </w:r>
      <w:r>
        <w:rPr>
          <w:rFonts w:ascii="Arial" w:hAnsi="Arial" w:cs="Arial"/>
        </w:rPr>
        <w:t xml:space="preserve"> </w:t>
      </w:r>
      <w:r w:rsidRPr="00655921">
        <w:rPr>
          <w:rFonts w:ascii="Arial" w:hAnsi="Arial" w:cs="Arial"/>
        </w:rPr>
        <w:t>all</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that</w:t>
      </w:r>
      <w:r>
        <w:rPr>
          <w:rFonts w:ascii="Arial" w:hAnsi="Arial" w:cs="Arial"/>
        </w:rPr>
        <w:t xml:space="preserve"> </w:t>
      </w:r>
      <w:r w:rsidRPr="00655921">
        <w:rPr>
          <w:rFonts w:ascii="Arial" w:hAnsi="Arial" w:cs="Arial"/>
        </w:rPr>
        <w:t>debt</w:t>
      </w:r>
      <w:r>
        <w:rPr>
          <w:rFonts w:ascii="Arial" w:hAnsi="Arial" w:cs="Arial"/>
        </w:rPr>
        <w:t xml:space="preserve"> </w:t>
      </w:r>
      <w:r w:rsidRPr="00655921">
        <w:rPr>
          <w:rFonts w:ascii="Arial" w:hAnsi="Arial" w:cs="Arial"/>
        </w:rPr>
        <w:t>at the</w:t>
      </w:r>
      <w:r>
        <w:rPr>
          <w:rFonts w:ascii="Arial" w:hAnsi="Arial" w:cs="Arial"/>
        </w:rPr>
        <w:t xml:space="preserve"> </w:t>
      </w:r>
      <w:r w:rsidRPr="00655921">
        <w:rPr>
          <w:rFonts w:ascii="Arial" w:hAnsi="Arial" w:cs="Arial"/>
        </w:rPr>
        <w:t>time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survey.</w:t>
      </w:r>
    </w:p>
    <w:p w:rsidR="009974A3" w:rsidRPr="00655921" w:rsidRDefault="009974A3" w:rsidP="009974A3">
      <w:pPr>
        <w:numPr>
          <w:ilvl w:val="0"/>
          <w:numId w:val="18"/>
        </w:numPr>
        <w:spacing w:line="480" w:lineRule="auto"/>
        <w:ind w:left="720"/>
        <w:jc w:val="both"/>
        <w:rPr>
          <w:rFonts w:ascii="Arial" w:hAnsi="Arial" w:cs="Arial"/>
        </w:rPr>
      </w:pPr>
      <w:r w:rsidRPr="00655921">
        <w:rPr>
          <w:rFonts w:ascii="Arial" w:hAnsi="Arial" w:cs="Arial"/>
        </w:rPr>
        <w:t>Male</w:t>
      </w:r>
      <w:r>
        <w:rPr>
          <w:rFonts w:ascii="Arial" w:hAnsi="Arial" w:cs="Arial"/>
        </w:rPr>
        <w:t xml:space="preserve"> </w:t>
      </w:r>
      <w:r w:rsidRPr="00655921">
        <w:rPr>
          <w:rFonts w:ascii="Arial" w:hAnsi="Arial" w:cs="Arial"/>
        </w:rPr>
        <w:t>respondents</w:t>
      </w:r>
      <w:r>
        <w:rPr>
          <w:rFonts w:ascii="Arial" w:hAnsi="Arial" w:cs="Arial"/>
        </w:rPr>
        <w:t xml:space="preserve"> </w:t>
      </w:r>
      <w:r w:rsidRPr="00655921">
        <w:rPr>
          <w:rFonts w:ascii="Arial" w:hAnsi="Arial" w:cs="Arial"/>
        </w:rPr>
        <w:t>had</w:t>
      </w:r>
      <w:r>
        <w:rPr>
          <w:rFonts w:ascii="Arial" w:hAnsi="Arial" w:cs="Arial"/>
        </w:rPr>
        <w:t xml:space="preserve"> </w:t>
      </w:r>
      <w:r w:rsidRPr="00655921">
        <w:rPr>
          <w:rFonts w:ascii="Arial" w:hAnsi="Arial" w:cs="Arial"/>
        </w:rPr>
        <w:t>taken</w:t>
      </w:r>
      <w:r>
        <w:rPr>
          <w:rFonts w:ascii="Arial" w:hAnsi="Arial" w:cs="Arial"/>
        </w:rPr>
        <w:t xml:space="preserve"> </w:t>
      </w:r>
      <w:r w:rsidRPr="00655921">
        <w:rPr>
          <w:rFonts w:ascii="Arial" w:hAnsi="Arial" w:cs="Arial"/>
        </w:rPr>
        <w:t>loans in large number compared to</w:t>
      </w:r>
      <w:r>
        <w:rPr>
          <w:rFonts w:ascii="Arial" w:hAnsi="Arial" w:cs="Arial"/>
        </w:rPr>
        <w:t xml:space="preserve"> </w:t>
      </w:r>
      <w:r w:rsidRPr="00655921">
        <w:rPr>
          <w:rFonts w:ascii="Arial" w:hAnsi="Arial" w:cs="Arial"/>
        </w:rPr>
        <w:t>female</w:t>
      </w:r>
      <w:r>
        <w:rPr>
          <w:rFonts w:ascii="Arial" w:hAnsi="Arial" w:cs="Arial"/>
        </w:rPr>
        <w:t xml:space="preserve"> </w:t>
      </w:r>
      <w:r w:rsidRPr="00655921">
        <w:rPr>
          <w:rFonts w:ascii="Arial" w:hAnsi="Arial" w:cs="Arial"/>
        </w:rPr>
        <w:t>workers.</w:t>
      </w:r>
    </w:p>
    <w:p w:rsidR="009974A3" w:rsidRPr="00655921" w:rsidRDefault="009974A3" w:rsidP="009974A3">
      <w:pPr>
        <w:numPr>
          <w:ilvl w:val="0"/>
          <w:numId w:val="18"/>
        </w:numPr>
        <w:spacing w:line="480" w:lineRule="auto"/>
        <w:ind w:left="720"/>
        <w:jc w:val="both"/>
        <w:rPr>
          <w:rFonts w:ascii="Arial" w:hAnsi="Arial" w:cs="Arial"/>
        </w:rPr>
      </w:pPr>
      <w:r w:rsidRPr="00655921">
        <w:rPr>
          <w:rFonts w:ascii="Arial" w:hAnsi="Arial" w:cs="Arial"/>
        </w:rPr>
        <w:lastRenderedPageBreak/>
        <w:t>The</w:t>
      </w:r>
      <w:r>
        <w:rPr>
          <w:rFonts w:ascii="Arial" w:hAnsi="Arial" w:cs="Arial"/>
        </w:rPr>
        <w:t xml:space="preserve"> </w:t>
      </w:r>
      <w:r w:rsidRPr="00655921">
        <w:rPr>
          <w:rFonts w:ascii="Arial" w:hAnsi="Arial" w:cs="Arial"/>
        </w:rPr>
        <w:t>major</w:t>
      </w:r>
      <w:r>
        <w:rPr>
          <w:rFonts w:ascii="Arial" w:hAnsi="Arial" w:cs="Arial"/>
        </w:rPr>
        <w:t xml:space="preserve"> </w:t>
      </w:r>
      <w:r w:rsidRPr="00655921">
        <w:rPr>
          <w:rFonts w:ascii="Arial" w:hAnsi="Arial" w:cs="Arial"/>
        </w:rPr>
        <w:t>source</w:t>
      </w:r>
      <w:r>
        <w:rPr>
          <w:rFonts w:ascii="Arial" w:hAnsi="Arial" w:cs="Arial"/>
        </w:rPr>
        <w:t xml:space="preserve"> </w:t>
      </w:r>
      <w:r w:rsidRPr="00655921">
        <w:rPr>
          <w:rFonts w:ascii="Arial" w:hAnsi="Arial" w:cs="Arial"/>
        </w:rPr>
        <w:t>of</w:t>
      </w:r>
      <w:r>
        <w:rPr>
          <w:rFonts w:ascii="Arial" w:hAnsi="Arial" w:cs="Arial"/>
        </w:rPr>
        <w:t xml:space="preserve"> </w:t>
      </w:r>
      <w:r w:rsidRPr="00655921">
        <w:rPr>
          <w:rFonts w:ascii="Arial" w:hAnsi="Arial" w:cs="Arial"/>
        </w:rPr>
        <w:t>borrowing</w:t>
      </w:r>
      <w:r>
        <w:rPr>
          <w:rFonts w:ascii="Arial" w:hAnsi="Arial" w:cs="Arial"/>
        </w:rPr>
        <w:t xml:space="preserve"> </w:t>
      </w:r>
      <w:r w:rsidRPr="00655921">
        <w:rPr>
          <w:rFonts w:ascii="Arial" w:hAnsi="Arial" w:cs="Arial"/>
        </w:rPr>
        <w:t>was money</w:t>
      </w:r>
      <w:r>
        <w:rPr>
          <w:rFonts w:ascii="Arial" w:hAnsi="Arial" w:cs="Arial"/>
        </w:rPr>
        <w:t xml:space="preserve"> </w:t>
      </w:r>
      <w:r w:rsidRPr="00655921">
        <w:rPr>
          <w:rFonts w:ascii="Arial" w:hAnsi="Arial" w:cs="Arial"/>
        </w:rPr>
        <w:t>lenders</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relatives.</w:t>
      </w:r>
    </w:p>
    <w:p w:rsidR="009974A3" w:rsidRPr="00655921" w:rsidRDefault="009974A3" w:rsidP="009974A3">
      <w:pPr>
        <w:spacing w:before="240" w:line="480" w:lineRule="auto"/>
        <w:jc w:val="both"/>
        <w:rPr>
          <w:rFonts w:ascii="Arial" w:hAnsi="Arial" w:cs="Arial"/>
          <w:b/>
        </w:rPr>
      </w:pPr>
      <w:r>
        <w:rPr>
          <w:rFonts w:ascii="Arial" w:hAnsi="Arial" w:cs="Arial"/>
          <w:b/>
        </w:rPr>
        <w:t>CONCLUSION</w:t>
      </w:r>
    </w:p>
    <w:p w:rsidR="009974A3" w:rsidRDefault="009974A3" w:rsidP="009974A3">
      <w:pPr>
        <w:spacing w:before="240" w:line="480" w:lineRule="auto"/>
        <w:jc w:val="both"/>
        <w:rPr>
          <w:rFonts w:ascii="Arial" w:hAnsi="Arial" w:cs="Arial"/>
        </w:rPr>
      </w:pPr>
      <w:r w:rsidRPr="00655921">
        <w:rPr>
          <w:rFonts w:ascii="Arial" w:hAnsi="Arial" w:cs="Arial"/>
        </w:rPr>
        <w:tab/>
        <w:t>The migrant workers feel</w:t>
      </w:r>
      <w:r>
        <w:rPr>
          <w:rFonts w:ascii="Arial" w:hAnsi="Arial" w:cs="Arial"/>
        </w:rPr>
        <w:t xml:space="preserve"> </w:t>
      </w:r>
      <w:r w:rsidRPr="00655921">
        <w:rPr>
          <w:rFonts w:ascii="Arial" w:hAnsi="Arial" w:cs="Arial"/>
        </w:rPr>
        <w:t>that they could improve their</w:t>
      </w:r>
      <w:r>
        <w:rPr>
          <w:rFonts w:ascii="Arial" w:hAnsi="Arial" w:cs="Arial"/>
        </w:rPr>
        <w:t xml:space="preserve"> </w:t>
      </w:r>
      <w:r w:rsidRPr="00655921">
        <w:rPr>
          <w:rFonts w:ascii="Arial" w:hAnsi="Arial" w:cs="Arial"/>
        </w:rPr>
        <w:t>income</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employment levels</w:t>
      </w:r>
      <w:r>
        <w:rPr>
          <w:rFonts w:ascii="Arial" w:hAnsi="Arial" w:cs="Arial"/>
        </w:rPr>
        <w:t xml:space="preserve"> </w:t>
      </w:r>
      <w:r w:rsidRPr="00655921">
        <w:rPr>
          <w:rFonts w:ascii="Arial" w:hAnsi="Arial" w:cs="Arial"/>
        </w:rPr>
        <w:t>and achieve</w:t>
      </w:r>
      <w:r>
        <w:rPr>
          <w:rFonts w:ascii="Arial" w:hAnsi="Arial" w:cs="Arial"/>
        </w:rPr>
        <w:t xml:space="preserve"> </w:t>
      </w:r>
      <w:r w:rsidRPr="00655921">
        <w:rPr>
          <w:rFonts w:ascii="Arial" w:hAnsi="Arial" w:cs="Arial"/>
        </w:rPr>
        <w:t>empowerment</w:t>
      </w:r>
      <w:r>
        <w:rPr>
          <w:rFonts w:ascii="Arial" w:hAnsi="Arial" w:cs="Arial"/>
        </w:rPr>
        <w:t xml:space="preserve"> </w:t>
      </w:r>
      <w:r w:rsidRPr="00655921">
        <w:rPr>
          <w:rFonts w:ascii="Arial" w:hAnsi="Arial" w:cs="Arial"/>
        </w:rPr>
        <w:t>economically.</w:t>
      </w:r>
      <w:r>
        <w:rPr>
          <w:rFonts w:ascii="Arial" w:hAnsi="Arial" w:cs="Arial"/>
        </w:rPr>
        <w:t xml:space="preserve"> </w:t>
      </w:r>
      <w:r w:rsidRPr="00655921">
        <w:rPr>
          <w:rFonts w:ascii="Arial" w:hAnsi="Arial" w:cs="Arial"/>
        </w:rPr>
        <w:t xml:space="preserve">So to </w:t>
      </w:r>
      <w:r>
        <w:rPr>
          <w:rFonts w:ascii="Arial" w:hAnsi="Arial" w:cs="Arial"/>
        </w:rPr>
        <w:t xml:space="preserve">sustain </w:t>
      </w:r>
      <w:r w:rsidRPr="00655921">
        <w:rPr>
          <w:rFonts w:ascii="Arial" w:hAnsi="Arial" w:cs="Arial"/>
        </w:rPr>
        <w:t>their</w:t>
      </w:r>
      <w:r>
        <w:rPr>
          <w:rFonts w:ascii="Arial" w:hAnsi="Arial" w:cs="Arial"/>
        </w:rPr>
        <w:t xml:space="preserve"> </w:t>
      </w:r>
      <w:r w:rsidRPr="00655921">
        <w:rPr>
          <w:rFonts w:ascii="Arial" w:hAnsi="Arial" w:cs="Arial"/>
        </w:rPr>
        <w:t>empowerment</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government</w:t>
      </w:r>
      <w:r>
        <w:rPr>
          <w:rFonts w:ascii="Arial" w:hAnsi="Arial" w:cs="Arial"/>
        </w:rPr>
        <w:t xml:space="preserve"> </w:t>
      </w:r>
      <w:r w:rsidRPr="00655921">
        <w:rPr>
          <w:rFonts w:ascii="Arial" w:hAnsi="Arial" w:cs="Arial"/>
        </w:rPr>
        <w:t>departments</w:t>
      </w:r>
      <w:r>
        <w:rPr>
          <w:rFonts w:ascii="Arial" w:hAnsi="Arial" w:cs="Arial"/>
        </w:rPr>
        <w:t xml:space="preserve"> </w:t>
      </w:r>
      <w:r w:rsidRPr="00655921">
        <w:rPr>
          <w:rFonts w:ascii="Arial" w:hAnsi="Arial" w:cs="Arial"/>
        </w:rPr>
        <w:t>and voluntary</w:t>
      </w:r>
      <w:r>
        <w:rPr>
          <w:rFonts w:ascii="Arial" w:hAnsi="Arial" w:cs="Arial"/>
        </w:rPr>
        <w:t xml:space="preserve"> </w:t>
      </w:r>
      <w:r w:rsidRPr="00655921">
        <w:rPr>
          <w:rFonts w:ascii="Arial" w:hAnsi="Arial" w:cs="Arial"/>
        </w:rPr>
        <w:t>agenesis</w:t>
      </w:r>
      <w:r>
        <w:rPr>
          <w:rFonts w:ascii="Arial" w:hAnsi="Arial" w:cs="Arial"/>
        </w:rPr>
        <w:t xml:space="preserve"> </w:t>
      </w:r>
      <w:r w:rsidRPr="00655921">
        <w:rPr>
          <w:rFonts w:ascii="Arial" w:hAnsi="Arial" w:cs="Arial"/>
        </w:rPr>
        <w:t>could</w:t>
      </w:r>
      <w:r>
        <w:rPr>
          <w:rFonts w:ascii="Arial" w:hAnsi="Arial" w:cs="Arial"/>
        </w:rPr>
        <w:t xml:space="preserve"> </w:t>
      </w:r>
      <w:r w:rsidRPr="00655921">
        <w:rPr>
          <w:rFonts w:ascii="Arial" w:hAnsi="Arial" w:cs="Arial"/>
        </w:rPr>
        <w:t>take</w:t>
      </w:r>
      <w:r>
        <w:rPr>
          <w:rFonts w:ascii="Arial" w:hAnsi="Arial" w:cs="Arial"/>
        </w:rPr>
        <w:t xml:space="preserve"> </w:t>
      </w:r>
      <w:r w:rsidRPr="00655921">
        <w:rPr>
          <w:rFonts w:ascii="Arial" w:hAnsi="Arial" w:cs="Arial"/>
        </w:rPr>
        <w:t>effective</w:t>
      </w:r>
      <w:r>
        <w:rPr>
          <w:rFonts w:ascii="Arial" w:hAnsi="Arial" w:cs="Arial"/>
        </w:rPr>
        <w:t xml:space="preserve"> </w:t>
      </w:r>
      <w:r w:rsidRPr="00655921">
        <w:rPr>
          <w:rFonts w:ascii="Arial" w:hAnsi="Arial" w:cs="Arial"/>
        </w:rPr>
        <w:t>steps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involving</w:t>
      </w:r>
      <w:r>
        <w:rPr>
          <w:rFonts w:ascii="Arial" w:hAnsi="Arial" w:cs="Arial"/>
        </w:rPr>
        <w:t xml:space="preserve"> </w:t>
      </w:r>
      <w:r w:rsidRPr="00655921">
        <w:rPr>
          <w:rFonts w:ascii="Arial" w:hAnsi="Arial" w:cs="Arial"/>
        </w:rPr>
        <w:t>them</w:t>
      </w:r>
      <w:r>
        <w:rPr>
          <w:rFonts w:ascii="Arial" w:hAnsi="Arial" w:cs="Arial"/>
        </w:rPr>
        <w:t xml:space="preserve"> </w:t>
      </w:r>
      <w:r w:rsidRPr="00655921">
        <w:rPr>
          <w:rFonts w:ascii="Arial" w:hAnsi="Arial" w:cs="Arial"/>
        </w:rPr>
        <w:t>on</w:t>
      </w:r>
      <w:r>
        <w:rPr>
          <w:rFonts w:ascii="Arial" w:hAnsi="Arial" w:cs="Arial"/>
        </w:rPr>
        <w:t xml:space="preserve"> </w:t>
      </w:r>
      <w:r w:rsidRPr="00655921">
        <w:rPr>
          <w:rFonts w:ascii="Arial" w:hAnsi="Arial" w:cs="Arial"/>
        </w:rPr>
        <w:t>a</w:t>
      </w:r>
      <w:r>
        <w:rPr>
          <w:rFonts w:ascii="Arial" w:hAnsi="Arial" w:cs="Arial"/>
        </w:rPr>
        <w:t xml:space="preserve"> </w:t>
      </w:r>
      <w:r w:rsidRPr="00655921">
        <w:rPr>
          <w:rFonts w:ascii="Arial" w:hAnsi="Arial" w:cs="Arial"/>
        </w:rPr>
        <w:t>larger</w:t>
      </w:r>
      <w:r>
        <w:rPr>
          <w:rFonts w:ascii="Arial" w:hAnsi="Arial" w:cs="Arial"/>
        </w:rPr>
        <w:t xml:space="preserve"> </w:t>
      </w:r>
      <w:r w:rsidRPr="00655921">
        <w:rPr>
          <w:rFonts w:ascii="Arial" w:hAnsi="Arial" w:cs="Arial"/>
        </w:rPr>
        <w:t>scale</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activities</w:t>
      </w:r>
      <w:r>
        <w:rPr>
          <w:rFonts w:ascii="Arial" w:hAnsi="Arial" w:cs="Arial"/>
        </w:rPr>
        <w:t xml:space="preserve"> </w:t>
      </w:r>
      <w:r w:rsidRPr="00655921">
        <w:rPr>
          <w:rFonts w:ascii="Arial" w:hAnsi="Arial" w:cs="Arial"/>
        </w:rPr>
        <w:t>in</w:t>
      </w:r>
      <w:r>
        <w:rPr>
          <w:rFonts w:ascii="Arial" w:hAnsi="Arial" w:cs="Arial"/>
        </w:rPr>
        <w:t xml:space="preserve"> </w:t>
      </w:r>
      <w:r w:rsidRPr="00655921">
        <w:rPr>
          <w:rFonts w:ascii="Arial" w:hAnsi="Arial" w:cs="Arial"/>
        </w:rPr>
        <w:t>the</w:t>
      </w:r>
      <w:r>
        <w:rPr>
          <w:rFonts w:ascii="Arial" w:hAnsi="Arial" w:cs="Arial"/>
        </w:rPr>
        <w:t xml:space="preserve"> </w:t>
      </w:r>
      <w:r w:rsidRPr="00655921">
        <w:rPr>
          <w:rFonts w:ascii="Arial" w:hAnsi="Arial" w:cs="Arial"/>
        </w:rPr>
        <w:t>rural</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well</w:t>
      </w:r>
      <w:r>
        <w:rPr>
          <w:rFonts w:ascii="Arial" w:hAnsi="Arial" w:cs="Arial"/>
        </w:rPr>
        <w:t xml:space="preserve"> </w:t>
      </w:r>
      <w:r w:rsidRPr="00655921">
        <w:rPr>
          <w:rFonts w:ascii="Arial" w:hAnsi="Arial" w:cs="Arial"/>
        </w:rPr>
        <w:t>as</w:t>
      </w:r>
      <w:r>
        <w:rPr>
          <w:rFonts w:ascii="Arial" w:hAnsi="Arial" w:cs="Arial"/>
        </w:rPr>
        <w:t xml:space="preserve"> </w:t>
      </w:r>
      <w:r w:rsidRPr="00655921">
        <w:rPr>
          <w:rFonts w:ascii="Arial" w:hAnsi="Arial" w:cs="Arial"/>
        </w:rPr>
        <w:t>urban</w:t>
      </w:r>
      <w:r>
        <w:rPr>
          <w:rFonts w:ascii="Arial" w:hAnsi="Arial" w:cs="Arial"/>
        </w:rPr>
        <w:t xml:space="preserve"> </w:t>
      </w:r>
      <w:r w:rsidRPr="00655921">
        <w:rPr>
          <w:rFonts w:ascii="Arial" w:hAnsi="Arial" w:cs="Arial"/>
        </w:rPr>
        <w:t>areas which</w:t>
      </w:r>
      <w:r>
        <w:rPr>
          <w:rFonts w:ascii="Arial" w:hAnsi="Arial" w:cs="Arial"/>
        </w:rPr>
        <w:t xml:space="preserve"> </w:t>
      </w:r>
      <w:r w:rsidRPr="00655921">
        <w:rPr>
          <w:rFonts w:ascii="Arial" w:hAnsi="Arial" w:cs="Arial"/>
        </w:rPr>
        <w:t>would</w:t>
      </w:r>
      <w:r>
        <w:rPr>
          <w:rFonts w:ascii="Arial" w:hAnsi="Arial" w:cs="Arial"/>
        </w:rPr>
        <w:t xml:space="preserve"> </w:t>
      </w:r>
      <w:r w:rsidRPr="00655921">
        <w:rPr>
          <w:rFonts w:ascii="Arial" w:hAnsi="Arial" w:cs="Arial"/>
        </w:rPr>
        <w:t>generate them</w:t>
      </w:r>
      <w:r>
        <w:rPr>
          <w:rFonts w:ascii="Arial" w:hAnsi="Arial" w:cs="Arial"/>
        </w:rPr>
        <w:t xml:space="preserve"> </w:t>
      </w:r>
      <w:r w:rsidRPr="00655921">
        <w:rPr>
          <w:rFonts w:ascii="Arial" w:hAnsi="Arial" w:cs="Arial"/>
        </w:rPr>
        <w:t>continuity of</w:t>
      </w:r>
      <w:r>
        <w:rPr>
          <w:rFonts w:ascii="Arial" w:hAnsi="Arial" w:cs="Arial"/>
        </w:rPr>
        <w:t xml:space="preserve"> </w:t>
      </w:r>
      <w:r w:rsidRPr="00655921">
        <w:rPr>
          <w:rFonts w:ascii="Arial" w:hAnsi="Arial" w:cs="Arial"/>
        </w:rPr>
        <w:t>job</w:t>
      </w:r>
      <w:r>
        <w:rPr>
          <w:rFonts w:ascii="Arial" w:hAnsi="Arial" w:cs="Arial"/>
        </w:rPr>
        <w:t xml:space="preserve"> </w:t>
      </w:r>
      <w:r w:rsidRPr="00655921">
        <w:rPr>
          <w:rFonts w:ascii="Arial" w:hAnsi="Arial" w:cs="Arial"/>
        </w:rPr>
        <w:t>and</w:t>
      </w:r>
      <w:r>
        <w:rPr>
          <w:rFonts w:ascii="Arial" w:hAnsi="Arial" w:cs="Arial"/>
        </w:rPr>
        <w:t xml:space="preserve"> </w:t>
      </w:r>
      <w:r w:rsidRPr="00655921">
        <w:rPr>
          <w:rFonts w:ascii="Arial" w:hAnsi="Arial" w:cs="Arial"/>
        </w:rPr>
        <w:t>also</w:t>
      </w:r>
      <w:r>
        <w:rPr>
          <w:rFonts w:ascii="Arial" w:hAnsi="Arial" w:cs="Arial"/>
        </w:rPr>
        <w:t xml:space="preserve"> </w:t>
      </w:r>
      <w:r w:rsidRPr="00655921">
        <w:rPr>
          <w:rFonts w:ascii="Arial" w:hAnsi="Arial" w:cs="Arial"/>
        </w:rPr>
        <w:t>income</w:t>
      </w:r>
      <w:r>
        <w:rPr>
          <w:rFonts w:ascii="Arial" w:hAnsi="Arial" w:cs="Arial"/>
        </w:rPr>
        <w:t xml:space="preserve"> </w:t>
      </w:r>
      <w:r w:rsidRPr="00655921">
        <w:rPr>
          <w:rFonts w:ascii="Arial" w:hAnsi="Arial" w:cs="Arial"/>
        </w:rPr>
        <w:t>generation.</w:t>
      </w:r>
    </w:p>
    <w:p w:rsidR="009974A3" w:rsidRDefault="009974A3" w:rsidP="009974A3">
      <w:pPr>
        <w:spacing w:before="240" w:line="480" w:lineRule="auto"/>
        <w:jc w:val="both"/>
        <w:rPr>
          <w:rFonts w:ascii="Arial" w:hAnsi="Arial" w:cs="Arial"/>
        </w:rPr>
      </w:pPr>
    </w:p>
    <w:p w:rsidR="009974A3" w:rsidRDefault="009974A3" w:rsidP="009974A3">
      <w:pPr>
        <w:spacing w:before="240" w:line="480" w:lineRule="auto"/>
        <w:jc w:val="both"/>
        <w:rPr>
          <w:rFonts w:ascii="Arial" w:hAnsi="Arial" w:cs="Arial"/>
        </w:rPr>
      </w:pPr>
    </w:p>
    <w:p w:rsidR="00AD797F" w:rsidRDefault="00AD797F"/>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 w:rsidR="00860CBE" w:rsidRDefault="00860CBE">
      <w:pPr>
        <w:rPr>
          <w:rFonts w:ascii="Monotype Corsiva" w:hAnsi="Monotype Corsiva"/>
          <w:b/>
          <w:i/>
          <w:sz w:val="72"/>
          <w:szCs w:val="72"/>
        </w:rPr>
      </w:pPr>
      <w:r>
        <w:rPr>
          <w:rFonts w:ascii="Monotype Corsiva" w:hAnsi="Monotype Corsiva"/>
          <w:b/>
          <w:i/>
          <w:sz w:val="72"/>
          <w:szCs w:val="72"/>
        </w:rPr>
        <w:t xml:space="preserve"> </w:t>
      </w:r>
    </w:p>
    <w:p w:rsidR="00860CBE" w:rsidRDefault="00860CBE">
      <w:pPr>
        <w:rPr>
          <w:rFonts w:ascii="Monotype Corsiva" w:hAnsi="Monotype Corsiva"/>
          <w:b/>
          <w:i/>
          <w:sz w:val="72"/>
          <w:szCs w:val="72"/>
        </w:rPr>
      </w:pPr>
    </w:p>
    <w:p w:rsidR="00860CBE" w:rsidRDefault="00860CBE">
      <w:pPr>
        <w:rPr>
          <w:rFonts w:ascii="Monotype Corsiva" w:hAnsi="Monotype Corsiva"/>
          <w:b/>
          <w:i/>
          <w:sz w:val="72"/>
          <w:szCs w:val="72"/>
        </w:rPr>
      </w:pPr>
    </w:p>
    <w:p w:rsidR="00860CBE" w:rsidRDefault="00860CBE">
      <w:pPr>
        <w:rPr>
          <w:rFonts w:ascii="Monotype Corsiva" w:hAnsi="Monotype Corsiva"/>
          <w:b/>
          <w:i/>
          <w:sz w:val="72"/>
          <w:szCs w:val="72"/>
        </w:rPr>
      </w:pPr>
    </w:p>
    <w:p w:rsidR="00860CBE" w:rsidRDefault="00860CBE">
      <w:pPr>
        <w:rPr>
          <w:rFonts w:ascii="Monotype Corsiva" w:hAnsi="Monotype Corsiva"/>
          <w:b/>
          <w:i/>
          <w:sz w:val="72"/>
          <w:szCs w:val="72"/>
        </w:rPr>
      </w:pPr>
    </w:p>
    <w:p w:rsidR="00860CBE" w:rsidRDefault="00860CBE">
      <w:pPr>
        <w:rPr>
          <w:rFonts w:ascii="Monotype Corsiva" w:hAnsi="Monotype Corsiva"/>
          <w:b/>
          <w:i/>
          <w:sz w:val="72"/>
          <w:szCs w:val="72"/>
          <w:u w:val="single"/>
        </w:rPr>
      </w:pPr>
      <w:r>
        <w:rPr>
          <w:rFonts w:ascii="Monotype Corsiva" w:hAnsi="Monotype Corsiva"/>
          <w:b/>
          <w:i/>
          <w:sz w:val="72"/>
          <w:szCs w:val="72"/>
        </w:rPr>
        <w:t xml:space="preserve">                                </w:t>
      </w:r>
      <w:r w:rsidRPr="00CD0C55">
        <w:rPr>
          <w:rFonts w:ascii="Monotype Corsiva" w:hAnsi="Monotype Corsiva"/>
          <w:b/>
          <w:i/>
          <w:sz w:val="72"/>
          <w:szCs w:val="72"/>
          <w:u w:val="single"/>
        </w:rPr>
        <w:t>Bibliography</w:t>
      </w:r>
    </w:p>
    <w:p w:rsidR="00860CBE" w:rsidRPr="00121A52" w:rsidRDefault="00860CBE" w:rsidP="00860CBE">
      <w:pPr>
        <w:spacing w:before="240" w:line="360" w:lineRule="auto"/>
        <w:ind w:left="720" w:hanging="720"/>
        <w:jc w:val="center"/>
        <w:rPr>
          <w:rFonts w:ascii="Arial" w:hAnsi="Arial" w:cs="Arial"/>
          <w:b/>
          <w:sz w:val="28"/>
        </w:rPr>
      </w:pPr>
      <w:r w:rsidRPr="00121A52">
        <w:rPr>
          <w:rFonts w:ascii="Arial" w:hAnsi="Arial" w:cs="Arial"/>
          <w:b/>
          <w:sz w:val="28"/>
        </w:rPr>
        <w:lastRenderedPageBreak/>
        <w:t>BIBLIOGRAPHY</w:t>
      </w:r>
    </w:p>
    <w:p w:rsidR="00860CBE" w:rsidRDefault="00860CBE" w:rsidP="00860CBE">
      <w:pPr>
        <w:spacing w:line="360" w:lineRule="auto"/>
        <w:ind w:left="720" w:hanging="720"/>
        <w:jc w:val="both"/>
        <w:rPr>
          <w:rFonts w:ascii="Arial" w:hAnsi="Arial" w:cs="Arial"/>
        </w:rPr>
      </w:pPr>
    </w:p>
    <w:p w:rsidR="00860CBE" w:rsidRDefault="00860CBE" w:rsidP="00860CBE">
      <w:pPr>
        <w:spacing w:line="360" w:lineRule="auto"/>
        <w:ind w:left="720" w:hanging="720"/>
        <w:jc w:val="both"/>
        <w:rPr>
          <w:rFonts w:ascii="Arial" w:hAnsi="Arial" w:cs="Arial"/>
        </w:rPr>
      </w:pPr>
      <w:proofErr w:type="spellStart"/>
      <w:proofErr w:type="gramStart"/>
      <w:r w:rsidRPr="00121A52">
        <w:rPr>
          <w:rFonts w:ascii="Arial" w:hAnsi="Arial" w:cs="Arial"/>
        </w:rPr>
        <w:t>Babi</w:t>
      </w:r>
      <w:proofErr w:type="spellEnd"/>
      <w:r w:rsidRPr="00121A52">
        <w:rPr>
          <w:rFonts w:ascii="Arial" w:hAnsi="Arial" w:cs="Arial"/>
        </w:rPr>
        <w:t xml:space="preserve"> Reddy, T., (1998).</w:t>
      </w:r>
      <w:proofErr w:type="gramEnd"/>
      <w:r w:rsidRPr="00121A52">
        <w:rPr>
          <w:rFonts w:ascii="Arial" w:hAnsi="Arial" w:cs="Arial"/>
        </w:rPr>
        <w:t xml:space="preserve"> “Rural- Urban </w:t>
      </w:r>
      <w:proofErr w:type="gramStart"/>
      <w:r w:rsidRPr="00121A52">
        <w:rPr>
          <w:rFonts w:ascii="Arial" w:hAnsi="Arial" w:cs="Arial"/>
        </w:rPr>
        <w:t>Migration :</w:t>
      </w:r>
      <w:proofErr w:type="gramEnd"/>
      <w:r w:rsidRPr="00121A52">
        <w:rPr>
          <w:rFonts w:ascii="Arial" w:hAnsi="Arial" w:cs="Arial"/>
        </w:rPr>
        <w:t xml:space="preserve"> An Economic Interpretation”, Reliance Publishing House, New Delhi, pp. 271-285.</w:t>
      </w:r>
    </w:p>
    <w:p w:rsidR="00860CBE" w:rsidRDefault="00860CBE" w:rsidP="00860CBE">
      <w:pPr>
        <w:spacing w:line="360" w:lineRule="auto"/>
        <w:ind w:left="720" w:hanging="720"/>
        <w:jc w:val="both"/>
        <w:rPr>
          <w:rFonts w:ascii="Arial" w:hAnsi="Arial" w:cs="Arial"/>
        </w:rPr>
      </w:pPr>
      <w:proofErr w:type="spellStart"/>
      <w:r>
        <w:rPr>
          <w:rFonts w:ascii="Arial" w:hAnsi="Arial" w:cs="Arial"/>
        </w:rPr>
        <w:t>Chowdhury’s</w:t>
      </w:r>
      <w:proofErr w:type="spellEnd"/>
      <w:r>
        <w:rPr>
          <w:rFonts w:ascii="Arial" w:hAnsi="Arial" w:cs="Arial"/>
        </w:rPr>
        <w:t xml:space="preserve"> (2004) “</w:t>
      </w:r>
      <w:proofErr w:type="spellStart"/>
      <w:r>
        <w:rPr>
          <w:rFonts w:ascii="Arial" w:hAnsi="Arial" w:cs="Arial"/>
        </w:rPr>
        <w:t>Globalisation</w:t>
      </w:r>
      <w:proofErr w:type="spellEnd"/>
      <w:r>
        <w:rPr>
          <w:rFonts w:ascii="Arial" w:hAnsi="Arial" w:cs="Arial"/>
        </w:rPr>
        <w:t xml:space="preserve"> and </w:t>
      </w:r>
      <w:proofErr w:type="spellStart"/>
      <w:r>
        <w:rPr>
          <w:rFonts w:ascii="Arial" w:hAnsi="Arial" w:cs="Arial"/>
        </w:rPr>
        <w:t>labour</w:t>
      </w:r>
      <w:proofErr w:type="spellEnd"/>
      <w:r>
        <w:rPr>
          <w:rFonts w:ascii="Arial" w:hAnsi="Arial" w:cs="Arial"/>
        </w:rPr>
        <w:t xml:space="preserve">” economic and political </w:t>
      </w:r>
      <w:proofErr w:type="spellStart"/>
      <w:r>
        <w:rPr>
          <w:rFonts w:ascii="Arial" w:hAnsi="Arial" w:cs="Arial"/>
        </w:rPr>
        <w:t>weekly</w:t>
      </w:r>
      <w:proofErr w:type="gramStart"/>
      <w:r>
        <w:rPr>
          <w:rFonts w:ascii="Arial" w:hAnsi="Arial" w:cs="Arial"/>
        </w:rPr>
        <w:t>,January</w:t>
      </w:r>
      <w:proofErr w:type="spellEnd"/>
      <w:proofErr w:type="gramEnd"/>
      <w:r>
        <w:rPr>
          <w:rFonts w:ascii="Arial" w:hAnsi="Arial" w:cs="Arial"/>
        </w:rPr>
        <w:t xml:space="preserve"> PP:3-9 Lee, E.S (1969) “A theory of Migration “ Cambridge University Press, PP:282-97.</w:t>
      </w:r>
    </w:p>
    <w:p w:rsidR="00860CBE" w:rsidRDefault="00860CBE" w:rsidP="00860CBE">
      <w:pPr>
        <w:spacing w:line="360" w:lineRule="auto"/>
        <w:ind w:left="720" w:hanging="720"/>
        <w:jc w:val="both"/>
        <w:rPr>
          <w:rFonts w:ascii="Arial" w:hAnsi="Arial" w:cs="Arial"/>
        </w:rPr>
      </w:pPr>
      <w:r>
        <w:rPr>
          <w:rFonts w:ascii="Arial" w:hAnsi="Arial" w:cs="Arial"/>
        </w:rPr>
        <w:t>Cohen, R</w:t>
      </w:r>
      <w:proofErr w:type="gramStart"/>
      <w:r>
        <w:rPr>
          <w:rFonts w:ascii="Arial" w:hAnsi="Arial" w:cs="Arial"/>
        </w:rPr>
        <w:t>.(</w:t>
      </w:r>
      <w:proofErr w:type="spellStart"/>
      <w:proofErr w:type="gramEnd"/>
      <w:r>
        <w:rPr>
          <w:rFonts w:ascii="Arial" w:hAnsi="Arial" w:cs="Arial"/>
        </w:rPr>
        <w:t>ed</w:t>
      </w:r>
      <w:proofErr w:type="spellEnd"/>
      <w:r>
        <w:rPr>
          <w:rFonts w:ascii="Arial" w:hAnsi="Arial" w:cs="Arial"/>
        </w:rPr>
        <w:t xml:space="preserve">). (1996), “Theories of Migration”, </w:t>
      </w:r>
      <w:proofErr w:type="spellStart"/>
      <w:r>
        <w:rPr>
          <w:rFonts w:ascii="Arial" w:hAnsi="Arial" w:cs="Arial"/>
        </w:rPr>
        <w:t>nInternational</w:t>
      </w:r>
      <w:proofErr w:type="spellEnd"/>
      <w:r>
        <w:rPr>
          <w:rFonts w:ascii="Arial" w:hAnsi="Arial" w:cs="Arial"/>
        </w:rPr>
        <w:t xml:space="preserve"> library of studies on Migration, Edward </w:t>
      </w:r>
      <w:proofErr w:type="spellStart"/>
      <w:r>
        <w:rPr>
          <w:rFonts w:ascii="Arial" w:hAnsi="Arial" w:cs="Arial"/>
        </w:rPr>
        <w:t>Elger</w:t>
      </w:r>
      <w:proofErr w:type="spellEnd"/>
      <w:r>
        <w:rPr>
          <w:rFonts w:ascii="Arial" w:hAnsi="Arial" w:cs="Arial"/>
        </w:rPr>
        <w:t>, Vol.1, PP</w:t>
      </w:r>
      <w:proofErr w:type="gramStart"/>
      <w:r>
        <w:rPr>
          <w:rFonts w:ascii="Arial" w:hAnsi="Arial" w:cs="Arial"/>
        </w:rPr>
        <w:t>:128</w:t>
      </w:r>
      <w:proofErr w:type="gramEnd"/>
      <w:r>
        <w:rPr>
          <w:rFonts w:ascii="Arial" w:hAnsi="Arial" w:cs="Arial"/>
        </w:rPr>
        <w:t>-144.</w:t>
      </w:r>
    </w:p>
    <w:p w:rsidR="00860CBE" w:rsidRPr="00121A52" w:rsidRDefault="00860CBE" w:rsidP="00860CBE">
      <w:pPr>
        <w:spacing w:line="360" w:lineRule="auto"/>
        <w:ind w:left="720" w:hanging="720"/>
        <w:jc w:val="both"/>
        <w:rPr>
          <w:rFonts w:ascii="Arial" w:hAnsi="Arial" w:cs="Arial"/>
        </w:rPr>
      </w:pPr>
      <w:proofErr w:type="spellStart"/>
      <w:r>
        <w:rPr>
          <w:rFonts w:ascii="Arial" w:hAnsi="Arial" w:cs="Arial"/>
        </w:rPr>
        <w:t>Gosg</w:t>
      </w:r>
      <w:proofErr w:type="spellEnd"/>
      <w:r>
        <w:rPr>
          <w:rFonts w:ascii="Arial" w:hAnsi="Arial" w:cs="Arial"/>
        </w:rPr>
        <w:t xml:space="preserve"> </w:t>
      </w:r>
      <w:proofErr w:type="spellStart"/>
      <w:r>
        <w:rPr>
          <w:rFonts w:ascii="Arial" w:hAnsi="Arial" w:cs="Arial"/>
        </w:rPr>
        <w:t>P.P.and</w:t>
      </w:r>
      <w:proofErr w:type="spellEnd"/>
      <w:r>
        <w:rPr>
          <w:rFonts w:ascii="Arial" w:hAnsi="Arial" w:cs="Arial"/>
        </w:rPr>
        <w:t xml:space="preserve"> </w:t>
      </w:r>
      <w:proofErr w:type="spellStart"/>
      <w:r>
        <w:rPr>
          <w:rFonts w:ascii="Arial" w:hAnsi="Arial" w:cs="Arial"/>
        </w:rPr>
        <w:t>sgharma</w:t>
      </w:r>
      <w:proofErr w:type="spellEnd"/>
      <w:r>
        <w:rPr>
          <w:rFonts w:ascii="Arial" w:hAnsi="Arial" w:cs="Arial"/>
        </w:rPr>
        <w:t xml:space="preserve">, A.N (1995) “Seasonal Migration of Rural </w:t>
      </w:r>
      <w:proofErr w:type="spellStart"/>
      <w:r>
        <w:rPr>
          <w:rFonts w:ascii="Arial" w:hAnsi="Arial" w:cs="Arial"/>
        </w:rPr>
        <w:t>Labour</w:t>
      </w:r>
      <w:proofErr w:type="spellEnd"/>
      <w:r>
        <w:rPr>
          <w:rFonts w:ascii="Arial" w:hAnsi="Arial" w:cs="Arial"/>
        </w:rPr>
        <w:t xml:space="preserve"> in Bihar”, </w:t>
      </w:r>
      <w:proofErr w:type="spellStart"/>
      <w:r>
        <w:rPr>
          <w:rFonts w:ascii="Arial" w:hAnsi="Arial" w:cs="Arial"/>
        </w:rPr>
        <w:t>Labour</w:t>
      </w:r>
      <w:proofErr w:type="spellEnd"/>
      <w:r>
        <w:rPr>
          <w:rFonts w:ascii="Arial" w:hAnsi="Arial" w:cs="Arial"/>
        </w:rPr>
        <w:t xml:space="preserve"> and development, Vol.1, No.1, July – December, PP</w:t>
      </w:r>
      <w:proofErr w:type="gramStart"/>
      <w:r>
        <w:rPr>
          <w:rFonts w:ascii="Arial" w:hAnsi="Arial" w:cs="Arial"/>
        </w:rPr>
        <w:t>:118</w:t>
      </w:r>
      <w:proofErr w:type="gramEnd"/>
      <w:r>
        <w:rPr>
          <w:rFonts w:ascii="Arial" w:hAnsi="Arial" w:cs="Arial"/>
        </w:rPr>
        <w:t>-135.</w:t>
      </w:r>
    </w:p>
    <w:p w:rsidR="00860CBE" w:rsidRPr="00121A52" w:rsidRDefault="00860CBE" w:rsidP="00860CBE">
      <w:pPr>
        <w:spacing w:before="240" w:line="360" w:lineRule="auto"/>
        <w:ind w:left="720" w:hanging="720"/>
        <w:jc w:val="both"/>
        <w:rPr>
          <w:rFonts w:ascii="Arial" w:hAnsi="Arial" w:cs="Arial"/>
        </w:rPr>
      </w:pPr>
      <w:proofErr w:type="gramStart"/>
      <w:r w:rsidRPr="00121A52">
        <w:rPr>
          <w:rFonts w:ascii="Arial" w:hAnsi="Arial" w:cs="Arial"/>
        </w:rPr>
        <w:t>Joshi, (1989).</w:t>
      </w:r>
      <w:proofErr w:type="gramEnd"/>
      <w:r w:rsidRPr="00121A52">
        <w:rPr>
          <w:rFonts w:ascii="Arial" w:hAnsi="Arial" w:cs="Arial"/>
        </w:rPr>
        <w:t xml:space="preserve"> “Migrant </w:t>
      </w:r>
      <w:proofErr w:type="spellStart"/>
      <w:r w:rsidRPr="00121A52">
        <w:rPr>
          <w:rFonts w:ascii="Arial" w:hAnsi="Arial" w:cs="Arial"/>
        </w:rPr>
        <w:t>Labour</w:t>
      </w:r>
      <w:proofErr w:type="spellEnd"/>
      <w:r w:rsidRPr="00121A52">
        <w:rPr>
          <w:rFonts w:ascii="Arial" w:hAnsi="Arial" w:cs="Arial"/>
        </w:rPr>
        <w:t xml:space="preserve"> and Related Issues”, Oxford and IBH Publishing Co. Pvt. Ltd., New Delhi.</w:t>
      </w:r>
    </w:p>
    <w:p w:rsidR="00860CBE" w:rsidRDefault="00860CBE" w:rsidP="00860CBE">
      <w:pPr>
        <w:spacing w:before="240" w:line="360" w:lineRule="auto"/>
        <w:ind w:left="720" w:hanging="720"/>
        <w:jc w:val="both"/>
        <w:rPr>
          <w:rFonts w:ascii="Arial" w:hAnsi="Arial" w:cs="Arial"/>
        </w:rPr>
      </w:pPr>
      <w:r w:rsidRPr="00121A52">
        <w:rPr>
          <w:rFonts w:ascii="Arial" w:hAnsi="Arial" w:cs="Arial"/>
        </w:rPr>
        <w:t xml:space="preserve">Joshi, Y.G., (1997). “Tribal Migration”, </w:t>
      </w:r>
      <w:proofErr w:type="spellStart"/>
      <w:r w:rsidRPr="00121A52">
        <w:rPr>
          <w:rFonts w:ascii="Arial" w:hAnsi="Arial" w:cs="Arial"/>
        </w:rPr>
        <w:t>Rewat</w:t>
      </w:r>
      <w:proofErr w:type="spellEnd"/>
      <w:r w:rsidRPr="00121A52">
        <w:rPr>
          <w:rFonts w:ascii="Arial" w:hAnsi="Arial" w:cs="Arial"/>
        </w:rPr>
        <w:t xml:space="preserve"> Publications, New Delhi, pp. 126-132.</w:t>
      </w:r>
    </w:p>
    <w:p w:rsidR="00860CBE" w:rsidRPr="00121A52" w:rsidRDefault="00860CBE" w:rsidP="00860CBE">
      <w:pPr>
        <w:spacing w:before="240" w:line="360" w:lineRule="auto"/>
        <w:ind w:left="720" w:hanging="720"/>
        <w:jc w:val="both"/>
        <w:rPr>
          <w:rFonts w:ascii="Arial" w:hAnsi="Arial" w:cs="Arial"/>
        </w:rPr>
      </w:pPr>
      <w:proofErr w:type="gramStart"/>
      <w:r w:rsidRPr="00121A52">
        <w:rPr>
          <w:rFonts w:ascii="Arial" w:hAnsi="Arial" w:cs="Arial"/>
        </w:rPr>
        <w:t xml:space="preserve">John </w:t>
      </w:r>
      <w:proofErr w:type="spellStart"/>
      <w:r w:rsidRPr="00121A52">
        <w:rPr>
          <w:rFonts w:ascii="Arial" w:hAnsi="Arial" w:cs="Arial"/>
        </w:rPr>
        <w:t>Fei</w:t>
      </w:r>
      <w:proofErr w:type="spellEnd"/>
      <w:r w:rsidRPr="00121A52">
        <w:rPr>
          <w:rFonts w:ascii="Arial" w:hAnsi="Arial" w:cs="Arial"/>
        </w:rPr>
        <w:t xml:space="preserve"> and </w:t>
      </w:r>
      <w:proofErr w:type="spellStart"/>
      <w:r w:rsidRPr="00121A52">
        <w:rPr>
          <w:rFonts w:ascii="Arial" w:hAnsi="Arial" w:cs="Arial"/>
        </w:rPr>
        <w:t>Gutsav</w:t>
      </w:r>
      <w:proofErr w:type="spellEnd"/>
      <w:r w:rsidRPr="00121A52">
        <w:rPr>
          <w:rFonts w:ascii="Arial" w:hAnsi="Arial" w:cs="Arial"/>
        </w:rPr>
        <w:t xml:space="preserve"> </w:t>
      </w:r>
      <w:proofErr w:type="spellStart"/>
      <w:r w:rsidRPr="00121A52">
        <w:rPr>
          <w:rFonts w:ascii="Arial" w:hAnsi="Arial" w:cs="Arial"/>
        </w:rPr>
        <w:t>Rani’s</w:t>
      </w:r>
      <w:proofErr w:type="spellEnd"/>
      <w:r w:rsidRPr="00121A52">
        <w:rPr>
          <w:rFonts w:ascii="Arial" w:hAnsi="Arial" w:cs="Arial"/>
        </w:rPr>
        <w:t xml:space="preserve"> (1961).</w:t>
      </w:r>
      <w:proofErr w:type="gramEnd"/>
      <w:r w:rsidRPr="00121A52">
        <w:rPr>
          <w:rFonts w:ascii="Arial" w:hAnsi="Arial" w:cs="Arial"/>
        </w:rPr>
        <w:t xml:space="preserve"> “A Theory of Economic Development”, American Economic Review, Vol. 51, No. 4, pp. 128-152.</w:t>
      </w:r>
    </w:p>
    <w:p w:rsidR="00860CBE" w:rsidRPr="00121A52"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Kagar</w:t>
      </w:r>
      <w:proofErr w:type="spellEnd"/>
      <w:r w:rsidRPr="00121A52">
        <w:rPr>
          <w:rFonts w:ascii="Arial" w:hAnsi="Arial" w:cs="Arial"/>
        </w:rPr>
        <w:t>, D.V., (1992). “Economics of Seasonal Migration”, Classical Publishing Company, New Delhi, pp. 227-229.</w:t>
      </w:r>
    </w:p>
    <w:p w:rsidR="00860CBE"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Kamble</w:t>
      </w:r>
      <w:proofErr w:type="spellEnd"/>
      <w:r w:rsidRPr="00121A52">
        <w:rPr>
          <w:rFonts w:ascii="Arial" w:hAnsi="Arial" w:cs="Arial"/>
        </w:rPr>
        <w:t>, N.D., (1983). “</w:t>
      </w:r>
      <w:proofErr w:type="spellStart"/>
      <w:r w:rsidRPr="00121A52">
        <w:rPr>
          <w:rFonts w:ascii="Arial" w:hAnsi="Arial" w:cs="Arial"/>
        </w:rPr>
        <w:t>Labour</w:t>
      </w:r>
      <w:proofErr w:type="spellEnd"/>
      <w:r w:rsidRPr="00121A52">
        <w:rPr>
          <w:rFonts w:ascii="Arial" w:hAnsi="Arial" w:cs="Arial"/>
        </w:rPr>
        <w:t xml:space="preserve"> Migration in India States”, </w:t>
      </w:r>
      <w:proofErr w:type="spellStart"/>
      <w:r w:rsidRPr="00121A52">
        <w:rPr>
          <w:rFonts w:ascii="Arial" w:hAnsi="Arial" w:cs="Arial"/>
        </w:rPr>
        <w:t>Ashish</w:t>
      </w:r>
      <w:proofErr w:type="spellEnd"/>
      <w:r w:rsidRPr="00121A52">
        <w:rPr>
          <w:rFonts w:ascii="Arial" w:hAnsi="Arial" w:cs="Arial"/>
        </w:rPr>
        <w:t xml:space="preserve"> Publishing House, New Delhi, pp. 38-48.</w:t>
      </w:r>
    </w:p>
    <w:p w:rsidR="00860CBE" w:rsidRDefault="00860CBE" w:rsidP="00860CBE">
      <w:pPr>
        <w:spacing w:before="240" w:line="360" w:lineRule="auto"/>
        <w:ind w:left="720" w:hanging="720"/>
        <w:jc w:val="both"/>
        <w:rPr>
          <w:rFonts w:ascii="Arial" w:hAnsi="Arial" w:cs="Arial"/>
        </w:rPr>
      </w:pPr>
      <w:r>
        <w:rPr>
          <w:rFonts w:ascii="Arial" w:hAnsi="Arial" w:cs="Arial"/>
        </w:rPr>
        <w:t xml:space="preserve">Kaplan Abraham (1964), ‘Conduct of Inquiry, Methodology of </w:t>
      </w:r>
      <w:proofErr w:type="spellStart"/>
      <w:r>
        <w:rPr>
          <w:rFonts w:ascii="Arial" w:hAnsi="Arial" w:cs="Arial"/>
        </w:rPr>
        <w:t>Behavioural</w:t>
      </w:r>
      <w:proofErr w:type="spellEnd"/>
      <w:r>
        <w:rPr>
          <w:rFonts w:ascii="Arial" w:hAnsi="Arial" w:cs="Arial"/>
        </w:rPr>
        <w:t xml:space="preserve"> Scenario, New York Harper and Ron, P. 297.</w:t>
      </w:r>
    </w:p>
    <w:p w:rsidR="00860CBE" w:rsidRDefault="00860CBE" w:rsidP="00860CBE">
      <w:pPr>
        <w:spacing w:before="240" w:line="360" w:lineRule="auto"/>
        <w:ind w:left="720" w:hanging="720"/>
        <w:jc w:val="both"/>
        <w:rPr>
          <w:rFonts w:ascii="Arial" w:hAnsi="Arial" w:cs="Arial"/>
        </w:rPr>
      </w:pPr>
      <w:proofErr w:type="spellStart"/>
      <w:r>
        <w:rPr>
          <w:rFonts w:ascii="Arial" w:hAnsi="Arial" w:cs="Arial"/>
        </w:rPr>
        <w:t>Oberai</w:t>
      </w:r>
      <w:proofErr w:type="spellEnd"/>
      <w:r>
        <w:rPr>
          <w:rFonts w:ascii="Arial" w:hAnsi="Arial" w:cs="Arial"/>
        </w:rPr>
        <w:t xml:space="preserve"> A.S </w:t>
      </w:r>
      <w:proofErr w:type="gramStart"/>
      <w:r>
        <w:rPr>
          <w:rFonts w:ascii="Arial" w:hAnsi="Arial" w:cs="Arial"/>
        </w:rPr>
        <w:t xml:space="preserve">and  </w:t>
      </w:r>
      <w:proofErr w:type="spellStart"/>
      <w:r>
        <w:rPr>
          <w:rFonts w:ascii="Arial" w:hAnsi="Arial" w:cs="Arial"/>
        </w:rPr>
        <w:t>Bilbborrow</w:t>
      </w:r>
      <w:proofErr w:type="spellEnd"/>
      <w:proofErr w:type="gramEnd"/>
      <w:r>
        <w:rPr>
          <w:rFonts w:ascii="Arial" w:hAnsi="Arial" w:cs="Arial"/>
        </w:rPr>
        <w:t>, R.E,(1984), “</w:t>
      </w:r>
      <w:proofErr w:type="spellStart"/>
      <w:r>
        <w:rPr>
          <w:rFonts w:ascii="Arial" w:hAnsi="Arial" w:cs="Arial"/>
        </w:rPr>
        <w:t>Theoritical</w:t>
      </w:r>
      <w:proofErr w:type="spellEnd"/>
      <w:r>
        <w:rPr>
          <w:rFonts w:ascii="Arial" w:hAnsi="Arial" w:cs="Arial"/>
        </w:rPr>
        <w:t xml:space="preserve"> </w:t>
      </w:r>
      <w:proofErr w:type="spellStart"/>
      <w:r>
        <w:rPr>
          <w:rFonts w:ascii="Arial" w:hAnsi="Arial" w:cs="Arial"/>
        </w:rPr>
        <w:t>perpectives</w:t>
      </w:r>
      <w:proofErr w:type="spellEnd"/>
      <w:r>
        <w:rPr>
          <w:rFonts w:ascii="Arial" w:hAnsi="Arial" w:cs="Arial"/>
        </w:rPr>
        <w:t xml:space="preserve"> on Migration” London, PP:14-30.</w:t>
      </w:r>
    </w:p>
    <w:p w:rsidR="00860CBE"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Lewi</w:t>
      </w:r>
      <w:proofErr w:type="spellEnd"/>
      <w:r w:rsidRPr="00121A52">
        <w:rPr>
          <w:rFonts w:ascii="Arial" w:hAnsi="Arial" w:cs="Arial"/>
        </w:rPr>
        <w:t xml:space="preserve">, A., (1954). “Economic Development with </w:t>
      </w:r>
      <w:proofErr w:type="spellStart"/>
      <w:r w:rsidRPr="00121A52">
        <w:rPr>
          <w:rFonts w:ascii="Arial" w:hAnsi="Arial" w:cs="Arial"/>
        </w:rPr>
        <w:t>Unilimited</w:t>
      </w:r>
      <w:proofErr w:type="spellEnd"/>
      <w:r w:rsidRPr="00121A52">
        <w:rPr>
          <w:rFonts w:ascii="Arial" w:hAnsi="Arial" w:cs="Arial"/>
        </w:rPr>
        <w:t xml:space="preserve"> Supplies of </w:t>
      </w:r>
      <w:proofErr w:type="spellStart"/>
      <w:r w:rsidRPr="00121A52">
        <w:rPr>
          <w:rFonts w:ascii="Arial" w:hAnsi="Arial" w:cs="Arial"/>
        </w:rPr>
        <w:t>Labour</w:t>
      </w:r>
      <w:proofErr w:type="spellEnd"/>
      <w:r w:rsidRPr="00121A52">
        <w:rPr>
          <w:rFonts w:ascii="Arial" w:hAnsi="Arial" w:cs="Arial"/>
        </w:rPr>
        <w:t>”, Manchester School of Economic and Social Studies, Vol. 22.</w:t>
      </w:r>
    </w:p>
    <w:p w:rsidR="00860CBE" w:rsidRDefault="00860CBE" w:rsidP="00860CBE">
      <w:pPr>
        <w:spacing w:before="240" w:line="360" w:lineRule="auto"/>
        <w:ind w:left="720" w:hanging="720"/>
        <w:jc w:val="both"/>
        <w:rPr>
          <w:rFonts w:ascii="Arial" w:hAnsi="Arial" w:cs="Arial"/>
        </w:rPr>
      </w:pPr>
      <w:proofErr w:type="spellStart"/>
      <w:r>
        <w:rPr>
          <w:rFonts w:ascii="Arial" w:hAnsi="Arial" w:cs="Arial"/>
        </w:rPr>
        <w:lastRenderedPageBreak/>
        <w:t>Mukarejee</w:t>
      </w:r>
      <w:proofErr w:type="spellEnd"/>
      <w:r>
        <w:rPr>
          <w:rFonts w:ascii="Arial" w:hAnsi="Arial" w:cs="Arial"/>
        </w:rPr>
        <w:t xml:space="preserve">, S (1995) “Poverty Induced Migration and Urban Involution in India: Causes and </w:t>
      </w:r>
      <w:proofErr w:type="spellStart"/>
      <w:r>
        <w:rPr>
          <w:rFonts w:ascii="Arial" w:hAnsi="Arial" w:cs="Arial"/>
        </w:rPr>
        <w:t>Consequencies</w:t>
      </w:r>
      <w:proofErr w:type="spellEnd"/>
      <w:r>
        <w:rPr>
          <w:rFonts w:ascii="Arial" w:hAnsi="Arial" w:cs="Arial"/>
        </w:rPr>
        <w:t xml:space="preserve"> “, IIPS, Bombay</w:t>
      </w:r>
      <w:proofErr w:type="gramStart"/>
      <w:r>
        <w:rPr>
          <w:rFonts w:ascii="Arial" w:hAnsi="Arial" w:cs="Arial"/>
        </w:rPr>
        <w:t>,No.11,P.80</w:t>
      </w:r>
      <w:proofErr w:type="gramEnd"/>
      <w:r>
        <w:rPr>
          <w:rFonts w:ascii="Arial" w:hAnsi="Arial" w:cs="Arial"/>
        </w:rPr>
        <w:t>.</w:t>
      </w:r>
    </w:p>
    <w:p w:rsidR="00860CBE" w:rsidRPr="00121A52" w:rsidRDefault="00860CBE" w:rsidP="00860CBE">
      <w:pPr>
        <w:spacing w:before="240" w:line="360" w:lineRule="auto"/>
        <w:ind w:left="720" w:hanging="720"/>
        <w:jc w:val="both"/>
        <w:rPr>
          <w:rFonts w:ascii="Arial" w:hAnsi="Arial" w:cs="Arial"/>
        </w:rPr>
      </w:pPr>
      <w:proofErr w:type="spellStart"/>
      <w:r>
        <w:rPr>
          <w:rFonts w:ascii="Arial" w:hAnsi="Arial" w:cs="Arial"/>
        </w:rPr>
        <w:t>Nambiar</w:t>
      </w:r>
      <w:proofErr w:type="spellEnd"/>
      <w:r>
        <w:rPr>
          <w:rFonts w:ascii="Arial" w:hAnsi="Arial" w:cs="Arial"/>
        </w:rPr>
        <w:t>, A.C.K (1985) “The Socio- economic conditions of Gulf Migration”, common wealth Publishers, New Delhi, P</w:t>
      </w:r>
      <w:proofErr w:type="gramStart"/>
      <w:r>
        <w:rPr>
          <w:rFonts w:ascii="Arial" w:hAnsi="Arial" w:cs="Arial"/>
        </w:rPr>
        <w:t>)P:138</w:t>
      </w:r>
      <w:proofErr w:type="gramEnd"/>
      <w:r>
        <w:rPr>
          <w:rFonts w:ascii="Arial" w:hAnsi="Arial" w:cs="Arial"/>
        </w:rPr>
        <w:t>-142</w:t>
      </w:r>
    </w:p>
    <w:p w:rsidR="00860CBE" w:rsidRPr="00121A52"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Nayak</w:t>
      </w:r>
      <w:proofErr w:type="spellEnd"/>
      <w:r w:rsidRPr="00121A52">
        <w:rPr>
          <w:rFonts w:ascii="Arial" w:hAnsi="Arial" w:cs="Arial"/>
        </w:rPr>
        <w:t xml:space="preserve">, P., (1993). “Determinants and </w:t>
      </w:r>
      <w:proofErr w:type="spellStart"/>
      <w:r w:rsidRPr="00121A52">
        <w:rPr>
          <w:rFonts w:ascii="Arial" w:hAnsi="Arial" w:cs="Arial"/>
        </w:rPr>
        <w:t>Consequqnces</w:t>
      </w:r>
      <w:proofErr w:type="spellEnd"/>
      <w:r w:rsidRPr="00121A52">
        <w:rPr>
          <w:rFonts w:ascii="Arial" w:hAnsi="Arial" w:cs="Arial"/>
        </w:rPr>
        <w:t xml:space="preserve"> of Inter- State </w:t>
      </w:r>
      <w:proofErr w:type="spellStart"/>
      <w:r w:rsidRPr="00121A52">
        <w:rPr>
          <w:rFonts w:ascii="Arial" w:hAnsi="Arial" w:cs="Arial"/>
        </w:rPr>
        <w:t>Labour</w:t>
      </w:r>
      <w:proofErr w:type="spellEnd"/>
      <w:r w:rsidRPr="00121A52">
        <w:rPr>
          <w:rFonts w:ascii="Arial" w:hAnsi="Arial" w:cs="Arial"/>
        </w:rPr>
        <w:t xml:space="preserve"> Migration </w:t>
      </w:r>
      <w:proofErr w:type="gramStart"/>
      <w:r w:rsidRPr="00121A52">
        <w:rPr>
          <w:rFonts w:ascii="Arial" w:hAnsi="Arial" w:cs="Arial"/>
        </w:rPr>
        <w:t>From</w:t>
      </w:r>
      <w:proofErr w:type="gramEnd"/>
      <w:r w:rsidRPr="00121A52">
        <w:rPr>
          <w:rFonts w:ascii="Arial" w:hAnsi="Arial" w:cs="Arial"/>
        </w:rPr>
        <w:t xml:space="preserve"> Orissa”, Center for Development Studies, </w:t>
      </w:r>
      <w:proofErr w:type="spellStart"/>
      <w:r w:rsidRPr="00121A52">
        <w:rPr>
          <w:rFonts w:ascii="Arial" w:hAnsi="Arial" w:cs="Arial"/>
        </w:rPr>
        <w:t>Bhuvaneswar</w:t>
      </w:r>
      <w:proofErr w:type="spellEnd"/>
      <w:r w:rsidRPr="00121A52">
        <w:rPr>
          <w:rFonts w:ascii="Arial" w:hAnsi="Arial" w:cs="Arial"/>
        </w:rPr>
        <w:t>, P. 26.</w:t>
      </w:r>
    </w:p>
    <w:p w:rsidR="00860CBE" w:rsidRDefault="00860CBE" w:rsidP="00860CBE">
      <w:pPr>
        <w:spacing w:before="240" w:line="360" w:lineRule="auto"/>
        <w:ind w:left="720" w:hanging="720"/>
        <w:jc w:val="both"/>
        <w:rPr>
          <w:rFonts w:ascii="Arial" w:hAnsi="Arial" w:cs="Arial"/>
        </w:rPr>
      </w:pPr>
      <w:r w:rsidRPr="00121A52">
        <w:rPr>
          <w:rFonts w:ascii="Arial" w:hAnsi="Arial" w:cs="Arial"/>
        </w:rPr>
        <w:t xml:space="preserve">RAO, M.K., (1996). “Socio-Economic Conditions of </w:t>
      </w:r>
      <w:proofErr w:type="spellStart"/>
      <w:r w:rsidRPr="00121A52">
        <w:rPr>
          <w:rFonts w:ascii="Arial" w:hAnsi="Arial" w:cs="Arial"/>
        </w:rPr>
        <w:t>Dadan</w:t>
      </w:r>
      <w:proofErr w:type="spellEnd"/>
      <w:r w:rsidRPr="00121A52">
        <w:rPr>
          <w:rFonts w:ascii="Arial" w:hAnsi="Arial" w:cs="Arial"/>
        </w:rPr>
        <w:t xml:space="preserve"> Out- Migrants of </w:t>
      </w:r>
      <w:proofErr w:type="spellStart"/>
      <w:r w:rsidRPr="00121A52">
        <w:rPr>
          <w:rFonts w:ascii="Arial" w:hAnsi="Arial" w:cs="Arial"/>
        </w:rPr>
        <w:t>Ganjan</w:t>
      </w:r>
      <w:proofErr w:type="spellEnd"/>
      <w:r w:rsidRPr="00121A52">
        <w:rPr>
          <w:rFonts w:ascii="Arial" w:hAnsi="Arial" w:cs="Arial"/>
        </w:rPr>
        <w:t xml:space="preserve"> District”, Classical Publishing Company, New Delhi, pp. 22-27.</w:t>
      </w:r>
    </w:p>
    <w:p w:rsidR="00860CBE" w:rsidRPr="00121A52" w:rsidRDefault="00860CBE" w:rsidP="00860CBE">
      <w:pPr>
        <w:spacing w:before="240" w:line="360" w:lineRule="auto"/>
        <w:ind w:left="720" w:hanging="720"/>
        <w:jc w:val="both"/>
        <w:rPr>
          <w:rFonts w:ascii="Arial" w:hAnsi="Arial" w:cs="Arial"/>
        </w:rPr>
      </w:pPr>
      <w:proofErr w:type="spellStart"/>
      <w:r>
        <w:rPr>
          <w:rFonts w:ascii="Arial" w:hAnsi="Arial" w:cs="Arial"/>
        </w:rPr>
        <w:t>Raju</w:t>
      </w:r>
      <w:proofErr w:type="spellEnd"/>
      <w:r>
        <w:rPr>
          <w:rFonts w:ascii="Arial" w:hAnsi="Arial" w:cs="Arial"/>
        </w:rPr>
        <w:t xml:space="preserve">, B.R.K (1987) “Developmental Migration A </w:t>
      </w:r>
      <w:proofErr w:type="spellStart"/>
      <w:r>
        <w:rPr>
          <w:rFonts w:ascii="Arial" w:hAnsi="Arial" w:cs="Arial"/>
        </w:rPr>
        <w:t>Proceasnal</w:t>
      </w:r>
      <w:proofErr w:type="spellEnd"/>
      <w:r>
        <w:rPr>
          <w:rFonts w:ascii="Arial" w:hAnsi="Arial" w:cs="Arial"/>
        </w:rPr>
        <w:t xml:space="preserve"> Analysis of </w:t>
      </w:r>
      <w:proofErr w:type="spellStart"/>
      <w:r>
        <w:rPr>
          <w:rFonts w:ascii="Arial" w:hAnsi="Arial" w:cs="Arial"/>
        </w:rPr>
        <w:t>Inter state</w:t>
      </w:r>
      <w:proofErr w:type="spellEnd"/>
      <w:r>
        <w:rPr>
          <w:rFonts w:ascii="Arial" w:hAnsi="Arial" w:cs="Arial"/>
        </w:rPr>
        <w:t xml:space="preserve"> Rural Migration”, Concept Publishing Company P</w:t>
      </w:r>
      <w:proofErr w:type="gramStart"/>
      <w:r>
        <w:rPr>
          <w:rFonts w:ascii="Arial" w:hAnsi="Arial" w:cs="Arial"/>
        </w:rPr>
        <w:t>:9</w:t>
      </w:r>
      <w:proofErr w:type="gramEnd"/>
      <w:r>
        <w:rPr>
          <w:rFonts w:ascii="Arial" w:hAnsi="Arial" w:cs="Arial"/>
        </w:rPr>
        <w:t>.</w:t>
      </w:r>
    </w:p>
    <w:p w:rsidR="00860CBE"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Revenstein</w:t>
      </w:r>
      <w:proofErr w:type="spellEnd"/>
      <w:r w:rsidRPr="00121A52">
        <w:rPr>
          <w:rFonts w:ascii="Arial" w:hAnsi="Arial" w:cs="Arial"/>
        </w:rPr>
        <w:t>, E.J., (</w:t>
      </w:r>
      <w:r>
        <w:rPr>
          <w:rFonts w:ascii="Arial" w:hAnsi="Arial" w:cs="Arial"/>
        </w:rPr>
        <w:tab/>
      </w:r>
      <w:r w:rsidRPr="00121A52">
        <w:rPr>
          <w:rFonts w:ascii="Arial" w:hAnsi="Arial" w:cs="Arial"/>
        </w:rPr>
        <w:t xml:space="preserve">1885, 1889). “The </w:t>
      </w:r>
      <w:proofErr w:type="spellStart"/>
      <w:r w:rsidRPr="00121A52">
        <w:rPr>
          <w:rFonts w:ascii="Arial" w:hAnsi="Arial" w:cs="Arial"/>
        </w:rPr>
        <w:t>Laaws</w:t>
      </w:r>
      <w:proofErr w:type="spellEnd"/>
      <w:r w:rsidRPr="00121A52">
        <w:rPr>
          <w:rFonts w:ascii="Arial" w:hAnsi="Arial" w:cs="Arial"/>
        </w:rPr>
        <w:t xml:space="preserve"> of Migration”, Journal of the Royal Statistical Society, Vol. 52, pp. 78-88.</w:t>
      </w:r>
    </w:p>
    <w:p w:rsidR="00860CBE" w:rsidRPr="00121A52" w:rsidRDefault="00860CBE" w:rsidP="00860CBE">
      <w:pPr>
        <w:spacing w:before="240" w:line="360" w:lineRule="auto"/>
        <w:ind w:left="720" w:hanging="720"/>
        <w:jc w:val="both"/>
        <w:rPr>
          <w:rFonts w:ascii="Arial" w:hAnsi="Arial" w:cs="Arial"/>
        </w:rPr>
      </w:pPr>
      <w:proofErr w:type="spellStart"/>
      <w:proofErr w:type="gramStart"/>
      <w:r>
        <w:rPr>
          <w:rFonts w:ascii="Arial" w:hAnsi="Arial" w:cs="Arial"/>
        </w:rPr>
        <w:t>Sinha</w:t>
      </w:r>
      <w:proofErr w:type="spellEnd"/>
      <w:r>
        <w:rPr>
          <w:rFonts w:ascii="Arial" w:hAnsi="Arial" w:cs="Arial"/>
        </w:rPr>
        <w:t xml:space="preserve"> V.N.P and </w:t>
      </w:r>
      <w:proofErr w:type="spellStart"/>
      <w:r>
        <w:rPr>
          <w:rFonts w:ascii="Arial" w:hAnsi="Arial" w:cs="Arial"/>
        </w:rPr>
        <w:t>Sinhas</w:t>
      </w:r>
      <w:proofErr w:type="spellEnd"/>
      <w:r>
        <w:rPr>
          <w:rFonts w:ascii="Arial" w:hAnsi="Arial" w:cs="Arial"/>
        </w:rPr>
        <w:t xml:space="preserve">, (1985) “Rural – Urban Migration and </w:t>
      </w:r>
      <w:proofErr w:type="spellStart"/>
      <w:r>
        <w:rPr>
          <w:rFonts w:ascii="Arial" w:hAnsi="Arial" w:cs="Arial"/>
        </w:rPr>
        <w:t>Urbanisation</w:t>
      </w:r>
      <w:proofErr w:type="spellEnd"/>
      <w:r>
        <w:rPr>
          <w:rFonts w:ascii="Arial" w:hAnsi="Arial" w:cs="Arial"/>
        </w:rPr>
        <w:t xml:space="preserve"> in Bihar”, Asian profile, </w:t>
      </w:r>
      <w:proofErr w:type="spellStart"/>
      <w:r>
        <w:rPr>
          <w:rFonts w:ascii="Arial" w:hAnsi="Arial" w:cs="Arial"/>
        </w:rPr>
        <w:t>Vol</w:t>
      </w:r>
      <w:proofErr w:type="spellEnd"/>
      <w:r>
        <w:rPr>
          <w:rFonts w:ascii="Arial" w:hAnsi="Arial" w:cs="Arial"/>
        </w:rPr>
        <w:t xml:space="preserve"> 13, No.5, PP.55-61.</w:t>
      </w:r>
      <w:proofErr w:type="gramEnd"/>
    </w:p>
    <w:p w:rsidR="00860CBE" w:rsidRPr="00121A52" w:rsidRDefault="00860CBE" w:rsidP="00860CBE">
      <w:pPr>
        <w:spacing w:before="240" w:line="360" w:lineRule="auto"/>
        <w:jc w:val="both"/>
        <w:rPr>
          <w:rFonts w:ascii="Arial" w:hAnsi="Arial" w:cs="Arial"/>
        </w:rPr>
      </w:pPr>
      <w:proofErr w:type="gramStart"/>
      <w:r>
        <w:rPr>
          <w:rFonts w:ascii="Arial" w:hAnsi="Arial" w:cs="Arial"/>
        </w:rPr>
        <w:t xml:space="preserve">Singh J.P. (1986) </w:t>
      </w:r>
      <w:r w:rsidRPr="00121A52">
        <w:rPr>
          <w:rFonts w:ascii="Arial" w:hAnsi="Arial" w:cs="Arial"/>
        </w:rPr>
        <w:t>“Pattern of Rural Urban Migration in India”, Inter-India Publications, New Delhi,</w:t>
      </w:r>
      <w:r>
        <w:rPr>
          <w:rFonts w:ascii="Arial" w:hAnsi="Arial" w:cs="Arial"/>
        </w:rPr>
        <w:t xml:space="preserve"> PP.108-109.</w:t>
      </w:r>
      <w:proofErr w:type="gramEnd"/>
    </w:p>
    <w:p w:rsidR="00860CBE" w:rsidRDefault="00860CBE" w:rsidP="00860CBE">
      <w:pPr>
        <w:spacing w:before="240" w:line="360" w:lineRule="auto"/>
        <w:ind w:left="720" w:hanging="720"/>
        <w:jc w:val="both"/>
        <w:rPr>
          <w:rFonts w:ascii="Arial" w:hAnsi="Arial" w:cs="Arial"/>
        </w:rPr>
      </w:pPr>
      <w:r w:rsidRPr="00121A52">
        <w:rPr>
          <w:rFonts w:ascii="Arial" w:hAnsi="Arial" w:cs="Arial"/>
        </w:rPr>
        <w:t>Singh, J.P., (1989). “Pattern of Rural Urban Migration in India”, Inter-India Publications, New Delhi, pp. 38-42.</w:t>
      </w:r>
    </w:p>
    <w:p w:rsidR="00860CBE" w:rsidRPr="00121A52"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Sjaastad</w:t>
      </w:r>
      <w:proofErr w:type="spellEnd"/>
      <w:proofErr w:type="gramStart"/>
      <w:r w:rsidRPr="00121A52">
        <w:rPr>
          <w:rFonts w:ascii="Arial" w:hAnsi="Arial" w:cs="Arial"/>
        </w:rPr>
        <w:t>,(</w:t>
      </w:r>
      <w:proofErr w:type="gramEnd"/>
      <w:r w:rsidRPr="00121A52">
        <w:rPr>
          <w:rFonts w:ascii="Arial" w:hAnsi="Arial" w:cs="Arial"/>
        </w:rPr>
        <w:t xml:space="preserve">1962). </w:t>
      </w:r>
      <w:proofErr w:type="gramStart"/>
      <w:r w:rsidRPr="00121A52">
        <w:rPr>
          <w:rFonts w:ascii="Arial" w:hAnsi="Arial" w:cs="Arial"/>
        </w:rPr>
        <w:t>“The Costs and Return of Human Migration “, Journal of Political Economy, Vol. 90, No. 5.</w:t>
      </w:r>
      <w:proofErr w:type="gramEnd"/>
    </w:p>
    <w:p w:rsidR="00860CBE"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Sjaastad</w:t>
      </w:r>
      <w:proofErr w:type="spellEnd"/>
      <w:proofErr w:type="gramStart"/>
      <w:r w:rsidRPr="00121A52">
        <w:rPr>
          <w:rFonts w:ascii="Arial" w:hAnsi="Arial" w:cs="Arial"/>
        </w:rPr>
        <w:t>,(</w:t>
      </w:r>
      <w:proofErr w:type="gramEnd"/>
      <w:r w:rsidRPr="00121A52">
        <w:rPr>
          <w:rFonts w:ascii="Arial" w:hAnsi="Arial" w:cs="Arial"/>
        </w:rPr>
        <w:t>1962). “The Costs and Return of Human Migration “, Journal of Political Economy, Vol. 70, No. 5,</w:t>
      </w:r>
      <w:r>
        <w:rPr>
          <w:rFonts w:ascii="Arial" w:hAnsi="Arial" w:cs="Arial"/>
        </w:rPr>
        <w:t xml:space="preserve"> </w:t>
      </w:r>
      <w:r w:rsidRPr="00121A52">
        <w:rPr>
          <w:rFonts w:ascii="Arial" w:hAnsi="Arial" w:cs="Arial"/>
        </w:rPr>
        <w:t>pp. 80-93.</w:t>
      </w:r>
    </w:p>
    <w:p w:rsidR="00860CBE" w:rsidRDefault="00860CBE" w:rsidP="00860CBE">
      <w:pPr>
        <w:spacing w:before="240" w:line="360" w:lineRule="auto"/>
        <w:ind w:left="720" w:hanging="720"/>
        <w:jc w:val="both"/>
        <w:rPr>
          <w:rFonts w:ascii="Arial" w:hAnsi="Arial" w:cs="Arial"/>
        </w:rPr>
      </w:pPr>
      <w:proofErr w:type="spellStart"/>
      <w:r>
        <w:rPr>
          <w:rFonts w:ascii="Arial" w:hAnsi="Arial" w:cs="Arial"/>
        </w:rPr>
        <w:t>Stewart</w:t>
      </w:r>
      <w:proofErr w:type="gramStart"/>
      <w:r>
        <w:rPr>
          <w:rFonts w:ascii="Arial" w:hAnsi="Arial" w:cs="Arial"/>
        </w:rPr>
        <w:t>,J.O</w:t>
      </w:r>
      <w:proofErr w:type="spellEnd"/>
      <w:proofErr w:type="gramEnd"/>
      <w:r>
        <w:rPr>
          <w:rFonts w:ascii="Arial" w:hAnsi="Arial" w:cs="Arial"/>
        </w:rPr>
        <w:t xml:space="preserve"> (1950) “The development of Social Physics”, American Journal of Physics PP.239-53.</w:t>
      </w:r>
    </w:p>
    <w:p w:rsidR="00860CBE" w:rsidRPr="00121A52" w:rsidRDefault="00860CBE" w:rsidP="00860CBE">
      <w:pPr>
        <w:spacing w:before="240" w:line="360" w:lineRule="auto"/>
        <w:ind w:left="720" w:hanging="720"/>
        <w:jc w:val="both"/>
        <w:rPr>
          <w:rFonts w:ascii="Arial" w:hAnsi="Arial" w:cs="Arial"/>
        </w:rPr>
      </w:pPr>
      <w:proofErr w:type="spellStart"/>
      <w:r>
        <w:rPr>
          <w:rFonts w:ascii="Arial" w:hAnsi="Arial" w:cs="Arial"/>
        </w:rPr>
        <w:lastRenderedPageBreak/>
        <w:t>Speare</w:t>
      </w:r>
      <w:proofErr w:type="spellEnd"/>
      <w:r>
        <w:rPr>
          <w:rFonts w:ascii="Arial" w:hAnsi="Arial" w:cs="Arial"/>
        </w:rPr>
        <w:t xml:space="preserve">, A (1971) “A </w:t>
      </w:r>
      <w:proofErr w:type="spellStart"/>
      <w:r>
        <w:rPr>
          <w:rFonts w:ascii="Arial" w:hAnsi="Arial" w:cs="Arial"/>
        </w:rPr>
        <w:t>cpst</w:t>
      </w:r>
      <w:proofErr w:type="spellEnd"/>
      <w:r>
        <w:rPr>
          <w:rFonts w:ascii="Arial" w:hAnsi="Arial" w:cs="Arial"/>
        </w:rPr>
        <w:t xml:space="preserve"> Benefit Mobile of Rural to Urban Migration in Taiwan”, Political Studies, Vol</w:t>
      </w:r>
      <w:proofErr w:type="gramStart"/>
      <w:r>
        <w:rPr>
          <w:rFonts w:ascii="Arial" w:hAnsi="Arial" w:cs="Arial"/>
        </w:rPr>
        <w:t>,25</w:t>
      </w:r>
      <w:proofErr w:type="gramEnd"/>
      <w:r>
        <w:rPr>
          <w:rFonts w:ascii="Arial" w:hAnsi="Arial" w:cs="Arial"/>
        </w:rPr>
        <w:t>, No.1, PP117-130.</w:t>
      </w:r>
    </w:p>
    <w:p w:rsidR="00860CBE" w:rsidRPr="00121A52"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Todaro</w:t>
      </w:r>
      <w:proofErr w:type="spellEnd"/>
      <w:r w:rsidRPr="00121A52">
        <w:rPr>
          <w:rFonts w:ascii="Arial" w:hAnsi="Arial" w:cs="Arial"/>
        </w:rPr>
        <w:t xml:space="preserve">, Michael, P., (1969). </w:t>
      </w:r>
      <w:proofErr w:type="gramStart"/>
      <w:r w:rsidRPr="00121A52">
        <w:rPr>
          <w:rFonts w:ascii="Arial" w:hAnsi="Arial" w:cs="Arial"/>
        </w:rPr>
        <w:t xml:space="preserve">“A Model of </w:t>
      </w:r>
      <w:proofErr w:type="spellStart"/>
      <w:r w:rsidRPr="00121A52">
        <w:rPr>
          <w:rFonts w:ascii="Arial" w:hAnsi="Arial" w:cs="Arial"/>
        </w:rPr>
        <w:t>Labour</w:t>
      </w:r>
      <w:proofErr w:type="spellEnd"/>
      <w:r w:rsidRPr="00121A52">
        <w:rPr>
          <w:rFonts w:ascii="Arial" w:hAnsi="Arial" w:cs="Arial"/>
        </w:rPr>
        <w:t xml:space="preserve"> Migration and Urban Unemployment in Less developed Countries”, The American Economic Review, Vol. 59, pp. 138-148.</w:t>
      </w:r>
      <w:proofErr w:type="gramEnd"/>
    </w:p>
    <w:p w:rsidR="00860CBE" w:rsidRPr="00121A52"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Tripathy</w:t>
      </w:r>
      <w:proofErr w:type="spellEnd"/>
      <w:r w:rsidRPr="00121A52">
        <w:rPr>
          <w:rFonts w:ascii="Arial" w:hAnsi="Arial" w:cs="Arial"/>
        </w:rPr>
        <w:t xml:space="preserve">, S.N. and Das, C.R., (1997). “Migrant </w:t>
      </w:r>
      <w:proofErr w:type="spellStart"/>
      <w:r w:rsidRPr="00121A52">
        <w:rPr>
          <w:rFonts w:ascii="Arial" w:hAnsi="Arial" w:cs="Arial"/>
        </w:rPr>
        <w:t>Labour</w:t>
      </w:r>
      <w:proofErr w:type="spellEnd"/>
      <w:r w:rsidRPr="00121A52">
        <w:rPr>
          <w:rFonts w:ascii="Arial" w:hAnsi="Arial" w:cs="Arial"/>
        </w:rPr>
        <w:t xml:space="preserve"> in India”, Discovery Publishing House, New </w:t>
      </w:r>
      <w:proofErr w:type="gramStart"/>
      <w:r w:rsidRPr="00121A52">
        <w:rPr>
          <w:rFonts w:ascii="Arial" w:hAnsi="Arial" w:cs="Arial"/>
        </w:rPr>
        <w:t>Delhi ,</w:t>
      </w:r>
      <w:proofErr w:type="gramEnd"/>
      <w:r w:rsidRPr="00121A52">
        <w:rPr>
          <w:rFonts w:ascii="Arial" w:hAnsi="Arial" w:cs="Arial"/>
        </w:rPr>
        <w:t xml:space="preserve"> pp. 28-38.</w:t>
      </w:r>
    </w:p>
    <w:p w:rsidR="00860CBE" w:rsidRPr="00121A52" w:rsidRDefault="00860CBE" w:rsidP="00860CBE">
      <w:pPr>
        <w:spacing w:before="240" w:line="360" w:lineRule="auto"/>
        <w:ind w:left="720" w:hanging="720"/>
        <w:jc w:val="both"/>
        <w:rPr>
          <w:rFonts w:ascii="Arial" w:hAnsi="Arial" w:cs="Arial"/>
        </w:rPr>
      </w:pPr>
      <w:proofErr w:type="spellStart"/>
      <w:r w:rsidRPr="00121A52">
        <w:rPr>
          <w:rFonts w:ascii="Arial" w:hAnsi="Arial" w:cs="Arial"/>
        </w:rPr>
        <w:t>Tripathy</w:t>
      </w:r>
      <w:proofErr w:type="spellEnd"/>
      <w:r w:rsidRPr="00121A52">
        <w:rPr>
          <w:rFonts w:ascii="Arial" w:hAnsi="Arial" w:cs="Arial"/>
        </w:rPr>
        <w:t xml:space="preserve">, S.N. and Das, C.R., (1997). “Migrant </w:t>
      </w:r>
      <w:proofErr w:type="spellStart"/>
      <w:r w:rsidRPr="00121A52">
        <w:rPr>
          <w:rFonts w:ascii="Arial" w:hAnsi="Arial" w:cs="Arial"/>
        </w:rPr>
        <w:t>Labour</w:t>
      </w:r>
      <w:proofErr w:type="spellEnd"/>
      <w:r w:rsidRPr="00121A52">
        <w:rPr>
          <w:rFonts w:ascii="Arial" w:hAnsi="Arial" w:cs="Arial"/>
        </w:rPr>
        <w:t xml:space="preserve"> in India”, Discovery Publishing House, New </w:t>
      </w:r>
      <w:proofErr w:type="gramStart"/>
      <w:r w:rsidRPr="00121A52">
        <w:rPr>
          <w:rFonts w:ascii="Arial" w:hAnsi="Arial" w:cs="Arial"/>
        </w:rPr>
        <w:t>Delhi ,</w:t>
      </w:r>
      <w:proofErr w:type="gramEnd"/>
      <w:r w:rsidRPr="00121A52">
        <w:rPr>
          <w:rFonts w:ascii="Arial" w:hAnsi="Arial" w:cs="Arial"/>
        </w:rPr>
        <w:t xml:space="preserve"> pp. 17-32.</w:t>
      </w:r>
    </w:p>
    <w:p w:rsidR="00860CBE" w:rsidRPr="00121A52" w:rsidRDefault="00860CBE" w:rsidP="00860CBE">
      <w:pPr>
        <w:spacing w:before="240" w:line="360" w:lineRule="auto"/>
        <w:ind w:left="720" w:hanging="720"/>
        <w:jc w:val="both"/>
        <w:rPr>
          <w:rFonts w:ascii="Arial" w:hAnsi="Arial" w:cs="Arial"/>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Pr>
        <w:rPr>
          <w:rFonts w:ascii="Monotype Corsiva" w:hAnsi="Monotype Corsiva"/>
          <w:b/>
          <w:i/>
          <w:sz w:val="72"/>
          <w:szCs w:val="72"/>
          <w:u w:val="single"/>
        </w:rPr>
      </w:pPr>
    </w:p>
    <w:p w:rsidR="00860CBE" w:rsidRDefault="00860CBE"/>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Pr="00135A66" w:rsidRDefault="00135A66">
      <w:pPr>
        <w:rPr>
          <w:rFonts w:ascii="Monotype Corsiva" w:hAnsi="Monotype Corsiva"/>
          <w:i/>
          <w:sz w:val="72"/>
          <w:szCs w:val="72"/>
        </w:rPr>
      </w:pPr>
      <w:r w:rsidRPr="00135A66">
        <w:rPr>
          <w:rFonts w:ascii="Monotype Corsiva" w:hAnsi="Monotype Corsiva"/>
        </w:rPr>
        <w:t xml:space="preserve">                                                                                             </w:t>
      </w:r>
      <w:r>
        <w:rPr>
          <w:rFonts w:ascii="Monotype Corsiva" w:hAnsi="Monotype Corsiva"/>
        </w:rPr>
        <w:t xml:space="preserve">                         </w:t>
      </w:r>
      <w:r w:rsidRPr="00135A66">
        <w:rPr>
          <w:rFonts w:ascii="Monotype Corsiva" w:hAnsi="Monotype Corsiva"/>
        </w:rPr>
        <w:t xml:space="preserve">       </w:t>
      </w:r>
      <w:r w:rsidRPr="00135A66">
        <w:rPr>
          <w:rFonts w:ascii="Monotype Corsiva" w:hAnsi="Monotype Corsiva"/>
          <w:i/>
          <w:sz w:val="72"/>
          <w:szCs w:val="72"/>
        </w:rPr>
        <w:t>Annexure</w:t>
      </w:r>
    </w:p>
    <w:p w:rsidR="00135A66" w:rsidRDefault="00135A66"/>
    <w:p w:rsidR="00135A66" w:rsidRDefault="00135A66"/>
    <w:p w:rsidR="00135A66" w:rsidRDefault="00135A66"/>
    <w:p w:rsidR="00135A66" w:rsidRDefault="00135A66"/>
    <w:p w:rsidR="00135A66" w:rsidRDefault="00135A66" w:rsidP="00135A66">
      <w:pPr>
        <w:jc w:val="both"/>
        <w:rPr>
          <w:sz w:val="36"/>
          <w:szCs w:val="36"/>
        </w:rPr>
      </w:pPr>
      <w:r>
        <w:t xml:space="preserve">                                                                  </w:t>
      </w:r>
      <w:r w:rsidRPr="00AF0FFC">
        <w:rPr>
          <w:sz w:val="36"/>
          <w:szCs w:val="36"/>
        </w:rPr>
        <w:t xml:space="preserve">     ANNEXURE</w:t>
      </w:r>
    </w:p>
    <w:p w:rsidR="00135A66" w:rsidRDefault="00135A66" w:rsidP="00135A66">
      <w:pPr>
        <w:jc w:val="both"/>
        <w:rPr>
          <w:sz w:val="36"/>
          <w:szCs w:val="36"/>
        </w:rPr>
      </w:pPr>
    </w:p>
    <w:p w:rsidR="00135A66" w:rsidRDefault="00135A66" w:rsidP="00135A66">
      <w:pPr>
        <w:jc w:val="both"/>
      </w:pPr>
      <w:r>
        <w:t>AN INTERVIEW SHCEDULED TO ELICIT INFORMATION ON EXTENT OF IN – MIGRATION IN SELECTED ACTIVITIES IN URBAN INFORMAL SECTOR</w:t>
      </w:r>
    </w:p>
    <w:p w:rsidR="00135A66" w:rsidRDefault="00135A66" w:rsidP="00135A66">
      <w:pPr>
        <w:jc w:val="both"/>
      </w:pPr>
    </w:p>
    <w:p w:rsidR="00135A66" w:rsidRPr="00AF0FFC" w:rsidRDefault="00135A66" w:rsidP="00135A66">
      <w:pPr>
        <w:pStyle w:val="ListParagraph"/>
        <w:numPr>
          <w:ilvl w:val="0"/>
          <w:numId w:val="20"/>
        </w:numPr>
        <w:contextualSpacing/>
        <w:jc w:val="both"/>
        <w:rPr>
          <w:sz w:val="24"/>
          <w:szCs w:val="24"/>
        </w:rPr>
      </w:pPr>
      <w:r w:rsidRPr="00AF0FFC">
        <w:rPr>
          <w:sz w:val="24"/>
          <w:szCs w:val="24"/>
        </w:rPr>
        <w:t>Name of the Respondent         :</w:t>
      </w:r>
    </w:p>
    <w:p w:rsidR="00135A66" w:rsidRDefault="00135A66" w:rsidP="00135A66">
      <w:pPr>
        <w:jc w:val="both"/>
      </w:pPr>
      <w:r>
        <w:t xml:space="preserve">      2.   Age                                           :</w:t>
      </w:r>
    </w:p>
    <w:p w:rsidR="00135A66" w:rsidRDefault="00135A66" w:rsidP="00135A66">
      <w:pPr>
        <w:jc w:val="both"/>
      </w:pPr>
    </w:p>
    <w:p w:rsidR="00135A66" w:rsidRDefault="00135A66" w:rsidP="00135A66">
      <w:pPr>
        <w:jc w:val="both"/>
      </w:pPr>
      <w:r>
        <w:t xml:space="preserve">      3.   Address                                     :</w:t>
      </w:r>
    </w:p>
    <w:p w:rsidR="00135A66" w:rsidRDefault="00135A66" w:rsidP="00135A66">
      <w:pPr>
        <w:jc w:val="both"/>
      </w:pPr>
    </w:p>
    <w:p w:rsidR="00135A66" w:rsidRDefault="00135A66" w:rsidP="00135A66">
      <w:pPr>
        <w:jc w:val="both"/>
      </w:pPr>
      <w:r>
        <w:t xml:space="preserve">      4.   Caste</w:t>
      </w:r>
    </w:p>
    <w:p w:rsidR="00135A66" w:rsidRDefault="00135A66" w:rsidP="00135A66">
      <w:pPr>
        <w:pStyle w:val="ListParagraph"/>
        <w:ind w:left="600"/>
        <w:jc w:val="both"/>
        <w:rPr>
          <w:sz w:val="24"/>
          <w:szCs w:val="24"/>
        </w:rPr>
      </w:pPr>
      <w:r>
        <w:rPr>
          <w:sz w:val="24"/>
          <w:szCs w:val="24"/>
        </w:rPr>
        <w:t xml:space="preserve">  a) BC       b</w:t>
      </w:r>
      <w:proofErr w:type="gramStart"/>
      <w:r>
        <w:rPr>
          <w:sz w:val="24"/>
          <w:szCs w:val="24"/>
        </w:rPr>
        <w:t>)  MBC</w:t>
      </w:r>
      <w:proofErr w:type="gramEnd"/>
      <w:r>
        <w:rPr>
          <w:sz w:val="24"/>
          <w:szCs w:val="24"/>
        </w:rPr>
        <w:t xml:space="preserve">    c)  SC/ST   d)  Others</w:t>
      </w:r>
    </w:p>
    <w:p w:rsidR="00135A66" w:rsidRDefault="00135A66" w:rsidP="00135A66">
      <w:pPr>
        <w:pStyle w:val="ListParagraph"/>
        <w:ind w:left="600"/>
        <w:jc w:val="both"/>
        <w:rPr>
          <w:sz w:val="24"/>
          <w:szCs w:val="24"/>
        </w:rPr>
      </w:pPr>
    </w:p>
    <w:p w:rsidR="00135A66" w:rsidRDefault="00135A66" w:rsidP="00135A66">
      <w:pPr>
        <w:jc w:val="both"/>
      </w:pPr>
      <w:r>
        <w:t xml:space="preserve">      5. Marital Status</w:t>
      </w:r>
    </w:p>
    <w:p w:rsidR="00135A66" w:rsidRDefault="00135A66" w:rsidP="00135A66">
      <w:pPr>
        <w:jc w:val="both"/>
      </w:pPr>
      <w:r>
        <w:t xml:space="preserve">             a) Married               (    )</w:t>
      </w:r>
      <w:r>
        <w:tab/>
      </w:r>
      <w:r>
        <w:tab/>
      </w:r>
      <w:r>
        <w:tab/>
      </w:r>
      <w:r>
        <w:tab/>
      </w:r>
      <w:r>
        <w:tab/>
      </w:r>
      <w:r>
        <w:tab/>
      </w:r>
      <w:r>
        <w:tab/>
      </w:r>
      <w:r>
        <w:tab/>
      </w:r>
      <w:r>
        <w:tab/>
      </w:r>
      <w:r>
        <w:tab/>
      </w:r>
      <w:r>
        <w:tab/>
      </w:r>
      <w:r>
        <w:tab/>
      </w:r>
      <w:r>
        <w:tab/>
      </w:r>
      <w:r>
        <w:tab/>
      </w:r>
      <w:r>
        <w:tab/>
      </w:r>
      <w:r>
        <w:tab/>
      </w:r>
    </w:p>
    <w:p w:rsidR="00135A66" w:rsidRDefault="00135A66" w:rsidP="00135A66">
      <w:pPr>
        <w:jc w:val="both"/>
      </w:pPr>
      <w:r>
        <w:t xml:space="preserve">            b) Unmarried            (    )</w:t>
      </w:r>
    </w:p>
    <w:p w:rsidR="00135A66" w:rsidRDefault="00135A66" w:rsidP="00135A66">
      <w:pPr>
        <w:jc w:val="both"/>
      </w:pPr>
    </w:p>
    <w:p w:rsidR="00135A66" w:rsidRDefault="00135A66" w:rsidP="00135A66">
      <w:pPr>
        <w:jc w:val="both"/>
      </w:pPr>
      <w:r>
        <w:t xml:space="preserve">            c) Widow                  (    )</w:t>
      </w:r>
    </w:p>
    <w:p w:rsidR="00135A66" w:rsidRDefault="00135A66" w:rsidP="00135A66">
      <w:pPr>
        <w:jc w:val="both"/>
      </w:pPr>
    </w:p>
    <w:p w:rsidR="00135A66" w:rsidRDefault="00135A66" w:rsidP="00135A66">
      <w:pPr>
        <w:jc w:val="both"/>
      </w:pPr>
      <w:r>
        <w:t xml:space="preserve">            d) Divorce                 (    )</w:t>
      </w:r>
    </w:p>
    <w:p w:rsidR="00135A66" w:rsidRDefault="00135A66" w:rsidP="00135A66">
      <w:pPr>
        <w:jc w:val="both"/>
      </w:pPr>
    </w:p>
    <w:p w:rsidR="00135A66" w:rsidRDefault="00135A66" w:rsidP="00135A66">
      <w:pPr>
        <w:jc w:val="both"/>
      </w:pPr>
      <w:r>
        <w:t>6. Educational Status</w:t>
      </w:r>
    </w:p>
    <w:p w:rsidR="00135A66" w:rsidRDefault="00135A66" w:rsidP="00135A66">
      <w:pPr>
        <w:pStyle w:val="ListParagraph"/>
        <w:numPr>
          <w:ilvl w:val="0"/>
          <w:numId w:val="21"/>
        </w:numPr>
        <w:contextualSpacing/>
        <w:jc w:val="both"/>
        <w:rPr>
          <w:sz w:val="24"/>
          <w:szCs w:val="24"/>
        </w:rPr>
      </w:pPr>
      <w:r>
        <w:rPr>
          <w:sz w:val="24"/>
          <w:szCs w:val="24"/>
        </w:rPr>
        <w:t>Primary                    (    )</w:t>
      </w:r>
    </w:p>
    <w:p w:rsidR="00135A66" w:rsidRDefault="00135A66" w:rsidP="00135A66">
      <w:pPr>
        <w:pStyle w:val="ListParagraph"/>
        <w:numPr>
          <w:ilvl w:val="0"/>
          <w:numId w:val="21"/>
        </w:numPr>
        <w:contextualSpacing/>
        <w:jc w:val="both"/>
        <w:rPr>
          <w:sz w:val="24"/>
          <w:szCs w:val="24"/>
        </w:rPr>
      </w:pPr>
      <w:r>
        <w:rPr>
          <w:sz w:val="24"/>
          <w:szCs w:val="24"/>
        </w:rPr>
        <w:t>Secondary                (    )</w:t>
      </w:r>
    </w:p>
    <w:p w:rsidR="00135A66" w:rsidRDefault="00135A66" w:rsidP="00135A66">
      <w:pPr>
        <w:pStyle w:val="ListParagraph"/>
        <w:numPr>
          <w:ilvl w:val="0"/>
          <w:numId w:val="21"/>
        </w:numPr>
        <w:contextualSpacing/>
        <w:jc w:val="both"/>
        <w:rPr>
          <w:sz w:val="24"/>
          <w:szCs w:val="24"/>
        </w:rPr>
      </w:pPr>
      <w:r>
        <w:rPr>
          <w:sz w:val="24"/>
          <w:szCs w:val="24"/>
        </w:rPr>
        <w:t>Higher Secondary    (    )</w:t>
      </w:r>
    </w:p>
    <w:p w:rsidR="00135A66" w:rsidRDefault="00135A66" w:rsidP="00135A66">
      <w:pPr>
        <w:pStyle w:val="ListParagraph"/>
        <w:numPr>
          <w:ilvl w:val="0"/>
          <w:numId w:val="21"/>
        </w:numPr>
        <w:contextualSpacing/>
        <w:jc w:val="both"/>
        <w:rPr>
          <w:sz w:val="24"/>
          <w:szCs w:val="24"/>
        </w:rPr>
      </w:pPr>
      <w:r>
        <w:rPr>
          <w:sz w:val="24"/>
          <w:szCs w:val="24"/>
        </w:rPr>
        <w:t>Illiterate                   (    )</w:t>
      </w:r>
    </w:p>
    <w:p w:rsidR="00135A66" w:rsidRDefault="00135A66" w:rsidP="00135A66">
      <w:pPr>
        <w:pStyle w:val="ListParagraph"/>
        <w:ind w:left="1020"/>
        <w:jc w:val="both"/>
        <w:rPr>
          <w:sz w:val="24"/>
          <w:szCs w:val="24"/>
        </w:rPr>
      </w:pPr>
    </w:p>
    <w:p w:rsidR="00135A66" w:rsidRDefault="00135A66" w:rsidP="00135A66">
      <w:pPr>
        <w:pStyle w:val="ListParagraph"/>
        <w:ind w:left="1020"/>
        <w:jc w:val="both"/>
        <w:rPr>
          <w:sz w:val="24"/>
          <w:szCs w:val="24"/>
        </w:rPr>
      </w:pPr>
    </w:p>
    <w:p w:rsidR="00135A66" w:rsidRDefault="00135A66" w:rsidP="00135A66">
      <w:pPr>
        <w:jc w:val="both"/>
      </w:pPr>
      <w:r>
        <w:t>7. Size of the Family              :        Joint Family     (    )</w:t>
      </w:r>
    </w:p>
    <w:p w:rsidR="00135A66" w:rsidRDefault="00135A66" w:rsidP="00135A66">
      <w:pPr>
        <w:jc w:val="both"/>
      </w:pPr>
      <w:r>
        <w:t xml:space="preserve">                                                        Nuclear            (    )    </w:t>
      </w:r>
    </w:p>
    <w:p w:rsidR="00135A66" w:rsidRPr="00663045" w:rsidRDefault="00135A66" w:rsidP="00135A66">
      <w:pPr>
        <w:jc w:val="both"/>
      </w:pPr>
      <w:r>
        <w:t xml:space="preserve">    </w:t>
      </w:r>
    </w:p>
    <w:p w:rsidR="00135A66" w:rsidRDefault="00135A66" w:rsidP="00135A66">
      <w:pPr>
        <w:jc w:val="both"/>
      </w:pPr>
      <w:r>
        <w:t xml:space="preserve"> 8. </w:t>
      </w:r>
      <w:proofErr w:type="gramStart"/>
      <w:r>
        <w:t>a</w:t>
      </w:r>
      <w:proofErr w:type="gramEnd"/>
      <w:r>
        <w:t>) Number of children     :</w:t>
      </w:r>
    </w:p>
    <w:p w:rsidR="00135A66" w:rsidRDefault="00135A66" w:rsidP="00135A66">
      <w:pPr>
        <w:jc w:val="both"/>
      </w:pPr>
      <w:r>
        <w:t xml:space="preserve">     b) Age of children            :          0-5                   (    )</w:t>
      </w:r>
    </w:p>
    <w:p w:rsidR="00135A66" w:rsidRDefault="00135A66" w:rsidP="00135A66">
      <w:pPr>
        <w:jc w:val="both"/>
      </w:pPr>
      <w:r>
        <w:t xml:space="preserve">                                                         6-8                   (    )</w:t>
      </w:r>
    </w:p>
    <w:p w:rsidR="00135A66" w:rsidRDefault="00135A66" w:rsidP="00135A66">
      <w:pPr>
        <w:jc w:val="both"/>
      </w:pPr>
    </w:p>
    <w:p w:rsidR="00135A66" w:rsidRDefault="00135A66" w:rsidP="00135A66">
      <w:pPr>
        <w:jc w:val="both"/>
      </w:pPr>
      <w:r>
        <w:lastRenderedPageBreak/>
        <w:t xml:space="preserve">9. </w:t>
      </w:r>
      <w:proofErr w:type="gramStart"/>
      <w:r>
        <w:t>a</w:t>
      </w:r>
      <w:proofErr w:type="gramEnd"/>
      <w:r>
        <w:t>) Number of dependents :</w:t>
      </w:r>
    </w:p>
    <w:p w:rsidR="00135A66" w:rsidRDefault="00135A66" w:rsidP="00135A66">
      <w:pPr>
        <w:jc w:val="both"/>
      </w:pPr>
      <w:r>
        <w:t xml:space="preserve">         Old age          </w:t>
      </w:r>
      <w:proofErr w:type="gramStart"/>
      <w:r>
        <w:t>:60</w:t>
      </w:r>
      <w:proofErr w:type="gramEnd"/>
      <w:r>
        <w:t>-65      65-70       70 and above</w:t>
      </w:r>
    </w:p>
    <w:p w:rsidR="00135A66" w:rsidRDefault="00135A66" w:rsidP="00135A66">
      <w:pPr>
        <w:jc w:val="both"/>
      </w:pPr>
    </w:p>
    <w:p w:rsidR="00135A66" w:rsidRDefault="00135A66" w:rsidP="00135A66">
      <w:pPr>
        <w:jc w:val="both"/>
      </w:pPr>
      <w:r>
        <w:t xml:space="preserve">    b) Number of earners in the Family   :</w:t>
      </w:r>
    </w:p>
    <w:p w:rsidR="00135A66" w:rsidRDefault="00135A66" w:rsidP="00135A66">
      <w:pPr>
        <w:jc w:val="both"/>
      </w:pPr>
    </w:p>
    <w:p w:rsidR="00135A66" w:rsidRDefault="00135A66" w:rsidP="00135A66">
      <w:pPr>
        <w:jc w:val="both"/>
      </w:pPr>
    </w:p>
    <w:p w:rsidR="00135A66" w:rsidRDefault="00135A66" w:rsidP="00135A66">
      <w:pPr>
        <w:jc w:val="both"/>
      </w:pPr>
      <w:r>
        <w:t xml:space="preserve">10. Children educational status </w:t>
      </w:r>
    </w:p>
    <w:p w:rsidR="00135A66" w:rsidRDefault="00135A66" w:rsidP="00135A66">
      <w:pPr>
        <w:jc w:val="both"/>
      </w:pPr>
      <w:r>
        <w:t xml:space="preserve">     1) Medium of education         : English Medium   (    )</w:t>
      </w:r>
    </w:p>
    <w:p w:rsidR="00135A66" w:rsidRDefault="00135A66" w:rsidP="00135A66">
      <w:pPr>
        <w:jc w:val="both"/>
      </w:pPr>
      <w:r>
        <w:t xml:space="preserve">                                                        Tamil Medium     (    )</w:t>
      </w:r>
    </w:p>
    <w:p w:rsidR="00135A66" w:rsidRDefault="00135A66" w:rsidP="00135A66">
      <w:pPr>
        <w:jc w:val="both"/>
      </w:pPr>
      <w:r>
        <w:t xml:space="preserve">     2) Level of Education              :  </w:t>
      </w:r>
    </w:p>
    <w:p w:rsidR="00135A66" w:rsidRDefault="00135A66" w:rsidP="00135A66">
      <w:pPr>
        <w:jc w:val="both"/>
      </w:pPr>
      <w:r>
        <w:t xml:space="preserve">                   a) Primary                   (   )        </w:t>
      </w:r>
    </w:p>
    <w:p w:rsidR="00135A66" w:rsidRDefault="00135A66" w:rsidP="00135A66">
      <w:pPr>
        <w:jc w:val="both"/>
      </w:pPr>
      <w:r>
        <w:t xml:space="preserve">                   b) Secondary               (   )</w:t>
      </w:r>
    </w:p>
    <w:p w:rsidR="00135A66" w:rsidRDefault="00135A66" w:rsidP="00135A66">
      <w:pPr>
        <w:jc w:val="both"/>
      </w:pPr>
      <w:r>
        <w:t xml:space="preserve">                   c) Higher Secondary   (   )</w:t>
      </w:r>
    </w:p>
    <w:p w:rsidR="00135A66" w:rsidRDefault="00135A66" w:rsidP="00135A66">
      <w:pPr>
        <w:jc w:val="both"/>
      </w:pPr>
      <w:r>
        <w:t xml:space="preserve">                   d) College                    (   )</w:t>
      </w:r>
    </w:p>
    <w:p w:rsidR="00135A66" w:rsidRDefault="00135A66" w:rsidP="00135A66">
      <w:pPr>
        <w:jc w:val="both"/>
      </w:pPr>
    </w:p>
    <w:p w:rsidR="00135A66" w:rsidRDefault="00135A66" w:rsidP="00135A66">
      <w:pPr>
        <w:jc w:val="both"/>
      </w:pPr>
    </w:p>
    <w:p w:rsidR="00135A66" w:rsidRDefault="00135A66" w:rsidP="00135A66">
      <w:pPr>
        <w:jc w:val="both"/>
      </w:pPr>
      <w:r>
        <w:t>11. Place of last Residence</w:t>
      </w:r>
    </w:p>
    <w:p w:rsidR="00135A66" w:rsidRDefault="00135A66" w:rsidP="00135A66">
      <w:pPr>
        <w:jc w:val="both"/>
      </w:pPr>
      <w:r>
        <w:t xml:space="preserve">          a) Were you employed before Migrating to Coimbatore – Yes / No</w:t>
      </w:r>
    </w:p>
    <w:p w:rsidR="00135A66" w:rsidRDefault="00135A66" w:rsidP="00135A66">
      <w:pPr>
        <w:jc w:val="both"/>
      </w:pPr>
      <w:r>
        <w:t xml:space="preserve">          b) If yes, type of activity undertake in the place of origin</w:t>
      </w:r>
    </w:p>
    <w:p w:rsidR="00135A66" w:rsidRDefault="00135A66" w:rsidP="00135A66">
      <w:pPr>
        <w:jc w:val="both"/>
      </w:pPr>
      <w:r>
        <w:t xml:space="preserve">                    </w:t>
      </w:r>
      <w:proofErr w:type="spellStart"/>
      <w:r>
        <w:t>i</w:t>
      </w:r>
      <w:proofErr w:type="spellEnd"/>
      <w:r>
        <w:t>) Construction work   (    )</w:t>
      </w:r>
    </w:p>
    <w:p w:rsidR="00135A66" w:rsidRDefault="00135A66" w:rsidP="00135A66">
      <w:pPr>
        <w:jc w:val="both"/>
      </w:pPr>
      <w:r>
        <w:t xml:space="preserve">                    ii) Industrial work       (    ) </w:t>
      </w:r>
    </w:p>
    <w:p w:rsidR="00135A66" w:rsidRDefault="00135A66" w:rsidP="00135A66">
      <w:pPr>
        <w:jc w:val="both"/>
      </w:pPr>
      <w:r>
        <w:t xml:space="preserve">                    iii) Agriculture            (    )</w:t>
      </w:r>
    </w:p>
    <w:p w:rsidR="00135A66" w:rsidRDefault="00135A66" w:rsidP="00135A66">
      <w:pPr>
        <w:jc w:val="both"/>
      </w:pPr>
      <w:r>
        <w:t xml:space="preserve">                    </w:t>
      </w:r>
      <w:proofErr w:type="gramStart"/>
      <w:r>
        <w:t>iv)  Others</w:t>
      </w:r>
      <w:proofErr w:type="gramEnd"/>
      <w:r>
        <w:t xml:space="preserve">                   (    )</w:t>
      </w:r>
    </w:p>
    <w:p w:rsidR="00135A66" w:rsidRDefault="00135A66" w:rsidP="00135A66">
      <w:pPr>
        <w:jc w:val="both"/>
      </w:pPr>
    </w:p>
    <w:p w:rsidR="00135A66" w:rsidRDefault="00135A66" w:rsidP="00135A66">
      <w:pPr>
        <w:jc w:val="both"/>
      </w:pPr>
    </w:p>
    <w:p w:rsidR="00135A66" w:rsidRDefault="00135A66" w:rsidP="00135A66">
      <w:pPr>
        <w:jc w:val="both"/>
      </w:pPr>
      <w:r>
        <w:t xml:space="preserve">13. </w:t>
      </w:r>
      <w:proofErr w:type="gramStart"/>
      <w:r>
        <w:t>a</w:t>
      </w:r>
      <w:proofErr w:type="gramEnd"/>
      <w:r>
        <w:t xml:space="preserve">) Do you have assets at the place of </w:t>
      </w:r>
      <w:proofErr w:type="spellStart"/>
      <w:r>
        <w:t>origion</w:t>
      </w:r>
      <w:proofErr w:type="spellEnd"/>
      <w:r>
        <w:t xml:space="preserve"> – Yes/No</w:t>
      </w:r>
    </w:p>
    <w:p w:rsidR="00135A66" w:rsidRDefault="00135A66" w:rsidP="00135A66">
      <w:pPr>
        <w:jc w:val="both"/>
      </w:pPr>
    </w:p>
    <w:p w:rsidR="00135A66" w:rsidRDefault="00135A66" w:rsidP="00135A66">
      <w:pPr>
        <w:jc w:val="both"/>
      </w:pPr>
      <w:r>
        <w:t xml:space="preserve">      b) If yes, total value of the assets (in Rupees)</w:t>
      </w:r>
    </w:p>
    <w:p w:rsidR="00135A66" w:rsidRDefault="00135A66" w:rsidP="00135A66">
      <w:pPr>
        <w:jc w:val="both"/>
      </w:pPr>
      <w:r>
        <w:t xml:space="preserve">           </w:t>
      </w:r>
      <w:proofErr w:type="spellStart"/>
      <w:r>
        <w:t>i</w:t>
      </w:r>
      <w:proofErr w:type="spellEnd"/>
      <w:r>
        <w:t xml:space="preserve">. Land </w:t>
      </w:r>
      <w:proofErr w:type="gramStart"/>
      <w:r>
        <w:t>Holdings  :</w:t>
      </w:r>
      <w:proofErr w:type="gramEnd"/>
    </w:p>
    <w:p w:rsidR="00135A66" w:rsidRDefault="00135A66" w:rsidP="00135A66">
      <w:pPr>
        <w:jc w:val="both"/>
      </w:pPr>
      <w:r>
        <w:t xml:space="preserve">          ii. House               :</w:t>
      </w:r>
    </w:p>
    <w:p w:rsidR="00135A66" w:rsidRDefault="00135A66" w:rsidP="00135A66">
      <w:pPr>
        <w:jc w:val="both"/>
      </w:pPr>
      <w:r>
        <w:t xml:space="preserve">         iii. Others              :</w:t>
      </w:r>
    </w:p>
    <w:p w:rsidR="00135A66" w:rsidRDefault="00135A66" w:rsidP="00135A66">
      <w:pPr>
        <w:jc w:val="both"/>
      </w:pPr>
    </w:p>
    <w:p w:rsidR="00135A66" w:rsidRDefault="00135A66" w:rsidP="00135A66">
      <w:pPr>
        <w:jc w:val="both"/>
      </w:pPr>
      <w:r>
        <w:t xml:space="preserve">14. When did you </w:t>
      </w:r>
      <w:proofErr w:type="gramStart"/>
      <w:r>
        <w:t>Migrate</w:t>
      </w:r>
      <w:proofErr w:type="gramEnd"/>
      <w:r>
        <w:t xml:space="preserve"> to Coimbatore</w:t>
      </w:r>
    </w:p>
    <w:p w:rsidR="00135A66" w:rsidRDefault="00135A66" w:rsidP="00135A66">
      <w:pPr>
        <w:jc w:val="both"/>
      </w:pPr>
      <w:r>
        <w:t xml:space="preserve">          a) 1970-1980                     b) 1980-1990</w:t>
      </w:r>
    </w:p>
    <w:p w:rsidR="00135A66" w:rsidRDefault="00135A66" w:rsidP="00135A66">
      <w:pPr>
        <w:jc w:val="both"/>
      </w:pPr>
    </w:p>
    <w:p w:rsidR="00135A66" w:rsidRDefault="00135A66" w:rsidP="00135A66">
      <w:pPr>
        <w:jc w:val="both"/>
      </w:pPr>
      <w:r>
        <w:t xml:space="preserve">          b) 1990-2000                     d) After 2000</w:t>
      </w:r>
    </w:p>
    <w:p w:rsidR="00135A66" w:rsidRDefault="00135A66" w:rsidP="00135A66">
      <w:pPr>
        <w:jc w:val="both"/>
      </w:pPr>
    </w:p>
    <w:p w:rsidR="00135A66" w:rsidRDefault="00135A66" w:rsidP="00135A66">
      <w:pPr>
        <w:jc w:val="both"/>
      </w:pPr>
      <w:r>
        <w:t>15. What was your age when you migrated to Coimbatore?</w:t>
      </w:r>
    </w:p>
    <w:p w:rsidR="00135A66" w:rsidRDefault="00135A66" w:rsidP="00135A66">
      <w:pPr>
        <w:jc w:val="both"/>
      </w:pPr>
    </w:p>
    <w:p w:rsidR="00135A66" w:rsidRDefault="00135A66" w:rsidP="00135A66">
      <w:pPr>
        <w:jc w:val="both"/>
      </w:pPr>
      <w:r>
        <w:t>16. Distances covered by Migrating</w:t>
      </w:r>
    </w:p>
    <w:p w:rsidR="00135A66" w:rsidRDefault="00135A66" w:rsidP="00135A66">
      <w:pPr>
        <w:jc w:val="both"/>
      </w:pPr>
    </w:p>
    <w:p w:rsidR="00135A66" w:rsidRDefault="00135A66" w:rsidP="00135A66">
      <w:pPr>
        <w:jc w:val="both"/>
      </w:pPr>
    </w:p>
    <w:p w:rsidR="00135A66" w:rsidRDefault="00135A66" w:rsidP="00135A66">
      <w:pPr>
        <w:jc w:val="both"/>
      </w:pPr>
    </w:p>
    <w:p w:rsidR="00135A66" w:rsidRDefault="00135A66" w:rsidP="00135A66">
      <w:pPr>
        <w:jc w:val="both"/>
      </w:pPr>
    </w:p>
    <w:p w:rsidR="00135A66" w:rsidRDefault="00135A66" w:rsidP="00135A66">
      <w:pPr>
        <w:jc w:val="both"/>
      </w:pPr>
    </w:p>
    <w:p w:rsidR="00135A66" w:rsidRDefault="00135A66" w:rsidP="00135A66">
      <w:pPr>
        <w:jc w:val="both"/>
      </w:pPr>
    </w:p>
    <w:p w:rsidR="00135A66" w:rsidRDefault="00135A66" w:rsidP="00135A66">
      <w:pPr>
        <w:jc w:val="both"/>
      </w:pPr>
      <w:r>
        <w:lastRenderedPageBreak/>
        <w:t>17. Reasons for Migrating</w:t>
      </w:r>
    </w:p>
    <w:p w:rsidR="00135A66" w:rsidRDefault="00135A66" w:rsidP="00135A66">
      <w:pPr>
        <w:jc w:val="both"/>
      </w:pPr>
    </w:p>
    <w:p w:rsidR="00135A66" w:rsidRDefault="00135A66" w:rsidP="00135A66">
      <w:pPr>
        <w:jc w:val="both"/>
      </w:pPr>
      <w:r>
        <w:t xml:space="preserve">     </w:t>
      </w:r>
      <w:proofErr w:type="spellStart"/>
      <w:proofErr w:type="gramStart"/>
      <w:r>
        <w:t>i</w:t>
      </w:r>
      <w:proofErr w:type="spellEnd"/>
      <w:proofErr w:type="gramEnd"/>
      <w:r>
        <w:t xml:space="preserve">) </w:t>
      </w:r>
    </w:p>
    <w:p w:rsidR="00135A66" w:rsidRDefault="00135A66" w:rsidP="00135A66">
      <w:pPr>
        <w:jc w:val="both"/>
      </w:pPr>
      <w:r>
        <w:t xml:space="preserve">    </w:t>
      </w:r>
    </w:p>
    <w:p w:rsidR="00135A66" w:rsidRDefault="00135A66" w:rsidP="00135A66">
      <w:pPr>
        <w:jc w:val="both"/>
      </w:pPr>
      <w:r>
        <w:t xml:space="preserve">    ii)</w:t>
      </w:r>
    </w:p>
    <w:p w:rsidR="00135A66" w:rsidRDefault="00135A66" w:rsidP="00135A66">
      <w:pPr>
        <w:jc w:val="both"/>
      </w:pPr>
    </w:p>
    <w:p w:rsidR="00135A66" w:rsidRDefault="00135A66" w:rsidP="00135A66">
      <w:pPr>
        <w:jc w:val="both"/>
      </w:pPr>
      <w:r>
        <w:t xml:space="preserve">   iii)</w:t>
      </w:r>
    </w:p>
    <w:p w:rsidR="00135A66" w:rsidRDefault="00135A66" w:rsidP="00135A66">
      <w:pPr>
        <w:jc w:val="both"/>
      </w:pPr>
      <w:r>
        <w:t xml:space="preserve">       </w:t>
      </w:r>
    </w:p>
    <w:p w:rsidR="00135A66" w:rsidRDefault="00135A66" w:rsidP="00135A66">
      <w:pPr>
        <w:jc w:val="both"/>
      </w:pPr>
      <w:r>
        <w:t>18. Source of information</w:t>
      </w:r>
    </w:p>
    <w:p w:rsidR="00135A66" w:rsidRDefault="00135A66" w:rsidP="00135A66">
      <w:pPr>
        <w:jc w:val="both"/>
      </w:pPr>
      <w:r>
        <w:t xml:space="preserve">       a) Friends                     b) Relations</w:t>
      </w:r>
    </w:p>
    <w:p w:rsidR="00135A66" w:rsidRDefault="00135A66" w:rsidP="00135A66">
      <w:pPr>
        <w:jc w:val="both"/>
      </w:pPr>
      <w:r>
        <w:t xml:space="preserve">        c) On their own           d) </w:t>
      </w:r>
      <w:proofErr w:type="gramStart"/>
      <w:r>
        <w:t>Others</w:t>
      </w:r>
      <w:proofErr w:type="gramEnd"/>
      <w:r>
        <w:t xml:space="preserve">    </w:t>
      </w:r>
    </w:p>
    <w:p w:rsidR="00135A66" w:rsidRDefault="00135A66" w:rsidP="00135A66">
      <w:pPr>
        <w:jc w:val="both"/>
      </w:pPr>
    </w:p>
    <w:p w:rsidR="00135A66" w:rsidRDefault="00135A66" w:rsidP="00135A66">
      <w:pPr>
        <w:jc w:val="both"/>
      </w:pPr>
    </w:p>
    <w:p w:rsidR="00135A66" w:rsidRDefault="00135A66" w:rsidP="00135A66">
      <w:pPr>
        <w:jc w:val="both"/>
      </w:pPr>
      <w:r>
        <w:t>19. Period of waiting to get a job</w:t>
      </w:r>
    </w:p>
    <w:p w:rsidR="00135A66" w:rsidRDefault="00135A66" w:rsidP="00135A66">
      <w:pPr>
        <w:jc w:val="both"/>
      </w:pPr>
    </w:p>
    <w:p w:rsidR="00135A66" w:rsidRDefault="00135A66" w:rsidP="00135A66">
      <w:pPr>
        <w:jc w:val="both"/>
      </w:pPr>
    </w:p>
    <w:p w:rsidR="00135A66" w:rsidRDefault="00135A66" w:rsidP="00135A66">
      <w:pPr>
        <w:jc w:val="both"/>
      </w:pPr>
      <w:r>
        <w:t>20. Type of activity in which you are involved</w:t>
      </w:r>
    </w:p>
    <w:p w:rsidR="00135A66" w:rsidRDefault="00135A66" w:rsidP="00135A66">
      <w:pPr>
        <w:jc w:val="both"/>
      </w:pPr>
    </w:p>
    <w:p w:rsidR="00135A66" w:rsidRDefault="00135A66" w:rsidP="00135A66">
      <w:pPr>
        <w:jc w:val="both"/>
      </w:pPr>
      <w:r>
        <w:t xml:space="preserve">21. </w:t>
      </w:r>
      <w:proofErr w:type="gramStart"/>
      <w:r>
        <w:t>a</w:t>
      </w:r>
      <w:proofErr w:type="gramEnd"/>
      <w:r>
        <w:t xml:space="preserve">) Number of days of employment </w:t>
      </w:r>
    </w:p>
    <w:p w:rsidR="00135A66" w:rsidRDefault="00135A66" w:rsidP="00135A66">
      <w:pPr>
        <w:jc w:val="both"/>
      </w:pPr>
      <w:r>
        <w:t xml:space="preserve">      b) Hours worked per day</w:t>
      </w:r>
    </w:p>
    <w:p w:rsidR="00135A66" w:rsidRDefault="00135A66" w:rsidP="00135A66">
      <w:pPr>
        <w:jc w:val="both"/>
      </w:pPr>
      <w:r>
        <w:t xml:space="preserve">      </w:t>
      </w:r>
      <w:proofErr w:type="gramStart"/>
      <w:r>
        <w:t>c</w:t>
      </w:r>
      <w:proofErr w:type="gramEnd"/>
      <w:r>
        <w:t>) Days of unemployment</w:t>
      </w:r>
    </w:p>
    <w:p w:rsidR="00135A66" w:rsidRDefault="00135A66" w:rsidP="00135A66">
      <w:pPr>
        <w:jc w:val="both"/>
      </w:pPr>
    </w:p>
    <w:p w:rsidR="00135A66" w:rsidRDefault="00135A66" w:rsidP="00135A66">
      <w:pPr>
        <w:jc w:val="both"/>
      </w:pPr>
      <w:r>
        <w:t>22. Wages per day</w:t>
      </w:r>
    </w:p>
    <w:p w:rsidR="00135A66" w:rsidRDefault="00135A66" w:rsidP="00135A66">
      <w:pPr>
        <w:jc w:val="both"/>
      </w:pPr>
    </w:p>
    <w:p w:rsidR="00135A66" w:rsidRDefault="00135A66" w:rsidP="00135A66">
      <w:pPr>
        <w:jc w:val="both"/>
      </w:pPr>
      <w:r>
        <w:t xml:space="preserve">23. What is your monthly </w:t>
      </w:r>
      <w:proofErr w:type="spellStart"/>
      <w:r>
        <w:t>encome</w:t>
      </w:r>
      <w:proofErr w:type="spellEnd"/>
      <w:r>
        <w:t>?</w:t>
      </w:r>
    </w:p>
    <w:p w:rsidR="00135A66" w:rsidRDefault="00135A66" w:rsidP="00135A66">
      <w:pPr>
        <w:jc w:val="both"/>
      </w:pPr>
    </w:p>
    <w:p w:rsidR="00135A66" w:rsidRDefault="00135A66" w:rsidP="00135A66">
      <w:pPr>
        <w:jc w:val="both"/>
      </w:pPr>
      <w:r>
        <w:t>24. What is the total income of the family?</w:t>
      </w:r>
    </w:p>
    <w:p w:rsidR="00135A66" w:rsidRDefault="00135A66" w:rsidP="00135A66">
      <w:pPr>
        <w:jc w:val="both"/>
      </w:pPr>
    </w:p>
    <w:p w:rsidR="00135A66" w:rsidRDefault="00135A66" w:rsidP="00135A66">
      <w:pPr>
        <w:jc w:val="both"/>
      </w:pPr>
      <w:r>
        <w:t>25. Do you receive any other income from other sources?</w:t>
      </w:r>
    </w:p>
    <w:p w:rsidR="00135A66" w:rsidRDefault="00135A66" w:rsidP="00135A66">
      <w:pPr>
        <w:jc w:val="both"/>
      </w:pPr>
    </w:p>
    <w:p w:rsidR="00135A66" w:rsidRDefault="00135A66" w:rsidP="00135A66">
      <w:pPr>
        <w:jc w:val="both"/>
      </w:pPr>
      <w:r>
        <w:t>26. If yes, specify the source</w:t>
      </w:r>
    </w:p>
    <w:p w:rsidR="00135A66" w:rsidRDefault="00135A66" w:rsidP="00135A66">
      <w:pPr>
        <w:jc w:val="both"/>
      </w:pPr>
    </w:p>
    <w:p w:rsidR="00135A66" w:rsidRDefault="00135A66" w:rsidP="00135A66">
      <w:pPr>
        <w:jc w:val="both"/>
      </w:pPr>
      <w:r>
        <w:t>27. Is your income main source of your family?</w:t>
      </w:r>
    </w:p>
    <w:p w:rsidR="00135A66" w:rsidRDefault="00135A66" w:rsidP="00135A66">
      <w:pPr>
        <w:jc w:val="both"/>
      </w:pPr>
    </w:p>
    <w:p w:rsidR="00135A66" w:rsidRDefault="00135A66" w:rsidP="00135A66">
      <w:pPr>
        <w:jc w:val="both"/>
      </w:pPr>
      <w:r>
        <w:t>28. How much money income that your family spent towards various items given</w:t>
      </w:r>
    </w:p>
    <w:p w:rsidR="00135A66" w:rsidRDefault="00135A66" w:rsidP="00135A66">
      <w:pPr>
        <w:jc w:val="both"/>
      </w:pPr>
      <w:r>
        <w:t xml:space="preserve">      a) Food Item                   :</w:t>
      </w:r>
    </w:p>
    <w:p w:rsidR="00135A66" w:rsidRDefault="00135A66" w:rsidP="00135A66">
      <w:pPr>
        <w:jc w:val="both"/>
      </w:pPr>
      <w:r>
        <w:t xml:space="preserve">      b) Non food Item            :</w:t>
      </w:r>
    </w:p>
    <w:p w:rsidR="00135A66" w:rsidRDefault="00135A66" w:rsidP="00135A66">
      <w:pPr>
        <w:jc w:val="both"/>
      </w:pPr>
      <w:r>
        <w:t xml:space="preserve">      c) On social occasion     :</w:t>
      </w:r>
    </w:p>
    <w:p w:rsidR="00135A66" w:rsidRDefault="00135A66" w:rsidP="00135A66">
      <w:pPr>
        <w:jc w:val="both"/>
      </w:pPr>
    </w:p>
    <w:p w:rsidR="00135A66" w:rsidRDefault="00135A66" w:rsidP="00135A66">
      <w:pPr>
        <w:jc w:val="both"/>
      </w:pPr>
      <w:r>
        <w:t xml:space="preserve">29. </w:t>
      </w:r>
      <w:proofErr w:type="gramStart"/>
      <w:r>
        <w:t>a</w:t>
      </w:r>
      <w:proofErr w:type="gramEnd"/>
      <w:r>
        <w:t>) Do you have any savings? –Yes / No</w:t>
      </w:r>
    </w:p>
    <w:p w:rsidR="00135A66" w:rsidRDefault="00135A66" w:rsidP="00135A66">
      <w:pPr>
        <w:jc w:val="both"/>
      </w:pPr>
    </w:p>
    <w:p w:rsidR="00135A66" w:rsidRDefault="00135A66" w:rsidP="00135A66">
      <w:pPr>
        <w:jc w:val="both"/>
      </w:pPr>
      <w:r>
        <w:t xml:space="preserve">30. </w:t>
      </w:r>
      <w:proofErr w:type="gramStart"/>
      <w:r>
        <w:t>b</w:t>
      </w:r>
      <w:proofErr w:type="gramEnd"/>
      <w:r>
        <w:t>) If Yes, source of savings</w:t>
      </w:r>
    </w:p>
    <w:p w:rsidR="00135A66" w:rsidRDefault="00135A66" w:rsidP="00135A66">
      <w:pPr>
        <w:jc w:val="both"/>
      </w:pPr>
      <w:r>
        <w:t xml:space="preserve">           </w:t>
      </w:r>
      <w:proofErr w:type="spellStart"/>
      <w:r>
        <w:t>i</w:t>
      </w:r>
      <w:proofErr w:type="spellEnd"/>
      <w:r>
        <w:t>. Banks               (    )</w:t>
      </w:r>
    </w:p>
    <w:p w:rsidR="00135A66" w:rsidRDefault="00135A66" w:rsidP="00135A66">
      <w:pPr>
        <w:jc w:val="both"/>
      </w:pPr>
      <w:r>
        <w:t xml:space="preserve">          ii. Post office        (    )</w:t>
      </w:r>
    </w:p>
    <w:p w:rsidR="00135A66" w:rsidRDefault="00135A66" w:rsidP="00135A66">
      <w:pPr>
        <w:jc w:val="both"/>
      </w:pPr>
      <w:r>
        <w:t xml:space="preserve">         iii. LIC                    (    )</w:t>
      </w:r>
    </w:p>
    <w:p w:rsidR="00135A66" w:rsidRDefault="00135A66" w:rsidP="00135A66">
      <w:pPr>
        <w:jc w:val="both"/>
      </w:pPr>
      <w:r>
        <w:t xml:space="preserve">         iv. Chits                  (    )</w:t>
      </w:r>
    </w:p>
    <w:p w:rsidR="00135A66" w:rsidRDefault="00135A66" w:rsidP="00135A66">
      <w:pPr>
        <w:jc w:val="both"/>
      </w:pPr>
      <w:r>
        <w:lastRenderedPageBreak/>
        <w:t xml:space="preserve">          v. Others               (    )</w:t>
      </w:r>
    </w:p>
    <w:p w:rsidR="00135A66" w:rsidRDefault="00135A66" w:rsidP="00135A66">
      <w:pPr>
        <w:jc w:val="both"/>
      </w:pPr>
    </w:p>
    <w:p w:rsidR="00135A66" w:rsidRDefault="00135A66" w:rsidP="00135A66">
      <w:pPr>
        <w:jc w:val="both"/>
      </w:pPr>
      <w:r>
        <w:t xml:space="preserve">     c) Amount of savings</w:t>
      </w:r>
    </w:p>
    <w:p w:rsidR="00135A66" w:rsidRDefault="00135A66" w:rsidP="00135A66">
      <w:pPr>
        <w:jc w:val="both"/>
      </w:pPr>
    </w:p>
    <w:p w:rsidR="00135A66" w:rsidRDefault="00135A66" w:rsidP="00135A66">
      <w:pPr>
        <w:jc w:val="both"/>
      </w:pPr>
      <w:r>
        <w:t xml:space="preserve">31. </w:t>
      </w:r>
      <w:proofErr w:type="gramStart"/>
      <w:r>
        <w:t>a</w:t>
      </w:r>
      <w:proofErr w:type="gramEnd"/>
      <w:r>
        <w:t>) Do you have any Debts? – Yes / No</w:t>
      </w:r>
    </w:p>
    <w:p w:rsidR="00135A66" w:rsidRDefault="00135A66" w:rsidP="00135A66">
      <w:pPr>
        <w:jc w:val="both"/>
      </w:pPr>
      <w:r>
        <w:t xml:space="preserve">      b) If yes, amount of Debt</w:t>
      </w:r>
    </w:p>
    <w:p w:rsidR="00135A66" w:rsidRDefault="00135A66" w:rsidP="00135A66">
      <w:pPr>
        <w:jc w:val="both"/>
      </w:pPr>
      <w:r>
        <w:t xml:space="preserve">      c) Source of borrowings </w:t>
      </w:r>
    </w:p>
    <w:p w:rsidR="00135A66" w:rsidRDefault="00135A66" w:rsidP="00135A66">
      <w:pPr>
        <w:jc w:val="both"/>
      </w:pPr>
      <w:r>
        <w:t xml:space="preserve">            </w:t>
      </w:r>
      <w:proofErr w:type="spellStart"/>
      <w:r>
        <w:t>i</w:t>
      </w:r>
      <w:proofErr w:type="spellEnd"/>
      <w:r>
        <w:t>. Money lenders                    (    )</w:t>
      </w:r>
    </w:p>
    <w:p w:rsidR="00135A66" w:rsidRDefault="00135A66" w:rsidP="00135A66">
      <w:pPr>
        <w:jc w:val="both"/>
      </w:pPr>
      <w:r>
        <w:t xml:space="preserve">           ii. Commercial banks              (    )</w:t>
      </w:r>
    </w:p>
    <w:p w:rsidR="00135A66" w:rsidRDefault="00135A66" w:rsidP="00135A66">
      <w:pPr>
        <w:jc w:val="both"/>
      </w:pPr>
      <w:r>
        <w:t xml:space="preserve">          iii. Co-operatives society          (    )</w:t>
      </w:r>
    </w:p>
    <w:p w:rsidR="00135A66" w:rsidRDefault="00135A66" w:rsidP="00135A66">
      <w:pPr>
        <w:jc w:val="both"/>
      </w:pPr>
      <w:r>
        <w:t xml:space="preserve">           iv. Relatives / friends        (    )</w:t>
      </w:r>
    </w:p>
    <w:p w:rsidR="00135A66" w:rsidRPr="003B4792" w:rsidRDefault="00135A66" w:rsidP="00135A66">
      <w:pPr>
        <w:pStyle w:val="ListParagraph"/>
        <w:numPr>
          <w:ilvl w:val="0"/>
          <w:numId w:val="21"/>
        </w:numPr>
        <w:contextualSpacing/>
        <w:jc w:val="both"/>
        <w:rPr>
          <w:sz w:val="24"/>
          <w:szCs w:val="24"/>
        </w:rPr>
      </w:pPr>
      <w:r>
        <w:rPr>
          <w:sz w:val="24"/>
          <w:szCs w:val="24"/>
        </w:rPr>
        <w:t xml:space="preserve">Rate of interest paid   </w:t>
      </w:r>
    </w:p>
    <w:p w:rsidR="00135A66" w:rsidRDefault="00135A66" w:rsidP="00135A66">
      <w:pPr>
        <w:pStyle w:val="ListParagraph"/>
        <w:numPr>
          <w:ilvl w:val="0"/>
          <w:numId w:val="21"/>
        </w:numPr>
        <w:contextualSpacing/>
        <w:jc w:val="both"/>
        <w:rPr>
          <w:sz w:val="24"/>
          <w:szCs w:val="24"/>
        </w:rPr>
      </w:pPr>
      <w:r w:rsidRPr="003B4792">
        <w:rPr>
          <w:sz w:val="24"/>
          <w:szCs w:val="24"/>
        </w:rPr>
        <w:t>Amount Debt</w:t>
      </w:r>
    </w:p>
    <w:p w:rsidR="00135A66" w:rsidRDefault="00135A66" w:rsidP="00135A66">
      <w:pPr>
        <w:pStyle w:val="ListParagraph"/>
        <w:numPr>
          <w:ilvl w:val="0"/>
          <w:numId w:val="21"/>
        </w:numPr>
        <w:contextualSpacing/>
        <w:jc w:val="both"/>
        <w:rPr>
          <w:sz w:val="24"/>
          <w:szCs w:val="24"/>
        </w:rPr>
      </w:pPr>
      <w:r>
        <w:rPr>
          <w:sz w:val="24"/>
          <w:szCs w:val="24"/>
        </w:rPr>
        <w:t>Reasons for Debt</w:t>
      </w:r>
    </w:p>
    <w:p w:rsidR="00135A66" w:rsidRPr="00761F8B" w:rsidRDefault="00135A66" w:rsidP="00135A66">
      <w:pPr>
        <w:ind w:left="660"/>
        <w:jc w:val="both"/>
      </w:pPr>
      <w:r w:rsidRPr="00761F8B">
        <w:t xml:space="preserve">  </w:t>
      </w:r>
      <w:proofErr w:type="spellStart"/>
      <w:r w:rsidRPr="00761F8B">
        <w:t>i</w:t>
      </w:r>
      <w:proofErr w:type="spellEnd"/>
      <w:r w:rsidRPr="00761F8B">
        <w:t>) Household needs          (    )</w:t>
      </w:r>
    </w:p>
    <w:p w:rsidR="00135A66" w:rsidRPr="00761F8B" w:rsidRDefault="00135A66" w:rsidP="00135A66">
      <w:pPr>
        <w:jc w:val="both"/>
      </w:pPr>
      <w:r>
        <w:t xml:space="preserve">          </w:t>
      </w:r>
      <w:r w:rsidRPr="00761F8B">
        <w:t xml:space="preserve">  ii) Children Education       (    )</w:t>
      </w:r>
    </w:p>
    <w:p w:rsidR="00135A66" w:rsidRPr="00761F8B" w:rsidRDefault="00135A66" w:rsidP="00135A66">
      <w:pPr>
        <w:jc w:val="both"/>
      </w:pPr>
      <w:r>
        <w:t xml:space="preserve">          </w:t>
      </w:r>
      <w:r w:rsidRPr="00761F8B">
        <w:t xml:space="preserve"> iii) Medical Expenses         (    )</w:t>
      </w:r>
    </w:p>
    <w:p w:rsidR="00135A66" w:rsidRDefault="00135A66" w:rsidP="00135A66">
      <w:pPr>
        <w:jc w:val="both"/>
      </w:pPr>
      <w:r>
        <w:t xml:space="preserve">          </w:t>
      </w:r>
      <w:r w:rsidRPr="00761F8B">
        <w:t xml:space="preserve"> </w:t>
      </w:r>
      <w:proofErr w:type="gramStart"/>
      <w:r w:rsidRPr="00761F8B">
        <w:t>iv) Marriage</w:t>
      </w:r>
      <w:proofErr w:type="gramEnd"/>
      <w:r w:rsidRPr="00761F8B">
        <w:t xml:space="preserve">                       (    )</w:t>
      </w:r>
    </w:p>
    <w:p w:rsidR="00135A66" w:rsidRPr="00761F8B" w:rsidRDefault="00135A66" w:rsidP="00135A66">
      <w:pPr>
        <w:jc w:val="both"/>
      </w:pPr>
      <w:r>
        <w:t xml:space="preserve">           </w:t>
      </w:r>
      <w:r w:rsidRPr="00761F8B">
        <w:t xml:space="preserve"> v) Others                           (    )</w:t>
      </w:r>
    </w:p>
    <w:p w:rsidR="00135A66" w:rsidRPr="003B4792" w:rsidRDefault="00135A66" w:rsidP="00135A66">
      <w:pPr>
        <w:pStyle w:val="ListParagraph"/>
        <w:ind w:left="1980"/>
        <w:jc w:val="both"/>
        <w:rPr>
          <w:sz w:val="24"/>
          <w:szCs w:val="24"/>
        </w:rPr>
      </w:pPr>
    </w:p>
    <w:p w:rsidR="00135A66" w:rsidRPr="00AF0FFC" w:rsidRDefault="00135A66" w:rsidP="00135A66">
      <w:pPr>
        <w:jc w:val="both"/>
      </w:pPr>
    </w:p>
    <w:p w:rsidR="00135A66" w:rsidRDefault="00135A66" w:rsidP="00135A66">
      <w:pPr>
        <w:spacing w:before="240" w:line="480" w:lineRule="auto"/>
        <w:jc w:val="both"/>
        <w:rPr>
          <w:rFonts w:ascii="Arial" w:hAnsi="Arial" w:cs="Arial"/>
        </w:rPr>
      </w:pPr>
    </w:p>
    <w:p w:rsidR="00135A66" w:rsidRDefault="00135A66" w:rsidP="00135A66">
      <w:pPr>
        <w:spacing w:before="240" w:line="480" w:lineRule="auto"/>
        <w:jc w:val="both"/>
        <w:rPr>
          <w:rFonts w:ascii="Arial" w:hAnsi="Arial" w:cs="Arial"/>
        </w:rPr>
      </w:pPr>
    </w:p>
    <w:p w:rsidR="00135A66" w:rsidRDefault="00135A66" w:rsidP="00135A66">
      <w:pPr>
        <w:spacing w:before="240" w:line="480" w:lineRule="auto"/>
        <w:jc w:val="both"/>
        <w:rPr>
          <w:rFonts w:ascii="Arial" w:hAnsi="Arial" w:cs="Arial"/>
        </w:rPr>
      </w:pPr>
    </w:p>
    <w:p w:rsidR="00135A66" w:rsidRDefault="00135A66" w:rsidP="00135A66">
      <w:pPr>
        <w:spacing w:before="240" w:line="480" w:lineRule="auto"/>
        <w:jc w:val="both"/>
        <w:rPr>
          <w:rFonts w:ascii="Arial" w:hAnsi="Arial" w:cs="Arial"/>
        </w:rPr>
      </w:pPr>
    </w:p>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p w:rsidR="00135A66" w:rsidRDefault="00135A66"/>
    <w:sectPr w:rsidR="00135A66" w:rsidSect="004D3D6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Corsiva">
    <w:panose1 w:val="03010101010201010101"/>
    <w:charset w:val="00"/>
    <w:family w:val="script"/>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858DE"/>
    <w:multiLevelType w:val="hybridMultilevel"/>
    <w:tmpl w:val="6CEE6F16"/>
    <w:lvl w:ilvl="0" w:tplc="E1D40F46">
      <w:start w:val="3"/>
      <w:numFmt w:val="upperRoman"/>
      <w:lvlText w:val="%1."/>
      <w:lvlJc w:val="left"/>
      <w:pPr>
        <w:tabs>
          <w:tab w:val="num" w:pos="1080"/>
        </w:tabs>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5EE352C"/>
    <w:multiLevelType w:val="hybridMultilevel"/>
    <w:tmpl w:val="1212B25E"/>
    <w:lvl w:ilvl="0" w:tplc="44CEFB3C">
      <w:start w:val="1"/>
      <w:numFmt w:val="bullet"/>
      <w:lvlText w:val=""/>
      <w:lvlJc w:val="left"/>
      <w:pPr>
        <w:tabs>
          <w:tab w:val="num" w:pos="1440"/>
        </w:tabs>
        <w:ind w:left="1440" w:hanging="360"/>
      </w:pPr>
      <w:rPr>
        <w:rFonts w:ascii="Symbol" w:hAnsi="Symbol" w:hint="default"/>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nsid w:val="073F3E6C"/>
    <w:multiLevelType w:val="hybridMultilevel"/>
    <w:tmpl w:val="5E4ACE38"/>
    <w:lvl w:ilvl="0" w:tplc="7520A770">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
    <w:nsid w:val="08875013"/>
    <w:multiLevelType w:val="hybridMultilevel"/>
    <w:tmpl w:val="2F32EED6"/>
    <w:lvl w:ilvl="0" w:tplc="3402A590">
      <w:start w:val="1"/>
      <w:numFmt w:val="upperRoman"/>
      <w:lvlText w:val="%1."/>
      <w:lvlJc w:val="left"/>
      <w:pPr>
        <w:tabs>
          <w:tab w:val="num" w:pos="1080"/>
        </w:tabs>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5CF4B8C"/>
    <w:multiLevelType w:val="hybridMultilevel"/>
    <w:tmpl w:val="121C1B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3B0457"/>
    <w:multiLevelType w:val="hybridMultilevel"/>
    <w:tmpl w:val="E5103014"/>
    <w:lvl w:ilvl="0" w:tplc="0409000F">
      <w:start w:val="1"/>
      <w:numFmt w:val="upperLetter"/>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6">
    <w:nsid w:val="176B2B6C"/>
    <w:multiLevelType w:val="hybridMultilevel"/>
    <w:tmpl w:val="0DEED23E"/>
    <w:lvl w:ilvl="0" w:tplc="44CEFB3C">
      <w:start w:val="1"/>
      <w:numFmt w:val="bullet"/>
      <w:lvlText w:val=""/>
      <w:lvlJc w:val="left"/>
      <w:pPr>
        <w:tabs>
          <w:tab w:val="num" w:pos="1500"/>
        </w:tabs>
        <w:ind w:left="1500" w:hanging="360"/>
      </w:pPr>
      <w:rPr>
        <w:rFonts w:ascii="Symbol" w:hAnsi="Symbol" w:hint="default"/>
        <w:color w:val="auto"/>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1C826776"/>
    <w:multiLevelType w:val="hybridMultilevel"/>
    <w:tmpl w:val="F12CDDCC"/>
    <w:lvl w:ilvl="0" w:tplc="FEF241E2">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nsid w:val="28E22304"/>
    <w:multiLevelType w:val="hybridMultilevel"/>
    <w:tmpl w:val="928A4826"/>
    <w:lvl w:ilvl="0" w:tplc="CB0C14D0">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9">
    <w:nsid w:val="2BD95B52"/>
    <w:multiLevelType w:val="hybridMultilevel"/>
    <w:tmpl w:val="69D0D852"/>
    <w:lvl w:ilvl="0" w:tplc="44CEFB3C">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F82479B"/>
    <w:multiLevelType w:val="hybridMultilevel"/>
    <w:tmpl w:val="7CB00242"/>
    <w:lvl w:ilvl="0" w:tplc="0388DDC6">
      <w:start w:val="1"/>
      <w:numFmt w:val="lowerLetter"/>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1">
    <w:nsid w:val="37B66EDD"/>
    <w:multiLevelType w:val="hybridMultilevel"/>
    <w:tmpl w:val="7B9C9520"/>
    <w:lvl w:ilvl="0" w:tplc="D5D85C68">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40B4073E"/>
    <w:multiLevelType w:val="hybridMultilevel"/>
    <w:tmpl w:val="FFA2B812"/>
    <w:lvl w:ilvl="0" w:tplc="58400A40">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42A27E3E"/>
    <w:multiLevelType w:val="hybridMultilevel"/>
    <w:tmpl w:val="51047364"/>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4D120337"/>
    <w:multiLevelType w:val="hybridMultilevel"/>
    <w:tmpl w:val="251E6822"/>
    <w:lvl w:ilvl="0" w:tplc="44CEFB3C">
      <w:start w:val="1"/>
      <w:numFmt w:val="bullet"/>
      <w:lvlText w:val=""/>
      <w:lvlJc w:val="left"/>
      <w:pPr>
        <w:tabs>
          <w:tab w:val="num" w:pos="1440"/>
        </w:tabs>
        <w:ind w:left="1440" w:hanging="360"/>
      </w:pPr>
      <w:rPr>
        <w:rFonts w:ascii="Symbol" w:hAnsi="Symbol" w:hint="default"/>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5">
    <w:nsid w:val="548A74C5"/>
    <w:multiLevelType w:val="hybridMultilevel"/>
    <w:tmpl w:val="17547888"/>
    <w:lvl w:ilvl="0" w:tplc="44CEFB3C">
      <w:start w:val="1"/>
      <w:numFmt w:val="bullet"/>
      <w:lvlText w:val=""/>
      <w:lvlJc w:val="left"/>
      <w:pPr>
        <w:tabs>
          <w:tab w:val="num" w:pos="1140"/>
        </w:tabs>
        <w:ind w:left="1140" w:hanging="360"/>
      </w:pPr>
      <w:rPr>
        <w:rFonts w:ascii="Symbol" w:hAnsi="Symbol" w:hint="default"/>
        <w:color w:val="auto"/>
      </w:rPr>
    </w:lvl>
    <w:lvl w:ilvl="1" w:tplc="04090003" w:tentative="1">
      <w:start w:val="1"/>
      <w:numFmt w:val="bullet"/>
      <w:lvlText w:val="o"/>
      <w:lvlJc w:val="left"/>
      <w:pPr>
        <w:tabs>
          <w:tab w:val="num" w:pos="1860"/>
        </w:tabs>
        <w:ind w:left="1860" w:hanging="360"/>
      </w:pPr>
      <w:rPr>
        <w:rFonts w:ascii="Courier New" w:hAnsi="Courier New" w:cs="Courier New" w:hint="default"/>
      </w:rPr>
    </w:lvl>
    <w:lvl w:ilvl="2" w:tplc="04090005" w:tentative="1">
      <w:start w:val="1"/>
      <w:numFmt w:val="bullet"/>
      <w:lvlText w:val=""/>
      <w:lvlJc w:val="left"/>
      <w:pPr>
        <w:tabs>
          <w:tab w:val="num" w:pos="2580"/>
        </w:tabs>
        <w:ind w:left="2580" w:hanging="360"/>
      </w:pPr>
      <w:rPr>
        <w:rFonts w:ascii="Wingdings" w:hAnsi="Wingdings" w:hint="default"/>
      </w:rPr>
    </w:lvl>
    <w:lvl w:ilvl="3" w:tplc="04090001" w:tentative="1">
      <w:start w:val="1"/>
      <w:numFmt w:val="bullet"/>
      <w:lvlText w:val=""/>
      <w:lvlJc w:val="left"/>
      <w:pPr>
        <w:tabs>
          <w:tab w:val="num" w:pos="3300"/>
        </w:tabs>
        <w:ind w:left="3300" w:hanging="360"/>
      </w:pPr>
      <w:rPr>
        <w:rFonts w:ascii="Symbol" w:hAnsi="Symbol" w:hint="default"/>
      </w:rPr>
    </w:lvl>
    <w:lvl w:ilvl="4" w:tplc="04090003" w:tentative="1">
      <w:start w:val="1"/>
      <w:numFmt w:val="bullet"/>
      <w:lvlText w:val="o"/>
      <w:lvlJc w:val="left"/>
      <w:pPr>
        <w:tabs>
          <w:tab w:val="num" w:pos="4020"/>
        </w:tabs>
        <w:ind w:left="4020" w:hanging="360"/>
      </w:pPr>
      <w:rPr>
        <w:rFonts w:ascii="Courier New" w:hAnsi="Courier New" w:cs="Courier New" w:hint="default"/>
      </w:rPr>
    </w:lvl>
    <w:lvl w:ilvl="5" w:tplc="04090005" w:tentative="1">
      <w:start w:val="1"/>
      <w:numFmt w:val="bullet"/>
      <w:lvlText w:val=""/>
      <w:lvlJc w:val="left"/>
      <w:pPr>
        <w:tabs>
          <w:tab w:val="num" w:pos="4740"/>
        </w:tabs>
        <w:ind w:left="4740" w:hanging="360"/>
      </w:pPr>
      <w:rPr>
        <w:rFonts w:ascii="Wingdings" w:hAnsi="Wingdings" w:hint="default"/>
      </w:rPr>
    </w:lvl>
    <w:lvl w:ilvl="6" w:tplc="04090001" w:tentative="1">
      <w:start w:val="1"/>
      <w:numFmt w:val="bullet"/>
      <w:lvlText w:val=""/>
      <w:lvlJc w:val="left"/>
      <w:pPr>
        <w:tabs>
          <w:tab w:val="num" w:pos="5460"/>
        </w:tabs>
        <w:ind w:left="5460" w:hanging="360"/>
      </w:pPr>
      <w:rPr>
        <w:rFonts w:ascii="Symbol" w:hAnsi="Symbol" w:hint="default"/>
      </w:rPr>
    </w:lvl>
    <w:lvl w:ilvl="7" w:tplc="04090003" w:tentative="1">
      <w:start w:val="1"/>
      <w:numFmt w:val="bullet"/>
      <w:lvlText w:val="o"/>
      <w:lvlJc w:val="left"/>
      <w:pPr>
        <w:tabs>
          <w:tab w:val="num" w:pos="6180"/>
        </w:tabs>
        <w:ind w:left="6180" w:hanging="360"/>
      </w:pPr>
      <w:rPr>
        <w:rFonts w:ascii="Courier New" w:hAnsi="Courier New" w:cs="Courier New" w:hint="default"/>
      </w:rPr>
    </w:lvl>
    <w:lvl w:ilvl="8" w:tplc="04090005" w:tentative="1">
      <w:start w:val="1"/>
      <w:numFmt w:val="bullet"/>
      <w:lvlText w:val=""/>
      <w:lvlJc w:val="left"/>
      <w:pPr>
        <w:tabs>
          <w:tab w:val="num" w:pos="6900"/>
        </w:tabs>
        <w:ind w:left="6900" w:hanging="360"/>
      </w:pPr>
      <w:rPr>
        <w:rFonts w:ascii="Wingdings" w:hAnsi="Wingdings" w:hint="default"/>
      </w:rPr>
    </w:lvl>
  </w:abstractNum>
  <w:abstractNum w:abstractNumId="16">
    <w:nsid w:val="72F57AB6"/>
    <w:multiLevelType w:val="hybridMultilevel"/>
    <w:tmpl w:val="48901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6643741"/>
    <w:multiLevelType w:val="hybridMultilevel"/>
    <w:tmpl w:val="B2167574"/>
    <w:lvl w:ilvl="0" w:tplc="04090011">
      <w:start w:val="1"/>
      <w:numFmt w:val="decimal"/>
      <w:lvlText w:val="%1."/>
      <w:lvlJc w:val="left"/>
      <w:pPr>
        <w:tabs>
          <w:tab w:val="num" w:pos="1080"/>
        </w:tabs>
        <w:ind w:left="1080" w:hanging="360"/>
      </w:pPr>
      <w:rPr>
        <w:rFonts w:hint="default"/>
      </w:rPr>
    </w:lvl>
    <w:lvl w:ilvl="1" w:tplc="0409000F"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nsid w:val="789E2746"/>
    <w:multiLevelType w:val="hybridMultilevel"/>
    <w:tmpl w:val="CA4C44BE"/>
    <w:lvl w:ilvl="0" w:tplc="0B7612D4">
      <w:start w:val="1"/>
      <w:numFmt w:val="decimal"/>
      <w:lvlText w:val="%1)"/>
      <w:lvlJc w:val="left"/>
      <w:pPr>
        <w:tabs>
          <w:tab w:val="num" w:pos="2160"/>
        </w:tabs>
        <w:ind w:left="21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7A642F1F"/>
    <w:multiLevelType w:val="hybridMultilevel"/>
    <w:tmpl w:val="3490F7DC"/>
    <w:lvl w:ilvl="0" w:tplc="04090011">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num>
  <w:num w:numId="7">
    <w:abstractNumId w:val="4"/>
  </w:num>
  <w:num w:numId="8">
    <w:abstractNumId w:val="12"/>
  </w:num>
  <w:num w:numId="9">
    <w:abstractNumId w:val="17"/>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9"/>
  </w:num>
  <w:num w:numId="15">
    <w:abstractNumId w:val="15"/>
  </w:num>
  <w:num w:numId="16">
    <w:abstractNumId w:val="14"/>
  </w:num>
  <w:num w:numId="17">
    <w:abstractNumId w:val="6"/>
  </w:num>
  <w:num w:numId="18">
    <w:abstractNumId w:val="1"/>
  </w:num>
  <w:num w:numId="19">
    <w:abstractNumId w:val="0"/>
  </w:num>
  <w:num w:numId="20">
    <w:abstractNumId w:val="16"/>
  </w:num>
  <w:num w:numId="2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759D0"/>
    <w:rsid w:val="000B53FF"/>
    <w:rsid w:val="00135A66"/>
    <w:rsid w:val="004624FC"/>
    <w:rsid w:val="004D3D62"/>
    <w:rsid w:val="00544E7B"/>
    <w:rsid w:val="006E41A1"/>
    <w:rsid w:val="00860CBE"/>
    <w:rsid w:val="00924EE3"/>
    <w:rsid w:val="009974A3"/>
    <w:rsid w:val="00A76500"/>
    <w:rsid w:val="00AD797F"/>
    <w:rsid w:val="00B759D0"/>
    <w:rsid w:val="00CE4AAA"/>
    <w:rsid w:val="00DE482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4FC"/>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4624FC"/>
    <w:pPr>
      <w:keepNext/>
      <w:jc w:val="center"/>
      <w:outlineLvl w:val="0"/>
    </w:pPr>
    <w:rPr>
      <w:rFonts w:ascii="Arial" w:hAnsi="Arial"/>
      <w:b/>
      <w:szCs w:val="20"/>
    </w:rPr>
  </w:style>
  <w:style w:type="paragraph" w:styleId="Heading2">
    <w:name w:val="heading 2"/>
    <w:basedOn w:val="Normal"/>
    <w:next w:val="Normal"/>
    <w:link w:val="Heading2Char"/>
    <w:unhideWhenUsed/>
    <w:qFormat/>
    <w:rsid w:val="009974A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9974A3"/>
    <w:pPr>
      <w:keepNext/>
      <w:spacing w:line="480" w:lineRule="auto"/>
      <w:ind w:left="540" w:hanging="540"/>
      <w:jc w:val="both"/>
      <w:outlineLvl w:val="2"/>
    </w:pPr>
    <w:rPr>
      <w:b/>
      <w:bCs/>
    </w:rPr>
  </w:style>
  <w:style w:type="paragraph" w:styleId="Heading4">
    <w:name w:val="heading 4"/>
    <w:basedOn w:val="Normal"/>
    <w:next w:val="Normal"/>
    <w:link w:val="Heading4Char"/>
    <w:qFormat/>
    <w:rsid w:val="009974A3"/>
    <w:pPr>
      <w:keepNext/>
      <w:outlineLvl w:val="3"/>
    </w:pPr>
    <w:rPr>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624FC"/>
    <w:rPr>
      <w:rFonts w:ascii="Arial" w:eastAsia="Times New Roman" w:hAnsi="Arial" w:cs="Times New Roman"/>
      <w:b/>
      <w:sz w:val="24"/>
      <w:szCs w:val="20"/>
    </w:rPr>
  </w:style>
  <w:style w:type="paragraph" w:styleId="BodyText">
    <w:name w:val="Body Text"/>
    <w:basedOn w:val="Normal"/>
    <w:link w:val="BodyTextChar"/>
    <w:unhideWhenUsed/>
    <w:rsid w:val="004624FC"/>
    <w:pPr>
      <w:jc w:val="center"/>
    </w:pPr>
    <w:rPr>
      <w:rFonts w:ascii="Arial" w:hAnsi="Arial"/>
      <w:sz w:val="22"/>
      <w:szCs w:val="20"/>
    </w:rPr>
  </w:style>
  <w:style w:type="character" w:customStyle="1" w:styleId="BodyTextChar">
    <w:name w:val="Body Text Char"/>
    <w:basedOn w:val="DefaultParagraphFont"/>
    <w:link w:val="BodyText"/>
    <w:rsid w:val="004624FC"/>
    <w:rPr>
      <w:rFonts w:ascii="Arial" w:eastAsia="Times New Roman" w:hAnsi="Arial" w:cs="Times New Roman"/>
      <w:szCs w:val="20"/>
    </w:rPr>
  </w:style>
  <w:style w:type="table" w:styleId="TableGrid">
    <w:name w:val="Table Grid"/>
    <w:basedOn w:val="TableNormal"/>
    <w:uiPriority w:val="59"/>
    <w:rsid w:val="004624FC"/>
    <w:pPr>
      <w:spacing w:after="0" w:line="240" w:lineRule="auto"/>
    </w:pPr>
    <w:rPr>
      <w:rFonts w:ascii="Arial" w:hAnsi="Arial"/>
      <w:sz w:val="24"/>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itle">
    <w:name w:val="Title"/>
    <w:basedOn w:val="Normal"/>
    <w:link w:val="TitleChar"/>
    <w:qFormat/>
    <w:rsid w:val="004624FC"/>
    <w:pPr>
      <w:jc w:val="center"/>
    </w:pPr>
    <w:rPr>
      <w:b/>
      <w:bCs/>
      <w:sz w:val="32"/>
    </w:rPr>
  </w:style>
  <w:style w:type="character" w:customStyle="1" w:styleId="TitleChar">
    <w:name w:val="Title Char"/>
    <w:basedOn w:val="DefaultParagraphFont"/>
    <w:link w:val="Title"/>
    <w:rsid w:val="004624FC"/>
    <w:rPr>
      <w:rFonts w:ascii="Times New Roman" w:eastAsia="Times New Roman" w:hAnsi="Times New Roman" w:cs="Times New Roman"/>
      <w:b/>
      <w:bCs/>
      <w:sz w:val="32"/>
      <w:szCs w:val="24"/>
    </w:rPr>
  </w:style>
  <w:style w:type="paragraph" w:customStyle="1" w:styleId="msonormalcxspmiddle">
    <w:name w:val="msonormalcxspmiddle"/>
    <w:basedOn w:val="Normal"/>
    <w:rsid w:val="006E41A1"/>
    <w:pPr>
      <w:spacing w:before="100" w:beforeAutospacing="1" w:after="100" w:afterAutospacing="1"/>
    </w:pPr>
  </w:style>
  <w:style w:type="paragraph" w:styleId="ListParagraph">
    <w:name w:val="List Paragraph"/>
    <w:basedOn w:val="Normal"/>
    <w:uiPriority w:val="34"/>
    <w:qFormat/>
    <w:rsid w:val="000B53FF"/>
    <w:pPr>
      <w:spacing w:after="200" w:line="276" w:lineRule="auto"/>
      <w:ind w:left="720"/>
    </w:pPr>
    <w:rPr>
      <w:rFonts w:ascii="Calibri" w:hAnsi="Calibri"/>
      <w:sz w:val="22"/>
      <w:szCs w:val="22"/>
    </w:rPr>
  </w:style>
  <w:style w:type="character" w:customStyle="1" w:styleId="Heading2Char">
    <w:name w:val="Heading 2 Char"/>
    <w:basedOn w:val="DefaultParagraphFont"/>
    <w:link w:val="Heading2"/>
    <w:rsid w:val="009974A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9974A3"/>
    <w:rPr>
      <w:rFonts w:ascii="Times New Roman" w:eastAsia="Times New Roman" w:hAnsi="Times New Roman" w:cs="Times New Roman"/>
      <w:b/>
      <w:bCs/>
      <w:sz w:val="24"/>
      <w:szCs w:val="24"/>
    </w:rPr>
  </w:style>
  <w:style w:type="character" w:customStyle="1" w:styleId="Heading4Char">
    <w:name w:val="Heading 4 Char"/>
    <w:basedOn w:val="DefaultParagraphFont"/>
    <w:link w:val="Heading4"/>
    <w:rsid w:val="009974A3"/>
    <w:rPr>
      <w:rFonts w:ascii="Times New Roman" w:eastAsia="Times New Roman" w:hAnsi="Times New Roman" w:cs="Times New Roman"/>
      <w:b/>
      <w:bCs/>
      <w:sz w:val="28"/>
      <w:szCs w:val="24"/>
    </w:rPr>
  </w:style>
  <w:style w:type="paragraph" w:styleId="BodyTextIndent">
    <w:name w:val="Body Text Indent"/>
    <w:basedOn w:val="Normal"/>
    <w:link w:val="BodyTextIndentChar"/>
    <w:uiPriority w:val="99"/>
    <w:unhideWhenUsed/>
    <w:rsid w:val="009974A3"/>
    <w:pPr>
      <w:spacing w:after="120" w:line="276" w:lineRule="auto"/>
      <w:ind w:left="360"/>
    </w:pPr>
    <w:rPr>
      <w:rFonts w:ascii="Calibri" w:hAnsi="Calibri"/>
      <w:sz w:val="22"/>
      <w:szCs w:val="22"/>
    </w:rPr>
  </w:style>
  <w:style w:type="character" w:customStyle="1" w:styleId="BodyTextIndentChar">
    <w:name w:val="Body Text Indent Char"/>
    <w:basedOn w:val="DefaultParagraphFont"/>
    <w:link w:val="BodyTextIndent"/>
    <w:uiPriority w:val="99"/>
    <w:rsid w:val="009974A3"/>
    <w:rPr>
      <w:rFonts w:ascii="Calibri" w:eastAsia="Times New Roman" w:hAnsi="Calibri" w:cs="Times New Roman"/>
    </w:rPr>
  </w:style>
  <w:style w:type="paragraph" w:styleId="BodyTextIndent2">
    <w:name w:val="Body Text Indent 2"/>
    <w:basedOn w:val="Normal"/>
    <w:link w:val="BodyTextIndent2Char"/>
    <w:uiPriority w:val="99"/>
    <w:semiHidden/>
    <w:unhideWhenUsed/>
    <w:rsid w:val="009974A3"/>
    <w:pPr>
      <w:spacing w:after="120" w:line="480" w:lineRule="auto"/>
      <w:ind w:left="360"/>
    </w:pPr>
    <w:rPr>
      <w:rFonts w:ascii="Calibri" w:hAnsi="Calibri"/>
      <w:sz w:val="22"/>
      <w:szCs w:val="22"/>
    </w:rPr>
  </w:style>
  <w:style w:type="character" w:customStyle="1" w:styleId="BodyTextIndent2Char">
    <w:name w:val="Body Text Indent 2 Char"/>
    <w:basedOn w:val="DefaultParagraphFont"/>
    <w:link w:val="BodyTextIndent2"/>
    <w:uiPriority w:val="99"/>
    <w:semiHidden/>
    <w:rsid w:val="009974A3"/>
    <w:rPr>
      <w:rFonts w:ascii="Calibri" w:eastAsia="Times New Roman" w:hAnsi="Calibri" w:cs="Times New Roman"/>
    </w:rPr>
  </w:style>
  <w:style w:type="paragraph" w:styleId="BodyTextIndent3">
    <w:name w:val="Body Text Indent 3"/>
    <w:basedOn w:val="Normal"/>
    <w:link w:val="BodyTextIndent3Char"/>
    <w:uiPriority w:val="99"/>
    <w:semiHidden/>
    <w:unhideWhenUsed/>
    <w:rsid w:val="009974A3"/>
    <w:pPr>
      <w:spacing w:after="120" w:line="276" w:lineRule="auto"/>
      <w:ind w:left="360"/>
    </w:pPr>
    <w:rPr>
      <w:rFonts w:ascii="Calibri" w:hAnsi="Calibri"/>
      <w:sz w:val="16"/>
      <w:szCs w:val="16"/>
    </w:rPr>
  </w:style>
  <w:style w:type="character" w:customStyle="1" w:styleId="BodyTextIndent3Char">
    <w:name w:val="Body Text Indent 3 Char"/>
    <w:basedOn w:val="DefaultParagraphFont"/>
    <w:link w:val="BodyTextIndent3"/>
    <w:uiPriority w:val="99"/>
    <w:semiHidden/>
    <w:rsid w:val="009974A3"/>
    <w:rPr>
      <w:rFonts w:ascii="Calibri" w:eastAsia="Times New Roman" w:hAnsi="Calibri" w:cs="Times New Roman"/>
      <w:sz w:val="16"/>
      <w:szCs w:val="16"/>
    </w:rPr>
  </w:style>
  <w:style w:type="paragraph" w:styleId="BalloonText">
    <w:name w:val="Balloon Text"/>
    <w:basedOn w:val="Normal"/>
    <w:link w:val="BalloonTextChar"/>
    <w:uiPriority w:val="99"/>
    <w:semiHidden/>
    <w:unhideWhenUsed/>
    <w:rsid w:val="009974A3"/>
    <w:rPr>
      <w:rFonts w:ascii="Tahoma" w:hAnsi="Tahoma" w:cs="Tahoma"/>
      <w:sz w:val="16"/>
      <w:szCs w:val="16"/>
    </w:rPr>
  </w:style>
  <w:style w:type="character" w:customStyle="1" w:styleId="BalloonTextChar">
    <w:name w:val="Balloon Text Char"/>
    <w:basedOn w:val="DefaultParagraphFont"/>
    <w:link w:val="BalloonText"/>
    <w:uiPriority w:val="99"/>
    <w:semiHidden/>
    <w:rsid w:val="009974A3"/>
    <w:rPr>
      <w:rFonts w:ascii="Tahoma" w:eastAsia="Times New Roman" w:hAnsi="Tahoma" w:cs="Tahoma"/>
      <w:sz w:val="16"/>
      <w:szCs w:val="16"/>
    </w:rPr>
  </w:style>
  <w:style w:type="paragraph" w:styleId="Header">
    <w:name w:val="header"/>
    <w:basedOn w:val="Normal"/>
    <w:link w:val="HeaderChar"/>
    <w:uiPriority w:val="99"/>
    <w:unhideWhenUsed/>
    <w:rsid w:val="009974A3"/>
    <w:pPr>
      <w:tabs>
        <w:tab w:val="center" w:pos="4680"/>
        <w:tab w:val="right" w:pos="9360"/>
      </w:tabs>
    </w:pPr>
    <w:rPr>
      <w:rFonts w:ascii="Calibri" w:hAnsi="Calibri"/>
      <w:sz w:val="22"/>
      <w:szCs w:val="22"/>
    </w:rPr>
  </w:style>
  <w:style w:type="character" w:customStyle="1" w:styleId="HeaderChar">
    <w:name w:val="Header Char"/>
    <w:basedOn w:val="DefaultParagraphFont"/>
    <w:link w:val="Header"/>
    <w:uiPriority w:val="99"/>
    <w:rsid w:val="009974A3"/>
    <w:rPr>
      <w:rFonts w:ascii="Calibri" w:eastAsia="Times New Roman" w:hAnsi="Calibri" w:cs="Times New Roman"/>
    </w:rPr>
  </w:style>
  <w:style w:type="paragraph" w:styleId="Footer">
    <w:name w:val="footer"/>
    <w:basedOn w:val="Normal"/>
    <w:link w:val="FooterChar"/>
    <w:uiPriority w:val="99"/>
    <w:semiHidden/>
    <w:unhideWhenUsed/>
    <w:rsid w:val="009974A3"/>
    <w:pPr>
      <w:tabs>
        <w:tab w:val="center" w:pos="4680"/>
        <w:tab w:val="right" w:pos="9360"/>
      </w:tabs>
    </w:pPr>
    <w:rPr>
      <w:rFonts w:ascii="Calibri" w:hAnsi="Calibri"/>
      <w:sz w:val="22"/>
      <w:szCs w:val="22"/>
    </w:rPr>
  </w:style>
  <w:style w:type="character" w:customStyle="1" w:styleId="FooterChar">
    <w:name w:val="Footer Char"/>
    <w:basedOn w:val="DefaultParagraphFont"/>
    <w:link w:val="Footer"/>
    <w:uiPriority w:val="99"/>
    <w:semiHidden/>
    <w:rsid w:val="009974A3"/>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divs>
    <w:div w:id="652563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chart" Target="charts/chart8.xml"/><Relationship Id="rId3" Type="http://schemas.openxmlformats.org/officeDocument/2006/relationships/styles" Target="styles.xml"/><Relationship Id="rId7" Type="http://schemas.openxmlformats.org/officeDocument/2006/relationships/chart" Target="charts/chart2.xml"/><Relationship Id="rId12" Type="http://schemas.openxmlformats.org/officeDocument/2006/relationships/chart" Target="charts/chart7.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chart" Target="charts/chart6.xml"/><Relationship Id="rId5" Type="http://schemas.openxmlformats.org/officeDocument/2006/relationships/webSettings" Target="webSettings.xml"/><Relationship Id="rId15" Type="http://schemas.openxmlformats.org/officeDocument/2006/relationships/chart" Target="charts/chart10.xml"/><Relationship Id="rId10"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chart" Target="charts/chart4.xml"/><Relationship Id="rId14" Type="http://schemas.openxmlformats.org/officeDocument/2006/relationships/chart" Target="charts/chart9.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Male</c:v>
                </c:pt>
              </c:strCache>
            </c:strRef>
          </c:tx>
          <c:cat>
            <c:strRef>
              <c:f>Sheet1!$A$2:$A$5</c:f>
              <c:strCache>
                <c:ptCount val="4"/>
                <c:pt idx="0">
                  <c:v>14 - 21</c:v>
                </c:pt>
                <c:pt idx="1">
                  <c:v>21 - 35</c:v>
                </c:pt>
                <c:pt idx="2">
                  <c:v>35 55</c:v>
                </c:pt>
                <c:pt idx="3">
                  <c:v>55 and above </c:v>
                </c:pt>
              </c:strCache>
            </c:strRef>
          </c:cat>
          <c:val>
            <c:numRef>
              <c:f>Sheet1!$B$2:$B$5</c:f>
              <c:numCache>
                <c:formatCode>General</c:formatCode>
                <c:ptCount val="4"/>
                <c:pt idx="0">
                  <c:v>0</c:v>
                </c:pt>
                <c:pt idx="1">
                  <c:v>89.02</c:v>
                </c:pt>
                <c:pt idx="2">
                  <c:v>9.75</c:v>
                </c:pt>
                <c:pt idx="3">
                  <c:v>1.21</c:v>
                </c:pt>
              </c:numCache>
            </c:numRef>
          </c:val>
        </c:ser>
        <c:ser>
          <c:idx val="1"/>
          <c:order val="1"/>
          <c:tx>
            <c:strRef>
              <c:f>Sheet1!$C$1</c:f>
              <c:strCache>
                <c:ptCount val="1"/>
                <c:pt idx="0">
                  <c:v>Female</c:v>
                </c:pt>
              </c:strCache>
            </c:strRef>
          </c:tx>
          <c:cat>
            <c:strRef>
              <c:f>Sheet1!$A$2:$A$5</c:f>
              <c:strCache>
                <c:ptCount val="4"/>
                <c:pt idx="0">
                  <c:v>14 - 21</c:v>
                </c:pt>
                <c:pt idx="1">
                  <c:v>21 - 35</c:v>
                </c:pt>
                <c:pt idx="2">
                  <c:v>35 55</c:v>
                </c:pt>
                <c:pt idx="3">
                  <c:v>55 and above </c:v>
                </c:pt>
              </c:strCache>
            </c:strRef>
          </c:cat>
          <c:val>
            <c:numRef>
              <c:f>Sheet1!$C$2:$C$5</c:f>
              <c:numCache>
                <c:formatCode>General</c:formatCode>
                <c:ptCount val="4"/>
                <c:pt idx="0">
                  <c:v>0</c:v>
                </c:pt>
                <c:pt idx="1">
                  <c:v>100</c:v>
                </c:pt>
                <c:pt idx="2">
                  <c:v>0</c:v>
                </c:pt>
                <c:pt idx="3">
                  <c:v>0</c:v>
                </c:pt>
              </c:numCache>
            </c:numRef>
          </c:val>
        </c:ser>
        <c:axId val="145198464"/>
        <c:axId val="145208832"/>
      </c:barChart>
      <c:catAx>
        <c:axId val="145198464"/>
        <c:scaling>
          <c:orientation val="minMax"/>
        </c:scaling>
        <c:axPos val="b"/>
        <c:title>
          <c:tx>
            <c:rich>
              <a:bodyPr/>
              <a:lstStyle/>
              <a:p>
                <a:pPr>
                  <a:defRPr/>
                </a:pPr>
                <a:r>
                  <a:rPr lang="en-US"/>
                  <a:t>Age</a:t>
                </a:r>
                <a:r>
                  <a:rPr lang="en-US" baseline="0"/>
                  <a:t> group in years</a:t>
                </a:r>
                <a:endParaRPr lang="en-US"/>
              </a:p>
            </c:rich>
          </c:tx>
        </c:title>
        <c:tickLblPos val="nextTo"/>
        <c:crossAx val="145208832"/>
        <c:crosses val="autoZero"/>
        <c:auto val="1"/>
        <c:lblAlgn val="ctr"/>
        <c:lblOffset val="100"/>
      </c:catAx>
      <c:valAx>
        <c:axId val="145208832"/>
        <c:scaling>
          <c:orientation val="minMax"/>
        </c:scaling>
        <c:axPos val="l"/>
        <c:title>
          <c:tx>
            <c:rich>
              <a:bodyPr rot="-5400000" vert="horz"/>
              <a:lstStyle/>
              <a:p>
                <a:pPr>
                  <a:defRPr/>
                </a:pPr>
                <a:r>
                  <a:rPr lang="en-US"/>
                  <a:t>Percentgae of respondents</a:t>
                </a:r>
              </a:p>
            </c:rich>
          </c:tx>
        </c:title>
        <c:numFmt formatCode="General" sourceLinked="1"/>
        <c:tickLblPos val="nextTo"/>
        <c:crossAx val="145198464"/>
        <c:crosses val="autoZero"/>
        <c:crossBetween val="between"/>
      </c:valAx>
    </c:plotArea>
    <c:legend>
      <c:legendPos val="b"/>
    </c:legend>
    <c:plotVisOnly val="1"/>
  </c:chart>
  <c:spPr>
    <a:ln>
      <a:noFill/>
    </a:ln>
  </c:spPr>
  <c:txPr>
    <a:bodyPr/>
    <a:lstStyle/>
    <a:p>
      <a:pPr>
        <a:defRPr sz="1100" b="1">
          <a:latin typeface="Arial" pitchFamily="34" charset="0"/>
          <a:cs typeface="Arial" pitchFamily="34" charset="0"/>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Male</c:v>
                </c:pt>
              </c:strCache>
            </c:strRef>
          </c:tx>
          <c:cat>
            <c:strRef>
              <c:f>Sheet1!$A$2:$A$5</c:f>
              <c:strCache>
                <c:ptCount val="4"/>
                <c:pt idx="0">
                  <c:v>Money lenders</c:v>
                </c:pt>
                <c:pt idx="1">
                  <c:v>Shopkeepers</c:v>
                </c:pt>
                <c:pt idx="2">
                  <c:v>Relatives</c:v>
                </c:pt>
                <c:pt idx="3">
                  <c:v>Friends</c:v>
                </c:pt>
              </c:strCache>
            </c:strRef>
          </c:cat>
          <c:val>
            <c:numRef>
              <c:f>Sheet1!$B$2:$B$5</c:f>
              <c:numCache>
                <c:formatCode>General</c:formatCode>
                <c:ptCount val="4"/>
                <c:pt idx="0">
                  <c:v>42</c:v>
                </c:pt>
                <c:pt idx="1">
                  <c:v>6</c:v>
                </c:pt>
                <c:pt idx="2">
                  <c:v>26</c:v>
                </c:pt>
                <c:pt idx="3">
                  <c:v>8</c:v>
                </c:pt>
              </c:numCache>
            </c:numRef>
          </c:val>
        </c:ser>
        <c:ser>
          <c:idx val="1"/>
          <c:order val="1"/>
          <c:tx>
            <c:strRef>
              <c:f>Sheet1!$C$1</c:f>
              <c:strCache>
                <c:ptCount val="1"/>
                <c:pt idx="0">
                  <c:v>Female</c:v>
                </c:pt>
              </c:strCache>
            </c:strRef>
          </c:tx>
          <c:cat>
            <c:strRef>
              <c:f>Sheet1!$A$2:$A$5</c:f>
              <c:strCache>
                <c:ptCount val="4"/>
                <c:pt idx="0">
                  <c:v>Money lenders</c:v>
                </c:pt>
                <c:pt idx="1">
                  <c:v>Shopkeepers</c:v>
                </c:pt>
                <c:pt idx="2">
                  <c:v>Relatives</c:v>
                </c:pt>
                <c:pt idx="3">
                  <c:v>Friends</c:v>
                </c:pt>
              </c:strCache>
            </c:strRef>
          </c:cat>
          <c:val>
            <c:numRef>
              <c:f>Sheet1!$C$2:$C$5</c:f>
              <c:numCache>
                <c:formatCode>General</c:formatCode>
                <c:ptCount val="4"/>
                <c:pt idx="0">
                  <c:v>12</c:v>
                </c:pt>
                <c:pt idx="1">
                  <c:v>0</c:v>
                </c:pt>
                <c:pt idx="2">
                  <c:v>4</c:v>
                </c:pt>
                <c:pt idx="3">
                  <c:v>2</c:v>
                </c:pt>
              </c:numCache>
            </c:numRef>
          </c:val>
        </c:ser>
        <c:shape val="pyramid"/>
        <c:axId val="147602048"/>
        <c:axId val="147604224"/>
        <c:axId val="0"/>
      </c:bar3DChart>
      <c:catAx>
        <c:axId val="147602048"/>
        <c:scaling>
          <c:orientation val="minMax"/>
        </c:scaling>
        <c:axPos val="b"/>
        <c:title>
          <c:tx>
            <c:rich>
              <a:bodyPr/>
              <a:lstStyle/>
              <a:p>
                <a:pPr>
                  <a:defRPr/>
                </a:pPr>
                <a:r>
                  <a:rPr lang="en-US"/>
                  <a:t>Source</a:t>
                </a:r>
              </a:p>
            </c:rich>
          </c:tx>
        </c:title>
        <c:tickLblPos val="nextTo"/>
        <c:crossAx val="147604224"/>
        <c:crosses val="autoZero"/>
        <c:auto val="1"/>
        <c:lblAlgn val="ctr"/>
        <c:lblOffset val="100"/>
      </c:catAx>
      <c:valAx>
        <c:axId val="147604224"/>
        <c:scaling>
          <c:orientation val="minMax"/>
        </c:scaling>
        <c:axPos val="l"/>
        <c:title>
          <c:tx>
            <c:rich>
              <a:bodyPr rot="-5400000" vert="horz"/>
              <a:lstStyle/>
              <a:p>
                <a:pPr>
                  <a:defRPr/>
                </a:pPr>
                <a:r>
                  <a:rPr lang="en-US"/>
                  <a:t>Number of respondents</a:t>
                </a:r>
              </a:p>
            </c:rich>
          </c:tx>
        </c:title>
        <c:numFmt formatCode="General" sourceLinked="1"/>
        <c:tickLblPos val="nextTo"/>
        <c:crossAx val="147602048"/>
        <c:crosses val="autoZero"/>
        <c:crossBetween val="between"/>
      </c:valAx>
    </c:plotArea>
    <c:legend>
      <c:legendPos val="b"/>
    </c:legend>
    <c:plotVisOnly val="1"/>
  </c:chart>
  <c:spPr>
    <a:ln>
      <a:noFill/>
    </a:ln>
  </c:spPr>
  <c:txPr>
    <a:bodyPr/>
    <a:lstStyle/>
    <a:p>
      <a:pPr>
        <a:defRPr sz="1100" b="1">
          <a:latin typeface="Arial" pitchFamily="34" charset="0"/>
          <a:cs typeface="Arial" pitchFamily="34"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Male</c:v>
                </c:pt>
              </c:strCache>
            </c:strRef>
          </c:tx>
          <c:cat>
            <c:strRef>
              <c:f>Sheet1!$A$2:$A$4</c:f>
              <c:strCache>
                <c:ptCount val="3"/>
                <c:pt idx="0">
                  <c:v>Married</c:v>
                </c:pt>
                <c:pt idx="1">
                  <c:v>Unmarried</c:v>
                </c:pt>
                <c:pt idx="2">
                  <c:v>Separated / widowed</c:v>
                </c:pt>
              </c:strCache>
            </c:strRef>
          </c:cat>
          <c:val>
            <c:numRef>
              <c:f>Sheet1!$B$2:$B$4</c:f>
              <c:numCache>
                <c:formatCode>General</c:formatCode>
                <c:ptCount val="3"/>
                <c:pt idx="0">
                  <c:v>41.46</c:v>
                </c:pt>
                <c:pt idx="1">
                  <c:v>58.53</c:v>
                </c:pt>
                <c:pt idx="2">
                  <c:v>0</c:v>
                </c:pt>
              </c:numCache>
            </c:numRef>
          </c:val>
        </c:ser>
        <c:ser>
          <c:idx val="1"/>
          <c:order val="1"/>
          <c:tx>
            <c:strRef>
              <c:f>Sheet1!$C$1</c:f>
              <c:strCache>
                <c:ptCount val="1"/>
                <c:pt idx="0">
                  <c:v>Female</c:v>
                </c:pt>
              </c:strCache>
            </c:strRef>
          </c:tx>
          <c:cat>
            <c:strRef>
              <c:f>Sheet1!$A$2:$A$4</c:f>
              <c:strCache>
                <c:ptCount val="3"/>
                <c:pt idx="0">
                  <c:v>Married</c:v>
                </c:pt>
                <c:pt idx="1">
                  <c:v>Unmarried</c:v>
                </c:pt>
                <c:pt idx="2">
                  <c:v>Separated / widowed</c:v>
                </c:pt>
              </c:strCache>
            </c:strRef>
          </c:cat>
          <c:val>
            <c:numRef>
              <c:f>Sheet1!$C$2:$C$4</c:f>
              <c:numCache>
                <c:formatCode>General</c:formatCode>
                <c:ptCount val="3"/>
                <c:pt idx="0">
                  <c:v>44.44</c:v>
                </c:pt>
                <c:pt idx="1">
                  <c:v>55.55</c:v>
                </c:pt>
                <c:pt idx="2">
                  <c:v>0</c:v>
                </c:pt>
              </c:numCache>
            </c:numRef>
          </c:val>
        </c:ser>
        <c:shape val="box"/>
        <c:axId val="150291584"/>
        <c:axId val="150293504"/>
        <c:axId val="0"/>
      </c:bar3DChart>
      <c:catAx>
        <c:axId val="150291584"/>
        <c:scaling>
          <c:orientation val="minMax"/>
        </c:scaling>
        <c:axPos val="b"/>
        <c:title>
          <c:tx>
            <c:rich>
              <a:bodyPr/>
              <a:lstStyle/>
              <a:p>
                <a:pPr>
                  <a:defRPr/>
                </a:pPr>
                <a:r>
                  <a:rPr lang="en-US"/>
                  <a:t>Marital Status</a:t>
                </a:r>
              </a:p>
            </c:rich>
          </c:tx>
        </c:title>
        <c:tickLblPos val="nextTo"/>
        <c:crossAx val="150293504"/>
        <c:crosses val="autoZero"/>
        <c:auto val="1"/>
        <c:lblAlgn val="ctr"/>
        <c:lblOffset val="100"/>
      </c:catAx>
      <c:valAx>
        <c:axId val="150293504"/>
        <c:scaling>
          <c:orientation val="minMax"/>
        </c:scaling>
        <c:axPos val="l"/>
        <c:title>
          <c:tx>
            <c:rich>
              <a:bodyPr rot="-5400000" vert="horz"/>
              <a:lstStyle/>
              <a:p>
                <a:pPr>
                  <a:defRPr/>
                </a:pPr>
                <a:r>
                  <a:rPr lang="en-US"/>
                  <a:t>Percentage of respondents</a:t>
                </a:r>
              </a:p>
            </c:rich>
          </c:tx>
        </c:title>
        <c:numFmt formatCode="General" sourceLinked="1"/>
        <c:tickLblPos val="nextTo"/>
        <c:crossAx val="150291584"/>
        <c:crosses val="autoZero"/>
        <c:crossBetween val="between"/>
      </c:valAx>
    </c:plotArea>
    <c:legend>
      <c:legendPos val="b"/>
    </c:legend>
    <c:plotVisOnly val="1"/>
  </c:chart>
  <c:spPr>
    <a:ln>
      <a:noFill/>
    </a:ln>
  </c:spPr>
  <c:txPr>
    <a:bodyPr/>
    <a:lstStyle/>
    <a:p>
      <a:pPr>
        <a:defRPr sz="1100" b="1">
          <a:latin typeface="Arial" pitchFamily="34" charset="0"/>
          <a:cs typeface="Arial" pitchFamily="34"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Sales</c:v>
                </c:pt>
              </c:strCache>
            </c:strRef>
          </c:tx>
          <c:dLbls>
            <c:txPr>
              <a:bodyPr/>
              <a:lstStyle/>
              <a:p>
                <a:pPr>
                  <a:defRPr b="1">
                    <a:latin typeface="Arial" pitchFamily="34" charset="0"/>
                    <a:cs typeface="Arial" pitchFamily="34" charset="0"/>
                  </a:defRPr>
                </a:pPr>
                <a:endParaRPr lang="en-US"/>
              </a:p>
            </c:txPr>
            <c:showVal val="1"/>
            <c:showCatName val="1"/>
            <c:showLeaderLines val="1"/>
          </c:dLbls>
          <c:cat>
            <c:strRef>
              <c:f>Sheet1!$A$2:$A$3</c:f>
              <c:strCache>
                <c:ptCount val="2"/>
                <c:pt idx="0">
                  <c:v>Nuclear</c:v>
                </c:pt>
                <c:pt idx="1">
                  <c:v>Joint</c:v>
                </c:pt>
              </c:strCache>
            </c:strRef>
          </c:cat>
          <c:val>
            <c:numRef>
              <c:f>Sheet1!$B$2:$B$3</c:f>
              <c:numCache>
                <c:formatCode>0%</c:formatCode>
                <c:ptCount val="2"/>
                <c:pt idx="0">
                  <c:v>0.82000000000000062</c:v>
                </c:pt>
                <c:pt idx="1">
                  <c:v>0.18000000000000024</c:v>
                </c:pt>
              </c:numCache>
            </c:numRef>
          </c:val>
        </c:ser>
        <c:dLbls>
          <c:showVal val="1"/>
        </c:dLbls>
        <c:firstSliceAng val="0"/>
      </c:pieChart>
    </c:plotArea>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Male</c:v>
                </c:pt>
              </c:strCache>
            </c:strRef>
          </c:tx>
          <c:cat>
            <c:strRef>
              <c:f>Sheet1!$A$2:$A$4</c:f>
              <c:strCache>
                <c:ptCount val="3"/>
                <c:pt idx="0">
                  <c:v>Primary</c:v>
                </c:pt>
                <c:pt idx="1">
                  <c:v>Secondary</c:v>
                </c:pt>
                <c:pt idx="2">
                  <c:v>Higher secondary</c:v>
                </c:pt>
              </c:strCache>
            </c:strRef>
          </c:cat>
          <c:val>
            <c:numRef>
              <c:f>Sheet1!$B$2:$B$4</c:f>
              <c:numCache>
                <c:formatCode>General</c:formatCode>
                <c:ptCount val="3"/>
                <c:pt idx="0">
                  <c:v>25.6</c:v>
                </c:pt>
                <c:pt idx="1">
                  <c:v>28.04</c:v>
                </c:pt>
                <c:pt idx="2">
                  <c:v>0</c:v>
                </c:pt>
              </c:numCache>
            </c:numRef>
          </c:val>
        </c:ser>
        <c:ser>
          <c:idx val="1"/>
          <c:order val="1"/>
          <c:tx>
            <c:strRef>
              <c:f>Sheet1!$C$1</c:f>
              <c:strCache>
                <c:ptCount val="1"/>
                <c:pt idx="0">
                  <c:v>Female</c:v>
                </c:pt>
              </c:strCache>
            </c:strRef>
          </c:tx>
          <c:cat>
            <c:strRef>
              <c:f>Sheet1!$A$2:$A$4</c:f>
              <c:strCache>
                <c:ptCount val="3"/>
                <c:pt idx="0">
                  <c:v>Primary</c:v>
                </c:pt>
                <c:pt idx="1">
                  <c:v>Secondary</c:v>
                </c:pt>
                <c:pt idx="2">
                  <c:v>Higher secondary</c:v>
                </c:pt>
              </c:strCache>
            </c:strRef>
          </c:cat>
          <c:val>
            <c:numRef>
              <c:f>Sheet1!$C$2:$C$4</c:f>
              <c:numCache>
                <c:formatCode>General</c:formatCode>
                <c:ptCount val="3"/>
                <c:pt idx="0">
                  <c:v>0</c:v>
                </c:pt>
                <c:pt idx="1">
                  <c:v>38.880000000000003</c:v>
                </c:pt>
                <c:pt idx="2">
                  <c:v>0</c:v>
                </c:pt>
              </c:numCache>
            </c:numRef>
          </c:val>
        </c:ser>
        <c:shape val="cylinder"/>
        <c:axId val="145856384"/>
        <c:axId val="145858560"/>
        <c:axId val="0"/>
      </c:bar3DChart>
      <c:catAx>
        <c:axId val="145856384"/>
        <c:scaling>
          <c:orientation val="minMax"/>
        </c:scaling>
        <c:axPos val="b"/>
        <c:title>
          <c:tx>
            <c:rich>
              <a:bodyPr/>
              <a:lstStyle/>
              <a:p>
                <a:pPr>
                  <a:defRPr/>
                </a:pPr>
                <a:r>
                  <a:rPr lang="en-US"/>
                  <a:t>Level of Education</a:t>
                </a:r>
              </a:p>
            </c:rich>
          </c:tx>
        </c:title>
        <c:tickLblPos val="nextTo"/>
        <c:crossAx val="145858560"/>
        <c:crosses val="autoZero"/>
        <c:auto val="1"/>
        <c:lblAlgn val="ctr"/>
        <c:lblOffset val="100"/>
      </c:catAx>
      <c:valAx>
        <c:axId val="145858560"/>
        <c:scaling>
          <c:orientation val="minMax"/>
        </c:scaling>
        <c:axPos val="l"/>
        <c:title>
          <c:tx>
            <c:rich>
              <a:bodyPr rot="-5400000" vert="horz"/>
              <a:lstStyle/>
              <a:p>
                <a:pPr>
                  <a:defRPr/>
                </a:pPr>
                <a:r>
                  <a:rPr lang="en-US"/>
                  <a:t>Percentage of respondents</a:t>
                </a:r>
              </a:p>
            </c:rich>
          </c:tx>
        </c:title>
        <c:numFmt formatCode="General" sourceLinked="1"/>
        <c:tickLblPos val="nextTo"/>
        <c:crossAx val="145856384"/>
        <c:crosses val="autoZero"/>
        <c:crossBetween val="between"/>
      </c:valAx>
    </c:plotArea>
    <c:legend>
      <c:legendPos val="b"/>
    </c:legend>
    <c:plotVisOnly val="1"/>
  </c:chart>
  <c:spPr>
    <a:ln>
      <a:noFill/>
    </a:ln>
  </c:spPr>
  <c:txPr>
    <a:bodyPr/>
    <a:lstStyle/>
    <a:p>
      <a:pPr>
        <a:defRPr sz="1100" b="1">
          <a:latin typeface="Arial" pitchFamily="34" charset="0"/>
          <a:cs typeface="Arial" pitchFamily="34"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Male</c:v>
                </c:pt>
              </c:strCache>
            </c:strRef>
          </c:tx>
          <c:cat>
            <c:numRef>
              <c:f>Sheet1!$A$2:$A$7</c:f>
              <c:numCache>
                <c:formatCode>General</c:formatCode>
                <c:ptCount val="6"/>
                <c:pt idx="0">
                  <c:v>1</c:v>
                </c:pt>
                <c:pt idx="1">
                  <c:v>2</c:v>
                </c:pt>
                <c:pt idx="2">
                  <c:v>3</c:v>
                </c:pt>
                <c:pt idx="3">
                  <c:v>4</c:v>
                </c:pt>
                <c:pt idx="4">
                  <c:v>5</c:v>
                </c:pt>
                <c:pt idx="5">
                  <c:v>6</c:v>
                </c:pt>
              </c:numCache>
            </c:numRef>
          </c:cat>
          <c:val>
            <c:numRef>
              <c:f>Sheet1!$B$2:$B$7</c:f>
              <c:numCache>
                <c:formatCode>General</c:formatCode>
                <c:ptCount val="6"/>
                <c:pt idx="0">
                  <c:v>38</c:v>
                </c:pt>
                <c:pt idx="1">
                  <c:v>24</c:v>
                </c:pt>
                <c:pt idx="2">
                  <c:v>13</c:v>
                </c:pt>
                <c:pt idx="3">
                  <c:v>19</c:v>
                </c:pt>
                <c:pt idx="4">
                  <c:v>22</c:v>
                </c:pt>
                <c:pt idx="5">
                  <c:v>4</c:v>
                </c:pt>
              </c:numCache>
            </c:numRef>
          </c:val>
        </c:ser>
        <c:ser>
          <c:idx val="1"/>
          <c:order val="1"/>
          <c:tx>
            <c:strRef>
              <c:f>Sheet1!$C$1</c:f>
              <c:strCache>
                <c:ptCount val="1"/>
                <c:pt idx="0">
                  <c:v>Female</c:v>
                </c:pt>
              </c:strCache>
            </c:strRef>
          </c:tx>
          <c:cat>
            <c:numRef>
              <c:f>Sheet1!$A$2:$A$7</c:f>
              <c:numCache>
                <c:formatCode>General</c:formatCode>
                <c:ptCount val="6"/>
                <c:pt idx="0">
                  <c:v>1</c:v>
                </c:pt>
                <c:pt idx="1">
                  <c:v>2</c:v>
                </c:pt>
                <c:pt idx="2">
                  <c:v>3</c:v>
                </c:pt>
                <c:pt idx="3">
                  <c:v>4</c:v>
                </c:pt>
                <c:pt idx="4">
                  <c:v>5</c:v>
                </c:pt>
                <c:pt idx="5">
                  <c:v>6</c:v>
                </c:pt>
              </c:numCache>
            </c:numRef>
          </c:cat>
          <c:val>
            <c:numRef>
              <c:f>Sheet1!$C$2:$C$7</c:f>
              <c:numCache>
                <c:formatCode>General</c:formatCode>
                <c:ptCount val="6"/>
                <c:pt idx="0">
                  <c:v>8</c:v>
                </c:pt>
                <c:pt idx="1">
                  <c:v>9</c:v>
                </c:pt>
                <c:pt idx="2">
                  <c:v>12</c:v>
                </c:pt>
                <c:pt idx="3">
                  <c:v>13</c:v>
                </c:pt>
                <c:pt idx="4">
                  <c:v>4</c:v>
                </c:pt>
                <c:pt idx="5">
                  <c:v>2</c:v>
                </c:pt>
              </c:numCache>
            </c:numRef>
          </c:val>
        </c:ser>
        <c:shape val="cone"/>
        <c:axId val="145867520"/>
        <c:axId val="145869440"/>
        <c:axId val="0"/>
      </c:bar3DChart>
      <c:catAx>
        <c:axId val="145867520"/>
        <c:scaling>
          <c:orientation val="minMax"/>
        </c:scaling>
        <c:axPos val="b"/>
        <c:title>
          <c:tx>
            <c:rich>
              <a:bodyPr/>
              <a:lstStyle/>
              <a:p>
                <a:pPr>
                  <a:defRPr/>
                </a:pPr>
                <a:r>
                  <a:rPr lang="en-US"/>
                  <a:t>Push Factors</a:t>
                </a:r>
              </a:p>
            </c:rich>
          </c:tx>
        </c:title>
        <c:numFmt formatCode="General" sourceLinked="1"/>
        <c:tickLblPos val="nextTo"/>
        <c:crossAx val="145869440"/>
        <c:crosses val="autoZero"/>
        <c:auto val="1"/>
        <c:lblAlgn val="ctr"/>
        <c:lblOffset val="100"/>
      </c:catAx>
      <c:valAx>
        <c:axId val="145869440"/>
        <c:scaling>
          <c:orientation val="minMax"/>
        </c:scaling>
        <c:axPos val="l"/>
        <c:title>
          <c:tx>
            <c:rich>
              <a:bodyPr rot="-5400000" vert="horz"/>
              <a:lstStyle/>
              <a:p>
                <a:pPr>
                  <a:defRPr/>
                </a:pPr>
                <a:r>
                  <a:rPr lang="en-US"/>
                  <a:t>Number of respondents</a:t>
                </a:r>
              </a:p>
            </c:rich>
          </c:tx>
        </c:title>
        <c:numFmt formatCode="General" sourceLinked="1"/>
        <c:tickLblPos val="nextTo"/>
        <c:crossAx val="145867520"/>
        <c:crosses val="autoZero"/>
        <c:crossBetween val="between"/>
      </c:valAx>
    </c:plotArea>
    <c:legend>
      <c:legendPos val="b"/>
    </c:legend>
    <c:plotVisOnly val="1"/>
  </c:chart>
  <c:spPr>
    <a:ln>
      <a:noFill/>
    </a:ln>
  </c:spPr>
  <c:txPr>
    <a:bodyPr/>
    <a:lstStyle/>
    <a:p>
      <a:pPr>
        <a:defRPr sz="1100" b="1">
          <a:latin typeface="Arial" pitchFamily="34" charset="0"/>
          <a:cs typeface="Arial" pitchFamily="34"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Male</c:v>
                </c:pt>
              </c:strCache>
            </c:strRef>
          </c:tx>
          <c:cat>
            <c:numRef>
              <c:f>Sheet1!$A$2:$A$7</c:f>
              <c:numCache>
                <c:formatCode>General</c:formatCode>
                <c:ptCount val="6"/>
                <c:pt idx="0">
                  <c:v>1</c:v>
                </c:pt>
                <c:pt idx="1">
                  <c:v>2</c:v>
                </c:pt>
                <c:pt idx="2">
                  <c:v>3</c:v>
                </c:pt>
                <c:pt idx="3">
                  <c:v>4</c:v>
                </c:pt>
                <c:pt idx="4">
                  <c:v>5</c:v>
                </c:pt>
                <c:pt idx="5">
                  <c:v>6</c:v>
                </c:pt>
              </c:numCache>
            </c:numRef>
          </c:cat>
          <c:val>
            <c:numRef>
              <c:f>Sheet1!$B$2:$B$7</c:f>
              <c:numCache>
                <c:formatCode>General</c:formatCode>
                <c:ptCount val="6"/>
                <c:pt idx="0">
                  <c:v>24</c:v>
                </c:pt>
                <c:pt idx="1">
                  <c:v>12</c:v>
                </c:pt>
                <c:pt idx="2">
                  <c:v>36</c:v>
                </c:pt>
                <c:pt idx="3">
                  <c:v>28</c:v>
                </c:pt>
                <c:pt idx="4">
                  <c:v>38</c:v>
                </c:pt>
                <c:pt idx="5">
                  <c:v>46</c:v>
                </c:pt>
              </c:numCache>
            </c:numRef>
          </c:val>
        </c:ser>
        <c:ser>
          <c:idx val="1"/>
          <c:order val="1"/>
          <c:tx>
            <c:strRef>
              <c:f>Sheet1!$C$1</c:f>
              <c:strCache>
                <c:ptCount val="1"/>
                <c:pt idx="0">
                  <c:v>Female</c:v>
                </c:pt>
              </c:strCache>
            </c:strRef>
          </c:tx>
          <c:cat>
            <c:numRef>
              <c:f>Sheet1!$A$2:$A$7</c:f>
              <c:numCache>
                <c:formatCode>General</c:formatCode>
                <c:ptCount val="6"/>
                <c:pt idx="0">
                  <c:v>1</c:v>
                </c:pt>
                <c:pt idx="1">
                  <c:v>2</c:v>
                </c:pt>
                <c:pt idx="2">
                  <c:v>3</c:v>
                </c:pt>
                <c:pt idx="3">
                  <c:v>4</c:v>
                </c:pt>
                <c:pt idx="4">
                  <c:v>5</c:v>
                </c:pt>
                <c:pt idx="5">
                  <c:v>6</c:v>
                </c:pt>
              </c:numCache>
            </c:numRef>
          </c:cat>
          <c:val>
            <c:numRef>
              <c:f>Sheet1!$C$2:$C$7</c:f>
              <c:numCache>
                <c:formatCode>General</c:formatCode>
                <c:ptCount val="6"/>
                <c:pt idx="0">
                  <c:v>21</c:v>
                </c:pt>
                <c:pt idx="1">
                  <c:v>3</c:v>
                </c:pt>
                <c:pt idx="2">
                  <c:v>15</c:v>
                </c:pt>
                <c:pt idx="3">
                  <c:v>4</c:v>
                </c:pt>
                <c:pt idx="4">
                  <c:v>3</c:v>
                </c:pt>
                <c:pt idx="5">
                  <c:v>6</c:v>
                </c:pt>
              </c:numCache>
            </c:numRef>
          </c:val>
        </c:ser>
        <c:shape val="cone"/>
        <c:axId val="147635584"/>
        <c:axId val="147637760"/>
        <c:axId val="0"/>
      </c:bar3DChart>
      <c:catAx>
        <c:axId val="147635584"/>
        <c:scaling>
          <c:orientation val="minMax"/>
        </c:scaling>
        <c:axPos val="b"/>
        <c:title>
          <c:tx>
            <c:rich>
              <a:bodyPr/>
              <a:lstStyle/>
              <a:p>
                <a:pPr>
                  <a:defRPr/>
                </a:pPr>
                <a:r>
                  <a:rPr lang="en-US"/>
                  <a:t>Pull</a:t>
                </a:r>
                <a:r>
                  <a:rPr lang="en-US" baseline="0"/>
                  <a:t> </a:t>
                </a:r>
                <a:r>
                  <a:rPr lang="en-US"/>
                  <a:t>Factors</a:t>
                </a:r>
              </a:p>
            </c:rich>
          </c:tx>
        </c:title>
        <c:numFmt formatCode="General" sourceLinked="1"/>
        <c:tickLblPos val="nextTo"/>
        <c:crossAx val="147637760"/>
        <c:crosses val="autoZero"/>
        <c:auto val="1"/>
        <c:lblAlgn val="ctr"/>
        <c:lblOffset val="100"/>
      </c:catAx>
      <c:valAx>
        <c:axId val="147637760"/>
        <c:scaling>
          <c:orientation val="minMax"/>
        </c:scaling>
        <c:axPos val="l"/>
        <c:title>
          <c:tx>
            <c:rich>
              <a:bodyPr rot="-5400000" vert="horz"/>
              <a:lstStyle/>
              <a:p>
                <a:pPr>
                  <a:defRPr/>
                </a:pPr>
                <a:r>
                  <a:rPr lang="en-US"/>
                  <a:t>Number of respondents</a:t>
                </a:r>
              </a:p>
            </c:rich>
          </c:tx>
        </c:title>
        <c:numFmt formatCode="General" sourceLinked="1"/>
        <c:tickLblPos val="nextTo"/>
        <c:crossAx val="147635584"/>
        <c:crosses val="autoZero"/>
        <c:crossBetween val="between"/>
      </c:valAx>
    </c:plotArea>
    <c:legend>
      <c:legendPos val="b"/>
    </c:legend>
    <c:plotVisOnly val="1"/>
  </c:chart>
  <c:spPr>
    <a:ln>
      <a:noFill/>
    </a:ln>
  </c:spPr>
  <c:txPr>
    <a:bodyPr/>
    <a:lstStyle/>
    <a:p>
      <a:pPr>
        <a:defRPr sz="1100" b="1">
          <a:latin typeface="Arial" pitchFamily="34" charset="0"/>
          <a:cs typeface="Arial" pitchFamily="34" charset="0"/>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Male</c:v>
                </c:pt>
              </c:strCache>
            </c:strRef>
          </c:tx>
          <c:cat>
            <c:strRef>
              <c:f>Sheet1!$A$2:$A$5</c:f>
              <c:strCache>
                <c:ptCount val="4"/>
                <c:pt idx="0">
                  <c:v>Before 1990</c:v>
                </c:pt>
                <c:pt idx="1">
                  <c:v>1991 - 2000</c:v>
                </c:pt>
                <c:pt idx="2">
                  <c:v>2000 - 2005</c:v>
                </c:pt>
                <c:pt idx="3">
                  <c:v>After 2005</c:v>
                </c:pt>
              </c:strCache>
            </c:strRef>
          </c:cat>
          <c:val>
            <c:numRef>
              <c:f>Sheet1!$B$2:$B$5</c:f>
              <c:numCache>
                <c:formatCode>General</c:formatCode>
                <c:ptCount val="4"/>
                <c:pt idx="0">
                  <c:v>4</c:v>
                </c:pt>
                <c:pt idx="1">
                  <c:v>32</c:v>
                </c:pt>
                <c:pt idx="2">
                  <c:v>24</c:v>
                </c:pt>
                <c:pt idx="3">
                  <c:v>22</c:v>
                </c:pt>
              </c:numCache>
            </c:numRef>
          </c:val>
        </c:ser>
        <c:ser>
          <c:idx val="1"/>
          <c:order val="1"/>
          <c:tx>
            <c:strRef>
              <c:f>Sheet1!$C$1</c:f>
              <c:strCache>
                <c:ptCount val="1"/>
                <c:pt idx="0">
                  <c:v>Female</c:v>
                </c:pt>
              </c:strCache>
            </c:strRef>
          </c:tx>
          <c:cat>
            <c:strRef>
              <c:f>Sheet1!$A$2:$A$5</c:f>
              <c:strCache>
                <c:ptCount val="4"/>
                <c:pt idx="0">
                  <c:v>Before 1990</c:v>
                </c:pt>
                <c:pt idx="1">
                  <c:v>1991 - 2000</c:v>
                </c:pt>
                <c:pt idx="2">
                  <c:v>2000 - 2005</c:v>
                </c:pt>
                <c:pt idx="3">
                  <c:v>After 2005</c:v>
                </c:pt>
              </c:strCache>
            </c:strRef>
          </c:cat>
          <c:val>
            <c:numRef>
              <c:f>Sheet1!$C$2:$C$5</c:f>
              <c:numCache>
                <c:formatCode>General</c:formatCode>
                <c:ptCount val="4"/>
                <c:pt idx="0">
                  <c:v>0</c:v>
                </c:pt>
                <c:pt idx="1">
                  <c:v>14</c:v>
                </c:pt>
                <c:pt idx="2">
                  <c:v>4</c:v>
                </c:pt>
                <c:pt idx="3">
                  <c:v>0</c:v>
                </c:pt>
              </c:numCache>
            </c:numRef>
          </c:val>
        </c:ser>
        <c:shape val="pyramid"/>
        <c:axId val="92469504"/>
        <c:axId val="141017472"/>
        <c:axId val="0"/>
      </c:bar3DChart>
      <c:catAx>
        <c:axId val="92469504"/>
        <c:scaling>
          <c:orientation val="minMax"/>
        </c:scaling>
        <c:axPos val="b"/>
        <c:title>
          <c:tx>
            <c:rich>
              <a:bodyPr/>
              <a:lstStyle/>
              <a:p>
                <a:pPr>
                  <a:defRPr/>
                </a:pPr>
                <a:r>
                  <a:rPr lang="en-US"/>
                  <a:t>Period</a:t>
                </a:r>
              </a:p>
            </c:rich>
          </c:tx>
        </c:title>
        <c:tickLblPos val="nextTo"/>
        <c:crossAx val="141017472"/>
        <c:crosses val="autoZero"/>
        <c:auto val="1"/>
        <c:lblAlgn val="ctr"/>
        <c:lblOffset val="100"/>
      </c:catAx>
      <c:valAx>
        <c:axId val="141017472"/>
        <c:scaling>
          <c:orientation val="minMax"/>
        </c:scaling>
        <c:axPos val="l"/>
        <c:title>
          <c:tx>
            <c:rich>
              <a:bodyPr rot="-5400000" vert="horz"/>
              <a:lstStyle/>
              <a:p>
                <a:pPr>
                  <a:defRPr/>
                </a:pPr>
                <a:r>
                  <a:rPr lang="en-US"/>
                  <a:t>Number of respondents</a:t>
                </a:r>
              </a:p>
            </c:rich>
          </c:tx>
        </c:title>
        <c:numFmt formatCode="General" sourceLinked="1"/>
        <c:tickLblPos val="nextTo"/>
        <c:crossAx val="92469504"/>
        <c:crosses val="autoZero"/>
        <c:crossBetween val="between"/>
      </c:valAx>
    </c:plotArea>
    <c:legend>
      <c:legendPos val="b"/>
    </c:legend>
    <c:plotVisOnly val="1"/>
  </c:chart>
  <c:spPr>
    <a:ln>
      <a:noFill/>
    </a:ln>
  </c:spPr>
  <c:txPr>
    <a:bodyPr/>
    <a:lstStyle/>
    <a:p>
      <a:pPr>
        <a:defRPr sz="1100" b="1">
          <a:latin typeface="Arial" pitchFamily="34" charset="0"/>
          <a:cs typeface="Arial" pitchFamily="34" charset="0"/>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Male</c:v>
                </c:pt>
              </c:strCache>
            </c:strRef>
          </c:tx>
          <c:cat>
            <c:strRef>
              <c:f>Sheet1!$A$2:$A$5</c:f>
              <c:strCache>
                <c:ptCount val="4"/>
                <c:pt idx="0">
                  <c:v>Small scale units industrial</c:v>
                </c:pt>
                <c:pt idx="1">
                  <c:v>Services sector</c:v>
                </c:pt>
                <c:pt idx="2">
                  <c:v>Self employment</c:v>
                </c:pt>
                <c:pt idx="3">
                  <c:v>Others</c:v>
                </c:pt>
              </c:strCache>
            </c:strRef>
          </c:cat>
          <c:val>
            <c:numRef>
              <c:f>Sheet1!$B$2:$B$5</c:f>
              <c:numCache>
                <c:formatCode>General</c:formatCode>
                <c:ptCount val="4"/>
                <c:pt idx="0">
                  <c:v>35.36</c:v>
                </c:pt>
                <c:pt idx="1">
                  <c:v>34.14</c:v>
                </c:pt>
                <c:pt idx="2">
                  <c:v>15.850000000000021</c:v>
                </c:pt>
                <c:pt idx="3">
                  <c:v>14.63</c:v>
                </c:pt>
              </c:numCache>
            </c:numRef>
          </c:val>
        </c:ser>
        <c:ser>
          <c:idx val="1"/>
          <c:order val="1"/>
          <c:tx>
            <c:strRef>
              <c:f>Sheet1!$C$1</c:f>
              <c:strCache>
                <c:ptCount val="1"/>
                <c:pt idx="0">
                  <c:v>Female</c:v>
                </c:pt>
              </c:strCache>
            </c:strRef>
          </c:tx>
          <c:cat>
            <c:strRef>
              <c:f>Sheet1!$A$2:$A$5</c:f>
              <c:strCache>
                <c:ptCount val="4"/>
                <c:pt idx="0">
                  <c:v>Small scale units industrial</c:v>
                </c:pt>
                <c:pt idx="1">
                  <c:v>Services sector</c:v>
                </c:pt>
                <c:pt idx="2">
                  <c:v>Self employment</c:v>
                </c:pt>
                <c:pt idx="3">
                  <c:v>Others</c:v>
                </c:pt>
              </c:strCache>
            </c:strRef>
          </c:cat>
          <c:val>
            <c:numRef>
              <c:f>Sheet1!$C$2:$C$5</c:f>
              <c:numCache>
                <c:formatCode>General</c:formatCode>
                <c:ptCount val="4"/>
                <c:pt idx="0">
                  <c:v>0</c:v>
                </c:pt>
                <c:pt idx="1">
                  <c:v>33.33</c:v>
                </c:pt>
                <c:pt idx="2">
                  <c:v>50</c:v>
                </c:pt>
                <c:pt idx="3">
                  <c:v>16.66</c:v>
                </c:pt>
              </c:numCache>
            </c:numRef>
          </c:val>
        </c:ser>
        <c:shape val="box"/>
        <c:axId val="145876096"/>
        <c:axId val="145878016"/>
        <c:axId val="0"/>
      </c:bar3DChart>
      <c:catAx>
        <c:axId val="145876096"/>
        <c:scaling>
          <c:orientation val="minMax"/>
        </c:scaling>
        <c:axPos val="b"/>
        <c:title>
          <c:tx>
            <c:rich>
              <a:bodyPr/>
              <a:lstStyle/>
              <a:p>
                <a:pPr>
                  <a:defRPr/>
                </a:pPr>
                <a:r>
                  <a:rPr lang="en-US"/>
                  <a:t>Occupational category</a:t>
                </a:r>
              </a:p>
            </c:rich>
          </c:tx>
        </c:title>
        <c:tickLblPos val="nextTo"/>
        <c:crossAx val="145878016"/>
        <c:crosses val="autoZero"/>
        <c:auto val="1"/>
        <c:lblAlgn val="ctr"/>
        <c:lblOffset val="100"/>
      </c:catAx>
      <c:valAx>
        <c:axId val="145878016"/>
        <c:scaling>
          <c:orientation val="minMax"/>
        </c:scaling>
        <c:axPos val="l"/>
        <c:title>
          <c:tx>
            <c:rich>
              <a:bodyPr rot="-5400000" vert="horz"/>
              <a:lstStyle/>
              <a:p>
                <a:pPr>
                  <a:defRPr/>
                </a:pPr>
                <a:r>
                  <a:rPr lang="en-US"/>
                  <a:t>Percentage of respondents</a:t>
                </a:r>
              </a:p>
            </c:rich>
          </c:tx>
        </c:title>
        <c:numFmt formatCode="General" sourceLinked="1"/>
        <c:tickLblPos val="nextTo"/>
        <c:crossAx val="145876096"/>
        <c:crosses val="autoZero"/>
        <c:crossBetween val="between"/>
      </c:valAx>
    </c:plotArea>
    <c:legend>
      <c:legendPos val="b"/>
    </c:legend>
    <c:plotVisOnly val="1"/>
  </c:chart>
  <c:spPr>
    <a:ln>
      <a:noFill/>
    </a:ln>
  </c:spPr>
  <c:txPr>
    <a:bodyPr/>
    <a:lstStyle/>
    <a:p>
      <a:pPr>
        <a:defRPr sz="1100" b="1">
          <a:latin typeface="Arial" pitchFamily="34" charset="0"/>
          <a:cs typeface="Arial" pitchFamily="34" charset="0"/>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Male</c:v>
                </c:pt>
              </c:strCache>
            </c:strRef>
          </c:tx>
          <c:cat>
            <c:strRef>
              <c:f>Sheet1!$A$2:$A$6</c:f>
              <c:strCache>
                <c:ptCount val="5"/>
                <c:pt idx="0">
                  <c:v>Upto 3000</c:v>
                </c:pt>
                <c:pt idx="1">
                  <c:v>3000 - 5000</c:v>
                </c:pt>
                <c:pt idx="2">
                  <c:v>5000 - 8000</c:v>
                </c:pt>
                <c:pt idx="3">
                  <c:v>8000 - 10000</c:v>
                </c:pt>
                <c:pt idx="4">
                  <c:v>Above 10000</c:v>
                </c:pt>
              </c:strCache>
            </c:strRef>
          </c:cat>
          <c:val>
            <c:numRef>
              <c:f>Sheet1!$B$2:$B$6</c:f>
              <c:numCache>
                <c:formatCode>General</c:formatCode>
                <c:ptCount val="5"/>
                <c:pt idx="0">
                  <c:v>2</c:v>
                </c:pt>
                <c:pt idx="1">
                  <c:v>22</c:v>
                </c:pt>
                <c:pt idx="2">
                  <c:v>38</c:v>
                </c:pt>
                <c:pt idx="3">
                  <c:v>20</c:v>
                </c:pt>
                <c:pt idx="4">
                  <c:v>0</c:v>
                </c:pt>
              </c:numCache>
            </c:numRef>
          </c:val>
        </c:ser>
        <c:ser>
          <c:idx val="1"/>
          <c:order val="1"/>
          <c:tx>
            <c:strRef>
              <c:f>Sheet1!$C$1</c:f>
              <c:strCache>
                <c:ptCount val="1"/>
                <c:pt idx="0">
                  <c:v>Female</c:v>
                </c:pt>
              </c:strCache>
            </c:strRef>
          </c:tx>
          <c:cat>
            <c:strRef>
              <c:f>Sheet1!$A$2:$A$6</c:f>
              <c:strCache>
                <c:ptCount val="5"/>
                <c:pt idx="0">
                  <c:v>Upto 3000</c:v>
                </c:pt>
                <c:pt idx="1">
                  <c:v>3000 - 5000</c:v>
                </c:pt>
                <c:pt idx="2">
                  <c:v>5000 - 8000</c:v>
                </c:pt>
                <c:pt idx="3">
                  <c:v>8000 - 10000</c:v>
                </c:pt>
                <c:pt idx="4">
                  <c:v>Above 10000</c:v>
                </c:pt>
              </c:strCache>
            </c:strRef>
          </c:cat>
          <c:val>
            <c:numRef>
              <c:f>Sheet1!$C$2:$C$6</c:f>
              <c:numCache>
                <c:formatCode>General</c:formatCode>
                <c:ptCount val="5"/>
                <c:pt idx="0">
                  <c:v>1</c:v>
                </c:pt>
                <c:pt idx="1">
                  <c:v>12</c:v>
                </c:pt>
                <c:pt idx="2">
                  <c:v>5</c:v>
                </c:pt>
                <c:pt idx="3">
                  <c:v>0</c:v>
                </c:pt>
                <c:pt idx="4">
                  <c:v>0</c:v>
                </c:pt>
              </c:numCache>
            </c:numRef>
          </c:val>
        </c:ser>
        <c:shape val="cylinder"/>
        <c:axId val="150048768"/>
        <c:axId val="150050688"/>
        <c:axId val="0"/>
      </c:bar3DChart>
      <c:catAx>
        <c:axId val="150048768"/>
        <c:scaling>
          <c:orientation val="minMax"/>
        </c:scaling>
        <c:axPos val="b"/>
        <c:title>
          <c:tx>
            <c:rich>
              <a:bodyPr/>
              <a:lstStyle/>
              <a:p>
                <a:pPr>
                  <a:defRPr/>
                </a:pPr>
                <a:r>
                  <a:rPr lang="en-US"/>
                  <a:t>Income</a:t>
                </a:r>
                <a:r>
                  <a:rPr lang="en-US" baseline="0"/>
                  <a:t> range (in Rupees)</a:t>
                </a:r>
                <a:endParaRPr lang="en-US"/>
              </a:p>
            </c:rich>
          </c:tx>
        </c:title>
        <c:tickLblPos val="nextTo"/>
        <c:crossAx val="150050688"/>
        <c:crosses val="autoZero"/>
        <c:auto val="1"/>
        <c:lblAlgn val="ctr"/>
        <c:lblOffset val="100"/>
      </c:catAx>
      <c:valAx>
        <c:axId val="150050688"/>
        <c:scaling>
          <c:orientation val="minMax"/>
        </c:scaling>
        <c:axPos val="l"/>
        <c:title>
          <c:tx>
            <c:rich>
              <a:bodyPr rot="-5400000" vert="horz"/>
              <a:lstStyle/>
              <a:p>
                <a:pPr>
                  <a:defRPr/>
                </a:pPr>
                <a:r>
                  <a:rPr lang="en-US"/>
                  <a:t>Number of respondents</a:t>
                </a:r>
              </a:p>
            </c:rich>
          </c:tx>
        </c:title>
        <c:numFmt formatCode="General" sourceLinked="1"/>
        <c:tickLblPos val="nextTo"/>
        <c:crossAx val="150048768"/>
        <c:crosses val="autoZero"/>
        <c:crossBetween val="between"/>
      </c:valAx>
    </c:plotArea>
    <c:legend>
      <c:legendPos val="b"/>
    </c:legend>
    <c:plotVisOnly val="1"/>
  </c:chart>
  <c:spPr>
    <a:ln>
      <a:noFill/>
    </a:ln>
  </c:spPr>
  <c:txPr>
    <a:bodyPr/>
    <a:lstStyle/>
    <a:p>
      <a:pPr>
        <a:defRPr sz="1100" b="1">
          <a:latin typeface="Arial" pitchFamily="34" charset="0"/>
          <a:cs typeface="Arial" pitchFamily="34"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6B3E27-17DB-4ED9-ADEE-9C6B6855E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75</Pages>
  <Words>10340</Words>
  <Characters>58940</Characters>
  <Application>Microsoft Office Word</Application>
  <DocSecurity>0</DocSecurity>
  <Lines>491</Lines>
  <Paragraphs>138</Paragraphs>
  <ScaleCrop>false</ScaleCrop>
  <HeadingPairs>
    <vt:vector size="2" baseType="variant">
      <vt:variant>
        <vt:lpstr>Title</vt:lpstr>
      </vt:variant>
      <vt:variant>
        <vt:i4>1</vt:i4>
      </vt:variant>
    </vt:vector>
  </HeadingPairs>
  <TitlesOfParts>
    <vt:vector size="1" baseType="lpstr">
      <vt:lpstr/>
    </vt:vector>
  </TitlesOfParts>
  <Company>OFF</Company>
  <LinksUpToDate>false</LinksUpToDate>
  <CharactersWithSpaces>69142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9</cp:revision>
  <cp:lastPrinted>2010-05-06T09:43:00Z</cp:lastPrinted>
  <dcterms:created xsi:type="dcterms:W3CDTF">2010-05-06T08:13:00Z</dcterms:created>
  <dcterms:modified xsi:type="dcterms:W3CDTF">2010-05-06T09:49:00Z</dcterms:modified>
</cp:coreProperties>
</file>