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E80FC4" w:rsidRDefault="00E80FC4" w:rsidP="00E80FC4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Avinashilingam Institute for Home Science and Higher Education for Women</w:t>
      </w:r>
    </w:p>
    <w:p w:rsidR="00E80FC4" w:rsidRDefault="00E80FC4" w:rsidP="00E80FC4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(Deemed to be University) </w:t>
      </w:r>
      <w:proofErr w:type="gramStart"/>
      <w:r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E80FC4" w:rsidRDefault="00E80FC4" w:rsidP="00E80FC4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80FC4" w:rsidRDefault="00E80FC4" w:rsidP="00E80FC4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Master’s Degree Examination –April 2019</w:t>
      </w:r>
    </w:p>
    <w:p w:rsidR="00E80FC4" w:rsidRDefault="00E80FC4" w:rsidP="00E80FC4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IV Semester</w:t>
      </w:r>
    </w:p>
    <w:p w:rsidR="00E80FC4" w:rsidRPr="00C53CDA" w:rsidRDefault="00E80FC4" w:rsidP="00E80FC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53CDA">
        <w:rPr>
          <w:rFonts w:ascii="Arial" w:hAnsi="Arial" w:cs="Arial"/>
          <w:b/>
          <w:sz w:val="24"/>
          <w:szCs w:val="24"/>
        </w:rPr>
        <w:t xml:space="preserve">Class: II PG                                                                                                </w:t>
      </w:r>
      <w:r w:rsidR="000D1BC0">
        <w:rPr>
          <w:rFonts w:ascii="Arial" w:hAnsi="Arial" w:cs="Arial"/>
          <w:b/>
          <w:sz w:val="24"/>
          <w:szCs w:val="24"/>
        </w:rPr>
        <w:t xml:space="preserve">  </w:t>
      </w:r>
      <w:r w:rsidRPr="00C53CDA">
        <w:rPr>
          <w:rFonts w:ascii="Arial" w:hAnsi="Arial" w:cs="Arial"/>
          <w:b/>
          <w:sz w:val="24"/>
          <w:szCs w:val="24"/>
        </w:rPr>
        <w:t xml:space="preserve">Time: 3 Hours                                                    </w:t>
      </w:r>
    </w:p>
    <w:p w:rsidR="00E80FC4" w:rsidRPr="00C53CDA" w:rsidRDefault="00E80FC4" w:rsidP="00E80FC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53CDA">
        <w:rPr>
          <w:rFonts w:ascii="Arial" w:hAnsi="Arial" w:cs="Arial"/>
          <w:b/>
          <w:sz w:val="24"/>
          <w:szCs w:val="24"/>
        </w:rPr>
        <w:t xml:space="preserve">Major: Human Development                                                                       </w:t>
      </w:r>
      <w:proofErr w:type="spellStart"/>
      <w:r w:rsidRPr="00C53CDA">
        <w:rPr>
          <w:rFonts w:ascii="Arial" w:hAnsi="Arial" w:cs="Arial"/>
          <w:b/>
          <w:sz w:val="24"/>
          <w:szCs w:val="24"/>
        </w:rPr>
        <w:t>Max.Marks</w:t>
      </w:r>
      <w:proofErr w:type="spellEnd"/>
      <w:r w:rsidRPr="00C53CDA">
        <w:rPr>
          <w:rFonts w:ascii="Arial" w:hAnsi="Arial" w:cs="Arial"/>
          <w:b/>
          <w:sz w:val="24"/>
          <w:szCs w:val="24"/>
        </w:rPr>
        <w:t>: 60</w:t>
      </w:r>
      <w:r w:rsidRPr="00C53CDA">
        <w:rPr>
          <w:rFonts w:ascii="Arial" w:hAnsi="Arial" w:cs="Arial"/>
          <w:b/>
          <w:sz w:val="24"/>
          <w:szCs w:val="24"/>
        </w:rPr>
        <w:tab/>
      </w:r>
      <w:r w:rsidRPr="00C53CDA">
        <w:rPr>
          <w:rFonts w:ascii="Arial" w:hAnsi="Arial" w:cs="Arial"/>
          <w:b/>
          <w:sz w:val="24"/>
          <w:szCs w:val="24"/>
        </w:rPr>
        <w:tab/>
      </w:r>
      <w:r w:rsidRPr="00C53CDA">
        <w:rPr>
          <w:rFonts w:ascii="Arial" w:hAnsi="Arial" w:cs="Arial"/>
          <w:b/>
          <w:sz w:val="24"/>
          <w:szCs w:val="24"/>
        </w:rPr>
        <w:tab/>
      </w:r>
      <w:r w:rsidRPr="00C53CDA">
        <w:rPr>
          <w:rFonts w:ascii="Arial" w:hAnsi="Arial" w:cs="Arial"/>
          <w:b/>
          <w:sz w:val="24"/>
          <w:szCs w:val="24"/>
        </w:rPr>
        <w:tab/>
      </w:r>
      <w:r w:rsidRPr="00C53CDA">
        <w:rPr>
          <w:rFonts w:ascii="Arial" w:hAnsi="Arial" w:cs="Arial"/>
          <w:b/>
          <w:sz w:val="24"/>
          <w:szCs w:val="24"/>
        </w:rPr>
        <w:tab/>
      </w:r>
      <w:r w:rsidRPr="00C53CDA">
        <w:rPr>
          <w:rFonts w:ascii="Arial" w:hAnsi="Arial" w:cs="Arial"/>
          <w:b/>
          <w:sz w:val="24"/>
          <w:szCs w:val="24"/>
        </w:rPr>
        <w:tab/>
        <w:t xml:space="preserve"> </w:t>
      </w:r>
    </w:p>
    <w:p w:rsidR="00E80FC4" w:rsidRDefault="00E80FC4" w:rsidP="00E80FC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</w:r>
      <w:r w:rsidRPr="00D1639D">
        <w:rPr>
          <w:rFonts w:ascii="Arial" w:hAnsi="Arial" w:cs="Arial"/>
          <w:sz w:val="24"/>
          <w:szCs w:val="24"/>
        </w:rPr>
        <w:tab/>
        <w:t xml:space="preserve">        </w:t>
      </w:r>
    </w:p>
    <w:p w:rsidR="000D1BC0" w:rsidRPr="00E80FC4" w:rsidRDefault="000D1BC0" w:rsidP="00E80FC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035AD" w:rsidRDefault="009035AD" w:rsidP="00D1639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1639D">
        <w:rPr>
          <w:rFonts w:ascii="Arial" w:hAnsi="Arial" w:cs="Arial"/>
          <w:b/>
          <w:bCs/>
          <w:sz w:val="24"/>
          <w:szCs w:val="24"/>
        </w:rPr>
        <w:t xml:space="preserve">17MHDC24 Fundamentals of Human Rights </w:t>
      </w:r>
    </w:p>
    <w:p w:rsidR="00E80FC4" w:rsidRPr="00D1639D" w:rsidRDefault="00E80FC4" w:rsidP="00D1639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9035AD" w:rsidRPr="00C53CDA" w:rsidRDefault="009035AD" w:rsidP="00D1639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53CDA">
        <w:rPr>
          <w:rFonts w:ascii="Arial" w:hAnsi="Arial" w:cs="Arial"/>
          <w:b/>
          <w:sz w:val="24"/>
          <w:szCs w:val="24"/>
        </w:rPr>
        <w:t>PART – A</w:t>
      </w:r>
    </w:p>
    <w:p w:rsidR="009035AD" w:rsidRPr="002D0F80" w:rsidRDefault="009035AD" w:rsidP="00D1639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="000D1BC0">
        <w:rPr>
          <w:rFonts w:ascii="Arial" w:hAnsi="Arial" w:cs="Arial"/>
          <w:b/>
          <w:bCs/>
          <w:sz w:val="24"/>
          <w:szCs w:val="24"/>
        </w:rPr>
        <w:t>Choose the correct answer</w:t>
      </w:r>
      <w:r w:rsidR="000D1BC0" w:rsidRPr="00D1639D">
        <w:rPr>
          <w:rFonts w:ascii="Arial" w:hAnsi="Arial" w:cs="Arial"/>
          <w:sz w:val="24"/>
          <w:szCs w:val="24"/>
        </w:rPr>
        <w:t xml:space="preserve"> </w:t>
      </w:r>
      <w:r w:rsidR="000D1BC0">
        <w:rPr>
          <w:rFonts w:ascii="Arial" w:hAnsi="Arial" w:cs="Arial"/>
          <w:sz w:val="24"/>
          <w:szCs w:val="24"/>
        </w:rPr>
        <w:t xml:space="preserve">                     </w:t>
      </w:r>
      <w:r w:rsidRPr="002D0F80">
        <w:rPr>
          <w:rFonts w:ascii="Arial" w:hAnsi="Arial" w:cs="Arial"/>
          <w:b/>
          <w:sz w:val="24"/>
          <w:szCs w:val="24"/>
        </w:rPr>
        <w:t>(10X0.5=05)</w:t>
      </w:r>
    </w:p>
    <w:p w:rsidR="009035AD" w:rsidRPr="002D0F80" w:rsidRDefault="009035AD" w:rsidP="00D10DD1">
      <w:pPr>
        <w:tabs>
          <w:tab w:val="left" w:pos="9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9035AD" w:rsidRPr="00D1639D" w:rsidRDefault="009035AD" w:rsidP="00D10DD1">
      <w:pPr>
        <w:tabs>
          <w:tab w:val="left" w:pos="9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D10DD1" w:rsidP="00D10DD1">
      <w:pPr>
        <w:pStyle w:val="ListParagraph"/>
        <w:tabs>
          <w:tab w:val="left" w:pos="90"/>
          <w:tab w:val="left" w:pos="180"/>
          <w:tab w:val="left" w:pos="810"/>
        </w:tabs>
        <w:spacing w:after="24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1.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Human Rights Day is observed annually on ……………</w:t>
      </w:r>
      <w:r w:rsidR="009035AD" w:rsidRPr="00D1639D">
        <w:rPr>
          <w:rFonts w:ascii="Arial" w:hAnsi="Arial" w:cs="Arial"/>
          <w:color w:val="000000"/>
          <w:sz w:val="24"/>
          <w:szCs w:val="24"/>
        </w:rPr>
        <w:br/>
      </w:r>
      <w:r w:rsidR="00E80FC4">
        <w:rPr>
          <w:rFonts w:ascii="Arial" w:hAnsi="Arial" w:cs="Arial"/>
          <w:color w:val="000000"/>
          <w:sz w:val="24"/>
          <w:szCs w:val="24"/>
        </w:rPr>
        <w:t xml:space="preserve"> </w:t>
      </w:r>
      <w:r w:rsidR="00892717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        </w:t>
      </w:r>
      <w:r w:rsidR="00E80FC4">
        <w:rPr>
          <w:rFonts w:ascii="Arial" w:hAnsi="Arial" w:cs="Arial"/>
          <w:color w:val="000000"/>
          <w:sz w:val="24"/>
          <w:szCs w:val="24"/>
        </w:rPr>
        <w:t xml:space="preserve">a) 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 xml:space="preserve">10 December </w:t>
      </w:r>
      <w:r w:rsidR="00C52AE6">
        <w:rPr>
          <w:rFonts w:ascii="Arial" w:hAnsi="Arial" w:cs="Arial"/>
          <w:color w:val="000000"/>
          <w:sz w:val="24"/>
          <w:szCs w:val="24"/>
        </w:rPr>
        <w:t xml:space="preserve">        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>b) 3</w:t>
      </w:r>
      <w:r w:rsidR="009035AD" w:rsidRPr="00D1639D">
        <w:rPr>
          <w:rFonts w:ascii="Arial" w:hAnsi="Arial" w:cs="Arial"/>
          <w:color w:val="000000"/>
          <w:sz w:val="24"/>
          <w:szCs w:val="24"/>
          <w:vertAlign w:val="superscript"/>
        </w:rPr>
        <w:t>rd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 xml:space="preserve"> December   </w:t>
      </w:r>
      <w:r w:rsidR="00420487">
        <w:rPr>
          <w:rFonts w:ascii="Arial" w:hAnsi="Arial" w:cs="Arial"/>
          <w:color w:val="000000"/>
          <w:sz w:val="24"/>
          <w:szCs w:val="24"/>
        </w:rPr>
        <w:t xml:space="preserve">  </w:t>
      </w:r>
      <w:r w:rsidR="00892717">
        <w:rPr>
          <w:rFonts w:ascii="Arial" w:hAnsi="Arial" w:cs="Arial"/>
          <w:color w:val="000000"/>
          <w:sz w:val="24"/>
          <w:szCs w:val="24"/>
        </w:rPr>
        <w:t xml:space="preserve">  </w:t>
      </w:r>
      <w:r w:rsidR="00C06916">
        <w:rPr>
          <w:rFonts w:ascii="Arial" w:hAnsi="Arial" w:cs="Arial"/>
          <w:color w:val="000000"/>
          <w:sz w:val="24"/>
          <w:szCs w:val="24"/>
        </w:rPr>
        <w:t xml:space="preserve"> 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>c) 1</w:t>
      </w:r>
      <w:r w:rsidR="009035AD" w:rsidRPr="00D1639D">
        <w:rPr>
          <w:rFonts w:ascii="Arial" w:hAnsi="Arial" w:cs="Arial"/>
          <w:color w:val="000000"/>
          <w:sz w:val="24"/>
          <w:szCs w:val="24"/>
          <w:vertAlign w:val="superscript"/>
        </w:rPr>
        <w:t>st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 xml:space="preserve">October  </w:t>
      </w:r>
      <w:r w:rsidR="00420487">
        <w:rPr>
          <w:rFonts w:ascii="Arial" w:hAnsi="Arial" w:cs="Arial"/>
          <w:color w:val="000000"/>
          <w:sz w:val="24"/>
          <w:szCs w:val="24"/>
        </w:rPr>
        <w:t xml:space="preserve">         </w:t>
      </w:r>
      <w:r w:rsidR="00D93515">
        <w:rPr>
          <w:rFonts w:ascii="Arial" w:hAnsi="Arial" w:cs="Arial"/>
          <w:color w:val="000000"/>
          <w:sz w:val="24"/>
          <w:szCs w:val="24"/>
        </w:rPr>
        <w:t xml:space="preserve"> 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>d) 1</w:t>
      </w:r>
      <w:r w:rsidR="009035AD" w:rsidRPr="00D1639D">
        <w:rPr>
          <w:rFonts w:ascii="Arial" w:hAnsi="Arial" w:cs="Arial"/>
          <w:color w:val="000000"/>
          <w:sz w:val="24"/>
          <w:szCs w:val="24"/>
          <w:vertAlign w:val="superscript"/>
        </w:rPr>
        <w:t>st</w:t>
      </w:r>
      <w:r w:rsidR="009035AD" w:rsidRPr="00D1639D">
        <w:rPr>
          <w:rFonts w:ascii="Arial" w:hAnsi="Arial" w:cs="Arial"/>
          <w:color w:val="000000"/>
          <w:sz w:val="24"/>
          <w:szCs w:val="24"/>
        </w:rPr>
        <w:t xml:space="preserve"> December.</w:t>
      </w:r>
    </w:p>
    <w:p w:rsidR="009035AD" w:rsidRPr="00D1639D" w:rsidRDefault="00A2623E" w:rsidP="00D10DD1">
      <w:pPr>
        <w:pStyle w:val="ListParagraph"/>
        <w:tabs>
          <w:tab w:val="left" w:pos="90"/>
        </w:tabs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</w:t>
      </w:r>
      <w:r w:rsidR="009A4EA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2.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There are …………….human rights treaty bodies.</w:t>
      </w:r>
    </w:p>
    <w:p w:rsidR="009035AD" w:rsidRPr="00D1639D" w:rsidRDefault="00E80FC4" w:rsidP="00D10DD1">
      <w:pPr>
        <w:pStyle w:val="ListParagraph"/>
        <w:tabs>
          <w:tab w:val="left" w:pos="90"/>
        </w:tabs>
        <w:spacing w:after="240" w:line="240" w:lineRule="auto"/>
        <w:ind w:left="0" w:hanging="360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     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a)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12 </w:t>
      </w:r>
      <w:r w:rsidR="00D9351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              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b) 7 </w:t>
      </w:r>
      <w:r w:rsidR="008F30D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               </w:t>
      </w:r>
      <w:r w:rsidR="0089271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c) 11 </w:t>
      </w:r>
      <w:r w:rsidR="008F30D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             </w:t>
      </w:r>
      <w:r w:rsidR="00D93515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d) 9</w:t>
      </w:r>
    </w:p>
    <w:p w:rsidR="00E80FC4" w:rsidRDefault="00A2623E" w:rsidP="00D10DD1">
      <w:pPr>
        <w:tabs>
          <w:tab w:val="left" w:pos="90"/>
        </w:tabs>
        <w:spacing w:after="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3. </w:t>
      </w:r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Article ……… state </w:t>
      </w:r>
      <w:proofErr w:type="gramStart"/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that  everyone</w:t>
      </w:r>
      <w:proofErr w:type="gramEnd"/>
      <w:r w:rsidR="009035AD"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has the right to life, liberty and security of person.</w:t>
      </w:r>
    </w:p>
    <w:p w:rsidR="009035AD" w:rsidRPr="00E80FC4" w:rsidRDefault="00A2623E" w:rsidP="00D10DD1">
      <w:pPr>
        <w:tabs>
          <w:tab w:val="left" w:pos="90"/>
        </w:tabs>
        <w:spacing w:after="24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</w:t>
      </w:r>
      <w:r w:rsidR="00E80FC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a) </w:t>
      </w:r>
      <w:r w:rsidR="009035AD" w:rsidRPr="00D1639D">
        <w:rPr>
          <w:rFonts w:ascii="Arial" w:hAnsi="Arial" w:cs="Arial"/>
          <w:sz w:val="24"/>
          <w:szCs w:val="24"/>
        </w:rPr>
        <w:t xml:space="preserve">13  </w:t>
      </w:r>
      <w:r w:rsidR="00D93515">
        <w:rPr>
          <w:rFonts w:ascii="Arial" w:hAnsi="Arial" w:cs="Arial"/>
          <w:sz w:val="24"/>
          <w:szCs w:val="24"/>
        </w:rPr>
        <w:t xml:space="preserve">                        </w:t>
      </w:r>
      <w:r w:rsidR="009035AD" w:rsidRPr="00D1639D">
        <w:rPr>
          <w:rFonts w:ascii="Arial" w:hAnsi="Arial" w:cs="Arial"/>
          <w:sz w:val="24"/>
          <w:szCs w:val="24"/>
        </w:rPr>
        <w:t xml:space="preserve">b) 29 </w:t>
      </w:r>
      <w:r w:rsidR="00420487">
        <w:rPr>
          <w:rFonts w:ascii="Arial" w:hAnsi="Arial" w:cs="Arial"/>
          <w:sz w:val="24"/>
          <w:szCs w:val="24"/>
        </w:rPr>
        <w:t xml:space="preserve">                       </w:t>
      </w:r>
      <w:r w:rsidR="00892717">
        <w:rPr>
          <w:rFonts w:ascii="Arial" w:hAnsi="Arial" w:cs="Arial"/>
          <w:sz w:val="24"/>
          <w:szCs w:val="24"/>
        </w:rPr>
        <w:t xml:space="preserve">  </w:t>
      </w:r>
      <w:r w:rsidR="009035AD" w:rsidRPr="00D1639D">
        <w:rPr>
          <w:rFonts w:ascii="Arial" w:hAnsi="Arial" w:cs="Arial"/>
          <w:sz w:val="24"/>
          <w:szCs w:val="24"/>
        </w:rPr>
        <w:t xml:space="preserve">c) 3  </w:t>
      </w:r>
      <w:r w:rsidR="00A82418">
        <w:rPr>
          <w:rFonts w:ascii="Arial" w:hAnsi="Arial" w:cs="Arial"/>
          <w:sz w:val="24"/>
          <w:szCs w:val="24"/>
        </w:rPr>
        <w:t xml:space="preserve">                       </w:t>
      </w:r>
      <w:r w:rsidR="000D1BC0">
        <w:rPr>
          <w:rFonts w:ascii="Arial" w:hAnsi="Arial" w:cs="Arial"/>
          <w:sz w:val="24"/>
          <w:szCs w:val="24"/>
        </w:rPr>
        <w:t xml:space="preserve"> </w:t>
      </w:r>
      <w:r w:rsidR="009035AD" w:rsidRPr="00D1639D">
        <w:rPr>
          <w:rFonts w:ascii="Arial" w:hAnsi="Arial" w:cs="Arial"/>
          <w:sz w:val="24"/>
          <w:szCs w:val="24"/>
        </w:rPr>
        <w:t>d) 19</w:t>
      </w:r>
    </w:p>
    <w:p w:rsidR="009035AD" w:rsidRPr="00A2623E" w:rsidRDefault="009035AD" w:rsidP="00D10DD1">
      <w:pPr>
        <w:pStyle w:val="ListParagraph"/>
        <w:numPr>
          <w:ilvl w:val="0"/>
          <w:numId w:val="9"/>
        </w:numPr>
        <w:tabs>
          <w:tab w:val="left" w:pos="90"/>
          <w:tab w:val="left" w:pos="630"/>
          <w:tab w:val="left" w:pos="990"/>
        </w:tabs>
        <w:spacing w:after="240" w:line="240" w:lineRule="auto"/>
        <w:ind w:left="630" w:hanging="270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The Universal Declaration of Human Rights contains …………….. Articles.</w:t>
      </w:r>
      <w:r w:rsidR="00A2623E">
        <w:rPr>
          <w:rFonts w:ascii="Arial" w:hAnsi="Arial" w:cs="Arial"/>
          <w:sz w:val="24"/>
          <w:szCs w:val="24"/>
        </w:rPr>
        <w:t xml:space="preserve">                 </w:t>
      </w:r>
      <w:r w:rsidR="008F30D0">
        <w:rPr>
          <w:rFonts w:ascii="Arial" w:hAnsi="Arial" w:cs="Arial"/>
          <w:sz w:val="24"/>
          <w:szCs w:val="24"/>
        </w:rPr>
        <w:t xml:space="preserve">           </w:t>
      </w:r>
      <w:r w:rsidRPr="00A2623E">
        <w:rPr>
          <w:rFonts w:ascii="Arial" w:hAnsi="Arial" w:cs="Arial"/>
          <w:color w:val="000000"/>
          <w:sz w:val="24"/>
          <w:szCs w:val="24"/>
        </w:rPr>
        <w:t xml:space="preserve">a) 12 </w:t>
      </w:r>
      <w:r w:rsidR="008F30D0">
        <w:rPr>
          <w:rFonts w:ascii="Arial" w:hAnsi="Arial" w:cs="Arial"/>
          <w:color w:val="000000"/>
          <w:sz w:val="24"/>
          <w:szCs w:val="24"/>
        </w:rPr>
        <w:t xml:space="preserve">                          </w:t>
      </w:r>
      <w:r w:rsidRPr="00A2623E">
        <w:rPr>
          <w:rFonts w:ascii="Arial" w:hAnsi="Arial" w:cs="Arial"/>
          <w:color w:val="000000"/>
          <w:sz w:val="24"/>
          <w:szCs w:val="24"/>
        </w:rPr>
        <w:t xml:space="preserve">b) 23 </w:t>
      </w:r>
      <w:r w:rsidR="00420487">
        <w:rPr>
          <w:rFonts w:ascii="Arial" w:hAnsi="Arial" w:cs="Arial"/>
          <w:color w:val="000000"/>
          <w:sz w:val="24"/>
          <w:szCs w:val="24"/>
        </w:rPr>
        <w:t xml:space="preserve">                       </w:t>
      </w:r>
      <w:r w:rsidR="00892717">
        <w:rPr>
          <w:rFonts w:ascii="Arial" w:hAnsi="Arial" w:cs="Arial"/>
          <w:color w:val="000000"/>
          <w:sz w:val="24"/>
          <w:szCs w:val="24"/>
        </w:rPr>
        <w:t xml:space="preserve">   </w:t>
      </w:r>
      <w:r w:rsidRPr="00A2623E">
        <w:rPr>
          <w:rFonts w:ascii="Arial" w:hAnsi="Arial" w:cs="Arial"/>
          <w:color w:val="000000"/>
          <w:sz w:val="24"/>
          <w:szCs w:val="24"/>
        </w:rPr>
        <w:t xml:space="preserve">c) 42 </w:t>
      </w:r>
      <w:r w:rsidR="008F30D0">
        <w:rPr>
          <w:rFonts w:ascii="Arial" w:hAnsi="Arial" w:cs="Arial"/>
          <w:color w:val="000000"/>
          <w:sz w:val="24"/>
          <w:szCs w:val="24"/>
        </w:rPr>
        <w:t xml:space="preserve">                  </w:t>
      </w:r>
      <w:r w:rsidR="00892717">
        <w:rPr>
          <w:rFonts w:ascii="Arial" w:hAnsi="Arial" w:cs="Arial"/>
          <w:color w:val="000000"/>
          <w:sz w:val="24"/>
          <w:szCs w:val="24"/>
        </w:rPr>
        <w:t xml:space="preserve">    </w:t>
      </w:r>
      <w:r w:rsidR="000D1BC0">
        <w:rPr>
          <w:rFonts w:ascii="Arial" w:hAnsi="Arial" w:cs="Arial"/>
          <w:color w:val="000000"/>
          <w:sz w:val="24"/>
          <w:szCs w:val="24"/>
        </w:rPr>
        <w:t xml:space="preserve"> </w:t>
      </w:r>
      <w:r w:rsidR="00D93515">
        <w:rPr>
          <w:rFonts w:ascii="Arial" w:hAnsi="Arial" w:cs="Arial"/>
          <w:color w:val="000000"/>
          <w:sz w:val="24"/>
          <w:szCs w:val="24"/>
        </w:rPr>
        <w:t xml:space="preserve"> </w:t>
      </w:r>
      <w:r w:rsidRPr="00A2623E">
        <w:rPr>
          <w:rFonts w:ascii="Arial" w:hAnsi="Arial" w:cs="Arial"/>
          <w:color w:val="000000"/>
          <w:sz w:val="24"/>
          <w:szCs w:val="24"/>
        </w:rPr>
        <w:t>d) 30.</w:t>
      </w:r>
    </w:p>
    <w:p w:rsidR="009035AD" w:rsidRPr="00A2623E" w:rsidRDefault="009035AD" w:rsidP="00D10DD1">
      <w:pPr>
        <w:pStyle w:val="ListParagraph"/>
        <w:numPr>
          <w:ilvl w:val="0"/>
          <w:numId w:val="9"/>
        </w:numPr>
        <w:tabs>
          <w:tab w:val="left" w:pos="90"/>
          <w:tab w:val="left" w:pos="540"/>
        </w:tabs>
        <w:spacing w:after="240" w:line="240" w:lineRule="auto"/>
        <w:ind w:left="630" w:hanging="270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The Universal Declaration of Human Rights is applicable to………………</w:t>
      </w:r>
      <w:proofErr w:type="gramStart"/>
      <w:r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  <w:proofErr w:type="gramEnd"/>
      <w:r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br/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a) </w:t>
      </w:r>
      <w:r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Every citizens of third world countries</w:t>
      </w:r>
      <w:r w:rsidRPr="00D1639D">
        <w:rPr>
          <w:rFonts w:ascii="Arial" w:hAnsi="Arial" w:cs="Arial"/>
          <w:color w:val="000000"/>
          <w:sz w:val="24"/>
          <w:szCs w:val="24"/>
        </w:rPr>
        <w:t xml:space="preserve"> </w:t>
      </w:r>
      <w:r w:rsidR="00E80FC4">
        <w:rPr>
          <w:rFonts w:ascii="Arial" w:hAnsi="Arial" w:cs="Arial"/>
          <w:color w:val="000000"/>
          <w:sz w:val="24"/>
          <w:szCs w:val="24"/>
        </w:rPr>
        <w:t xml:space="preserve">   </w:t>
      </w:r>
      <w:r w:rsidR="00420487">
        <w:rPr>
          <w:rFonts w:ascii="Arial" w:hAnsi="Arial" w:cs="Arial"/>
          <w:color w:val="000000"/>
          <w:sz w:val="24"/>
          <w:szCs w:val="24"/>
        </w:rPr>
        <w:t xml:space="preserve">   </w:t>
      </w:r>
      <w:r w:rsidRPr="00D1639D">
        <w:rPr>
          <w:rFonts w:ascii="Arial" w:hAnsi="Arial" w:cs="Arial"/>
          <w:color w:val="000000"/>
          <w:sz w:val="24"/>
          <w:szCs w:val="24"/>
        </w:rPr>
        <w:t xml:space="preserve">b) </w:t>
      </w:r>
      <w:r w:rsidRPr="00D1639D">
        <w:rPr>
          <w:rFonts w:ascii="Arial" w:hAnsi="Arial" w:cs="Arial"/>
          <w:color w:val="000000"/>
          <w:sz w:val="24"/>
          <w:szCs w:val="24"/>
          <w:shd w:val="clear" w:color="auto" w:fill="FFFFFF"/>
        </w:rPr>
        <w:t>Citizens of UN member countries </w:t>
      </w:r>
      <w:r w:rsidR="00E80FC4">
        <w:rPr>
          <w:rFonts w:ascii="Arial" w:hAnsi="Arial" w:cs="Arial"/>
          <w:sz w:val="24"/>
          <w:szCs w:val="24"/>
        </w:rPr>
        <w:t xml:space="preserve">  </w:t>
      </w:r>
      <w:r w:rsidR="00A2623E">
        <w:rPr>
          <w:rFonts w:ascii="Arial" w:hAnsi="Arial" w:cs="Arial"/>
          <w:sz w:val="24"/>
          <w:szCs w:val="24"/>
        </w:rPr>
        <w:t xml:space="preserve"> </w:t>
      </w:r>
      <w:r w:rsidRPr="00A2623E">
        <w:rPr>
          <w:rFonts w:ascii="Arial" w:hAnsi="Arial" w:cs="Arial"/>
          <w:color w:val="000000"/>
          <w:sz w:val="24"/>
          <w:szCs w:val="24"/>
        </w:rPr>
        <w:t>c)</w:t>
      </w:r>
      <w:r w:rsidRPr="00A2623E">
        <w:rPr>
          <w:rFonts w:ascii="Arial" w:hAnsi="Arial" w:cs="Arial"/>
          <w:color w:val="FF0000"/>
          <w:sz w:val="24"/>
          <w:szCs w:val="24"/>
          <w:shd w:val="clear" w:color="auto" w:fill="FFFFFF"/>
        </w:rPr>
        <w:t> </w:t>
      </w:r>
      <w:r w:rsidRPr="00A2623E">
        <w:rPr>
          <w:rFonts w:ascii="Arial" w:hAnsi="Arial" w:cs="Arial"/>
          <w:color w:val="000000"/>
          <w:sz w:val="24"/>
          <w:szCs w:val="24"/>
          <w:shd w:val="clear" w:color="auto" w:fill="FFFFFF"/>
        </w:rPr>
        <w:t>Each individual, regardless of gender, race, religion or cultural background</w:t>
      </w:r>
      <w:r w:rsidRPr="00A2623E">
        <w:rPr>
          <w:rFonts w:ascii="Arial" w:hAnsi="Arial" w:cs="Arial"/>
          <w:color w:val="000000"/>
          <w:sz w:val="24"/>
          <w:szCs w:val="24"/>
        </w:rPr>
        <w:t xml:space="preserve"> </w:t>
      </w:r>
      <w:r w:rsidR="00E80FC4" w:rsidRPr="00A2623E">
        <w:rPr>
          <w:rFonts w:ascii="Arial" w:hAnsi="Arial" w:cs="Arial"/>
          <w:sz w:val="24"/>
          <w:szCs w:val="24"/>
        </w:rPr>
        <w:t xml:space="preserve">             </w:t>
      </w:r>
      <w:r w:rsidR="00A2623E">
        <w:rPr>
          <w:rFonts w:ascii="Arial" w:hAnsi="Arial" w:cs="Arial"/>
          <w:sz w:val="24"/>
          <w:szCs w:val="24"/>
        </w:rPr>
        <w:t xml:space="preserve"> </w:t>
      </w:r>
      <w:r w:rsidRPr="00A2623E">
        <w:rPr>
          <w:rFonts w:ascii="Arial" w:hAnsi="Arial" w:cs="Arial"/>
          <w:color w:val="000000"/>
          <w:sz w:val="24"/>
          <w:szCs w:val="24"/>
        </w:rPr>
        <w:t xml:space="preserve">d) </w:t>
      </w:r>
      <w:r w:rsidRPr="00A2623E">
        <w:rPr>
          <w:rFonts w:ascii="Arial" w:hAnsi="Arial" w:cs="Arial"/>
          <w:color w:val="000000"/>
          <w:sz w:val="24"/>
          <w:szCs w:val="24"/>
          <w:shd w:val="clear" w:color="auto" w:fill="FFFFFF"/>
        </w:rPr>
        <w:t>None of the above.</w:t>
      </w:r>
    </w:p>
    <w:p w:rsidR="009035AD" w:rsidRPr="00D1639D" w:rsidRDefault="009035AD" w:rsidP="00D10DD1">
      <w:pPr>
        <w:pStyle w:val="ListParagraph"/>
        <w:numPr>
          <w:ilvl w:val="0"/>
          <w:numId w:val="9"/>
        </w:numPr>
        <w:tabs>
          <w:tab w:val="left" w:pos="90"/>
        </w:tabs>
        <w:spacing w:after="0" w:line="240" w:lineRule="auto"/>
        <w:ind w:left="630" w:hanging="270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color w:val="000000"/>
          <w:sz w:val="24"/>
          <w:szCs w:val="24"/>
        </w:rPr>
        <w:t>Fundamental rights are ………………….</w:t>
      </w:r>
    </w:p>
    <w:p w:rsidR="009035AD" w:rsidRPr="00D1639D" w:rsidRDefault="009035AD" w:rsidP="00D10DD1">
      <w:pPr>
        <w:pStyle w:val="ListParagraph"/>
        <w:numPr>
          <w:ilvl w:val="0"/>
          <w:numId w:val="22"/>
        </w:numPr>
        <w:tabs>
          <w:tab w:val="left" w:pos="90"/>
        </w:tabs>
        <w:spacing w:after="240" w:line="240" w:lineRule="auto"/>
        <w:ind w:left="864" w:hanging="270"/>
        <w:rPr>
          <w:rFonts w:ascii="Arial" w:hAnsi="Arial" w:cs="Arial"/>
          <w:sz w:val="24"/>
          <w:szCs w:val="24"/>
        </w:rPr>
      </w:pPr>
      <w:proofErr w:type="spellStart"/>
      <w:r w:rsidRPr="00D1639D">
        <w:rPr>
          <w:rFonts w:ascii="Arial" w:hAnsi="Arial" w:cs="Arial"/>
          <w:color w:val="000000"/>
          <w:sz w:val="24"/>
          <w:szCs w:val="24"/>
        </w:rPr>
        <w:t>Justiciable</w:t>
      </w:r>
      <w:proofErr w:type="spellEnd"/>
      <w:r w:rsidRPr="00D1639D">
        <w:rPr>
          <w:rFonts w:ascii="Arial" w:hAnsi="Arial" w:cs="Arial"/>
          <w:color w:val="000000"/>
          <w:sz w:val="24"/>
          <w:szCs w:val="24"/>
        </w:rPr>
        <w:t xml:space="preserve">  </w:t>
      </w:r>
      <w:r w:rsidR="00D93515">
        <w:rPr>
          <w:rFonts w:ascii="Arial" w:hAnsi="Arial" w:cs="Arial"/>
          <w:color w:val="000000"/>
          <w:sz w:val="24"/>
          <w:szCs w:val="24"/>
        </w:rPr>
        <w:t xml:space="preserve">             </w:t>
      </w:r>
      <w:r w:rsidRPr="00D1639D">
        <w:rPr>
          <w:rFonts w:ascii="Arial" w:hAnsi="Arial" w:cs="Arial"/>
          <w:color w:val="000000"/>
          <w:sz w:val="24"/>
          <w:szCs w:val="24"/>
        </w:rPr>
        <w:t xml:space="preserve">b) Non </w:t>
      </w:r>
      <w:proofErr w:type="spellStart"/>
      <w:r w:rsidRPr="00D1639D">
        <w:rPr>
          <w:rFonts w:ascii="Arial" w:hAnsi="Arial" w:cs="Arial"/>
          <w:color w:val="000000"/>
          <w:sz w:val="24"/>
          <w:szCs w:val="24"/>
        </w:rPr>
        <w:t>Justiciable</w:t>
      </w:r>
      <w:proofErr w:type="spellEnd"/>
      <w:r w:rsidRPr="00D1639D">
        <w:rPr>
          <w:rFonts w:ascii="Arial" w:hAnsi="Arial" w:cs="Arial"/>
          <w:color w:val="000000"/>
          <w:sz w:val="24"/>
          <w:szCs w:val="24"/>
        </w:rPr>
        <w:t xml:space="preserve">  </w:t>
      </w:r>
      <w:r w:rsidR="00420487">
        <w:rPr>
          <w:rFonts w:ascii="Arial" w:hAnsi="Arial" w:cs="Arial"/>
          <w:color w:val="000000"/>
          <w:sz w:val="24"/>
          <w:szCs w:val="24"/>
        </w:rPr>
        <w:t xml:space="preserve">   </w:t>
      </w:r>
      <w:r w:rsidR="00D93515">
        <w:rPr>
          <w:rFonts w:ascii="Arial" w:hAnsi="Arial" w:cs="Arial"/>
          <w:color w:val="000000"/>
          <w:sz w:val="24"/>
          <w:szCs w:val="24"/>
        </w:rPr>
        <w:t xml:space="preserve"> </w:t>
      </w:r>
      <w:r w:rsidRPr="00D1639D">
        <w:rPr>
          <w:rFonts w:ascii="Arial" w:hAnsi="Arial" w:cs="Arial"/>
          <w:color w:val="000000"/>
          <w:sz w:val="24"/>
          <w:szCs w:val="24"/>
        </w:rPr>
        <w:t xml:space="preserve">c) Educational </w:t>
      </w:r>
      <w:r w:rsidR="009A4EA2">
        <w:rPr>
          <w:rFonts w:ascii="Arial" w:hAnsi="Arial" w:cs="Arial"/>
          <w:color w:val="000000"/>
          <w:sz w:val="24"/>
          <w:szCs w:val="24"/>
        </w:rPr>
        <w:t xml:space="preserve">       </w:t>
      </w:r>
      <w:r w:rsidR="00892717">
        <w:rPr>
          <w:rFonts w:ascii="Arial" w:hAnsi="Arial" w:cs="Arial"/>
          <w:color w:val="000000"/>
          <w:sz w:val="24"/>
          <w:szCs w:val="24"/>
        </w:rPr>
        <w:t xml:space="preserve">  </w:t>
      </w:r>
      <w:r w:rsidRPr="00D1639D">
        <w:rPr>
          <w:rFonts w:ascii="Arial" w:hAnsi="Arial" w:cs="Arial"/>
          <w:color w:val="000000"/>
          <w:sz w:val="24"/>
          <w:szCs w:val="24"/>
        </w:rPr>
        <w:t>d) Discrete</w:t>
      </w:r>
    </w:p>
    <w:p w:rsidR="009035AD" w:rsidRPr="009A4EA2" w:rsidRDefault="009035AD" w:rsidP="00D10DD1">
      <w:pPr>
        <w:pStyle w:val="ListParagraph"/>
        <w:numPr>
          <w:ilvl w:val="0"/>
          <w:numId w:val="9"/>
        </w:numPr>
        <w:tabs>
          <w:tab w:val="left" w:pos="90"/>
        </w:tabs>
        <w:spacing w:after="0" w:line="240" w:lineRule="auto"/>
        <w:ind w:left="630" w:hanging="270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  <w:shd w:val="clear" w:color="auto" w:fill="FFFFFF"/>
        </w:rPr>
        <w:t>The </w:t>
      </w:r>
      <w:hyperlink r:id="rId5" w:tooltip="United Nations" w:history="1">
        <w:r w:rsidRPr="00D1639D">
          <w:rPr>
            <w:rStyle w:val="Hyperlink"/>
            <w:rFonts w:ascii="Arial" w:hAnsi="Arial" w:cs="Arial"/>
            <w:color w:val="auto"/>
            <w:sz w:val="24"/>
            <w:szCs w:val="24"/>
            <w:u w:val="none"/>
            <w:shd w:val="clear" w:color="auto" w:fill="FFFFFF"/>
          </w:rPr>
          <w:t>United Nations</w:t>
        </w:r>
      </w:hyperlink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 Convention on the Rights of the Child is commonly abbreviated as…………………</w:t>
      </w:r>
    </w:p>
    <w:p w:rsidR="009035AD" w:rsidRPr="00D1639D" w:rsidRDefault="009A4EA2" w:rsidP="00D10DD1">
      <w:pPr>
        <w:pStyle w:val="ListParagraph"/>
        <w:tabs>
          <w:tab w:val="left" w:pos="90"/>
          <w:tab w:val="left" w:pos="630"/>
        </w:tabs>
        <w:spacing w:after="240" w:line="240" w:lineRule="auto"/>
        <w:ind w:left="57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</w:t>
      </w:r>
      <w:r w:rsidR="009035AD"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CR  </w:t>
      </w:r>
      <w:r w:rsidR="00D93515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</w:t>
      </w:r>
      <w:r w:rsidR="009035AD"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b) CRC </w:t>
      </w:r>
      <w:r w:rsidR="0042048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</w:t>
      </w:r>
      <w:r w:rsidR="008F30D0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9035AD"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c) UNCR  </w:t>
      </w:r>
      <w:r w:rsidR="0042048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</w:t>
      </w:r>
      <w:r w:rsidR="0089271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</w:t>
      </w:r>
      <w:r w:rsidR="0042048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9035AD"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d</w:t>
      </w:r>
      <w:proofErr w:type="gramStart"/>
      <w:r w:rsidR="009035AD"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)  NCRC</w:t>
      </w:r>
      <w:proofErr w:type="gramEnd"/>
    </w:p>
    <w:p w:rsidR="009035AD" w:rsidRPr="00D1639D" w:rsidRDefault="009035AD" w:rsidP="00D10DD1">
      <w:pPr>
        <w:pStyle w:val="ListParagraph"/>
        <w:numPr>
          <w:ilvl w:val="0"/>
          <w:numId w:val="9"/>
        </w:numPr>
        <w:tabs>
          <w:tab w:val="left" w:pos="90"/>
        </w:tabs>
        <w:spacing w:after="0" w:line="240" w:lineRule="auto"/>
        <w:ind w:left="630" w:hanging="270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DRPI monitors the rights of the ……………..</w:t>
      </w:r>
    </w:p>
    <w:p w:rsidR="009035AD" w:rsidRPr="00D1639D" w:rsidRDefault="009035AD" w:rsidP="00D10DD1">
      <w:pPr>
        <w:pStyle w:val="ListParagraph"/>
        <w:numPr>
          <w:ilvl w:val="0"/>
          <w:numId w:val="29"/>
        </w:numPr>
        <w:tabs>
          <w:tab w:val="left" w:pos="90"/>
        </w:tabs>
        <w:spacing w:after="240" w:line="240" w:lineRule="auto"/>
        <w:ind w:left="864" w:hanging="270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Children </w:t>
      </w:r>
      <w:r w:rsidR="00D93515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</w:t>
      </w: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b) Women </w:t>
      </w:r>
      <w:r w:rsidR="0042048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</w:t>
      </w: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c) Youth </w:t>
      </w:r>
      <w:r w:rsidR="0042048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</w:t>
      </w:r>
      <w:r w:rsidR="00892717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</w:t>
      </w: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d) Disabled </w:t>
      </w:r>
    </w:p>
    <w:p w:rsidR="009035AD" w:rsidRPr="00D1639D" w:rsidRDefault="009035AD" w:rsidP="00D10DD1">
      <w:pPr>
        <w:pStyle w:val="ListParagraph"/>
        <w:numPr>
          <w:ilvl w:val="0"/>
          <w:numId w:val="9"/>
        </w:numPr>
        <w:tabs>
          <w:tab w:val="left" w:pos="90"/>
        </w:tabs>
        <w:spacing w:after="0" w:line="240" w:lineRule="auto"/>
        <w:ind w:left="630" w:hanging="270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Child labour is prohibited as per Article ……….. </w:t>
      </w:r>
      <w:proofErr w:type="gramStart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of</w:t>
      </w:r>
      <w:proofErr w:type="gramEnd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Indian constitution.</w:t>
      </w:r>
    </w:p>
    <w:p w:rsidR="009035AD" w:rsidRPr="00D1639D" w:rsidRDefault="009035AD" w:rsidP="00D10DD1">
      <w:pPr>
        <w:pStyle w:val="ListParagraph"/>
        <w:numPr>
          <w:ilvl w:val="0"/>
          <w:numId w:val="31"/>
        </w:numPr>
        <w:tabs>
          <w:tab w:val="left" w:pos="90"/>
        </w:tabs>
        <w:spacing w:after="240" w:line="240" w:lineRule="auto"/>
        <w:ind w:left="864" w:hanging="285"/>
        <w:rPr>
          <w:rFonts w:ascii="Arial" w:hAnsi="Arial" w:cs="Arial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24 </w:t>
      </w:r>
      <w:r w:rsidR="00D93515"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      </w:t>
      </w:r>
      <w:r w:rsidR="00AE0842">
        <w:rPr>
          <w:rFonts w:ascii="Arial" w:hAnsi="Arial" w:cs="Arial"/>
          <w:sz w:val="24"/>
          <w:szCs w:val="24"/>
          <w:shd w:val="clear" w:color="auto" w:fill="FFFFFF"/>
        </w:rPr>
        <w:t xml:space="preserve">b) 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12 </w:t>
      </w:r>
      <w:r w:rsidR="00420487"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    </w:t>
      </w:r>
      <w:r w:rsidR="008F30D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c) 18 </w:t>
      </w:r>
      <w:r w:rsidR="00420487">
        <w:rPr>
          <w:rFonts w:ascii="Arial" w:hAnsi="Arial" w:cs="Arial"/>
          <w:sz w:val="24"/>
          <w:szCs w:val="24"/>
          <w:shd w:val="clear" w:color="auto" w:fill="FFFFFF"/>
        </w:rPr>
        <w:t xml:space="preserve">                     </w:t>
      </w:r>
      <w:r w:rsidR="00892717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d) 12 </w:t>
      </w:r>
    </w:p>
    <w:p w:rsidR="009035AD" w:rsidRPr="00D1639D" w:rsidRDefault="009035AD" w:rsidP="00D10DD1">
      <w:pPr>
        <w:pStyle w:val="ListParagraph"/>
        <w:numPr>
          <w:ilvl w:val="0"/>
          <w:numId w:val="9"/>
        </w:numPr>
        <w:tabs>
          <w:tab w:val="left" w:pos="90"/>
        </w:tabs>
        <w:spacing w:after="0" w:line="240" w:lineRule="auto"/>
        <w:ind w:left="630"/>
        <w:rPr>
          <w:rFonts w:ascii="Arial" w:hAnsi="Arial" w:cs="Arial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International </w:t>
      </w:r>
      <w:proofErr w:type="gramStart"/>
      <w:r w:rsidRPr="00D1639D">
        <w:rPr>
          <w:rFonts w:ascii="Arial" w:hAnsi="Arial" w:cs="Arial"/>
          <w:sz w:val="24"/>
          <w:szCs w:val="24"/>
          <w:shd w:val="clear" w:color="auto" w:fill="FFFFFF"/>
        </w:rPr>
        <w:t>Women’s  Day</w:t>
      </w:r>
      <w:proofErr w:type="gramEnd"/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 is celebrated on ………………..</w:t>
      </w:r>
    </w:p>
    <w:p w:rsidR="009035AD" w:rsidRPr="00D1639D" w:rsidRDefault="009035AD" w:rsidP="00D10DD1">
      <w:pPr>
        <w:pStyle w:val="ListParagraph"/>
        <w:numPr>
          <w:ilvl w:val="0"/>
          <w:numId w:val="32"/>
        </w:numPr>
        <w:tabs>
          <w:tab w:val="left" w:pos="90"/>
        </w:tabs>
        <w:spacing w:after="0" w:line="240" w:lineRule="auto"/>
        <w:ind w:left="864" w:hanging="270"/>
        <w:rPr>
          <w:rFonts w:ascii="Arial" w:hAnsi="Arial" w:cs="Arial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sz w:val="24"/>
          <w:szCs w:val="24"/>
          <w:shd w:val="clear" w:color="auto" w:fill="FFFFFF"/>
        </w:rPr>
        <w:t>12</w:t>
      </w:r>
      <w:r w:rsidRPr="00D1639D">
        <w:rPr>
          <w:rFonts w:ascii="Arial" w:hAnsi="Arial" w:cs="Arial"/>
          <w:sz w:val="24"/>
          <w:szCs w:val="24"/>
          <w:shd w:val="clear" w:color="auto" w:fill="FFFFFF"/>
          <w:vertAlign w:val="superscript"/>
        </w:rPr>
        <w:t>th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 March, </w:t>
      </w:r>
      <w:r w:rsidR="00D93515">
        <w:rPr>
          <w:rFonts w:ascii="Arial" w:hAnsi="Arial" w:cs="Arial"/>
          <w:sz w:val="24"/>
          <w:szCs w:val="24"/>
          <w:shd w:val="clear" w:color="auto" w:fill="FFFFFF"/>
        </w:rPr>
        <w:t xml:space="preserve">             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>b) 14</w:t>
      </w:r>
      <w:r w:rsidRPr="00D1639D">
        <w:rPr>
          <w:rFonts w:ascii="Arial" w:hAnsi="Arial" w:cs="Arial"/>
          <w:sz w:val="24"/>
          <w:szCs w:val="24"/>
          <w:shd w:val="clear" w:color="auto" w:fill="FFFFFF"/>
          <w:vertAlign w:val="superscript"/>
        </w:rPr>
        <w:t>th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 March, </w:t>
      </w:r>
      <w:r w:rsidR="00AE0842">
        <w:rPr>
          <w:rFonts w:ascii="Arial" w:hAnsi="Arial" w:cs="Arial"/>
          <w:sz w:val="24"/>
          <w:szCs w:val="24"/>
          <w:shd w:val="clear" w:color="auto" w:fill="FFFFFF"/>
        </w:rPr>
        <w:t xml:space="preserve">           </w:t>
      </w:r>
      <w:r w:rsidR="008F30D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>c) 8</w:t>
      </w:r>
      <w:r w:rsidRPr="00D1639D">
        <w:rPr>
          <w:rFonts w:ascii="Arial" w:hAnsi="Arial" w:cs="Arial"/>
          <w:sz w:val="24"/>
          <w:szCs w:val="24"/>
          <w:shd w:val="clear" w:color="auto" w:fill="FFFFFF"/>
          <w:vertAlign w:val="superscript"/>
        </w:rPr>
        <w:t>th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 March </w:t>
      </w:r>
      <w:r w:rsidR="00420487"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892717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>d) 3</w:t>
      </w:r>
      <w:r w:rsidRPr="00D1639D">
        <w:rPr>
          <w:rFonts w:ascii="Arial" w:hAnsi="Arial" w:cs="Arial"/>
          <w:sz w:val="24"/>
          <w:szCs w:val="24"/>
          <w:shd w:val="clear" w:color="auto" w:fill="FFFFFF"/>
          <w:vertAlign w:val="superscript"/>
        </w:rPr>
        <w:t>rd</w:t>
      </w:r>
      <w:r w:rsidRPr="00D1639D">
        <w:rPr>
          <w:rFonts w:ascii="Arial" w:hAnsi="Arial" w:cs="Arial"/>
          <w:sz w:val="24"/>
          <w:szCs w:val="24"/>
          <w:shd w:val="clear" w:color="auto" w:fill="FFFFFF"/>
        </w:rPr>
        <w:t xml:space="preserve"> March.</w:t>
      </w: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1C2438" w:rsidRDefault="001C2438" w:rsidP="00D1639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1C2438" w:rsidRDefault="001C2438" w:rsidP="00D1639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9035AD" w:rsidRPr="00D1639D" w:rsidRDefault="001C2438" w:rsidP="00D1639D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067166">
        <w:rPr>
          <w:rFonts w:ascii="Arial" w:hAnsi="Arial" w:cs="Arial"/>
          <w:b/>
          <w:bCs/>
          <w:sz w:val="24"/>
          <w:szCs w:val="24"/>
        </w:rPr>
        <w:t xml:space="preserve">  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 xml:space="preserve">PART – B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</w:t>
      </w:r>
      <w:r w:rsidR="00067166">
        <w:rPr>
          <w:rFonts w:ascii="Arial" w:hAnsi="Arial" w:cs="Arial"/>
          <w:b/>
          <w:bCs/>
          <w:sz w:val="24"/>
          <w:szCs w:val="24"/>
        </w:rPr>
        <w:t xml:space="preserve">               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>(5X4= 20)</w:t>
      </w:r>
    </w:p>
    <w:p w:rsidR="00D1639D" w:rsidRPr="00D1639D" w:rsidRDefault="00D1639D" w:rsidP="00D1639D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1639D">
        <w:rPr>
          <w:rFonts w:ascii="Arial" w:hAnsi="Arial" w:cs="Arial"/>
          <w:b/>
          <w:bCs/>
          <w:sz w:val="24"/>
          <w:szCs w:val="24"/>
        </w:rPr>
        <w:t xml:space="preserve">                                        </w:t>
      </w:r>
      <w:r w:rsidR="00067166">
        <w:rPr>
          <w:rFonts w:ascii="Arial" w:hAnsi="Arial" w:cs="Arial"/>
          <w:b/>
          <w:bCs/>
          <w:sz w:val="24"/>
          <w:szCs w:val="24"/>
        </w:rPr>
        <w:t xml:space="preserve">      </w:t>
      </w:r>
      <w:r w:rsidRPr="00D1639D">
        <w:rPr>
          <w:rFonts w:ascii="Arial" w:hAnsi="Arial" w:cs="Arial"/>
          <w:b/>
          <w:bCs/>
          <w:sz w:val="24"/>
          <w:szCs w:val="24"/>
        </w:rPr>
        <w:t xml:space="preserve">  Answer All Questions</w:t>
      </w:r>
    </w:p>
    <w:p w:rsidR="001C2438" w:rsidRDefault="00F22000" w:rsidP="00D1639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</w:t>
      </w:r>
      <w:r w:rsidR="00EF73CE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F22000">
        <w:rPr>
          <w:rFonts w:ascii="Arial" w:hAnsi="Arial" w:cs="Arial"/>
          <w:b/>
          <w:bCs/>
          <w:sz w:val="24"/>
          <w:szCs w:val="24"/>
        </w:rPr>
        <w:t>E</w:t>
      </w:r>
      <w:r>
        <w:rPr>
          <w:rFonts w:ascii="Arial" w:hAnsi="Arial" w:cs="Arial"/>
          <w:b/>
          <w:bCs/>
          <w:sz w:val="24"/>
          <w:szCs w:val="24"/>
        </w:rPr>
        <w:t>ach answer should not exceed 200 words or one</w:t>
      </w:r>
      <w:r w:rsidR="00EF73CE">
        <w:rPr>
          <w:rFonts w:ascii="Arial" w:hAnsi="Arial" w:cs="Arial"/>
          <w:b/>
          <w:bCs/>
          <w:sz w:val="24"/>
          <w:szCs w:val="24"/>
        </w:rPr>
        <w:t xml:space="preserve"> page</w:t>
      </w:r>
    </w:p>
    <w:p w:rsidR="00EF73CE" w:rsidRDefault="00EF73CE" w:rsidP="00D1639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C2438" w:rsidRPr="00D1639D" w:rsidRDefault="001C2438" w:rsidP="00D1639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391B0F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 xml:space="preserve">11. </w:t>
      </w:r>
      <w:r w:rsidRPr="00D1639D">
        <w:rPr>
          <w:rFonts w:ascii="Arial" w:hAnsi="Arial" w:cs="Arial"/>
          <w:sz w:val="24"/>
          <w:szCs w:val="24"/>
        </w:rPr>
        <w:tab/>
        <w:t xml:space="preserve">a. Substantiate with research studies the evolution human rights.  </w:t>
      </w:r>
    </w:p>
    <w:p w:rsidR="009035AD" w:rsidRPr="00D1639D" w:rsidRDefault="009035AD" w:rsidP="00391B0F">
      <w:pPr>
        <w:tabs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>(</w:t>
      </w:r>
      <w:r w:rsidRPr="00D1639D">
        <w:rPr>
          <w:rFonts w:ascii="Arial" w:hAnsi="Arial" w:cs="Arial"/>
          <w:b/>
          <w:bCs/>
          <w:sz w:val="24"/>
          <w:szCs w:val="24"/>
        </w:rPr>
        <w:t>OR)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 xml:space="preserve">      </w:t>
      </w:r>
      <w:r w:rsidRPr="00D1639D">
        <w:rPr>
          <w:rFonts w:ascii="Arial" w:hAnsi="Arial" w:cs="Arial"/>
          <w:sz w:val="24"/>
          <w:szCs w:val="24"/>
        </w:rPr>
        <w:tab/>
        <w:t>b. Explain social and cultural rights with examples.</w:t>
      </w:r>
    </w:p>
    <w:p w:rsidR="009035AD" w:rsidRPr="00D1639D" w:rsidRDefault="009035AD" w:rsidP="001C2438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 xml:space="preserve">12. </w:t>
      </w:r>
      <w:r w:rsidRPr="00D1639D">
        <w:rPr>
          <w:rFonts w:ascii="Arial" w:hAnsi="Arial" w:cs="Arial"/>
          <w:sz w:val="24"/>
          <w:szCs w:val="24"/>
        </w:rPr>
        <w:tab/>
        <w:t xml:space="preserve">a. Classify fundamental rights. </w:t>
      </w:r>
      <w:r w:rsidR="00391B0F">
        <w:rPr>
          <w:rFonts w:ascii="Arial" w:hAnsi="Arial" w:cs="Arial"/>
          <w:sz w:val="24"/>
          <w:szCs w:val="24"/>
        </w:rPr>
        <w:t xml:space="preserve">             </w:t>
      </w:r>
      <w:r w:rsidRPr="00D1639D">
        <w:rPr>
          <w:rFonts w:ascii="Arial" w:hAnsi="Arial" w:cs="Arial"/>
          <w:sz w:val="24"/>
          <w:szCs w:val="24"/>
        </w:rPr>
        <w:t>(</w:t>
      </w:r>
      <w:r w:rsidRPr="00D1639D">
        <w:rPr>
          <w:rFonts w:ascii="Arial" w:hAnsi="Arial" w:cs="Arial"/>
          <w:b/>
          <w:bCs/>
          <w:sz w:val="24"/>
          <w:szCs w:val="24"/>
        </w:rPr>
        <w:t>OR)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  <w:t>b. Explain the salient features of Indian constitution.</w:t>
      </w:r>
    </w:p>
    <w:p w:rsidR="00391B0F" w:rsidRDefault="001C2438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>
        <w:rPr>
          <w:rFonts w:ascii="Arial" w:hAnsi="Arial" w:cs="Arial"/>
          <w:sz w:val="24"/>
          <w:szCs w:val="24"/>
        </w:rPr>
        <w:tab/>
      </w:r>
      <w:r w:rsidR="009035AD" w:rsidRPr="00D1639D">
        <w:rPr>
          <w:rFonts w:ascii="Arial" w:hAnsi="Arial" w:cs="Arial"/>
          <w:sz w:val="24"/>
          <w:szCs w:val="24"/>
        </w:rPr>
        <w:t xml:space="preserve">a. Elucidate the importance of political rights that every Indian must enjoy. </w:t>
      </w:r>
    </w:p>
    <w:p w:rsidR="009035AD" w:rsidRPr="00D1639D" w:rsidRDefault="009035AD" w:rsidP="00391B0F">
      <w:pPr>
        <w:tabs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>(</w:t>
      </w:r>
      <w:r w:rsidRPr="00D1639D">
        <w:rPr>
          <w:rFonts w:ascii="Arial" w:hAnsi="Arial" w:cs="Arial"/>
          <w:b/>
          <w:bCs/>
          <w:sz w:val="24"/>
          <w:szCs w:val="24"/>
        </w:rPr>
        <w:t>OR)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  <w:t xml:space="preserve">b. Highlight with examples the ESCR violations that are being practiced in the 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proofErr w:type="gramStart"/>
      <w:r w:rsidRPr="00D1639D">
        <w:rPr>
          <w:rFonts w:ascii="Arial" w:hAnsi="Arial" w:cs="Arial"/>
          <w:sz w:val="24"/>
          <w:szCs w:val="24"/>
        </w:rPr>
        <w:t>courts</w:t>
      </w:r>
      <w:proofErr w:type="gramEnd"/>
      <w:r w:rsidRPr="00D1639D">
        <w:rPr>
          <w:rFonts w:ascii="Arial" w:hAnsi="Arial" w:cs="Arial"/>
          <w:sz w:val="24"/>
          <w:szCs w:val="24"/>
        </w:rPr>
        <w:t xml:space="preserve"> around the world.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sz w:val="24"/>
          <w:szCs w:val="24"/>
        </w:rPr>
        <w:t xml:space="preserve">14. </w:t>
      </w:r>
      <w:r w:rsidRPr="00D1639D">
        <w:rPr>
          <w:rFonts w:ascii="Arial" w:hAnsi="Arial" w:cs="Arial"/>
          <w:sz w:val="24"/>
          <w:szCs w:val="24"/>
        </w:rPr>
        <w:tab/>
        <w:t xml:space="preserve">a. </w:t>
      </w: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Explain in brief the 4 core principles of the Convention on the Rights 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proofErr w:type="gramStart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of</w:t>
      </w:r>
      <w:proofErr w:type="gramEnd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the Child?</w:t>
      </w:r>
      <w:r w:rsidR="00391B0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</w:t>
      </w:r>
      <w:r w:rsidRPr="00D1639D"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>(OR)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  <w:t xml:space="preserve">b. Write your views as to how case </w:t>
      </w:r>
      <w:proofErr w:type="spellStart"/>
      <w:proofErr w:type="gramStart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studyreports</w:t>
      </w:r>
      <w:proofErr w:type="spellEnd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analyse</w:t>
      </w:r>
      <w:proofErr w:type="gramEnd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and reflects the cultural rights.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15. </w:t>
      </w: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  <w:t xml:space="preserve">a. Suggest measures to create awareness among rural women on 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proofErr w:type="gramStart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‘</w:t>
      </w:r>
      <w:r w:rsidR="001C2438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</w:t>
      </w: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Reproductive Rights’.</w:t>
      </w:r>
      <w:proofErr w:type="gramEnd"/>
      <w:r w:rsidR="00391B0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</w:t>
      </w:r>
      <w:r w:rsidRPr="00D1639D">
        <w:rPr>
          <w:rFonts w:ascii="Arial" w:hAnsi="Arial" w:cs="Arial"/>
          <w:b/>
          <w:bCs/>
          <w:color w:val="222222"/>
          <w:sz w:val="24"/>
          <w:szCs w:val="24"/>
          <w:shd w:val="clear" w:color="auto" w:fill="FFFFFF"/>
        </w:rPr>
        <w:t>(OR)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  <w:t xml:space="preserve">b. Justify with research evidence the challenges faced in sensitizing the rural 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proofErr w:type="gramStart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>college</w:t>
      </w:r>
      <w:proofErr w:type="gramEnd"/>
      <w:r w:rsidRPr="00D1639D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students on  the importance of  ‘Human Rights’.</w:t>
      </w:r>
    </w:p>
    <w:p w:rsidR="009035AD" w:rsidRDefault="009035AD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1C2438" w:rsidRPr="00D1639D" w:rsidRDefault="001C2438" w:rsidP="00D1639D">
      <w:pPr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1C2438" w:rsidP="001C2438">
      <w:pPr>
        <w:spacing w:after="0" w:line="240" w:lineRule="auto"/>
        <w:ind w:firstLine="72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</w:t>
      </w:r>
      <w:r w:rsidR="00067166">
        <w:rPr>
          <w:rFonts w:ascii="Arial" w:hAnsi="Arial" w:cs="Arial"/>
          <w:b/>
          <w:bCs/>
          <w:sz w:val="24"/>
          <w:szCs w:val="24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 xml:space="preserve">PART – C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</w:t>
      </w:r>
      <w:r w:rsidR="00067166">
        <w:rPr>
          <w:rFonts w:ascii="Arial" w:hAnsi="Arial" w:cs="Arial"/>
          <w:b/>
          <w:bCs/>
          <w:sz w:val="24"/>
          <w:szCs w:val="24"/>
        </w:rPr>
        <w:t xml:space="preserve">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>(5X7= 35)</w:t>
      </w:r>
    </w:p>
    <w:p w:rsidR="00D1639D" w:rsidRPr="00D1639D" w:rsidRDefault="00D1639D" w:rsidP="00D1639D">
      <w:pPr>
        <w:tabs>
          <w:tab w:val="left" w:pos="27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1639D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="001C2438">
        <w:rPr>
          <w:rFonts w:ascii="Arial" w:hAnsi="Arial" w:cs="Arial"/>
          <w:b/>
          <w:bCs/>
          <w:sz w:val="24"/>
          <w:szCs w:val="24"/>
        </w:rPr>
        <w:t xml:space="preserve">                                 </w:t>
      </w:r>
      <w:r w:rsidRPr="00D1639D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C24878" w:rsidRPr="00EF73CE" w:rsidRDefault="00F22000" w:rsidP="00EF73CE">
      <w:pPr>
        <w:pStyle w:val="ListParagrap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C24878" w:rsidRPr="00F22000">
        <w:rPr>
          <w:rFonts w:ascii="Arial" w:hAnsi="Arial" w:cs="Arial"/>
          <w:b/>
          <w:bCs/>
          <w:sz w:val="24"/>
          <w:szCs w:val="24"/>
        </w:rPr>
        <w:t xml:space="preserve"> Each answer should not exceed 600 words or three pages</w:t>
      </w:r>
    </w:p>
    <w:p w:rsidR="00D1639D" w:rsidRPr="00D1639D" w:rsidRDefault="00D1639D" w:rsidP="00D1639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 xml:space="preserve">16. </w:t>
      </w:r>
      <w:r w:rsidRPr="00D1639D">
        <w:rPr>
          <w:rFonts w:ascii="Arial" w:hAnsi="Arial" w:cs="Arial"/>
          <w:sz w:val="24"/>
          <w:szCs w:val="24"/>
        </w:rPr>
        <w:tab/>
        <w:t xml:space="preserve">a. Explain with examples the relevance of seven core international treaties of 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proofErr w:type="gramStart"/>
      <w:r w:rsidRPr="00D1639D">
        <w:rPr>
          <w:rFonts w:ascii="Arial" w:hAnsi="Arial" w:cs="Arial"/>
          <w:sz w:val="24"/>
          <w:szCs w:val="24"/>
        </w:rPr>
        <w:t>human</w:t>
      </w:r>
      <w:proofErr w:type="gramEnd"/>
      <w:r w:rsidRPr="00D1639D">
        <w:rPr>
          <w:rFonts w:ascii="Arial" w:hAnsi="Arial" w:cs="Arial"/>
          <w:sz w:val="24"/>
          <w:szCs w:val="24"/>
        </w:rPr>
        <w:t xml:space="preserve"> rights in present day context. </w:t>
      </w:r>
      <w:r w:rsidR="001C2438">
        <w:rPr>
          <w:rFonts w:ascii="Arial" w:hAnsi="Arial" w:cs="Arial"/>
          <w:sz w:val="24"/>
          <w:szCs w:val="24"/>
        </w:rPr>
        <w:t xml:space="preserve">           </w:t>
      </w:r>
      <w:r w:rsidRPr="00D1639D">
        <w:rPr>
          <w:rFonts w:ascii="Arial" w:hAnsi="Arial" w:cs="Arial"/>
          <w:sz w:val="24"/>
          <w:szCs w:val="24"/>
        </w:rPr>
        <w:t>(</w:t>
      </w:r>
      <w:r w:rsidRPr="00D1639D">
        <w:rPr>
          <w:rFonts w:ascii="Arial" w:hAnsi="Arial" w:cs="Arial"/>
          <w:b/>
          <w:bCs/>
          <w:sz w:val="24"/>
          <w:szCs w:val="24"/>
        </w:rPr>
        <w:t>OR)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  <w:t>b. Discuss how human rights govern the Indian democracy and the rights of the people.</w:t>
      </w:r>
    </w:p>
    <w:p w:rsidR="009035AD" w:rsidRPr="00D1639D" w:rsidRDefault="009035AD" w:rsidP="00D1639D">
      <w:pPr>
        <w:pStyle w:val="Heading1"/>
        <w:tabs>
          <w:tab w:val="left" w:pos="540"/>
        </w:tabs>
        <w:spacing w:before="0" w:line="240" w:lineRule="auto"/>
        <w:rPr>
          <w:rFonts w:ascii="Arial" w:hAnsi="Arial" w:cs="Arial"/>
          <w:b w:val="0"/>
          <w:bCs w:val="0"/>
          <w:color w:val="auto"/>
          <w:sz w:val="24"/>
          <w:szCs w:val="24"/>
        </w:rPr>
      </w:pPr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>17.</w:t>
      </w:r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ab/>
        <w:t xml:space="preserve">a. Explain </w:t>
      </w:r>
      <w:proofErr w:type="spellStart"/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>howInternational</w:t>
      </w:r>
      <w:proofErr w:type="spellEnd"/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 xml:space="preserve"> Covenant on Civil and Political Rights is discussed </w:t>
      </w:r>
    </w:p>
    <w:p w:rsidR="009035AD" w:rsidRPr="00D1639D" w:rsidRDefault="009035AD" w:rsidP="00D1639D">
      <w:pPr>
        <w:pStyle w:val="Heading1"/>
        <w:tabs>
          <w:tab w:val="left" w:pos="540"/>
        </w:tabs>
        <w:spacing w:before="0" w:line="240" w:lineRule="auto"/>
        <w:rPr>
          <w:rFonts w:ascii="Arial" w:hAnsi="Arial" w:cs="Arial"/>
          <w:b w:val="0"/>
          <w:bCs w:val="0"/>
          <w:color w:val="auto"/>
          <w:sz w:val="24"/>
          <w:szCs w:val="24"/>
        </w:rPr>
      </w:pPr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ab/>
      </w:r>
      <w:proofErr w:type="gramStart"/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>under</w:t>
      </w:r>
      <w:proofErr w:type="gramEnd"/>
      <w:r w:rsidRPr="00D1639D">
        <w:rPr>
          <w:rFonts w:ascii="Arial" w:hAnsi="Arial" w:cs="Arial"/>
          <w:b w:val="0"/>
          <w:bCs w:val="0"/>
          <w:color w:val="auto"/>
          <w:sz w:val="24"/>
          <w:szCs w:val="24"/>
        </w:rPr>
        <w:t xml:space="preserve"> 6 parts</w:t>
      </w:r>
      <w:r w:rsidRPr="00D1639D">
        <w:rPr>
          <w:rFonts w:ascii="Arial" w:hAnsi="Arial" w:cs="Arial"/>
          <w:color w:val="auto"/>
          <w:sz w:val="24"/>
          <w:szCs w:val="24"/>
        </w:rPr>
        <w:t xml:space="preserve">. </w:t>
      </w:r>
      <w:r w:rsidR="001C2438">
        <w:rPr>
          <w:rFonts w:ascii="Arial" w:hAnsi="Arial" w:cs="Arial"/>
          <w:color w:val="auto"/>
          <w:sz w:val="24"/>
          <w:szCs w:val="24"/>
        </w:rPr>
        <w:t xml:space="preserve">                                               </w:t>
      </w:r>
      <w:r w:rsidRPr="00D1639D">
        <w:rPr>
          <w:rFonts w:ascii="Arial" w:hAnsi="Arial" w:cs="Arial"/>
          <w:color w:val="auto"/>
          <w:sz w:val="24"/>
          <w:szCs w:val="24"/>
        </w:rPr>
        <w:t>(OR)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proofErr w:type="gramStart"/>
      <w:r w:rsidRPr="00D1639D">
        <w:rPr>
          <w:rFonts w:ascii="Arial" w:hAnsi="Arial" w:cs="Arial"/>
          <w:sz w:val="24"/>
          <w:szCs w:val="24"/>
        </w:rPr>
        <w:t>b.  Illuminate</w:t>
      </w:r>
      <w:proofErr w:type="gramEnd"/>
      <w:r w:rsidRPr="00D1639D">
        <w:rPr>
          <w:rFonts w:ascii="Arial" w:hAnsi="Arial" w:cs="Arial"/>
          <w:sz w:val="24"/>
          <w:szCs w:val="24"/>
        </w:rPr>
        <w:t xml:space="preserve"> the classification of the directive principles. State the key 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proofErr w:type="gramStart"/>
      <w:r w:rsidRPr="00D1639D">
        <w:rPr>
          <w:rFonts w:ascii="Arial" w:hAnsi="Arial" w:cs="Arial"/>
          <w:sz w:val="24"/>
          <w:szCs w:val="24"/>
        </w:rPr>
        <w:t>differences</w:t>
      </w:r>
      <w:proofErr w:type="gramEnd"/>
      <w:r w:rsidRPr="00D1639D">
        <w:rPr>
          <w:rFonts w:ascii="Arial" w:hAnsi="Arial" w:cs="Arial"/>
          <w:sz w:val="24"/>
          <w:szCs w:val="24"/>
        </w:rPr>
        <w:t xml:space="preserve"> between fundamental duties and directive principles.</w:t>
      </w:r>
    </w:p>
    <w:p w:rsidR="009035AD" w:rsidRPr="00D1639D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 xml:space="preserve">18.  </w:t>
      </w:r>
      <w:r w:rsidRPr="00D1639D">
        <w:rPr>
          <w:rFonts w:ascii="Arial" w:hAnsi="Arial" w:cs="Arial"/>
          <w:sz w:val="24"/>
          <w:szCs w:val="24"/>
        </w:rPr>
        <w:tab/>
        <w:t xml:space="preserve">a. Explicate the measures highlighted in the PWD act of 2016, to promote </w:t>
      </w:r>
    </w:p>
    <w:p w:rsidR="001C2438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proofErr w:type="gramStart"/>
      <w:r w:rsidRPr="00D1639D">
        <w:rPr>
          <w:rFonts w:ascii="Arial" w:hAnsi="Arial" w:cs="Arial"/>
          <w:sz w:val="24"/>
          <w:szCs w:val="24"/>
        </w:rPr>
        <w:t>inclusive</w:t>
      </w:r>
      <w:proofErr w:type="gramEnd"/>
      <w:r w:rsidRPr="00D1639D">
        <w:rPr>
          <w:rFonts w:ascii="Arial" w:hAnsi="Arial" w:cs="Arial"/>
          <w:sz w:val="24"/>
          <w:szCs w:val="24"/>
        </w:rPr>
        <w:t xml:space="preserve"> education, skill development and employment for the disabled.</w:t>
      </w:r>
    </w:p>
    <w:p w:rsidR="009035AD" w:rsidRPr="00D1639D" w:rsidRDefault="001C2438" w:rsidP="001C2438">
      <w:pPr>
        <w:tabs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>(OR)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  <w:t>b. Explain the legal rights that safe guards women.</w:t>
      </w:r>
    </w:p>
    <w:p w:rsidR="009035AD" w:rsidRPr="00D1639D" w:rsidRDefault="001C2438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19.   </w:t>
      </w:r>
      <w:r w:rsidR="009035AD" w:rsidRPr="00D1639D">
        <w:rPr>
          <w:rFonts w:ascii="Arial" w:hAnsi="Arial" w:cs="Arial"/>
          <w:sz w:val="24"/>
          <w:szCs w:val="24"/>
        </w:rPr>
        <w:t xml:space="preserve">a. Justify how poverty, illiteracy and discrimination hinders in </w:t>
      </w:r>
    </w:p>
    <w:p w:rsidR="001C2438" w:rsidRDefault="009035AD" w:rsidP="00D1639D">
      <w:pPr>
        <w:tabs>
          <w:tab w:val="left" w:pos="54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</w:r>
      <w:proofErr w:type="gramStart"/>
      <w:r w:rsidRPr="00D1639D">
        <w:rPr>
          <w:rFonts w:ascii="Arial" w:hAnsi="Arial" w:cs="Arial"/>
          <w:sz w:val="24"/>
          <w:szCs w:val="24"/>
        </w:rPr>
        <w:t>creating</w:t>
      </w:r>
      <w:proofErr w:type="gramEnd"/>
      <w:r w:rsidRPr="00D1639D">
        <w:rPr>
          <w:rFonts w:ascii="Arial" w:hAnsi="Arial" w:cs="Arial"/>
          <w:sz w:val="24"/>
          <w:szCs w:val="24"/>
        </w:rPr>
        <w:t xml:space="preserve"> awareness among the citizens about  human rights</w:t>
      </w:r>
      <w:r w:rsidRPr="00D1639D">
        <w:rPr>
          <w:rFonts w:ascii="Arial" w:hAnsi="Arial" w:cs="Arial"/>
          <w:b/>
          <w:bCs/>
          <w:sz w:val="24"/>
          <w:szCs w:val="24"/>
        </w:rPr>
        <w:t>.</w:t>
      </w:r>
    </w:p>
    <w:p w:rsidR="009035AD" w:rsidRPr="00D1639D" w:rsidRDefault="001C2438" w:rsidP="001C2438">
      <w:pPr>
        <w:tabs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>(OR)</w:t>
      </w:r>
    </w:p>
    <w:p w:rsidR="009035AD" w:rsidRPr="00D1639D" w:rsidRDefault="009035AD" w:rsidP="001C2438">
      <w:pPr>
        <w:tabs>
          <w:tab w:val="left" w:pos="540"/>
        </w:tabs>
        <w:spacing w:after="240" w:line="240" w:lineRule="auto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ab/>
        <w:t>b. Write short notes on (</w:t>
      </w:r>
      <w:proofErr w:type="spellStart"/>
      <w:r w:rsidRPr="00D1639D">
        <w:rPr>
          <w:rFonts w:ascii="Arial" w:hAnsi="Arial" w:cs="Arial"/>
          <w:sz w:val="24"/>
          <w:szCs w:val="24"/>
        </w:rPr>
        <w:t>i</w:t>
      </w:r>
      <w:proofErr w:type="spellEnd"/>
      <w:r w:rsidRPr="00D1639D">
        <w:rPr>
          <w:rFonts w:ascii="Arial" w:hAnsi="Arial" w:cs="Arial"/>
          <w:sz w:val="24"/>
          <w:szCs w:val="24"/>
        </w:rPr>
        <w:t>) HDI and (ii) Need for sustainable development.</w:t>
      </w:r>
    </w:p>
    <w:p w:rsidR="001C2438" w:rsidRDefault="001C2438" w:rsidP="00D1639D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>
        <w:rPr>
          <w:rFonts w:ascii="Arial" w:hAnsi="Arial" w:cs="Arial"/>
          <w:sz w:val="24"/>
          <w:szCs w:val="24"/>
        </w:rPr>
        <w:tab/>
      </w:r>
      <w:r w:rsidR="009035AD" w:rsidRPr="00D1639D">
        <w:rPr>
          <w:rFonts w:ascii="Arial" w:hAnsi="Arial" w:cs="Arial"/>
          <w:sz w:val="24"/>
          <w:szCs w:val="24"/>
        </w:rPr>
        <w:t xml:space="preserve">a. Trace the impact of gender perspectives on human rights. </w:t>
      </w:r>
    </w:p>
    <w:p w:rsidR="009035AD" w:rsidRPr="00D1639D" w:rsidRDefault="001C2438" w:rsidP="001C2438">
      <w:pPr>
        <w:tabs>
          <w:tab w:val="left" w:pos="54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r w:rsidR="009035AD" w:rsidRPr="00D1639D">
        <w:rPr>
          <w:rFonts w:ascii="Arial" w:hAnsi="Arial" w:cs="Arial"/>
          <w:b/>
          <w:bCs/>
          <w:sz w:val="24"/>
          <w:szCs w:val="24"/>
        </w:rPr>
        <w:t>(OR)</w:t>
      </w:r>
    </w:p>
    <w:p w:rsidR="009035AD" w:rsidRPr="00D1639D" w:rsidRDefault="001C2438" w:rsidP="00D1639D">
      <w:pPr>
        <w:tabs>
          <w:tab w:val="left" w:pos="540"/>
        </w:tabs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9035AD" w:rsidRPr="00D1639D">
        <w:rPr>
          <w:rFonts w:ascii="Arial" w:hAnsi="Arial" w:cs="Arial"/>
          <w:sz w:val="24"/>
          <w:szCs w:val="24"/>
        </w:rPr>
        <w:t>b. Discuss the rights of the disabled.</w:t>
      </w:r>
      <w:bookmarkStart w:id="0" w:name="_GoBack"/>
    </w:p>
    <w:p w:rsidR="009035AD" w:rsidRPr="00D1639D" w:rsidRDefault="009035AD" w:rsidP="00D1639D">
      <w:pPr>
        <w:tabs>
          <w:tab w:val="left" w:pos="54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9035AD" w:rsidRPr="00D1639D" w:rsidRDefault="009035AD" w:rsidP="00D1639D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D1639D">
        <w:rPr>
          <w:rFonts w:ascii="Arial" w:hAnsi="Arial" w:cs="Arial"/>
          <w:sz w:val="24"/>
          <w:szCs w:val="24"/>
        </w:rPr>
        <w:t>********************</w:t>
      </w:r>
      <w:bookmarkEnd w:id="0"/>
    </w:p>
    <w:sectPr w:rsidR="009035AD" w:rsidRPr="00D1639D" w:rsidSect="00B71EC1">
      <w:pgSz w:w="12240" w:h="20160" w:code="5"/>
      <w:pgMar w:top="1440" w:right="81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6E50"/>
    <w:multiLevelType w:val="hybridMultilevel"/>
    <w:tmpl w:val="67361190"/>
    <w:lvl w:ilvl="0" w:tplc="6F7ED1A0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>
      <w:start w:val="1"/>
      <w:numFmt w:val="lowerRoman"/>
      <w:lvlText w:val="%3."/>
      <w:lvlJc w:val="right"/>
      <w:pPr>
        <w:ind w:left="2520" w:hanging="180"/>
      </w:pPr>
    </w:lvl>
    <w:lvl w:ilvl="3" w:tplc="4009000F">
      <w:start w:val="1"/>
      <w:numFmt w:val="decimal"/>
      <w:lvlText w:val="%4."/>
      <w:lvlJc w:val="left"/>
      <w:pPr>
        <w:ind w:left="3240" w:hanging="360"/>
      </w:pPr>
    </w:lvl>
    <w:lvl w:ilvl="4" w:tplc="40090019">
      <w:start w:val="1"/>
      <w:numFmt w:val="lowerLetter"/>
      <w:lvlText w:val="%5."/>
      <w:lvlJc w:val="left"/>
      <w:pPr>
        <w:ind w:left="3960" w:hanging="360"/>
      </w:pPr>
    </w:lvl>
    <w:lvl w:ilvl="5" w:tplc="4009001B">
      <w:start w:val="1"/>
      <w:numFmt w:val="lowerRoman"/>
      <w:lvlText w:val="%6."/>
      <w:lvlJc w:val="right"/>
      <w:pPr>
        <w:ind w:left="4680" w:hanging="180"/>
      </w:pPr>
    </w:lvl>
    <w:lvl w:ilvl="6" w:tplc="4009000F">
      <w:start w:val="1"/>
      <w:numFmt w:val="decimal"/>
      <w:lvlText w:val="%7."/>
      <w:lvlJc w:val="left"/>
      <w:pPr>
        <w:ind w:left="5400" w:hanging="360"/>
      </w:pPr>
    </w:lvl>
    <w:lvl w:ilvl="7" w:tplc="40090019">
      <w:start w:val="1"/>
      <w:numFmt w:val="lowerLetter"/>
      <w:lvlText w:val="%8."/>
      <w:lvlJc w:val="left"/>
      <w:pPr>
        <w:ind w:left="6120" w:hanging="360"/>
      </w:pPr>
    </w:lvl>
    <w:lvl w:ilvl="8" w:tplc="40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84A3AF5"/>
    <w:multiLevelType w:val="hybridMultilevel"/>
    <w:tmpl w:val="2C2610D6"/>
    <w:lvl w:ilvl="0" w:tplc="2FE6D88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07409"/>
    <w:multiLevelType w:val="hybridMultilevel"/>
    <w:tmpl w:val="3B9060C0"/>
    <w:lvl w:ilvl="0" w:tplc="7D7C8B8E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9872CF0"/>
    <w:multiLevelType w:val="hybridMultilevel"/>
    <w:tmpl w:val="B8729EA4"/>
    <w:lvl w:ilvl="0" w:tplc="E446DB04">
      <w:start w:val="1"/>
      <w:numFmt w:val="lowerLetter"/>
      <w:lvlText w:val="%1)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4">
    <w:nsid w:val="0D981F93"/>
    <w:multiLevelType w:val="hybridMultilevel"/>
    <w:tmpl w:val="02DE38AE"/>
    <w:lvl w:ilvl="0" w:tplc="371ED47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710" w:hanging="360"/>
      </w:pPr>
    </w:lvl>
    <w:lvl w:ilvl="2" w:tplc="4009001B">
      <w:start w:val="1"/>
      <w:numFmt w:val="lowerRoman"/>
      <w:lvlText w:val="%3."/>
      <w:lvlJc w:val="right"/>
      <w:pPr>
        <w:ind w:left="2430" w:hanging="180"/>
      </w:pPr>
    </w:lvl>
    <w:lvl w:ilvl="3" w:tplc="4009000F">
      <w:start w:val="1"/>
      <w:numFmt w:val="decimal"/>
      <w:lvlText w:val="%4."/>
      <w:lvlJc w:val="left"/>
      <w:pPr>
        <w:ind w:left="3150" w:hanging="360"/>
      </w:pPr>
    </w:lvl>
    <w:lvl w:ilvl="4" w:tplc="40090019">
      <w:start w:val="1"/>
      <w:numFmt w:val="lowerLetter"/>
      <w:lvlText w:val="%5."/>
      <w:lvlJc w:val="left"/>
      <w:pPr>
        <w:ind w:left="3870" w:hanging="360"/>
      </w:pPr>
    </w:lvl>
    <w:lvl w:ilvl="5" w:tplc="4009001B">
      <w:start w:val="1"/>
      <w:numFmt w:val="lowerRoman"/>
      <w:lvlText w:val="%6."/>
      <w:lvlJc w:val="right"/>
      <w:pPr>
        <w:ind w:left="4590" w:hanging="180"/>
      </w:pPr>
    </w:lvl>
    <w:lvl w:ilvl="6" w:tplc="4009000F">
      <w:start w:val="1"/>
      <w:numFmt w:val="decimal"/>
      <w:lvlText w:val="%7."/>
      <w:lvlJc w:val="left"/>
      <w:pPr>
        <w:ind w:left="5310" w:hanging="360"/>
      </w:pPr>
    </w:lvl>
    <w:lvl w:ilvl="7" w:tplc="40090019">
      <w:start w:val="1"/>
      <w:numFmt w:val="lowerLetter"/>
      <w:lvlText w:val="%8."/>
      <w:lvlJc w:val="left"/>
      <w:pPr>
        <w:ind w:left="6030" w:hanging="360"/>
      </w:pPr>
    </w:lvl>
    <w:lvl w:ilvl="8" w:tplc="4009001B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13A847EC"/>
    <w:multiLevelType w:val="hybridMultilevel"/>
    <w:tmpl w:val="BF303E56"/>
    <w:lvl w:ilvl="0" w:tplc="3394419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2D687F"/>
    <w:multiLevelType w:val="hybridMultilevel"/>
    <w:tmpl w:val="959AC9FE"/>
    <w:lvl w:ilvl="0" w:tplc="1E3AF9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67822EA"/>
    <w:multiLevelType w:val="hybridMultilevel"/>
    <w:tmpl w:val="8F0AF39E"/>
    <w:lvl w:ilvl="0" w:tplc="6FF81C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>
      <w:start w:val="1"/>
      <w:numFmt w:val="lowerRoman"/>
      <w:lvlText w:val="%3."/>
      <w:lvlJc w:val="right"/>
      <w:pPr>
        <w:ind w:left="2520" w:hanging="180"/>
      </w:pPr>
    </w:lvl>
    <w:lvl w:ilvl="3" w:tplc="4009000F">
      <w:start w:val="1"/>
      <w:numFmt w:val="decimal"/>
      <w:lvlText w:val="%4."/>
      <w:lvlJc w:val="left"/>
      <w:pPr>
        <w:ind w:left="3240" w:hanging="360"/>
      </w:pPr>
    </w:lvl>
    <w:lvl w:ilvl="4" w:tplc="40090019">
      <w:start w:val="1"/>
      <w:numFmt w:val="lowerLetter"/>
      <w:lvlText w:val="%5."/>
      <w:lvlJc w:val="left"/>
      <w:pPr>
        <w:ind w:left="3960" w:hanging="360"/>
      </w:pPr>
    </w:lvl>
    <w:lvl w:ilvl="5" w:tplc="4009001B">
      <w:start w:val="1"/>
      <w:numFmt w:val="lowerRoman"/>
      <w:lvlText w:val="%6."/>
      <w:lvlJc w:val="right"/>
      <w:pPr>
        <w:ind w:left="4680" w:hanging="180"/>
      </w:pPr>
    </w:lvl>
    <w:lvl w:ilvl="6" w:tplc="4009000F">
      <w:start w:val="1"/>
      <w:numFmt w:val="decimal"/>
      <w:lvlText w:val="%7."/>
      <w:lvlJc w:val="left"/>
      <w:pPr>
        <w:ind w:left="5400" w:hanging="360"/>
      </w:pPr>
    </w:lvl>
    <w:lvl w:ilvl="7" w:tplc="40090019">
      <w:start w:val="1"/>
      <w:numFmt w:val="lowerLetter"/>
      <w:lvlText w:val="%8."/>
      <w:lvlJc w:val="left"/>
      <w:pPr>
        <w:ind w:left="6120" w:hanging="360"/>
      </w:pPr>
    </w:lvl>
    <w:lvl w:ilvl="8" w:tplc="4009001B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6AD2605"/>
    <w:multiLevelType w:val="hybridMultilevel"/>
    <w:tmpl w:val="D930C6E4"/>
    <w:lvl w:ilvl="0" w:tplc="3F368C8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1F826C49"/>
    <w:multiLevelType w:val="hybridMultilevel"/>
    <w:tmpl w:val="A532F1FC"/>
    <w:lvl w:ilvl="0" w:tplc="B76659D4">
      <w:start w:val="1"/>
      <w:numFmt w:val="lowerLetter"/>
      <w:lvlText w:val="%1)"/>
      <w:lvlJc w:val="left"/>
      <w:pPr>
        <w:ind w:left="99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0">
    <w:nsid w:val="27B6252B"/>
    <w:multiLevelType w:val="hybridMultilevel"/>
    <w:tmpl w:val="487C2CC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962EE4"/>
    <w:multiLevelType w:val="hybridMultilevel"/>
    <w:tmpl w:val="1040B648"/>
    <w:lvl w:ilvl="0" w:tplc="3000EF54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2">
    <w:nsid w:val="352E52D7"/>
    <w:multiLevelType w:val="hybridMultilevel"/>
    <w:tmpl w:val="9394FC80"/>
    <w:lvl w:ilvl="0" w:tplc="FCFCEE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59B3263"/>
    <w:multiLevelType w:val="hybridMultilevel"/>
    <w:tmpl w:val="E5E872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C77BAD"/>
    <w:multiLevelType w:val="hybridMultilevel"/>
    <w:tmpl w:val="8F7C24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22F7F"/>
    <w:multiLevelType w:val="hybridMultilevel"/>
    <w:tmpl w:val="5296B2AC"/>
    <w:lvl w:ilvl="0" w:tplc="C6D6966C">
      <w:start w:val="1"/>
      <w:numFmt w:val="decimal"/>
      <w:lvlText w:val="%1."/>
      <w:lvlJc w:val="left"/>
      <w:pPr>
        <w:ind w:left="675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6">
    <w:nsid w:val="449E115F"/>
    <w:multiLevelType w:val="hybridMultilevel"/>
    <w:tmpl w:val="F8CE7E90"/>
    <w:lvl w:ilvl="0" w:tplc="E1283C04">
      <w:start w:val="1"/>
      <w:numFmt w:val="lowerLetter"/>
      <w:lvlText w:val="%1)"/>
      <w:lvlJc w:val="left"/>
      <w:pPr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7">
    <w:nsid w:val="469E4CF2"/>
    <w:multiLevelType w:val="hybridMultilevel"/>
    <w:tmpl w:val="4ED831E4"/>
    <w:lvl w:ilvl="0" w:tplc="1390D336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>
      <w:start w:val="1"/>
      <w:numFmt w:val="lowerRoman"/>
      <w:lvlText w:val="%3."/>
      <w:lvlJc w:val="right"/>
      <w:pPr>
        <w:ind w:left="2520" w:hanging="180"/>
      </w:pPr>
    </w:lvl>
    <w:lvl w:ilvl="3" w:tplc="4009000F">
      <w:start w:val="1"/>
      <w:numFmt w:val="decimal"/>
      <w:lvlText w:val="%4."/>
      <w:lvlJc w:val="left"/>
      <w:pPr>
        <w:ind w:left="3240" w:hanging="360"/>
      </w:pPr>
    </w:lvl>
    <w:lvl w:ilvl="4" w:tplc="40090019">
      <w:start w:val="1"/>
      <w:numFmt w:val="lowerLetter"/>
      <w:lvlText w:val="%5."/>
      <w:lvlJc w:val="left"/>
      <w:pPr>
        <w:ind w:left="3960" w:hanging="360"/>
      </w:pPr>
    </w:lvl>
    <w:lvl w:ilvl="5" w:tplc="4009001B">
      <w:start w:val="1"/>
      <w:numFmt w:val="lowerRoman"/>
      <w:lvlText w:val="%6."/>
      <w:lvlJc w:val="right"/>
      <w:pPr>
        <w:ind w:left="4680" w:hanging="180"/>
      </w:pPr>
    </w:lvl>
    <w:lvl w:ilvl="6" w:tplc="4009000F">
      <w:start w:val="1"/>
      <w:numFmt w:val="decimal"/>
      <w:lvlText w:val="%7."/>
      <w:lvlJc w:val="left"/>
      <w:pPr>
        <w:ind w:left="5400" w:hanging="360"/>
      </w:pPr>
    </w:lvl>
    <w:lvl w:ilvl="7" w:tplc="40090019">
      <w:start w:val="1"/>
      <w:numFmt w:val="lowerLetter"/>
      <w:lvlText w:val="%8."/>
      <w:lvlJc w:val="left"/>
      <w:pPr>
        <w:ind w:left="6120" w:hanging="360"/>
      </w:pPr>
    </w:lvl>
    <w:lvl w:ilvl="8" w:tplc="40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9353E09"/>
    <w:multiLevelType w:val="hybridMultilevel"/>
    <w:tmpl w:val="F93876BE"/>
    <w:lvl w:ilvl="0" w:tplc="DEBC54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>
      <w:start w:val="1"/>
      <w:numFmt w:val="lowerRoman"/>
      <w:lvlText w:val="%3."/>
      <w:lvlJc w:val="right"/>
      <w:pPr>
        <w:ind w:left="2520" w:hanging="180"/>
      </w:pPr>
    </w:lvl>
    <w:lvl w:ilvl="3" w:tplc="4009000F">
      <w:start w:val="1"/>
      <w:numFmt w:val="decimal"/>
      <w:lvlText w:val="%4."/>
      <w:lvlJc w:val="left"/>
      <w:pPr>
        <w:ind w:left="3240" w:hanging="360"/>
      </w:pPr>
    </w:lvl>
    <w:lvl w:ilvl="4" w:tplc="40090019">
      <w:start w:val="1"/>
      <w:numFmt w:val="lowerLetter"/>
      <w:lvlText w:val="%5."/>
      <w:lvlJc w:val="left"/>
      <w:pPr>
        <w:ind w:left="3960" w:hanging="360"/>
      </w:pPr>
    </w:lvl>
    <w:lvl w:ilvl="5" w:tplc="4009001B">
      <w:start w:val="1"/>
      <w:numFmt w:val="lowerRoman"/>
      <w:lvlText w:val="%6."/>
      <w:lvlJc w:val="right"/>
      <w:pPr>
        <w:ind w:left="4680" w:hanging="180"/>
      </w:pPr>
    </w:lvl>
    <w:lvl w:ilvl="6" w:tplc="4009000F">
      <w:start w:val="1"/>
      <w:numFmt w:val="decimal"/>
      <w:lvlText w:val="%7."/>
      <w:lvlJc w:val="left"/>
      <w:pPr>
        <w:ind w:left="5400" w:hanging="360"/>
      </w:pPr>
    </w:lvl>
    <w:lvl w:ilvl="7" w:tplc="40090019">
      <w:start w:val="1"/>
      <w:numFmt w:val="lowerLetter"/>
      <w:lvlText w:val="%8."/>
      <w:lvlJc w:val="left"/>
      <w:pPr>
        <w:ind w:left="6120" w:hanging="360"/>
      </w:pPr>
    </w:lvl>
    <w:lvl w:ilvl="8" w:tplc="4009001B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DAF7846"/>
    <w:multiLevelType w:val="hybridMultilevel"/>
    <w:tmpl w:val="45D2F65E"/>
    <w:lvl w:ilvl="0" w:tplc="37B8DD7A">
      <w:start w:val="1"/>
      <w:numFmt w:val="lowerLetter"/>
      <w:lvlText w:val="%1)"/>
      <w:lvlJc w:val="left"/>
      <w:pPr>
        <w:ind w:left="9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0">
    <w:nsid w:val="526951E3"/>
    <w:multiLevelType w:val="hybridMultilevel"/>
    <w:tmpl w:val="774050D2"/>
    <w:lvl w:ilvl="0" w:tplc="0EB6AFEC">
      <w:start w:val="4"/>
      <w:numFmt w:val="decimal"/>
      <w:lvlText w:val="%1."/>
      <w:lvlJc w:val="left"/>
      <w:pPr>
        <w:ind w:left="810" w:hanging="360"/>
      </w:pPr>
      <w:rPr>
        <w:rFonts w:hint="default"/>
        <w:color w:val="000000"/>
      </w:rPr>
    </w:lvl>
    <w:lvl w:ilvl="1" w:tplc="40090019">
      <w:start w:val="1"/>
      <w:numFmt w:val="lowerLetter"/>
      <w:lvlText w:val="%2."/>
      <w:lvlJc w:val="left"/>
      <w:pPr>
        <w:ind w:left="1530" w:hanging="360"/>
      </w:pPr>
    </w:lvl>
    <w:lvl w:ilvl="2" w:tplc="4009001B">
      <w:start w:val="1"/>
      <w:numFmt w:val="lowerRoman"/>
      <w:lvlText w:val="%3."/>
      <w:lvlJc w:val="right"/>
      <w:pPr>
        <w:ind w:left="2250" w:hanging="180"/>
      </w:pPr>
    </w:lvl>
    <w:lvl w:ilvl="3" w:tplc="4009000F">
      <w:start w:val="1"/>
      <w:numFmt w:val="decimal"/>
      <w:lvlText w:val="%4."/>
      <w:lvlJc w:val="left"/>
      <w:pPr>
        <w:ind w:left="2970" w:hanging="360"/>
      </w:pPr>
    </w:lvl>
    <w:lvl w:ilvl="4" w:tplc="40090019">
      <w:start w:val="1"/>
      <w:numFmt w:val="lowerLetter"/>
      <w:lvlText w:val="%5."/>
      <w:lvlJc w:val="left"/>
      <w:pPr>
        <w:ind w:left="3690" w:hanging="360"/>
      </w:pPr>
    </w:lvl>
    <w:lvl w:ilvl="5" w:tplc="4009001B">
      <w:start w:val="1"/>
      <w:numFmt w:val="lowerRoman"/>
      <w:lvlText w:val="%6."/>
      <w:lvlJc w:val="right"/>
      <w:pPr>
        <w:ind w:left="4410" w:hanging="180"/>
      </w:pPr>
    </w:lvl>
    <w:lvl w:ilvl="6" w:tplc="4009000F">
      <w:start w:val="1"/>
      <w:numFmt w:val="decimal"/>
      <w:lvlText w:val="%7."/>
      <w:lvlJc w:val="left"/>
      <w:pPr>
        <w:ind w:left="5130" w:hanging="360"/>
      </w:pPr>
    </w:lvl>
    <w:lvl w:ilvl="7" w:tplc="40090019">
      <w:start w:val="1"/>
      <w:numFmt w:val="lowerLetter"/>
      <w:lvlText w:val="%8."/>
      <w:lvlJc w:val="left"/>
      <w:pPr>
        <w:ind w:left="5850" w:hanging="360"/>
      </w:pPr>
    </w:lvl>
    <w:lvl w:ilvl="8" w:tplc="4009001B">
      <w:start w:val="1"/>
      <w:numFmt w:val="lowerRoman"/>
      <w:lvlText w:val="%9."/>
      <w:lvlJc w:val="right"/>
      <w:pPr>
        <w:ind w:left="6570" w:hanging="180"/>
      </w:pPr>
    </w:lvl>
  </w:abstractNum>
  <w:abstractNum w:abstractNumId="21">
    <w:nsid w:val="546610FC"/>
    <w:multiLevelType w:val="hybridMultilevel"/>
    <w:tmpl w:val="27C894DA"/>
    <w:lvl w:ilvl="0" w:tplc="9E72EF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75065D2"/>
    <w:multiLevelType w:val="hybridMultilevel"/>
    <w:tmpl w:val="2CB45046"/>
    <w:lvl w:ilvl="0" w:tplc="ABD6C954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89646EF"/>
    <w:multiLevelType w:val="hybridMultilevel"/>
    <w:tmpl w:val="F3941CB2"/>
    <w:lvl w:ilvl="0" w:tplc="98BCE474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97F22D1"/>
    <w:multiLevelType w:val="hybridMultilevel"/>
    <w:tmpl w:val="9E06EB9C"/>
    <w:lvl w:ilvl="0" w:tplc="CB922A28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25">
    <w:nsid w:val="5A384D54"/>
    <w:multiLevelType w:val="hybridMultilevel"/>
    <w:tmpl w:val="5CCEBA2A"/>
    <w:lvl w:ilvl="0" w:tplc="0F1C1C56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>
    <w:nsid w:val="5D2B094A"/>
    <w:multiLevelType w:val="hybridMultilevel"/>
    <w:tmpl w:val="7430B512"/>
    <w:lvl w:ilvl="0" w:tplc="1C12560C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7">
    <w:nsid w:val="65234D39"/>
    <w:multiLevelType w:val="hybridMultilevel"/>
    <w:tmpl w:val="E1CE4128"/>
    <w:lvl w:ilvl="0" w:tplc="664267DC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>
      <w:start w:val="1"/>
      <w:numFmt w:val="lowerRoman"/>
      <w:lvlText w:val="%3."/>
      <w:lvlJc w:val="right"/>
      <w:pPr>
        <w:ind w:left="2520" w:hanging="180"/>
      </w:pPr>
    </w:lvl>
    <w:lvl w:ilvl="3" w:tplc="4009000F">
      <w:start w:val="1"/>
      <w:numFmt w:val="decimal"/>
      <w:lvlText w:val="%4."/>
      <w:lvlJc w:val="left"/>
      <w:pPr>
        <w:ind w:left="3240" w:hanging="360"/>
      </w:pPr>
    </w:lvl>
    <w:lvl w:ilvl="4" w:tplc="40090019">
      <w:start w:val="1"/>
      <w:numFmt w:val="lowerLetter"/>
      <w:lvlText w:val="%5."/>
      <w:lvlJc w:val="left"/>
      <w:pPr>
        <w:ind w:left="3960" w:hanging="360"/>
      </w:pPr>
    </w:lvl>
    <w:lvl w:ilvl="5" w:tplc="4009001B">
      <w:start w:val="1"/>
      <w:numFmt w:val="lowerRoman"/>
      <w:lvlText w:val="%6."/>
      <w:lvlJc w:val="right"/>
      <w:pPr>
        <w:ind w:left="4680" w:hanging="180"/>
      </w:pPr>
    </w:lvl>
    <w:lvl w:ilvl="6" w:tplc="4009000F">
      <w:start w:val="1"/>
      <w:numFmt w:val="decimal"/>
      <w:lvlText w:val="%7."/>
      <w:lvlJc w:val="left"/>
      <w:pPr>
        <w:ind w:left="5400" w:hanging="360"/>
      </w:pPr>
    </w:lvl>
    <w:lvl w:ilvl="7" w:tplc="40090019">
      <w:start w:val="1"/>
      <w:numFmt w:val="lowerLetter"/>
      <w:lvlText w:val="%8."/>
      <w:lvlJc w:val="left"/>
      <w:pPr>
        <w:ind w:left="6120" w:hanging="360"/>
      </w:pPr>
    </w:lvl>
    <w:lvl w:ilvl="8" w:tplc="40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0A06CF0"/>
    <w:multiLevelType w:val="hybridMultilevel"/>
    <w:tmpl w:val="C4E29F80"/>
    <w:lvl w:ilvl="0" w:tplc="02167A36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29">
    <w:nsid w:val="70DC00F1"/>
    <w:multiLevelType w:val="hybridMultilevel"/>
    <w:tmpl w:val="23E6ADA0"/>
    <w:lvl w:ilvl="0" w:tplc="474806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1BC0532"/>
    <w:multiLevelType w:val="hybridMultilevel"/>
    <w:tmpl w:val="51E64B34"/>
    <w:lvl w:ilvl="0" w:tplc="7AF6A07C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222222"/>
      </w:rPr>
    </w:lvl>
    <w:lvl w:ilvl="1" w:tplc="40090019">
      <w:start w:val="1"/>
      <w:numFmt w:val="lowerLetter"/>
      <w:lvlText w:val="%2."/>
      <w:lvlJc w:val="left"/>
      <w:pPr>
        <w:ind w:left="1800" w:hanging="360"/>
      </w:pPr>
    </w:lvl>
    <w:lvl w:ilvl="2" w:tplc="4009001B">
      <w:start w:val="1"/>
      <w:numFmt w:val="lowerRoman"/>
      <w:lvlText w:val="%3."/>
      <w:lvlJc w:val="right"/>
      <w:pPr>
        <w:ind w:left="2520" w:hanging="180"/>
      </w:pPr>
    </w:lvl>
    <w:lvl w:ilvl="3" w:tplc="4009000F">
      <w:start w:val="1"/>
      <w:numFmt w:val="decimal"/>
      <w:lvlText w:val="%4."/>
      <w:lvlJc w:val="left"/>
      <w:pPr>
        <w:ind w:left="3240" w:hanging="360"/>
      </w:pPr>
    </w:lvl>
    <w:lvl w:ilvl="4" w:tplc="40090019">
      <w:start w:val="1"/>
      <w:numFmt w:val="lowerLetter"/>
      <w:lvlText w:val="%5."/>
      <w:lvlJc w:val="left"/>
      <w:pPr>
        <w:ind w:left="3960" w:hanging="360"/>
      </w:pPr>
    </w:lvl>
    <w:lvl w:ilvl="5" w:tplc="4009001B">
      <w:start w:val="1"/>
      <w:numFmt w:val="lowerRoman"/>
      <w:lvlText w:val="%6."/>
      <w:lvlJc w:val="right"/>
      <w:pPr>
        <w:ind w:left="4680" w:hanging="180"/>
      </w:pPr>
    </w:lvl>
    <w:lvl w:ilvl="6" w:tplc="4009000F">
      <w:start w:val="1"/>
      <w:numFmt w:val="decimal"/>
      <w:lvlText w:val="%7."/>
      <w:lvlJc w:val="left"/>
      <w:pPr>
        <w:ind w:left="5400" w:hanging="360"/>
      </w:pPr>
    </w:lvl>
    <w:lvl w:ilvl="7" w:tplc="40090019">
      <w:start w:val="1"/>
      <w:numFmt w:val="lowerLetter"/>
      <w:lvlText w:val="%8."/>
      <w:lvlJc w:val="left"/>
      <w:pPr>
        <w:ind w:left="6120" w:hanging="360"/>
      </w:pPr>
    </w:lvl>
    <w:lvl w:ilvl="8" w:tplc="40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4245CE0"/>
    <w:multiLevelType w:val="hybridMultilevel"/>
    <w:tmpl w:val="AA66A1C0"/>
    <w:lvl w:ilvl="0" w:tplc="80A26F7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18"/>
  </w:num>
  <w:num w:numId="4">
    <w:abstractNumId w:val="17"/>
  </w:num>
  <w:num w:numId="5">
    <w:abstractNumId w:val="30"/>
  </w:num>
  <w:num w:numId="6">
    <w:abstractNumId w:val="7"/>
  </w:num>
  <w:num w:numId="7">
    <w:abstractNumId w:val="4"/>
  </w:num>
  <w:num w:numId="8">
    <w:abstractNumId w:val="27"/>
  </w:num>
  <w:num w:numId="9">
    <w:abstractNumId w:val="20"/>
  </w:num>
  <w:num w:numId="10">
    <w:abstractNumId w:val="29"/>
  </w:num>
  <w:num w:numId="11">
    <w:abstractNumId w:val="12"/>
  </w:num>
  <w:num w:numId="12">
    <w:abstractNumId w:val="23"/>
  </w:num>
  <w:num w:numId="13">
    <w:abstractNumId w:val="6"/>
  </w:num>
  <w:num w:numId="14">
    <w:abstractNumId w:val="25"/>
  </w:num>
  <w:num w:numId="15">
    <w:abstractNumId w:val="16"/>
  </w:num>
  <w:num w:numId="16">
    <w:abstractNumId w:val="26"/>
  </w:num>
  <w:num w:numId="17">
    <w:abstractNumId w:val="15"/>
  </w:num>
  <w:num w:numId="18">
    <w:abstractNumId w:val="5"/>
  </w:num>
  <w:num w:numId="19">
    <w:abstractNumId w:val="31"/>
  </w:num>
  <w:num w:numId="20">
    <w:abstractNumId w:val="22"/>
  </w:num>
  <w:num w:numId="21">
    <w:abstractNumId w:val="2"/>
  </w:num>
  <w:num w:numId="22">
    <w:abstractNumId w:val="9"/>
  </w:num>
  <w:num w:numId="23">
    <w:abstractNumId w:val="1"/>
  </w:num>
  <w:num w:numId="24">
    <w:abstractNumId w:val="24"/>
  </w:num>
  <w:num w:numId="25">
    <w:abstractNumId w:val="11"/>
  </w:num>
  <w:num w:numId="26">
    <w:abstractNumId w:val="13"/>
  </w:num>
  <w:num w:numId="27">
    <w:abstractNumId w:val="8"/>
  </w:num>
  <w:num w:numId="28">
    <w:abstractNumId w:val="21"/>
  </w:num>
  <w:num w:numId="29">
    <w:abstractNumId w:val="3"/>
  </w:num>
  <w:num w:numId="30">
    <w:abstractNumId w:val="14"/>
  </w:num>
  <w:num w:numId="31">
    <w:abstractNumId w:val="28"/>
  </w:num>
  <w:num w:numId="3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oNotDisplayPageBoundaries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87FF1"/>
    <w:rsid w:val="00030356"/>
    <w:rsid w:val="00052F71"/>
    <w:rsid w:val="00057569"/>
    <w:rsid w:val="00067166"/>
    <w:rsid w:val="000946C4"/>
    <w:rsid w:val="000D1BC0"/>
    <w:rsid w:val="00125CD0"/>
    <w:rsid w:val="0013771E"/>
    <w:rsid w:val="001713D3"/>
    <w:rsid w:val="00187FF1"/>
    <w:rsid w:val="001C2438"/>
    <w:rsid w:val="002371AC"/>
    <w:rsid w:val="00287C73"/>
    <w:rsid w:val="002A4DA6"/>
    <w:rsid w:val="002D0F80"/>
    <w:rsid w:val="002E2472"/>
    <w:rsid w:val="0034727C"/>
    <w:rsid w:val="00360B37"/>
    <w:rsid w:val="0036345D"/>
    <w:rsid w:val="00391B0F"/>
    <w:rsid w:val="003E3346"/>
    <w:rsid w:val="00420487"/>
    <w:rsid w:val="004A60DD"/>
    <w:rsid w:val="004D5FB3"/>
    <w:rsid w:val="0059131E"/>
    <w:rsid w:val="005C2A2F"/>
    <w:rsid w:val="005C2CD6"/>
    <w:rsid w:val="00654A6A"/>
    <w:rsid w:val="00667876"/>
    <w:rsid w:val="006E067B"/>
    <w:rsid w:val="006F21C1"/>
    <w:rsid w:val="006F7428"/>
    <w:rsid w:val="00751157"/>
    <w:rsid w:val="007730E7"/>
    <w:rsid w:val="007B3785"/>
    <w:rsid w:val="007F047F"/>
    <w:rsid w:val="008437B3"/>
    <w:rsid w:val="00843F56"/>
    <w:rsid w:val="00844ABE"/>
    <w:rsid w:val="008538A6"/>
    <w:rsid w:val="00884C87"/>
    <w:rsid w:val="00892717"/>
    <w:rsid w:val="008A23B7"/>
    <w:rsid w:val="008F30D0"/>
    <w:rsid w:val="009035AD"/>
    <w:rsid w:val="0091600B"/>
    <w:rsid w:val="009403B9"/>
    <w:rsid w:val="009544CA"/>
    <w:rsid w:val="009A4EA2"/>
    <w:rsid w:val="00A2623E"/>
    <w:rsid w:val="00A27722"/>
    <w:rsid w:val="00A41DFE"/>
    <w:rsid w:val="00A4621E"/>
    <w:rsid w:val="00A82418"/>
    <w:rsid w:val="00AA40F3"/>
    <w:rsid w:val="00AE02A7"/>
    <w:rsid w:val="00AE0842"/>
    <w:rsid w:val="00AF3F32"/>
    <w:rsid w:val="00B114BE"/>
    <w:rsid w:val="00B71EC1"/>
    <w:rsid w:val="00BA045C"/>
    <w:rsid w:val="00BA683B"/>
    <w:rsid w:val="00BA754B"/>
    <w:rsid w:val="00BB56A8"/>
    <w:rsid w:val="00BD1212"/>
    <w:rsid w:val="00C06916"/>
    <w:rsid w:val="00C24878"/>
    <w:rsid w:val="00C333CA"/>
    <w:rsid w:val="00C52AE6"/>
    <w:rsid w:val="00C53CDA"/>
    <w:rsid w:val="00C97F02"/>
    <w:rsid w:val="00D10DD1"/>
    <w:rsid w:val="00D1639D"/>
    <w:rsid w:val="00D50063"/>
    <w:rsid w:val="00D93515"/>
    <w:rsid w:val="00DA5C5A"/>
    <w:rsid w:val="00DB055B"/>
    <w:rsid w:val="00DC07AF"/>
    <w:rsid w:val="00DC21C0"/>
    <w:rsid w:val="00E46FED"/>
    <w:rsid w:val="00E80FC4"/>
    <w:rsid w:val="00E85733"/>
    <w:rsid w:val="00EF73CE"/>
    <w:rsid w:val="00F22000"/>
    <w:rsid w:val="00FB339F"/>
    <w:rsid w:val="00FD57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7FF1"/>
    <w:pPr>
      <w:spacing w:after="200" w:line="276" w:lineRule="auto"/>
    </w:pPr>
    <w:rPr>
      <w:rFonts w:cs="Calibri"/>
      <w:sz w:val="22"/>
      <w:szCs w:val="22"/>
      <w:lang w:val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713D3"/>
    <w:pPr>
      <w:keepNext/>
      <w:keepLines/>
      <w:spacing w:before="480" w:after="0"/>
      <w:outlineLvl w:val="0"/>
    </w:pPr>
    <w:rPr>
      <w:rFonts w:ascii="Cambria" w:eastAsia="Times New Roman" w:hAnsi="Cambria" w:cs="Cambria"/>
      <w:b/>
      <w:bCs/>
      <w:color w:val="365F91"/>
      <w:sz w:val="28"/>
      <w:szCs w:val="28"/>
    </w:rPr>
  </w:style>
  <w:style w:type="paragraph" w:styleId="Heading4">
    <w:name w:val="heading 4"/>
    <w:basedOn w:val="Normal"/>
    <w:link w:val="Heading4Char"/>
    <w:uiPriority w:val="99"/>
    <w:qFormat/>
    <w:rsid w:val="00A41D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713D3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A41DFE"/>
    <w:rPr>
      <w:rFonts w:ascii="Times New Roman" w:hAnsi="Times New Roman" w:cs="Times New Roman"/>
      <w:b/>
      <w:bCs/>
      <w:sz w:val="24"/>
      <w:szCs w:val="24"/>
      <w:lang w:eastAsia="en-IN"/>
    </w:rPr>
  </w:style>
  <w:style w:type="paragraph" w:styleId="NormalWeb">
    <w:name w:val="Normal (Web)"/>
    <w:basedOn w:val="Normal"/>
    <w:uiPriority w:val="99"/>
    <w:semiHidden/>
    <w:rsid w:val="00A41D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qFormat/>
    <w:rsid w:val="00AA40F3"/>
    <w:pPr>
      <w:ind w:left="720"/>
    </w:pPr>
  </w:style>
  <w:style w:type="character" w:styleId="Hyperlink">
    <w:name w:val="Hyperlink"/>
    <w:basedOn w:val="DefaultParagraphFont"/>
    <w:uiPriority w:val="99"/>
    <w:semiHidden/>
    <w:rsid w:val="00B114B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49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1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n.wikipedia.org/wiki/United_Nation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774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5178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43</cp:revision>
  <cp:lastPrinted>2019-01-24T03:35:00Z</cp:lastPrinted>
  <dcterms:created xsi:type="dcterms:W3CDTF">2019-01-28T10:39:00Z</dcterms:created>
  <dcterms:modified xsi:type="dcterms:W3CDTF">2019-03-16T10:52:00Z</dcterms:modified>
</cp:coreProperties>
</file>