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569" w:rsidRDefault="00461569" w:rsidP="007E35E9">
      <w:pPr>
        <w:tabs>
          <w:tab w:val="left" w:pos="1215"/>
        </w:tabs>
      </w:pPr>
    </w:p>
    <w:p w:rsidR="00461569" w:rsidRDefault="00461569" w:rsidP="007E35E9">
      <w:pPr>
        <w:tabs>
          <w:tab w:val="left" w:pos="1215"/>
        </w:tabs>
      </w:pPr>
    </w:p>
    <w:p w:rsidR="00F148E8" w:rsidRDefault="00E829F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35.05pt;margin-top:3.6pt;width:103.5pt;height:29.25pt;z-index:251659264">
            <v:textbox>
              <w:txbxContent>
                <w:p w:rsidR="00485007" w:rsidRDefault="0070241C">
                  <w:r w:rsidRPr="0070241C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461569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2778760</wp:posOffset>
            </wp:positionH>
            <wp:positionV relativeFrom="paragraph">
              <wp:posOffset>198120</wp:posOffset>
            </wp:positionV>
            <wp:extent cx="689610" cy="59436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61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461569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461569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461569" w:rsidRDefault="0007443F" w:rsidP="007E35E9">
      <w:pPr>
        <w:pStyle w:val="NoSpacing"/>
        <w:jc w:val="center"/>
        <w:rPr>
          <w:bCs/>
          <w:sz w:val="20"/>
        </w:rPr>
      </w:pPr>
      <w:r w:rsidRPr="00461569">
        <w:rPr>
          <w:bCs/>
          <w:sz w:val="20"/>
        </w:rPr>
        <w:t xml:space="preserve">(Deemed to be University under Category ‘A’ by MHRD, </w:t>
      </w:r>
      <w:proofErr w:type="spellStart"/>
      <w:r w:rsidRPr="00461569">
        <w:rPr>
          <w:bCs/>
          <w:sz w:val="20"/>
        </w:rPr>
        <w:t>Estd</w:t>
      </w:r>
      <w:proofErr w:type="spellEnd"/>
      <w:r w:rsidRPr="00461569">
        <w:rPr>
          <w:bCs/>
          <w:sz w:val="20"/>
        </w:rPr>
        <w:t>. u/s 3 of UGC Act 1956)</w:t>
      </w:r>
    </w:p>
    <w:p w:rsidR="0007443F" w:rsidRPr="00461569" w:rsidRDefault="0007443F" w:rsidP="007E35E9">
      <w:pPr>
        <w:pStyle w:val="NoSpacing"/>
        <w:jc w:val="center"/>
        <w:rPr>
          <w:bCs/>
          <w:color w:val="292526"/>
          <w:sz w:val="20"/>
        </w:rPr>
      </w:pPr>
      <w:proofErr w:type="gramStart"/>
      <w:r w:rsidRPr="00461569">
        <w:rPr>
          <w:bCs/>
          <w:sz w:val="20"/>
        </w:rPr>
        <w:t>Re-accredited with ‘A+’ Grade by NAAC.</w:t>
      </w:r>
      <w:proofErr w:type="gramEnd"/>
      <w:r w:rsidRPr="00461569">
        <w:rPr>
          <w:bCs/>
          <w:sz w:val="20"/>
        </w:rPr>
        <w:t xml:space="preserve"> Recognised by UGC </w:t>
      </w:r>
      <w:proofErr w:type="gramStart"/>
      <w:r w:rsidRPr="00461569">
        <w:rPr>
          <w:bCs/>
          <w:sz w:val="20"/>
        </w:rPr>
        <w:t>Under</w:t>
      </w:r>
      <w:proofErr w:type="gramEnd"/>
      <w:r w:rsidRPr="00461569">
        <w:rPr>
          <w:bCs/>
          <w:sz w:val="20"/>
        </w:rPr>
        <w:t xml:space="preserve"> Section 12B</w:t>
      </w:r>
    </w:p>
    <w:p w:rsidR="0007443F" w:rsidRPr="00461569" w:rsidRDefault="0007443F" w:rsidP="007E35E9">
      <w:pPr>
        <w:pStyle w:val="NoSpacing"/>
        <w:jc w:val="center"/>
        <w:rPr>
          <w:b/>
          <w:bCs/>
          <w:sz w:val="24"/>
        </w:rPr>
      </w:pPr>
      <w:r w:rsidRPr="00461569">
        <w:rPr>
          <w:b/>
          <w:bCs/>
          <w:sz w:val="24"/>
        </w:rPr>
        <w:t>Coimbatore - 641 043, Tamil Nadu, India</w:t>
      </w:r>
    </w:p>
    <w:p w:rsidR="0007443F" w:rsidRPr="0046156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24"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461569" w:rsidRDefault="00461569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</w:t>
      </w:r>
      <w:r w:rsidR="0007443F">
        <w:rPr>
          <w:rFonts w:ascii="Tahoma" w:hAnsi="Tahoma" w:cs="Tahoma"/>
          <w:b/>
          <w:bCs/>
        </w:rPr>
        <w:t xml:space="preserve">Class    :  </w:t>
      </w:r>
      <w:r w:rsidR="00714D6E">
        <w:rPr>
          <w:rFonts w:ascii="Tahoma" w:hAnsi="Tahoma" w:cs="Tahoma"/>
          <w:b/>
          <w:bCs/>
        </w:rPr>
        <w:t>II M</w:t>
      </w:r>
      <w:r w:rsidR="00BB18DA">
        <w:rPr>
          <w:rFonts w:ascii="Tahoma" w:hAnsi="Tahoma" w:cs="Tahoma"/>
          <w:b/>
          <w:bCs/>
        </w:rPr>
        <w:t>.</w:t>
      </w:r>
      <w:r w:rsidR="00714D6E">
        <w:rPr>
          <w:rFonts w:ascii="Tahoma" w:hAnsi="Tahoma" w:cs="Tahoma"/>
          <w:b/>
          <w:bCs/>
        </w:rPr>
        <w:t>A</w:t>
      </w:r>
      <w:r>
        <w:rPr>
          <w:rFonts w:ascii="Tahoma" w:hAnsi="Tahoma" w:cs="Tahoma"/>
          <w:b/>
          <w:bCs/>
        </w:rPr>
        <w:t>.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  <w:t xml:space="preserve">           </w:t>
      </w:r>
      <w:proofErr w:type="gramStart"/>
      <w:r w:rsidR="0007443F" w:rsidRPr="003A6B49">
        <w:rPr>
          <w:rFonts w:ascii="Tahoma" w:hAnsi="Tahoma" w:cs="Tahoma"/>
          <w:b/>
          <w:bCs/>
        </w:rPr>
        <w:t>Time</w:t>
      </w:r>
      <w:r w:rsidR="00714D6E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:</w:t>
      </w:r>
      <w:proofErr w:type="gramEnd"/>
      <w:r w:rsidR="0007443F" w:rsidRPr="003A6B49">
        <w:rPr>
          <w:rFonts w:ascii="Tahoma" w:hAnsi="Tahoma" w:cs="Tahoma"/>
          <w:b/>
          <w:bCs/>
        </w:rPr>
        <w:t xml:space="preserve">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</w:t>
      </w:r>
    </w:p>
    <w:p w:rsidR="0007443F" w:rsidRPr="003A6B49" w:rsidRDefault="00461569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</w:t>
      </w:r>
      <w:r w:rsidR="0007443F" w:rsidRPr="003A6B49">
        <w:rPr>
          <w:rFonts w:ascii="Tahoma" w:hAnsi="Tahoma" w:cs="Tahoma"/>
          <w:b/>
          <w:bCs/>
        </w:rPr>
        <w:t xml:space="preserve">Major   : </w:t>
      </w:r>
      <w:r w:rsidR="00714D6E">
        <w:rPr>
          <w:rFonts w:ascii="Tahoma" w:hAnsi="Tahoma" w:cs="Tahoma"/>
          <w:b/>
          <w:bCs/>
        </w:rPr>
        <w:t xml:space="preserve"> Economics</w:t>
      </w:r>
      <w:r w:rsidR="0007443F" w:rsidRPr="003A6B49">
        <w:rPr>
          <w:rFonts w:ascii="Tahoma" w:hAnsi="Tahoma" w:cs="Tahoma"/>
          <w:b/>
          <w:bCs/>
        </w:rPr>
        <w:t xml:space="preserve"> 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</w:r>
      <w:r w:rsidR="00714D6E">
        <w:rPr>
          <w:rFonts w:ascii="Tahoma" w:hAnsi="Tahoma" w:cs="Tahoma"/>
          <w:b/>
          <w:bCs/>
        </w:rPr>
        <w:tab/>
        <w:t xml:space="preserve">           Max. Marks:  100</w:t>
      </w:r>
    </w:p>
    <w:p w:rsidR="0007443F" w:rsidRPr="00461569" w:rsidRDefault="0007443F" w:rsidP="00197224">
      <w:pPr>
        <w:spacing w:after="0"/>
        <w:jc w:val="center"/>
        <w:rPr>
          <w:rFonts w:ascii="Tahoma" w:hAnsi="Tahoma" w:cs="Tahoma"/>
          <w:b/>
          <w:bCs/>
          <w:sz w:val="8"/>
        </w:rPr>
      </w:pPr>
    </w:p>
    <w:p w:rsidR="0007443F" w:rsidRDefault="001F6C6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17MECC19 Gender and Development</w:t>
      </w:r>
      <w:r w:rsidR="00461569">
        <w:rPr>
          <w:rFonts w:ascii="Tahoma" w:hAnsi="Tahoma" w:cs="Tahoma"/>
          <w:b/>
          <w:bCs/>
        </w:rPr>
        <w:t xml:space="preserve"> (Self study)</w:t>
      </w:r>
    </w:p>
    <w:p w:rsidR="0007443F" w:rsidRPr="00461569" w:rsidRDefault="0007443F" w:rsidP="00197224">
      <w:pPr>
        <w:spacing w:after="0"/>
        <w:jc w:val="center"/>
        <w:rPr>
          <w:rFonts w:ascii="Tahoma" w:hAnsi="Tahoma" w:cs="Tahoma"/>
          <w:b/>
          <w:bCs/>
          <w:sz w:val="10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</w:rPr>
      </w:pPr>
      <w:r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Gender equality refers to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>equal</w:t>
      </w:r>
    </w:p>
    <w:p w:rsid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. rights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         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b. responsibilities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c</w:t>
      </w:r>
      <w:proofErr w:type="gramEnd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. opportunities to persons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  <w:t>d. all the above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092EBA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2"/>
          <w:sz w:val="24"/>
          <w:szCs w:val="24"/>
          <w:shd w:val="clear" w:color="auto" w:fill="FFFFFF"/>
        </w:rPr>
        <w:t>T</w:t>
      </w:r>
      <w:r w:rsidR="00346AAD" w:rsidRPr="00346AAD">
        <w:rPr>
          <w:rFonts w:ascii="Arial" w:hAnsi="Arial" w:cs="Arial"/>
          <w:color w:val="202122"/>
          <w:sz w:val="24"/>
          <w:szCs w:val="24"/>
          <w:shd w:val="clear" w:color="auto" w:fill="FFFFFF"/>
        </w:rPr>
        <w:t>he female literacy rate in India is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color w:val="2021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2"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>a</w:t>
      </w:r>
      <w:proofErr w:type="gramEnd"/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 xml:space="preserve">. greater than the male literacy rate </w:t>
      </w:r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ab/>
        <w:t>b. less than the male literacy rate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color w:val="2021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2"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>d</w:t>
      </w:r>
      <w:proofErr w:type="gramEnd"/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 xml:space="preserve">. equal to male literacy rate </w:t>
      </w:r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02122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color w:val="202122"/>
          <w:sz w:val="24"/>
          <w:szCs w:val="24"/>
          <w:shd w:val="clear" w:color="auto" w:fill="FFFFFF"/>
        </w:rPr>
        <w:t>d. shows steady growth rate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color w:val="202122"/>
          <w:sz w:val="24"/>
          <w:szCs w:val="24"/>
          <w:shd w:val="clear" w:color="auto" w:fill="FFFFFF"/>
        </w:rPr>
      </w:pPr>
    </w:p>
    <w:p w:rsidR="00461569" w:rsidRDefault="00461569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346AAD"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According to OXFAM 2018, agriculture sector employs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_______ </w:t>
      </w:r>
      <w:r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of all economically </w:t>
      </w:r>
    </w:p>
    <w:p w:rsidR="00346AAD" w:rsidRPr="00346AAD" w:rsidRDefault="00461569" w:rsidP="00461569">
      <w:pPr>
        <w:pStyle w:val="ListParagraph"/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 w:rsidRPr="00BB18DA">
        <w:rPr>
          <w:rFonts w:ascii="Arial" w:hAnsi="Arial" w:cs="Arial"/>
          <w:sz w:val="24"/>
          <w:szCs w:val="24"/>
          <w:shd w:val="clear" w:color="auto" w:fill="FFFFFF"/>
        </w:rPr>
        <w:t>active</w:t>
      </w:r>
      <w:proofErr w:type="gramEnd"/>
      <w:r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 women in India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</w:t>
      </w:r>
      <w:proofErr w:type="gramStart"/>
      <w:r w:rsidR="00725DFD" w:rsidRPr="00BB18DA">
        <w:rPr>
          <w:rFonts w:ascii="Arial" w:hAnsi="Arial" w:cs="Arial"/>
          <w:sz w:val="24"/>
          <w:szCs w:val="24"/>
          <w:shd w:val="clear" w:color="auto" w:fill="FFFFFF"/>
        </w:rPr>
        <w:t>a. 80</w:t>
      </w:r>
      <w:proofErr w:type="gramEnd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%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725DFD" w:rsidRPr="00BB18DA">
        <w:rPr>
          <w:rFonts w:ascii="Arial" w:hAnsi="Arial" w:cs="Arial"/>
          <w:sz w:val="24"/>
          <w:szCs w:val="24"/>
          <w:shd w:val="clear" w:color="auto" w:fill="FFFFFF"/>
        </w:rPr>
        <w:t>b. 70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%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725DFD" w:rsidRPr="00BB18DA">
        <w:rPr>
          <w:rFonts w:ascii="Arial" w:hAnsi="Arial" w:cs="Arial"/>
          <w:sz w:val="24"/>
          <w:szCs w:val="24"/>
          <w:shd w:val="clear" w:color="auto" w:fill="FFFFFF"/>
        </w:rPr>
        <w:t>c. 60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%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          </w:t>
      </w:r>
      <w:r w:rsidR="00725DFD" w:rsidRPr="00BB18DA">
        <w:rPr>
          <w:rFonts w:ascii="Arial" w:hAnsi="Arial" w:cs="Arial"/>
          <w:sz w:val="24"/>
          <w:szCs w:val="24"/>
          <w:shd w:val="clear" w:color="auto" w:fill="FFFFFF"/>
        </w:rPr>
        <w:t>d. 50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% 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As per the data revealed by ILO, majority of women work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force 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in India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>are engaged in</w:t>
      </w:r>
    </w:p>
    <w:p w:rsidR="00461569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. self-employ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>ment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                                         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b. formal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sector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346AAD" w:rsidRPr="00BB18DA" w:rsidRDefault="00461569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c</w:t>
      </w:r>
      <w:proofErr w:type="gramEnd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BB18DA">
        <w:rPr>
          <w:rFonts w:ascii="Arial" w:hAnsi="Arial" w:cs="Arial"/>
          <w:sz w:val="24"/>
          <w:szCs w:val="24"/>
          <w:shd w:val="clear" w:color="auto" w:fill="FFFFFF"/>
        </w:rPr>
        <w:t xml:space="preserve"> informal </w:t>
      </w:r>
      <w:r>
        <w:rPr>
          <w:rFonts w:ascii="Arial" w:hAnsi="Arial" w:cs="Arial"/>
          <w:sz w:val="24"/>
          <w:szCs w:val="24"/>
          <w:shd w:val="clear" w:color="auto" w:fill="FFFFFF"/>
        </w:rPr>
        <w:t>sector</w:t>
      </w:r>
      <w:r w:rsid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B18DA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              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d. none of these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346AAD">
        <w:rPr>
          <w:rFonts w:ascii="Arial" w:hAnsi="Arial" w:cs="Arial"/>
          <w:bCs/>
          <w:sz w:val="24"/>
          <w:szCs w:val="24"/>
          <w:shd w:val="clear" w:color="auto" w:fill="FFFFFF"/>
        </w:rPr>
        <w:t>Women's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> autonomy in </w:t>
      </w:r>
      <w:r w:rsidRPr="00346AAD">
        <w:rPr>
          <w:rFonts w:ascii="Arial" w:hAnsi="Arial" w:cs="Arial"/>
          <w:bCs/>
          <w:sz w:val="24"/>
          <w:szCs w:val="24"/>
          <w:shd w:val="clear" w:color="auto" w:fill="FFFFFF"/>
        </w:rPr>
        <w:t>decision making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 is associated with 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>a</w:t>
      </w:r>
      <w:proofErr w:type="gramEnd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.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ethnicity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b.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deprivation level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c.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education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d. all the above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630" w:hanging="45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346AAD">
        <w:rPr>
          <w:rFonts w:ascii="Arial" w:hAnsi="Arial" w:cs="Arial"/>
          <w:bCs/>
          <w:sz w:val="24"/>
          <w:szCs w:val="24"/>
          <w:shd w:val="clear" w:color="auto" w:fill="FFFFFF"/>
        </w:rPr>
        <w:t>Women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 differ from men 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>a</w:t>
      </w:r>
      <w:proofErr w:type="gramEnd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.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in their social positions 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  <w:t>b. in their economic positions 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c</w:t>
      </w:r>
      <w:proofErr w:type="gramEnd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. in their status 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  <w:t>d. in their ethnic positions 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346AAD">
        <w:rPr>
          <w:rFonts w:ascii="Arial" w:hAnsi="Arial" w:cs="Arial"/>
          <w:bCs/>
          <w:sz w:val="24"/>
          <w:szCs w:val="24"/>
          <w:shd w:val="clear" w:color="auto" w:fill="FFFFFF"/>
        </w:rPr>
        <w:t>Empowerment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 is the degree of 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>a</w:t>
      </w:r>
      <w:proofErr w:type="gramEnd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. self-boosting </w:t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ab/>
        <w:t xml:space="preserve"> 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b. social development 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>c</w:t>
      </w:r>
      <w:proofErr w:type="gramEnd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.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autonomy and self-determination in people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d. development of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community </w:t>
      </w:r>
    </w:p>
    <w:p w:rsidR="00346AAD" w:rsidRPr="00346AAD" w:rsidRDefault="00346AAD" w:rsidP="00346AA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346AAD">
        <w:rPr>
          <w:rFonts w:ascii="Arial" w:hAnsi="Arial" w:cs="Arial"/>
          <w:bCs/>
          <w:sz w:val="24"/>
          <w:szCs w:val="24"/>
          <w:shd w:val="clear" w:color="auto" w:fill="FFFFFF"/>
        </w:rPr>
        <w:t>Gender Policy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> is aimed at ensuring the attainment of </w:t>
      </w:r>
    </w:p>
    <w:p w:rsid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>a</w:t>
      </w:r>
      <w:proofErr w:type="gramEnd"/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. gender education 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bCs/>
          <w:sz w:val="24"/>
          <w:szCs w:val="24"/>
          <w:shd w:val="clear" w:color="auto" w:fill="FFFFFF"/>
        </w:rPr>
        <w:t>b. gender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 equality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proofErr w:type="gramStart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c</w:t>
      </w:r>
      <w:proofErr w:type="gramEnd"/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. accumulation of wealth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ab/>
        <w:t>d. good health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720" w:hanging="54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346AAD">
        <w:rPr>
          <w:rFonts w:ascii="Arial" w:hAnsi="Arial" w:cs="Arial"/>
          <w:sz w:val="24"/>
          <w:szCs w:val="24"/>
          <w:shd w:val="clear" w:color="auto" w:fill="FFFFFF"/>
        </w:rPr>
        <w:t>The concept of “gender mainstreaming” was first introduced in</w:t>
      </w:r>
    </w:p>
    <w:p w:rsid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a.1984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b. 1985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346AAD" w:rsidRPr="00BB18DA" w:rsidRDefault="00BB18DA" w:rsidP="00BB18DA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c. 1986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d. none of the above</w:t>
      </w:r>
    </w:p>
    <w:p w:rsidR="00346AAD" w:rsidRPr="00346AAD" w:rsidRDefault="00346AAD" w:rsidP="00346AA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346AAD" w:rsidRDefault="00346AAD" w:rsidP="00461569">
      <w:pPr>
        <w:pStyle w:val="ListParagraph"/>
        <w:numPr>
          <w:ilvl w:val="0"/>
          <w:numId w:val="5"/>
        </w:numPr>
        <w:spacing w:after="0" w:line="240" w:lineRule="auto"/>
        <w:ind w:left="810" w:hanging="63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 w:rsidRPr="00346AAD">
        <w:rPr>
          <w:rFonts w:ascii="Arial" w:hAnsi="Arial" w:cs="Arial"/>
          <w:sz w:val="24"/>
          <w:szCs w:val="24"/>
          <w:shd w:val="clear" w:color="auto" w:fill="FFFFFF"/>
        </w:rPr>
        <w:t xml:space="preserve"> A g</w:t>
      </w:r>
      <w:r w:rsidRPr="00346AAD">
        <w:rPr>
          <w:rFonts w:ascii="Arial" w:hAnsi="Arial" w:cs="Arial"/>
          <w:bCs/>
          <w:sz w:val="24"/>
          <w:szCs w:val="24"/>
          <w:shd w:val="clear" w:color="auto" w:fill="FFFFFF"/>
        </w:rPr>
        <w:t>ender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>-related development i</w:t>
      </w:r>
      <w:r w:rsidRPr="00346AAD">
        <w:rPr>
          <w:rFonts w:ascii="Arial" w:hAnsi="Arial" w:cs="Arial"/>
          <w:bCs/>
          <w:sz w:val="24"/>
          <w:szCs w:val="24"/>
          <w:shd w:val="clear" w:color="auto" w:fill="FFFFFF"/>
        </w:rPr>
        <w:t>ndex</w:t>
      </w:r>
      <w:r w:rsidRPr="00346AAD">
        <w:rPr>
          <w:rFonts w:ascii="Arial" w:hAnsi="Arial" w:cs="Arial"/>
          <w:sz w:val="24"/>
          <w:szCs w:val="24"/>
          <w:shd w:val="clear" w:color="auto" w:fill="FFFFFF"/>
        </w:rPr>
        <w:t> was introduced in</w:t>
      </w:r>
    </w:p>
    <w:p w:rsidR="00346AAD" w:rsidRPr="00BB18DA" w:rsidRDefault="00BB18DA" w:rsidP="00BB18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a. 1995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b. 1989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 xml:space="preserve">c. 1991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346AAD" w:rsidRPr="00BB18DA">
        <w:rPr>
          <w:rFonts w:ascii="Arial" w:hAnsi="Arial" w:cs="Arial"/>
          <w:sz w:val="24"/>
          <w:szCs w:val="24"/>
          <w:shd w:val="clear" w:color="auto" w:fill="FFFFFF"/>
        </w:rPr>
        <w:t>d. 1996</w:t>
      </w:r>
    </w:p>
    <w:p w:rsidR="0007443F" w:rsidRDefault="0007443F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9B5020" w:rsidRDefault="009B5020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9B5020" w:rsidRDefault="009B5020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9B5020" w:rsidRDefault="009B5020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9B5020" w:rsidRDefault="009B5020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461569" w:rsidRDefault="00461569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461569" w:rsidRDefault="00461569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461569" w:rsidRDefault="00461569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9B5020" w:rsidRDefault="009B5020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9B5020" w:rsidRDefault="009B5020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9B5020" w:rsidRDefault="009B5020" w:rsidP="00346AAD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F148E8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F148E8" w:rsidRPr="003A6B49" w:rsidRDefault="00F148E8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346AAD" w:rsidRPr="009B5020" w:rsidRDefault="0007443F" w:rsidP="009B5020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</w:rPr>
        <w:t>11</w:t>
      </w:r>
      <w:proofErr w:type="gramStart"/>
      <w:r w:rsidRPr="009B5020">
        <w:rPr>
          <w:rFonts w:ascii="Arial" w:hAnsi="Arial" w:cs="Arial"/>
          <w:sz w:val="24"/>
          <w:szCs w:val="24"/>
        </w:rPr>
        <w:t>.a</w:t>
      </w:r>
      <w:proofErr w:type="gramEnd"/>
      <w:r w:rsidRPr="009B5020">
        <w:rPr>
          <w:rFonts w:ascii="Arial" w:hAnsi="Arial" w:cs="Arial"/>
          <w:sz w:val="24"/>
          <w:szCs w:val="24"/>
        </w:rPr>
        <w:t>.</w:t>
      </w:r>
      <w:r w:rsidR="00346AAD"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 What role does gender play in economic development?</w:t>
      </w:r>
    </w:p>
    <w:p w:rsidR="00346AAD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11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>. Why is female labo</w:t>
      </w:r>
      <w:r w:rsidR="008F5BF8">
        <w:rPr>
          <w:rFonts w:ascii="Arial" w:hAnsi="Arial" w:cs="Arial"/>
          <w:sz w:val="24"/>
          <w:szCs w:val="24"/>
          <w:shd w:val="clear" w:color="auto" w:fill="FFFFFF"/>
        </w:rPr>
        <w:t>u</w:t>
      </w:r>
      <w:r w:rsidRPr="009B5020">
        <w:rPr>
          <w:rFonts w:ascii="Arial" w:hAnsi="Arial" w:cs="Arial"/>
          <w:sz w:val="24"/>
          <w:szCs w:val="24"/>
          <w:shd w:val="clear" w:color="auto" w:fill="FFFFFF"/>
        </w:rPr>
        <w:t>r force participation important?</w:t>
      </w:r>
    </w:p>
    <w:p w:rsidR="00346AAD" w:rsidRPr="009B5020" w:rsidRDefault="00346AAD" w:rsidP="009B5020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9B5020" w:rsidRDefault="00346AAD" w:rsidP="009B5020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12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>. Discuss the role of women in agricultural sector</w:t>
      </w:r>
      <w:r w:rsidR="002268B4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pStyle w:val="Heading1"/>
        <w:shd w:val="clear" w:color="auto" w:fill="FFFFFF"/>
        <w:spacing w:before="0" w:line="240" w:lineRule="auto"/>
        <w:ind w:left="0" w:firstLine="720"/>
        <w:textAlignment w:val="baseline"/>
        <w:rPr>
          <w:rFonts w:ascii="Arial" w:eastAsia="Times New Roman" w:hAnsi="Arial" w:cs="Arial"/>
          <w:bCs/>
          <w:color w:val="auto"/>
          <w:kern w:val="36"/>
          <w:sz w:val="24"/>
          <w:szCs w:val="24"/>
          <w:bdr w:val="none" w:sz="0" w:space="0" w:color="auto" w:frame="1"/>
          <w:lang w:val="en-IN" w:eastAsia="en-IN"/>
        </w:rPr>
      </w:pPr>
      <w:r w:rsidRPr="009B5020">
        <w:rPr>
          <w:rFonts w:ascii="Arial" w:hAnsi="Arial" w:cs="Arial"/>
          <w:color w:val="auto"/>
          <w:sz w:val="24"/>
          <w:szCs w:val="24"/>
          <w:shd w:val="clear" w:color="auto" w:fill="FFFFFF"/>
        </w:rPr>
        <w:t>12</w:t>
      </w:r>
      <w:proofErr w:type="gramStart"/>
      <w:r w:rsidRPr="009B5020">
        <w:rPr>
          <w:rFonts w:ascii="Arial" w:hAnsi="Arial" w:cs="Arial"/>
          <w:color w:val="auto"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color w:val="auto"/>
          <w:sz w:val="24"/>
          <w:szCs w:val="24"/>
          <w:shd w:val="clear" w:color="auto" w:fill="FFFFFF"/>
        </w:rPr>
        <w:t xml:space="preserve">. </w:t>
      </w:r>
      <w:r w:rsidRPr="009B5020">
        <w:rPr>
          <w:rFonts w:ascii="Arial" w:eastAsia="Times New Roman" w:hAnsi="Arial" w:cs="Arial"/>
          <w:bCs/>
          <w:color w:val="auto"/>
          <w:kern w:val="36"/>
          <w:sz w:val="24"/>
          <w:szCs w:val="24"/>
          <w:bdr w:val="none" w:sz="0" w:space="0" w:color="auto" w:frame="1"/>
          <w:lang w:val="en-IN" w:eastAsia="en-IN"/>
        </w:rPr>
        <w:t>What is the gender pay gap and is it real?</w:t>
      </w: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sz w:val="24"/>
          <w:szCs w:val="24"/>
          <w:lang w:eastAsia="en-IN"/>
        </w:rPr>
      </w:pP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lang w:eastAsia="en-IN"/>
        </w:rPr>
        <w:tab/>
        <w:t>13</w:t>
      </w:r>
      <w:proofErr w:type="gramStart"/>
      <w:r w:rsidRPr="009B5020">
        <w:rPr>
          <w:rFonts w:ascii="Arial" w:hAnsi="Arial" w:cs="Arial"/>
          <w:sz w:val="24"/>
          <w:szCs w:val="24"/>
          <w:lang w:eastAsia="en-IN"/>
        </w:rPr>
        <w:t>.a</w:t>
      </w:r>
      <w:proofErr w:type="gramEnd"/>
      <w:r w:rsidRPr="009B5020">
        <w:rPr>
          <w:rFonts w:ascii="Arial" w:hAnsi="Arial" w:cs="Arial"/>
          <w:sz w:val="24"/>
          <w:szCs w:val="24"/>
          <w:lang w:eastAsia="en-IN"/>
        </w:rPr>
        <w:t xml:space="preserve">. </w:t>
      </w:r>
      <w:r w:rsidRPr="009B5020">
        <w:rPr>
          <w:rFonts w:ascii="Arial" w:hAnsi="Arial" w:cs="Arial"/>
          <w:sz w:val="24"/>
          <w:szCs w:val="24"/>
          <w:shd w:val="clear" w:color="auto" w:fill="FFFFFF"/>
        </w:rPr>
        <w:t>How does gender influence decision making?</w:t>
      </w:r>
    </w:p>
    <w:p w:rsidR="00346AAD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13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>. What factors influence women decision making?</w:t>
      </w: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14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. What are the </w:t>
      </w:r>
      <w:r w:rsidRPr="009B502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factors </w:t>
      </w:r>
      <w:r w:rsidR="00461569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determining wage differentials? 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bCs/>
          <w:sz w:val="24"/>
          <w:szCs w:val="24"/>
          <w:shd w:val="clear" w:color="auto" w:fill="FFFFFF"/>
        </w:rPr>
        <w:t>14</w:t>
      </w:r>
      <w:proofErr w:type="gramStart"/>
      <w:r w:rsidRPr="009B5020">
        <w:rPr>
          <w:rFonts w:ascii="Arial" w:hAnsi="Arial" w:cs="Arial"/>
          <w:bCs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bCs/>
          <w:sz w:val="24"/>
          <w:szCs w:val="24"/>
          <w:shd w:val="clear" w:color="auto" w:fill="FFFFFF"/>
        </w:rPr>
        <w:t>. Write a short note on women property right</w:t>
      </w:r>
      <w:r w:rsidR="00461569">
        <w:rPr>
          <w:rFonts w:ascii="Arial" w:hAnsi="Arial" w:cs="Arial"/>
          <w:bCs/>
          <w:sz w:val="24"/>
          <w:szCs w:val="24"/>
          <w:shd w:val="clear" w:color="auto" w:fill="FFFFFF"/>
        </w:rPr>
        <w:t>s</w:t>
      </w:r>
      <w:r w:rsidRPr="009B502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in India</w:t>
      </w: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:rsidR="00346AAD" w:rsidRPr="009B5020" w:rsidRDefault="00346AAD" w:rsidP="00346AAD">
      <w:pPr>
        <w:pStyle w:val="Heading3"/>
        <w:shd w:val="clear" w:color="auto" w:fill="FFFFFF"/>
        <w:spacing w:before="0" w:line="360" w:lineRule="atLeast"/>
        <w:textAlignment w:val="baseline"/>
        <w:rPr>
          <w:rFonts w:ascii="Arial" w:eastAsia="Times New Roman" w:hAnsi="Arial" w:cs="Arial"/>
          <w:bCs/>
          <w:color w:val="000000"/>
          <w:lang w:val="en-IN" w:eastAsia="en-IN"/>
        </w:rPr>
      </w:pPr>
      <w:r w:rsidRPr="009B5020">
        <w:rPr>
          <w:rFonts w:ascii="Arial" w:hAnsi="Arial" w:cs="Arial"/>
          <w:bCs/>
          <w:color w:val="auto"/>
          <w:shd w:val="clear" w:color="auto" w:fill="FFFFFF"/>
        </w:rPr>
        <w:t>15</w:t>
      </w:r>
      <w:proofErr w:type="gramStart"/>
      <w:r w:rsidRPr="009B5020">
        <w:rPr>
          <w:rFonts w:ascii="Arial" w:hAnsi="Arial" w:cs="Arial"/>
          <w:bCs/>
          <w:color w:val="auto"/>
          <w:shd w:val="clear" w:color="auto" w:fill="FFFFFF"/>
        </w:rPr>
        <w:t>.a</w:t>
      </w:r>
      <w:proofErr w:type="gramEnd"/>
      <w:r w:rsidRPr="009B5020">
        <w:rPr>
          <w:rFonts w:ascii="Arial" w:hAnsi="Arial" w:cs="Arial"/>
          <w:bCs/>
          <w:color w:val="auto"/>
          <w:shd w:val="clear" w:color="auto" w:fill="FFFFFF"/>
        </w:rPr>
        <w:t xml:space="preserve">. </w:t>
      </w:r>
      <w:r w:rsidRPr="009B5020">
        <w:rPr>
          <w:rFonts w:ascii="Arial" w:eastAsia="Times New Roman" w:hAnsi="Arial" w:cs="Arial"/>
          <w:bCs/>
          <w:color w:val="000000"/>
          <w:bdr w:val="none" w:sz="0" w:space="0" w:color="auto" w:frame="1"/>
          <w:lang w:val="en-IN" w:eastAsia="en-IN"/>
        </w:rPr>
        <w:t>How is gender development index</w:t>
      </w:r>
      <w:r w:rsidR="00461569">
        <w:rPr>
          <w:rFonts w:ascii="Arial" w:eastAsia="Times New Roman" w:hAnsi="Arial" w:cs="Arial"/>
          <w:bCs/>
          <w:color w:val="000000"/>
          <w:bdr w:val="none" w:sz="0" w:space="0" w:color="auto" w:frame="1"/>
          <w:lang w:val="en-IN" w:eastAsia="en-IN"/>
        </w:rPr>
        <w:t xml:space="preserve"> </w:t>
      </w:r>
      <w:r w:rsidRPr="009B5020">
        <w:rPr>
          <w:rFonts w:ascii="Arial" w:eastAsia="Times New Roman" w:hAnsi="Arial" w:cs="Arial"/>
          <w:bCs/>
          <w:color w:val="000000"/>
          <w:bdr w:val="none" w:sz="0" w:space="0" w:color="auto" w:frame="1"/>
          <w:lang w:val="en-IN" w:eastAsia="en-IN"/>
        </w:rPr>
        <w:t>constructed?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15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>. How does globalization increase gender inequality?</w:t>
      </w:r>
    </w:p>
    <w:p w:rsidR="00346AAD" w:rsidRPr="009B5020" w:rsidRDefault="00346AAD" w:rsidP="009B5020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  <w:shd w:val="clear" w:color="auto" w:fill="FFFFFF"/>
        </w:rPr>
      </w:pPr>
    </w:p>
    <w:p w:rsidR="0007443F" w:rsidRPr="00461569" w:rsidRDefault="0007443F" w:rsidP="00461569">
      <w:pPr>
        <w:pStyle w:val="ListParagraph"/>
        <w:spacing w:after="0"/>
        <w:ind w:left="360"/>
        <w:rPr>
          <w:rFonts w:ascii="Tahoma" w:hAnsi="Tahoma" w:cs="Tahoma"/>
          <w:sz w:val="12"/>
        </w:rPr>
      </w:pPr>
      <w:r w:rsidRPr="009B5020">
        <w:rPr>
          <w:rFonts w:ascii="Arial" w:hAnsi="Arial" w:cs="Arial"/>
          <w:sz w:val="24"/>
          <w:szCs w:val="24"/>
        </w:rPr>
        <w:tab/>
      </w:r>
      <w:r w:rsidRPr="009B5020">
        <w:rPr>
          <w:rFonts w:ascii="Arial" w:hAnsi="Arial" w:cs="Arial"/>
          <w:sz w:val="24"/>
          <w:szCs w:val="24"/>
        </w:rPr>
        <w:tab/>
      </w:r>
      <w:r w:rsidRPr="009B5020">
        <w:rPr>
          <w:rFonts w:ascii="Arial" w:hAnsi="Arial" w:cs="Arial"/>
          <w:sz w:val="24"/>
          <w:szCs w:val="24"/>
        </w:rPr>
        <w:tab/>
      </w:r>
      <w:r w:rsidR="0099261D" w:rsidRPr="009B5020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F148E8" w:rsidRPr="00500BB8" w:rsidRDefault="00F148E8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14"/>
        </w:rPr>
      </w:pPr>
    </w:p>
    <w:p w:rsidR="0007443F" w:rsidRPr="0046156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6"/>
        </w:rPr>
      </w:pPr>
    </w:p>
    <w:p w:rsidR="00346AAD" w:rsidRPr="009B5020" w:rsidRDefault="0007443F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</w:rPr>
        <w:t>16</w:t>
      </w:r>
      <w:proofErr w:type="gramStart"/>
      <w:r w:rsidRPr="009B5020">
        <w:rPr>
          <w:rFonts w:ascii="Arial" w:hAnsi="Arial" w:cs="Arial"/>
          <w:sz w:val="24"/>
          <w:szCs w:val="24"/>
        </w:rPr>
        <w:t>.a</w:t>
      </w:r>
      <w:proofErr w:type="gramEnd"/>
      <w:r w:rsidRPr="009B5020">
        <w:rPr>
          <w:rFonts w:ascii="Arial" w:hAnsi="Arial" w:cs="Arial"/>
          <w:sz w:val="24"/>
          <w:szCs w:val="24"/>
        </w:rPr>
        <w:t>.</w:t>
      </w:r>
      <w:r w:rsidR="00346AAD"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346AAD" w:rsidRPr="009B5020">
        <w:rPr>
          <w:rFonts w:ascii="Arial" w:hAnsi="Arial" w:cs="Arial"/>
          <w:sz w:val="24"/>
          <w:szCs w:val="24"/>
          <w:shd w:val="clear" w:color="auto" w:fill="FFFFFF"/>
        </w:rPr>
        <w:t>Explain the role of female labo</w:t>
      </w:r>
      <w:r w:rsidR="00500BB8">
        <w:rPr>
          <w:rFonts w:ascii="Arial" w:hAnsi="Arial" w:cs="Arial"/>
          <w:sz w:val="24"/>
          <w:szCs w:val="24"/>
          <w:shd w:val="clear" w:color="auto" w:fill="FFFFFF"/>
        </w:rPr>
        <w:t>u</w:t>
      </w:r>
      <w:r w:rsidR="00346AAD" w:rsidRPr="009B5020">
        <w:rPr>
          <w:rFonts w:ascii="Arial" w:hAnsi="Arial" w:cs="Arial"/>
          <w:sz w:val="24"/>
          <w:szCs w:val="24"/>
          <w:shd w:val="clear" w:color="auto" w:fill="FFFFFF"/>
        </w:rPr>
        <w:t>r force in a developing economy</w:t>
      </w:r>
      <w:r w:rsidR="0052715F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16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9B5020">
        <w:rPr>
          <w:rFonts w:ascii="Arial" w:hAnsi="Arial" w:cs="Arial"/>
          <w:sz w:val="24"/>
          <w:szCs w:val="24"/>
          <w:shd w:val="clear" w:color="auto" w:fill="FFFFFF"/>
        </w:rPr>
        <w:t>Write an essay on the present economic status of women in India</w:t>
      </w:r>
      <w:r w:rsidR="0052715F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17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9B5020">
        <w:rPr>
          <w:rFonts w:ascii="Arial" w:hAnsi="Arial" w:cs="Arial"/>
          <w:sz w:val="24"/>
          <w:szCs w:val="24"/>
          <w:shd w:val="clear" w:color="auto" w:fill="FFFFFF"/>
        </w:rPr>
        <w:t>Explain the factors that influence women's work participation in India</w:t>
      </w:r>
      <w:r w:rsidR="0052715F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17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9B5020">
        <w:rPr>
          <w:rFonts w:ascii="Arial" w:hAnsi="Arial" w:cs="Arial"/>
          <w:sz w:val="24"/>
          <w:szCs w:val="24"/>
          <w:shd w:val="clear" w:color="auto" w:fill="FFFFFF"/>
        </w:rPr>
        <w:t>Discuss the role of women work force in unorganized sector</w:t>
      </w:r>
      <w:r w:rsidR="0052715F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18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Explain 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>in detail the schemes meant for safety net for women.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B5020">
        <w:rPr>
          <w:rFonts w:ascii="Arial" w:hAnsi="Arial" w:cs="Arial"/>
          <w:sz w:val="24"/>
          <w:szCs w:val="24"/>
          <w:shd w:val="clear" w:color="auto" w:fill="FFFFFF"/>
        </w:rPr>
        <w:t>18</w:t>
      </w:r>
      <w:proofErr w:type="gramStart"/>
      <w:r w:rsidRPr="009B5020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9B5020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46156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9B5020">
        <w:rPr>
          <w:rFonts w:ascii="Arial" w:hAnsi="Arial" w:cs="Arial"/>
          <w:sz w:val="24"/>
          <w:szCs w:val="24"/>
          <w:shd w:val="clear" w:color="auto" w:fill="FFFFFF"/>
        </w:rPr>
        <w:t xml:space="preserve"> “</w:t>
      </w:r>
      <w:r w:rsidRPr="009B5020">
        <w:rPr>
          <w:rFonts w:ascii="Arial" w:hAnsi="Arial" w:cs="Arial"/>
          <w:sz w:val="24"/>
          <w:szCs w:val="24"/>
        </w:rPr>
        <w:t>Women’s economic empowerment is a prerequisite for sustainable development”-</w:t>
      </w:r>
    </w:p>
    <w:p w:rsidR="00346AAD" w:rsidRPr="009B5020" w:rsidRDefault="009B5020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346AAD" w:rsidRPr="009B5020">
        <w:rPr>
          <w:rFonts w:ascii="Arial" w:hAnsi="Arial" w:cs="Arial"/>
          <w:sz w:val="24"/>
          <w:szCs w:val="24"/>
        </w:rPr>
        <w:t>Explain</w:t>
      </w:r>
      <w:r w:rsidR="0052715F">
        <w:rPr>
          <w:rFonts w:ascii="Arial" w:hAnsi="Arial" w:cs="Arial"/>
          <w:sz w:val="24"/>
          <w:szCs w:val="24"/>
        </w:rPr>
        <w:t>.</w:t>
      </w: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B5020">
        <w:rPr>
          <w:rFonts w:ascii="Arial" w:hAnsi="Arial" w:cs="Arial"/>
          <w:sz w:val="24"/>
          <w:szCs w:val="24"/>
        </w:rPr>
        <w:t>19</w:t>
      </w:r>
      <w:proofErr w:type="gramStart"/>
      <w:r w:rsidRPr="009B5020">
        <w:rPr>
          <w:rFonts w:ascii="Arial" w:hAnsi="Arial" w:cs="Arial"/>
          <w:sz w:val="24"/>
          <w:szCs w:val="24"/>
        </w:rPr>
        <w:t>.a</w:t>
      </w:r>
      <w:proofErr w:type="gramEnd"/>
      <w:r w:rsidRPr="009B5020">
        <w:rPr>
          <w:rFonts w:ascii="Arial" w:hAnsi="Arial" w:cs="Arial"/>
          <w:sz w:val="24"/>
          <w:szCs w:val="24"/>
        </w:rPr>
        <w:t xml:space="preserve">. Discuss the need for female </w:t>
      </w:r>
      <w:proofErr w:type="spellStart"/>
      <w:r w:rsidRPr="009B5020">
        <w:rPr>
          <w:rFonts w:ascii="Arial" w:hAnsi="Arial" w:cs="Arial"/>
          <w:sz w:val="24"/>
          <w:szCs w:val="24"/>
        </w:rPr>
        <w:t>labor</w:t>
      </w:r>
      <w:proofErr w:type="spellEnd"/>
      <w:r w:rsidRPr="009B5020">
        <w:rPr>
          <w:rFonts w:ascii="Arial" w:hAnsi="Arial" w:cs="Arial"/>
          <w:sz w:val="24"/>
          <w:szCs w:val="24"/>
        </w:rPr>
        <w:t xml:space="preserve"> union in India</w:t>
      </w:r>
      <w:r w:rsidR="0052715F">
        <w:rPr>
          <w:rFonts w:ascii="Arial" w:hAnsi="Arial" w:cs="Arial"/>
          <w:sz w:val="24"/>
          <w:szCs w:val="24"/>
        </w:rPr>
        <w:t>.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Pr="009B5020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B5020">
        <w:rPr>
          <w:rFonts w:ascii="Arial" w:hAnsi="Arial" w:cs="Arial"/>
          <w:sz w:val="24"/>
          <w:szCs w:val="24"/>
        </w:rPr>
        <w:t>19</w:t>
      </w:r>
      <w:proofErr w:type="gramStart"/>
      <w:r w:rsidRPr="009B5020">
        <w:rPr>
          <w:rFonts w:ascii="Arial" w:hAnsi="Arial" w:cs="Arial"/>
          <w:sz w:val="24"/>
          <w:szCs w:val="24"/>
        </w:rPr>
        <w:t>.b</w:t>
      </w:r>
      <w:proofErr w:type="gramEnd"/>
      <w:r w:rsidRPr="009B5020">
        <w:rPr>
          <w:rFonts w:ascii="Arial" w:hAnsi="Arial" w:cs="Arial"/>
          <w:sz w:val="24"/>
          <w:szCs w:val="24"/>
        </w:rPr>
        <w:t>. Write an essay on the socio-economic status of women in India</w:t>
      </w:r>
      <w:r w:rsidR="0052715F">
        <w:rPr>
          <w:rFonts w:ascii="Arial" w:hAnsi="Arial" w:cs="Arial"/>
          <w:sz w:val="24"/>
          <w:szCs w:val="24"/>
        </w:rPr>
        <w:t>.</w:t>
      </w: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B5020" w:rsidRDefault="00346AAD" w:rsidP="009B5020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9B5020">
        <w:rPr>
          <w:rFonts w:ascii="Arial" w:hAnsi="Arial" w:cs="Arial"/>
          <w:sz w:val="24"/>
          <w:szCs w:val="24"/>
        </w:rPr>
        <w:t>20</w:t>
      </w:r>
      <w:proofErr w:type="gramStart"/>
      <w:r w:rsidRPr="009B5020">
        <w:rPr>
          <w:rFonts w:ascii="Arial" w:hAnsi="Arial" w:cs="Arial"/>
          <w:sz w:val="24"/>
          <w:szCs w:val="24"/>
        </w:rPr>
        <w:t>.a</w:t>
      </w:r>
      <w:proofErr w:type="gramEnd"/>
      <w:r w:rsidRPr="009B5020">
        <w:rPr>
          <w:rFonts w:ascii="Arial" w:hAnsi="Arial" w:cs="Arial"/>
          <w:sz w:val="24"/>
          <w:szCs w:val="24"/>
        </w:rPr>
        <w:t xml:space="preserve">. “There is a paradigm shifts from women’s wellbeing to women empowerment” – </w:t>
      </w:r>
      <w:r w:rsidR="009B5020">
        <w:rPr>
          <w:rFonts w:ascii="Arial" w:hAnsi="Arial" w:cs="Arial"/>
          <w:sz w:val="24"/>
          <w:szCs w:val="24"/>
        </w:rPr>
        <w:t xml:space="preserve">  </w:t>
      </w:r>
    </w:p>
    <w:p w:rsidR="00346AAD" w:rsidRPr="009B5020" w:rsidRDefault="009B5020" w:rsidP="009B5020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346AAD" w:rsidRPr="009B5020">
        <w:rPr>
          <w:rFonts w:ascii="Arial" w:hAnsi="Arial" w:cs="Arial"/>
          <w:sz w:val="24"/>
          <w:szCs w:val="24"/>
        </w:rPr>
        <w:t>Discuss</w:t>
      </w:r>
      <w:r w:rsidR="0052715F">
        <w:rPr>
          <w:rFonts w:ascii="Arial" w:hAnsi="Arial" w:cs="Arial"/>
          <w:sz w:val="24"/>
          <w:szCs w:val="24"/>
        </w:rPr>
        <w:t>.</w:t>
      </w:r>
    </w:p>
    <w:p w:rsidR="009B5020" w:rsidRPr="009B5020" w:rsidRDefault="009B5020" w:rsidP="009B5020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:rsidR="00346AAD" w:rsidRDefault="00346AAD" w:rsidP="009B502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B5020">
        <w:rPr>
          <w:rFonts w:ascii="Arial" w:hAnsi="Arial" w:cs="Arial"/>
          <w:sz w:val="24"/>
          <w:szCs w:val="24"/>
        </w:rPr>
        <w:t>20</w:t>
      </w:r>
      <w:proofErr w:type="gramStart"/>
      <w:r w:rsidRPr="009B5020">
        <w:rPr>
          <w:rFonts w:ascii="Arial" w:hAnsi="Arial" w:cs="Arial"/>
          <w:sz w:val="24"/>
          <w:szCs w:val="24"/>
        </w:rPr>
        <w:t>.b</w:t>
      </w:r>
      <w:proofErr w:type="gramEnd"/>
      <w:r w:rsidRPr="009B5020">
        <w:rPr>
          <w:rFonts w:ascii="Arial" w:hAnsi="Arial" w:cs="Arial"/>
          <w:sz w:val="24"/>
          <w:szCs w:val="24"/>
        </w:rPr>
        <w:t>. Write an essay on gender oriented economic policy in India.</w:t>
      </w:r>
    </w:p>
    <w:p w:rsidR="00D46A40" w:rsidRPr="009B5020" w:rsidRDefault="00D46A40" w:rsidP="009B5020">
      <w:pPr>
        <w:spacing w:after="0" w:line="240" w:lineRule="auto"/>
        <w:ind w:firstLine="720"/>
        <w:rPr>
          <w:rFonts w:ascii="Arial" w:eastAsia="Times New Roman" w:hAnsi="Arial" w:cs="Arial"/>
          <w:b/>
          <w:bCs/>
          <w:color w:val="907B2F"/>
          <w:spacing w:val="-15"/>
          <w:kern w:val="36"/>
          <w:sz w:val="24"/>
          <w:szCs w:val="24"/>
          <w:lang w:eastAsia="en-IN"/>
        </w:rPr>
      </w:pPr>
    </w:p>
    <w:p w:rsidR="00346AAD" w:rsidRPr="009B5020" w:rsidRDefault="00346AAD" w:rsidP="009B502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7443F" w:rsidRPr="00114D04" w:rsidRDefault="0007443F" w:rsidP="009B5020">
      <w:pPr>
        <w:pStyle w:val="ListParagraph"/>
        <w:spacing w:after="0"/>
        <w:ind w:left="360"/>
        <w:jc w:val="center"/>
        <w:rPr>
          <w:rFonts w:ascii="Arial" w:hAnsi="Arial" w:cs="Arial"/>
          <w:b/>
          <w:bCs/>
          <w:sz w:val="28"/>
          <w:szCs w:val="24"/>
        </w:rPr>
      </w:pPr>
      <w:r w:rsidRPr="00114D04">
        <w:rPr>
          <w:rFonts w:ascii="Arial" w:hAnsi="Arial" w:cs="Arial"/>
          <w:b/>
          <w:bCs/>
          <w:sz w:val="28"/>
          <w:szCs w:val="24"/>
        </w:rPr>
        <w:t>*****</w:t>
      </w:r>
    </w:p>
    <w:p w:rsidR="0007443F" w:rsidRPr="009B5020" w:rsidRDefault="0007443F" w:rsidP="009B5020">
      <w:pPr>
        <w:spacing w:after="0"/>
        <w:rPr>
          <w:rFonts w:ascii="Arial" w:hAnsi="Arial" w:cs="Arial"/>
          <w:sz w:val="24"/>
          <w:szCs w:val="24"/>
        </w:rPr>
      </w:pPr>
      <w:r w:rsidRPr="009B5020">
        <w:rPr>
          <w:rFonts w:ascii="Arial" w:hAnsi="Arial" w:cs="Arial"/>
          <w:b/>
          <w:bCs/>
          <w:sz w:val="24"/>
          <w:szCs w:val="24"/>
        </w:rPr>
        <w:tab/>
      </w:r>
      <w:r w:rsidRPr="009B5020">
        <w:rPr>
          <w:rFonts w:ascii="Arial" w:hAnsi="Arial" w:cs="Arial"/>
          <w:b/>
          <w:bCs/>
          <w:sz w:val="24"/>
          <w:szCs w:val="24"/>
        </w:rPr>
        <w:tab/>
      </w:r>
      <w:r w:rsidRPr="009B5020">
        <w:rPr>
          <w:rFonts w:ascii="Arial" w:hAnsi="Arial" w:cs="Arial"/>
          <w:b/>
          <w:bCs/>
          <w:sz w:val="24"/>
          <w:szCs w:val="24"/>
        </w:rPr>
        <w:tab/>
      </w:r>
      <w:r w:rsidRPr="009B5020">
        <w:rPr>
          <w:rFonts w:ascii="Arial" w:hAnsi="Arial" w:cs="Arial"/>
          <w:b/>
          <w:bCs/>
          <w:sz w:val="24"/>
          <w:szCs w:val="24"/>
        </w:rPr>
        <w:tab/>
      </w:r>
      <w:r w:rsidRPr="009B5020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9B5020" w:rsidRDefault="0007443F" w:rsidP="009B5020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9B5020" w:rsidRDefault="0007443F" w:rsidP="009B5020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9B5020" w:rsidRDefault="0007443F" w:rsidP="009B5020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9B5020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80CEB"/>
    <w:multiLevelType w:val="hybridMultilevel"/>
    <w:tmpl w:val="9BD02B48"/>
    <w:lvl w:ilvl="0" w:tplc="2CF62C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2EBA"/>
    <w:rsid w:val="000B3236"/>
    <w:rsid w:val="000B4DBD"/>
    <w:rsid w:val="000B60BB"/>
    <w:rsid w:val="000B782C"/>
    <w:rsid w:val="000D6217"/>
    <w:rsid w:val="000E2F9B"/>
    <w:rsid w:val="000E6FA0"/>
    <w:rsid w:val="00114D04"/>
    <w:rsid w:val="001571CF"/>
    <w:rsid w:val="00175D68"/>
    <w:rsid w:val="00183CB5"/>
    <w:rsid w:val="00197224"/>
    <w:rsid w:val="001B1093"/>
    <w:rsid w:val="001E2E9C"/>
    <w:rsid w:val="001F2BB9"/>
    <w:rsid w:val="001F49F7"/>
    <w:rsid w:val="001F6C68"/>
    <w:rsid w:val="001F7747"/>
    <w:rsid w:val="0021565B"/>
    <w:rsid w:val="00222B68"/>
    <w:rsid w:val="002268B4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312F"/>
    <w:rsid w:val="002D6547"/>
    <w:rsid w:val="0030042A"/>
    <w:rsid w:val="00307024"/>
    <w:rsid w:val="00346AAD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1569"/>
    <w:rsid w:val="004666BE"/>
    <w:rsid w:val="00481BE1"/>
    <w:rsid w:val="00485007"/>
    <w:rsid w:val="004C6F76"/>
    <w:rsid w:val="004D094B"/>
    <w:rsid w:val="004D4388"/>
    <w:rsid w:val="004F4F5C"/>
    <w:rsid w:val="00500BB8"/>
    <w:rsid w:val="00525462"/>
    <w:rsid w:val="0052715F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971E6"/>
    <w:rsid w:val="006E3C29"/>
    <w:rsid w:val="0070241C"/>
    <w:rsid w:val="007105F8"/>
    <w:rsid w:val="00712AED"/>
    <w:rsid w:val="00714D6E"/>
    <w:rsid w:val="00725DF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8F5BF8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5020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B18DA"/>
    <w:rsid w:val="00BC12F2"/>
    <w:rsid w:val="00BD0E62"/>
    <w:rsid w:val="00BE097A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46A40"/>
    <w:rsid w:val="00D514F3"/>
    <w:rsid w:val="00D70537"/>
    <w:rsid w:val="00D73ADF"/>
    <w:rsid w:val="00D86BE4"/>
    <w:rsid w:val="00DB07FC"/>
    <w:rsid w:val="00DB3C2E"/>
    <w:rsid w:val="00DF4731"/>
    <w:rsid w:val="00E14894"/>
    <w:rsid w:val="00E44966"/>
    <w:rsid w:val="00E81F05"/>
    <w:rsid w:val="00E829FE"/>
    <w:rsid w:val="00E82CB9"/>
    <w:rsid w:val="00E861CE"/>
    <w:rsid w:val="00E936CA"/>
    <w:rsid w:val="00EC0AB7"/>
    <w:rsid w:val="00EC6BA9"/>
    <w:rsid w:val="00EE5C15"/>
    <w:rsid w:val="00EF4EEB"/>
    <w:rsid w:val="00EF52E9"/>
    <w:rsid w:val="00F148E8"/>
    <w:rsid w:val="00F20090"/>
    <w:rsid w:val="00F254CE"/>
    <w:rsid w:val="00F42CAB"/>
    <w:rsid w:val="00F47BB5"/>
    <w:rsid w:val="00F813BD"/>
    <w:rsid w:val="00FA5D21"/>
    <w:rsid w:val="00FD064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locked/>
    <w:rsid w:val="00346AAD"/>
    <w:pPr>
      <w:keepNext/>
      <w:keepLines/>
      <w:spacing w:before="240" w:after="0" w:line="480" w:lineRule="auto"/>
      <w:ind w:left="720"/>
      <w:jc w:val="both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346AAD"/>
    <w:pPr>
      <w:keepNext/>
      <w:keepLines/>
      <w:spacing w:before="40" w:after="0" w:line="480" w:lineRule="auto"/>
      <w:ind w:left="720"/>
      <w:jc w:val="both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346AA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6AA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2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241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26AA7E-F206-4DF0-AA8E-B9748EB186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635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30</cp:revision>
  <cp:lastPrinted>2020-12-23T06:38:00Z</cp:lastPrinted>
  <dcterms:created xsi:type="dcterms:W3CDTF">2020-10-15T04:39:00Z</dcterms:created>
  <dcterms:modified xsi:type="dcterms:W3CDTF">2021-01-02T05:17:00Z</dcterms:modified>
</cp:coreProperties>
</file>