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E49" w:rsidRDefault="00E26E49" w:rsidP="00E26E49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57785</wp:posOffset>
            </wp:positionV>
            <wp:extent cx="663575" cy="4851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485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26E49" w:rsidRDefault="00E26E49" w:rsidP="00E26E49">
      <w:pPr>
        <w:pStyle w:val="NoSpacing"/>
      </w:pPr>
      <w:r w:rsidRPr="008956EB">
        <w:t xml:space="preserve"> </w:t>
      </w:r>
    </w:p>
    <w:p w:rsidR="00E26E49" w:rsidRDefault="00E26E49" w:rsidP="00E26E49">
      <w:pPr>
        <w:pStyle w:val="NoSpacing"/>
      </w:pPr>
    </w:p>
    <w:p w:rsidR="00E26E49" w:rsidRPr="00E26E49" w:rsidRDefault="00E26E49" w:rsidP="00E26E49">
      <w:pPr>
        <w:pStyle w:val="NoSpacing"/>
      </w:pPr>
      <w:r w:rsidRPr="00E26E49">
        <w:t>Avinashilingam Institute for Home Science and Higher Education for Women</w:t>
      </w:r>
    </w:p>
    <w:p w:rsidR="00E26E49" w:rsidRPr="00E26E49" w:rsidRDefault="00E26E49" w:rsidP="00E26E49">
      <w:pPr>
        <w:pStyle w:val="NoSpacing"/>
        <w:rPr>
          <w:b w:val="0"/>
          <w:sz w:val="22"/>
        </w:rPr>
      </w:pPr>
      <w:r w:rsidRPr="00E26E49">
        <w:rPr>
          <w:b w:val="0"/>
          <w:sz w:val="22"/>
        </w:rPr>
        <w:t xml:space="preserve">(Deemed to be University under Category ‘A’ by MHRD, </w:t>
      </w:r>
      <w:proofErr w:type="spellStart"/>
      <w:r w:rsidRPr="00E26E49">
        <w:rPr>
          <w:b w:val="0"/>
          <w:sz w:val="22"/>
        </w:rPr>
        <w:t>Estd</w:t>
      </w:r>
      <w:proofErr w:type="spellEnd"/>
      <w:r w:rsidRPr="00E26E49">
        <w:rPr>
          <w:b w:val="0"/>
          <w:sz w:val="22"/>
        </w:rPr>
        <w:t>. u/s 3 of UGC Act 1956)</w:t>
      </w:r>
    </w:p>
    <w:p w:rsidR="00E26E49" w:rsidRPr="00E26E49" w:rsidRDefault="00E26E49" w:rsidP="00E26E49">
      <w:pPr>
        <w:pStyle w:val="NoSpacing"/>
        <w:rPr>
          <w:b w:val="0"/>
          <w:color w:val="292526"/>
          <w:sz w:val="22"/>
        </w:rPr>
      </w:pPr>
      <w:proofErr w:type="gramStart"/>
      <w:r w:rsidRPr="00E26E49">
        <w:rPr>
          <w:b w:val="0"/>
          <w:sz w:val="22"/>
        </w:rPr>
        <w:t>Re-accredited with ‘A+’ Grade by NAAC.</w:t>
      </w:r>
      <w:proofErr w:type="gramEnd"/>
      <w:r w:rsidRPr="00E26E49">
        <w:rPr>
          <w:b w:val="0"/>
          <w:sz w:val="22"/>
        </w:rPr>
        <w:t xml:space="preserve"> </w:t>
      </w:r>
      <w:proofErr w:type="spellStart"/>
      <w:r w:rsidRPr="00E26E49">
        <w:rPr>
          <w:b w:val="0"/>
          <w:sz w:val="22"/>
        </w:rPr>
        <w:t>Recognised</w:t>
      </w:r>
      <w:proofErr w:type="spellEnd"/>
      <w:r w:rsidRPr="00E26E49">
        <w:rPr>
          <w:b w:val="0"/>
          <w:sz w:val="22"/>
        </w:rPr>
        <w:t xml:space="preserve"> by UGC </w:t>
      </w:r>
      <w:proofErr w:type="gramStart"/>
      <w:r w:rsidRPr="00E26E49">
        <w:rPr>
          <w:b w:val="0"/>
          <w:sz w:val="22"/>
        </w:rPr>
        <w:t>Under</w:t>
      </w:r>
      <w:proofErr w:type="gramEnd"/>
      <w:r w:rsidRPr="00E26E49">
        <w:rPr>
          <w:b w:val="0"/>
          <w:sz w:val="22"/>
        </w:rPr>
        <w:t xml:space="preserve"> Section 12B</w:t>
      </w:r>
    </w:p>
    <w:p w:rsidR="00E26E49" w:rsidRDefault="00E26E49" w:rsidP="00E26E49">
      <w:pPr>
        <w:pStyle w:val="NoSpacing"/>
      </w:pPr>
      <w:r w:rsidRPr="008956EB">
        <w:t>Coimbatore - 641 043, Tamil Nadu, India</w:t>
      </w:r>
    </w:p>
    <w:p w:rsidR="00E26E49" w:rsidRPr="003A6B49" w:rsidRDefault="00E26E49" w:rsidP="00E26E49">
      <w:pPr>
        <w:pStyle w:val="NoSpacing"/>
      </w:pPr>
    </w:p>
    <w:p w:rsidR="00866BA8" w:rsidRPr="00E26E49" w:rsidRDefault="00866BA8" w:rsidP="00866BA8">
      <w:pPr>
        <w:pStyle w:val="BodyText"/>
        <w:jc w:val="center"/>
        <w:rPr>
          <w:b/>
          <w:szCs w:val="22"/>
        </w:rPr>
      </w:pPr>
      <w:r w:rsidRPr="00E26E49">
        <w:rPr>
          <w:b/>
          <w:szCs w:val="22"/>
        </w:rPr>
        <w:t>Master’s Degree Examinations – N</w:t>
      </w:r>
      <w:r w:rsidR="0092143F">
        <w:rPr>
          <w:b/>
          <w:szCs w:val="22"/>
        </w:rPr>
        <w:t>ovember</w:t>
      </w:r>
      <w:r w:rsidRPr="00E26E49">
        <w:rPr>
          <w:b/>
          <w:szCs w:val="22"/>
        </w:rPr>
        <w:t xml:space="preserve"> 2019</w:t>
      </w:r>
    </w:p>
    <w:p w:rsidR="00866BA8" w:rsidRPr="00E26E49" w:rsidRDefault="00926FF1" w:rsidP="00866BA8">
      <w:pPr>
        <w:pStyle w:val="BodyText"/>
        <w:jc w:val="center"/>
        <w:rPr>
          <w:b/>
          <w:szCs w:val="22"/>
        </w:rPr>
      </w:pPr>
      <w:r w:rsidRPr="00E26E49">
        <w:rPr>
          <w:b/>
          <w:szCs w:val="22"/>
        </w:rPr>
        <w:t xml:space="preserve">Semester </w:t>
      </w:r>
      <w:r w:rsidR="002A37B1" w:rsidRPr="00E26E49">
        <w:rPr>
          <w:b/>
          <w:szCs w:val="22"/>
        </w:rPr>
        <w:t xml:space="preserve">–I / </w:t>
      </w:r>
      <w:r w:rsidRPr="00E26E49">
        <w:rPr>
          <w:b/>
          <w:szCs w:val="22"/>
        </w:rPr>
        <w:t>III</w:t>
      </w:r>
    </w:p>
    <w:p w:rsidR="00866BA8" w:rsidRPr="00E26E49" w:rsidRDefault="00866BA8" w:rsidP="00866BA8">
      <w:pPr>
        <w:pStyle w:val="BodyText"/>
        <w:rPr>
          <w:bCs/>
          <w:szCs w:val="22"/>
        </w:rPr>
      </w:pPr>
      <w:r w:rsidRPr="00E26E49">
        <w:rPr>
          <w:bCs/>
          <w:szCs w:val="22"/>
        </w:rPr>
        <w:t xml:space="preserve">Class   :    </w:t>
      </w:r>
      <w:r w:rsidR="00E26E49">
        <w:rPr>
          <w:bCs/>
          <w:szCs w:val="22"/>
        </w:rPr>
        <w:t>I</w:t>
      </w:r>
      <w:r w:rsidRPr="00E26E49">
        <w:rPr>
          <w:bCs/>
          <w:szCs w:val="22"/>
        </w:rPr>
        <w:t xml:space="preserve"> PG                                                           </w:t>
      </w:r>
      <w:r w:rsidRPr="00E26E49">
        <w:rPr>
          <w:bCs/>
          <w:szCs w:val="22"/>
        </w:rPr>
        <w:tab/>
      </w:r>
      <w:r w:rsidRPr="00E26E49">
        <w:rPr>
          <w:bCs/>
          <w:szCs w:val="22"/>
        </w:rPr>
        <w:tab/>
      </w:r>
      <w:r w:rsidRPr="00E26E49">
        <w:rPr>
          <w:bCs/>
          <w:szCs w:val="22"/>
        </w:rPr>
        <w:tab/>
      </w:r>
      <w:proofErr w:type="gramStart"/>
      <w:r w:rsidRPr="00E26E49">
        <w:rPr>
          <w:bCs/>
          <w:szCs w:val="22"/>
        </w:rPr>
        <w:t>Time  :3</w:t>
      </w:r>
      <w:proofErr w:type="gramEnd"/>
      <w:r w:rsidRPr="00E26E49">
        <w:rPr>
          <w:bCs/>
          <w:szCs w:val="22"/>
        </w:rPr>
        <w:t xml:space="preserve"> hours</w:t>
      </w:r>
    </w:p>
    <w:p w:rsidR="00866BA8" w:rsidRPr="00E26E49" w:rsidRDefault="00866BA8" w:rsidP="00866BA8">
      <w:pPr>
        <w:rPr>
          <w:rFonts w:ascii="Arial" w:hAnsi="Arial" w:cs="Arial"/>
          <w:bCs/>
          <w:szCs w:val="22"/>
        </w:rPr>
      </w:pPr>
      <w:r w:rsidRPr="00E26E49">
        <w:rPr>
          <w:rFonts w:ascii="Arial" w:hAnsi="Arial" w:cs="Arial"/>
          <w:bCs/>
          <w:szCs w:val="22"/>
        </w:rPr>
        <w:t xml:space="preserve">Major </w:t>
      </w:r>
      <w:r w:rsidR="00E26E49">
        <w:rPr>
          <w:rFonts w:ascii="Arial" w:hAnsi="Arial" w:cs="Arial"/>
          <w:bCs/>
          <w:szCs w:val="22"/>
        </w:rPr>
        <w:t xml:space="preserve"> </w:t>
      </w:r>
      <w:r w:rsidRPr="00E26E49">
        <w:rPr>
          <w:rFonts w:ascii="Arial" w:hAnsi="Arial" w:cs="Arial"/>
          <w:bCs/>
          <w:szCs w:val="22"/>
        </w:rPr>
        <w:t xml:space="preserve"> :</w:t>
      </w:r>
      <w:r w:rsidR="00E26E49">
        <w:rPr>
          <w:rFonts w:ascii="Arial" w:hAnsi="Arial" w:cs="Arial"/>
          <w:bCs/>
          <w:szCs w:val="22"/>
        </w:rPr>
        <w:t xml:space="preserve">  </w:t>
      </w:r>
      <w:r w:rsidRPr="00E26E49">
        <w:rPr>
          <w:rFonts w:ascii="Arial" w:hAnsi="Arial" w:cs="Arial"/>
          <w:bCs/>
          <w:szCs w:val="22"/>
        </w:rPr>
        <w:t xml:space="preserve"> Computer Science</w:t>
      </w:r>
      <w:r w:rsidR="0092143F">
        <w:rPr>
          <w:rFonts w:ascii="Arial" w:hAnsi="Arial" w:cs="Arial"/>
          <w:bCs/>
          <w:szCs w:val="22"/>
        </w:rPr>
        <w:t xml:space="preserve"> / Computer Applications </w:t>
      </w:r>
      <w:r w:rsidRPr="00E26E49">
        <w:rPr>
          <w:rFonts w:ascii="Arial" w:hAnsi="Arial" w:cs="Arial"/>
          <w:bCs/>
          <w:szCs w:val="22"/>
        </w:rPr>
        <w:tab/>
      </w:r>
      <w:r w:rsidRPr="00E26E49">
        <w:rPr>
          <w:rFonts w:ascii="Arial" w:hAnsi="Arial" w:cs="Arial"/>
          <w:bCs/>
          <w:szCs w:val="22"/>
        </w:rPr>
        <w:tab/>
      </w:r>
      <w:r w:rsidRPr="00E26E49">
        <w:rPr>
          <w:rFonts w:ascii="Arial" w:hAnsi="Arial" w:cs="Arial"/>
          <w:bCs/>
          <w:szCs w:val="22"/>
        </w:rPr>
        <w:tab/>
        <w:t xml:space="preserve"> Max. Marks: 60</w:t>
      </w:r>
    </w:p>
    <w:p w:rsidR="00866BA8" w:rsidRPr="00E26E49" w:rsidRDefault="00866BA8" w:rsidP="006D7E86">
      <w:pPr>
        <w:jc w:val="right"/>
        <w:rPr>
          <w:rFonts w:ascii="Arial" w:hAnsi="Arial" w:cs="Arial"/>
          <w:b/>
          <w:bCs/>
          <w:szCs w:val="22"/>
        </w:rPr>
      </w:pPr>
    </w:p>
    <w:p w:rsidR="0040649F" w:rsidRPr="00E26E49" w:rsidRDefault="007E2417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 xml:space="preserve">17MCSC04 / 17MCAC13 - </w:t>
      </w:r>
      <w:r w:rsidR="00E245D9" w:rsidRPr="00E26E49">
        <w:rPr>
          <w:rFonts w:ascii="Arial" w:hAnsi="Arial" w:cs="Arial"/>
          <w:b/>
          <w:bCs/>
          <w:szCs w:val="22"/>
        </w:rPr>
        <w:t>DATA COMMUNICATION AND NETWORKS</w:t>
      </w:r>
    </w:p>
    <w:p w:rsidR="007E2417" w:rsidRPr="00E26E49" w:rsidRDefault="007E2417" w:rsidP="00D93ED3">
      <w:pPr>
        <w:jc w:val="center"/>
        <w:rPr>
          <w:rFonts w:ascii="Arial" w:hAnsi="Arial" w:cs="Arial"/>
          <w:b/>
          <w:bCs/>
          <w:szCs w:val="22"/>
        </w:rPr>
      </w:pPr>
      <w:bookmarkStart w:id="0" w:name="_GoBack"/>
      <w:bookmarkEnd w:id="0"/>
    </w:p>
    <w:p w:rsidR="0040649F" w:rsidRPr="00E26E49" w:rsidRDefault="006D7E86" w:rsidP="00866BA8">
      <w:pPr>
        <w:spacing w:line="276" w:lineRule="auto"/>
        <w:jc w:val="both"/>
        <w:rPr>
          <w:rFonts w:ascii="Arial" w:hAnsi="Arial" w:cs="Arial"/>
          <w:sz w:val="20"/>
          <w:szCs w:val="22"/>
        </w:rPr>
      </w:pPr>
      <w:r w:rsidRPr="00E26E49">
        <w:rPr>
          <w:rFonts w:ascii="Arial" w:hAnsi="Arial" w:cs="Arial"/>
          <w:sz w:val="20"/>
          <w:szCs w:val="22"/>
        </w:rPr>
        <w:t>CO1: Gain the knowledge of building different types of networks.</w:t>
      </w:r>
    </w:p>
    <w:p w:rsidR="006D7E86" w:rsidRPr="00E26E49" w:rsidRDefault="006D7E86" w:rsidP="00866BA8">
      <w:pPr>
        <w:spacing w:line="276" w:lineRule="auto"/>
        <w:jc w:val="both"/>
        <w:rPr>
          <w:rFonts w:ascii="Arial" w:hAnsi="Arial" w:cs="Arial"/>
          <w:sz w:val="20"/>
          <w:szCs w:val="22"/>
        </w:rPr>
      </w:pPr>
      <w:r w:rsidRPr="00E26E49">
        <w:rPr>
          <w:rFonts w:ascii="Arial" w:hAnsi="Arial" w:cs="Arial"/>
          <w:sz w:val="20"/>
          <w:szCs w:val="22"/>
        </w:rPr>
        <w:t>CO2: Identify and differentiate the functionalities on each layer in the protocol stack</w:t>
      </w:r>
    </w:p>
    <w:p w:rsidR="006D7E86" w:rsidRPr="00E26E49" w:rsidRDefault="006D7E86" w:rsidP="00866BA8">
      <w:pPr>
        <w:spacing w:line="276" w:lineRule="auto"/>
        <w:jc w:val="both"/>
        <w:rPr>
          <w:rFonts w:ascii="Arial" w:hAnsi="Arial" w:cs="Arial"/>
          <w:sz w:val="20"/>
          <w:szCs w:val="22"/>
        </w:rPr>
      </w:pPr>
      <w:r w:rsidRPr="00E26E49">
        <w:rPr>
          <w:rFonts w:ascii="Arial" w:hAnsi="Arial" w:cs="Arial"/>
          <w:sz w:val="20"/>
          <w:szCs w:val="22"/>
        </w:rPr>
        <w:t>CO3: Choose the different standards of Ethernet and suggest one for the organization based on their applications.</w:t>
      </w:r>
    </w:p>
    <w:p w:rsidR="006D7E86" w:rsidRPr="00E26E49" w:rsidRDefault="006D7E86" w:rsidP="00866BA8">
      <w:pPr>
        <w:spacing w:line="276" w:lineRule="auto"/>
        <w:jc w:val="both"/>
        <w:rPr>
          <w:rFonts w:ascii="Arial" w:hAnsi="Arial" w:cs="Arial"/>
          <w:sz w:val="20"/>
          <w:szCs w:val="22"/>
        </w:rPr>
      </w:pPr>
      <w:r w:rsidRPr="00E26E49">
        <w:rPr>
          <w:rFonts w:ascii="Arial" w:hAnsi="Arial" w:cs="Arial"/>
          <w:sz w:val="20"/>
          <w:szCs w:val="22"/>
        </w:rPr>
        <w:t>CO4: Able to develop different routing protocols for real world scenarios</w:t>
      </w:r>
    </w:p>
    <w:p w:rsidR="006D7E86" w:rsidRPr="00E26E49" w:rsidRDefault="006D7E86" w:rsidP="00866BA8">
      <w:pPr>
        <w:spacing w:line="276" w:lineRule="auto"/>
        <w:jc w:val="both"/>
        <w:rPr>
          <w:rFonts w:ascii="Arial" w:hAnsi="Arial" w:cs="Arial"/>
          <w:sz w:val="20"/>
          <w:szCs w:val="22"/>
        </w:rPr>
      </w:pPr>
      <w:r w:rsidRPr="00E26E49">
        <w:rPr>
          <w:rFonts w:ascii="Arial" w:hAnsi="Arial" w:cs="Arial"/>
          <w:sz w:val="20"/>
          <w:szCs w:val="22"/>
        </w:rPr>
        <w:t>CO5: Enhance the ideas gained to higher order communications systems.</w:t>
      </w:r>
    </w:p>
    <w:p w:rsidR="006D7E86" w:rsidRPr="00E26E49" w:rsidRDefault="006D7E86" w:rsidP="006D7E86">
      <w:pPr>
        <w:jc w:val="both"/>
        <w:rPr>
          <w:rFonts w:ascii="Arial" w:hAnsi="Arial" w:cs="Arial"/>
          <w:b/>
          <w:bCs/>
          <w:szCs w:val="22"/>
        </w:rPr>
      </w:pPr>
    </w:p>
    <w:p w:rsidR="0040649F" w:rsidRPr="00E26E49" w:rsidRDefault="00E26E49" w:rsidP="00D93ED3">
      <w:pPr>
        <w:jc w:val="center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                                                           </w:t>
      </w:r>
      <w:r w:rsidR="0040649F" w:rsidRPr="00E26E49">
        <w:rPr>
          <w:rFonts w:ascii="Arial" w:hAnsi="Arial" w:cs="Arial"/>
          <w:b/>
          <w:bCs/>
          <w:szCs w:val="22"/>
        </w:rPr>
        <w:t xml:space="preserve">PART A </w:t>
      </w:r>
      <w:r>
        <w:rPr>
          <w:rFonts w:ascii="Arial" w:hAnsi="Arial" w:cs="Arial"/>
          <w:b/>
          <w:bCs/>
          <w:szCs w:val="22"/>
        </w:rPr>
        <w:t xml:space="preserve">                  </w:t>
      </w:r>
      <w:r w:rsidR="0040649F" w:rsidRPr="00E26E49">
        <w:rPr>
          <w:rFonts w:ascii="Arial" w:hAnsi="Arial" w:cs="Arial"/>
          <w:b/>
          <w:bCs/>
          <w:szCs w:val="22"/>
        </w:rPr>
        <w:t xml:space="preserve">(10 * </w:t>
      </w:r>
      <w:proofErr w:type="gramStart"/>
      <w:r w:rsidR="0040649F" w:rsidRPr="00E26E49">
        <w:rPr>
          <w:rFonts w:ascii="Arial" w:hAnsi="Arial" w:cs="Arial"/>
          <w:b/>
          <w:bCs/>
          <w:szCs w:val="22"/>
        </w:rPr>
        <w:t>½  =</w:t>
      </w:r>
      <w:proofErr w:type="gramEnd"/>
      <w:r w:rsidR="0040649F" w:rsidRPr="00E26E49">
        <w:rPr>
          <w:rFonts w:ascii="Arial" w:hAnsi="Arial" w:cs="Arial"/>
          <w:b/>
          <w:bCs/>
          <w:szCs w:val="22"/>
        </w:rPr>
        <w:t xml:space="preserve"> 5 Marks)</w:t>
      </w:r>
    </w:p>
    <w:p w:rsidR="0040649F" w:rsidRPr="00E26E49" w:rsidRDefault="0040649F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>C</w:t>
      </w:r>
      <w:r w:rsidR="00E26E49">
        <w:rPr>
          <w:rFonts w:ascii="Arial" w:hAnsi="Arial" w:cs="Arial"/>
          <w:b/>
          <w:bCs/>
          <w:szCs w:val="22"/>
        </w:rPr>
        <w:t xml:space="preserve">hoose </w:t>
      </w:r>
      <w:r w:rsidRPr="00E26E49">
        <w:rPr>
          <w:rFonts w:ascii="Arial" w:hAnsi="Arial" w:cs="Arial"/>
          <w:b/>
          <w:bCs/>
          <w:szCs w:val="22"/>
        </w:rPr>
        <w:t>the correct answer</w:t>
      </w:r>
    </w:p>
    <w:p w:rsidR="00977C5A" w:rsidRPr="00F533CF" w:rsidRDefault="00977C5A" w:rsidP="00D93ED3">
      <w:pPr>
        <w:rPr>
          <w:rFonts w:ascii="Arial" w:hAnsi="Arial" w:cs="Arial"/>
          <w:sz w:val="10"/>
          <w:szCs w:val="22"/>
        </w:rPr>
      </w:pPr>
      <w:r w:rsidRPr="00E26E49">
        <w:rPr>
          <w:rFonts w:ascii="Arial" w:hAnsi="Arial" w:cs="Arial"/>
          <w:szCs w:val="22"/>
        </w:rPr>
        <w:tab/>
      </w:r>
      <w:r w:rsidRPr="00E26E49">
        <w:rPr>
          <w:rFonts w:ascii="Arial" w:hAnsi="Arial" w:cs="Arial"/>
          <w:szCs w:val="22"/>
        </w:rPr>
        <w:tab/>
      </w:r>
    </w:p>
    <w:tbl>
      <w:tblPr>
        <w:tblW w:w="5132" w:type="pct"/>
        <w:tblLook w:val="0000"/>
      </w:tblPr>
      <w:tblGrid>
        <w:gridCol w:w="528"/>
        <w:gridCol w:w="15"/>
        <w:gridCol w:w="8146"/>
        <w:gridCol w:w="136"/>
        <w:gridCol w:w="869"/>
        <w:gridCol w:w="135"/>
      </w:tblGrid>
      <w:tr w:rsidR="00FF2329" w:rsidRPr="00E26E49" w:rsidTr="00F533CF">
        <w:trPr>
          <w:cantSplit/>
        </w:trPr>
        <w:tc>
          <w:tcPr>
            <w:tcW w:w="277" w:type="pct"/>
            <w:gridSpan w:val="2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1.</w:t>
            </w:r>
          </w:p>
        </w:tc>
        <w:tc>
          <w:tcPr>
            <w:tcW w:w="4213" w:type="pct"/>
            <w:gridSpan w:val="2"/>
          </w:tcPr>
          <w:p w:rsidR="0040649F" w:rsidRPr="00E26E49" w:rsidRDefault="00977C5A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Actual communication occur through ___________medium</w:t>
            </w:r>
          </w:p>
        </w:tc>
        <w:tc>
          <w:tcPr>
            <w:tcW w:w="511" w:type="pct"/>
            <w:gridSpan w:val="2"/>
          </w:tcPr>
          <w:p w:rsidR="0040649F" w:rsidRPr="00E26E49" w:rsidRDefault="00E6390D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CO1K1</w:t>
            </w:r>
          </w:p>
        </w:tc>
      </w:tr>
      <w:tr w:rsidR="00F533CF" w:rsidRPr="00E26E49" w:rsidTr="00F533CF">
        <w:tc>
          <w:tcPr>
            <w:tcW w:w="277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2"/>
            <w:vMerge w:val="restart"/>
          </w:tcPr>
          <w:p w:rsidR="00F533CF" w:rsidRPr="00E26E49" w:rsidRDefault="00F533CF" w:rsidP="00F533CF">
            <w:pPr>
              <w:pStyle w:val="ListParagraph"/>
              <w:numPr>
                <w:ilvl w:val="0"/>
                <w:numId w:val="7"/>
              </w:numPr>
              <w:ind w:hanging="720"/>
              <w:rPr>
                <w:rFonts w:ascii="Arial" w:hAnsi="Arial" w:cs="Arial"/>
              </w:rPr>
            </w:pPr>
            <w:r w:rsidRPr="00F533CF">
              <w:rPr>
                <w:rFonts w:ascii="Arial" w:hAnsi="Arial" w:cs="Arial"/>
                <w:szCs w:val="22"/>
              </w:rPr>
              <w:t xml:space="preserve">     Transport     b)    Physical</w:t>
            </w:r>
            <w:r w:rsidRPr="00F533CF">
              <w:rPr>
                <w:rFonts w:ascii="Arial" w:hAnsi="Arial" w:cs="Arial"/>
                <w:szCs w:val="22"/>
              </w:rPr>
              <w:tab/>
              <w:t xml:space="preserve">  c)  Interface  </w:t>
            </w:r>
            <w:r>
              <w:rPr>
                <w:rFonts w:ascii="Arial" w:hAnsi="Arial" w:cs="Arial"/>
                <w:szCs w:val="22"/>
              </w:rPr>
              <w:t xml:space="preserve">  </w:t>
            </w:r>
            <w:r w:rsidRPr="00F533CF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   </w:t>
            </w:r>
            <w:r w:rsidRPr="00E26E49">
              <w:rPr>
                <w:rFonts w:ascii="Arial" w:hAnsi="Arial" w:cs="Arial"/>
                <w:szCs w:val="22"/>
              </w:rPr>
              <w:t>Network</w:t>
            </w: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533CF" w:rsidRPr="00E26E49" w:rsidTr="00F533CF">
        <w:tc>
          <w:tcPr>
            <w:tcW w:w="277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2"/>
            <w:vMerge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F2329" w:rsidRPr="00E26E49" w:rsidTr="00F533CF">
        <w:trPr>
          <w:gridAfter w:val="1"/>
          <w:wAfter w:w="68" w:type="pct"/>
          <w:cantSplit/>
          <w:trHeight w:val="262"/>
        </w:trPr>
        <w:tc>
          <w:tcPr>
            <w:tcW w:w="269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2.</w:t>
            </w:r>
          </w:p>
        </w:tc>
        <w:tc>
          <w:tcPr>
            <w:tcW w:w="4152" w:type="pct"/>
            <w:gridSpan w:val="2"/>
          </w:tcPr>
          <w:p w:rsidR="0040649F" w:rsidRPr="00E26E49" w:rsidRDefault="00BD2731" w:rsidP="00D93ED3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A port address</w:t>
            </w:r>
            <w:r w:rsidR="00991A60"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in TCP/IP is ______ bits long.</w:t>
            </w:r>
          </w:p>
        </w:tc>
        <w:tc>
          <w:tcPr>
            <w:tcW w:w="511" w:type="pct"/>
            <w:gridSpan w:val="2"/>
          </w:tcPr>
          <w:p w:rsidR="0040649F" w:rsidRPr="00E26E49" w:rsidRDefault="00E6390D" w:rsidP="00E6390D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CO2K1</w:t>
            </w:r>
          </w:p>
        </w:tc>
      </w:tr>
      <w:tr w:rsidR="00E26E49" w:rsidRPr="00E26E49" w:rsidTr="00F533CF">
        <w:trPr>
          <w:gridAfter w:val="1"/>
          <w:wAfter w:w="68" w:type="pct"/>
          <w:trHeight w:val="262"/>
        </w:trPr>
        <w:tc>
          <w:tcPr>
            <w:tcW w:w="269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152" w:type="pct"/>
            <w:gridSpan w:val="2"/>
            <w:vMerge w:val="restart"/>
          </w:tcPr>
          <w:p w:rsidR="00E26E49" w:rsidRPr="00E26E49" w:rsidRDefault="00E26E49" w:rsidP="00E26E49">
            <w:pPr>
              <w:pStyle w:val="ListParagraph"/>
              <w:numPr>
                <w:ilvl w:val="0"/>
                <w:numId w:val="2"/>
              </w:numPr>
              <w:ind w:hanging="72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32  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b</w:t>
            </w:r>
            <w:r w:rsidRPr="00E26E49">
              <w:rPr>
                <w:rFonts w:ascii="Arial" w:hAnsi="Arial" w:cs="Arial"/>
                <w:szCs w:val="22"/>
              </w:rPr>
              <w:t xml:space="preserve">)  64    </w:t>
            </w:r>
            <w:r>
              <w:rPr>
                <w:rFonts w:ascii="Arial" w:hAnsi="Arial" w:cs="Arial"/>
                <w:szCs w:val="22"/>
              </w:rPr>
              <w:t xml:space="preserve">           </w:t>
            </w:r>
            <w:r w:rsidRPr="00E26E49">
              <w:rPr>
                <w:rFonts w:ascii="Arial" w:hAnsi="Arial" w:cs="Arial"/>
                <w:szCs w:val="22"/>
              </w:rPr>
              <w:t>c)</w:t>
            </w:r>
            <w:r>
              <w:rPr>
                <w:rFonts w:ascii="Arial" w:hAnsi="Arial" w:cs="Arial"/>
                <w:szCs w:val="22"/>
              </w:rPr>
              <w:t xml:space="preserve">    </w:t>
            </w:r>
            <w:r w:rsidRPr="00E26E49">
              <w:rPr>
                <w:rFonts w:ascii="Arial" w:hAnsi="Arial" w:cs="Arial"/>
                <w:szCs w:val="22"/>
              </w:rPr>
              <w:t>48</w:t>
            </w:r>
            <w:r>
              <w:rPr>
                <w:rFonts w:ascii="Arial" w:hAnsi="Arial" w:cs="Arial"/>
                <w:szCs w:val="22"/>
              </w:rPr>
              <w:t xml:space="preserve">      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hAnsi="Arial" w:cs="Arial"/>
                <w:szCs w:val="22"/>
              </w:rPr>
              <w:t>16</w:t>
            </w:r>
          </w:p>
        </w:tc>
        <w:tc>
          <w:tcPr>
            <w:tcW w:w="511" w:type="pct"/>
            <w:gridSpan w:val="2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  <w:tr w:rsidR="00E26E49" w:rsidRPr="00E26E49" w:rsidTr="00F533CF">
        <w:trPr>
          <w:gridAfter w:val="1"/>
          <w:wAfter w:w="68" w:type="pct"/>
          <w:trHeight w:val="262"/>
        </w:trPr>
        <w:tc>
          <w:tcPr>
            <w:tcW w:w="269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152" w:type="pct"/>
            <w:gridSpan w:val="2"/>
            <w:vMerge/>
          </w:tcPr>
          <w:p w:rsidR="00E26E49" w:rsidRPr="00E26E49" w:rsidRDefault="00E26E49" w:rsidP="00E26E49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</w:tbl>
    <w:p w:rsidR="00991A60" w:rsidRPr="00E26E49" w:rsidRDefault="00991A60" w:rsidP="00D93ED3">
      <w:pPr>
        <w:rPr>
          <w:rFonts w:ascii="Arial" w:hAnsi="Arial" w:cs="Arial"/>
          <w:sz w:val="2"/>
          <w:szCs w:val="22"/>
        </w:rPr>
      </w:pPr>
    </w:p>
    <w:tbl>
      <w:tblPr>
        <w:tblW w:w="5132" w:type="pct"/>
        <w:tblLook w:val="0000"/>
      </w:tblPr>
      <w:tblGrid>
        <w:gridCol w:w="545"/>
        <w:gridCol w:w="430"/>
        <w:gridCol w:w="3481"/>
        <w:gridCol w:w="430"/>
        <w:gridCol w:w="3939"/>
        <w:gridCol w:w="1004"/>
      </w:tblGrid>
      <w:tr w:rsidR="00FF2329" w:rsidRPr="00E26E49" w:rsidTr="00600081">
        <w:trPr>
          <w:cantSplit/>
        </w:trPr>
        <w:tc>
          <w:tcPr>
            <w:tcW w:w="288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3.</w:t>
            </w:r>
          </w:p>
        </w:tc>
        <w:tc>
          <w:tcPr>
            <w:tcW w:w="4255" w:type="pct"/>
            <w:gridSpan w:val="4"/>
          </w:tcPr>
          <w:p w:rsidR="0040649F" w:rsidRPr="00E26E49" w:rsidRDefault="00855EF4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In _________, there is no resource allocation for a packet</w:t>
            </w:r>
          </w:p>
        </w:tc>
        <w:tc>
          <w:tcPr>
            <w:tcW w:w="457" w:type="pct"/>
          </w:tcPr>
          <w:p w:rsidR="0040649F" w:rsidRPr="00E26E49" w:rsidRDefault="00E6390D" w:rsidP="00E6390D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CO2K1</w:t>
            </w:r>
          </w:p>
        </w:tc>
      </w:tr>
      <w:tr w:rsidR="00FF2329" w:rsidRPr="00E26E49" w:rsidTr="00600081">
        <w:tc>
          <w:tcPr>
            <w:tcW w:w="288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</w:p>
        </w:tc>
        <w:tc>
          <w:tcPr>
            <w:tcW w:w="221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a)</w:t>
            </w:r>
          </w:p>
        </w:tc>
        <w:tc>
          <w:tcPr>
            <w:tcW w:w="1790" w:type="pct"/>
          </w:tcPr>
          <w:p w:rsidR="00855EF4" w:rsidRPr="00E26E49" w:rsidRDefault="00855EF4" w:rsidP="00D93ED3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circuit switching</w:t>
            </w:r>
          </w:p>
        </w:tc>
        <w:tc>
          <w:tcPr>
            <w:tcW w:w="229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b)</w:t>
            </w:r>
          </w:p>
        </w:tc>
        <w:tc>
          <w:tcPr>
            <w:tcW w:w="2015" w:type="pct"/>
          </w:tcPr>
          <w:p w:rsidR="00855EF4" w:rsidRPr="00E26E49" w:rsidRDefault="00855EF4" w:rsidP="00D93ED3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datagram switching</w:t>
            </w:r>
          </w:p>
        </w:tc>
        <w:tc>
          <w:tcPr>
            <w:tcW w:w="457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</w:p>
        </w:tc>
      </w:tr>
      <w:tr w:rsidR="00FF2329" w:rsidRPr="00E26E49" w:rsidTr="00600081">
        <w:tc>
          <w:tcPr>
            <w:tcW w:w="288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</w:p>
        </w:tc>
        <w:tc>
          <w:tcPr>
            <w:tcW w:w="221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c)</w:t>
            </w:r>
          </w:p>
        </w:tc>
        <w:tc>
          <w:tcPr>
            <w:tcW w:w="1790" w:type="pct"/>
          </w:tcPr>
          <w:p w:rsidR="00855EF4" w:rsidRPr="00E26E49" w:rsidRDefault="00855EF4" w:rsidP="00D93ED3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frame switching</w:t>
            </w:r>
          </w:p>
        </w:tc>
        <w:tc>
          <w:tcPr>
            <w:tcW w:w="229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d)</w:t>
            </w:r>
          </w:p>
        </w:tc>
        <w:tc>
          <w:tcPr>
            <w:tcW w:w="2015" w:type="pct"/>
          </w:tcPr>
          <w:p w:rsidR="00855EF4" w:rsidRPr="00E26E49" w:rsidRDefault="00855EF4" w:rsidP="00D93ED3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packet-switching</w:t>
            </w:r>
          </w:p>
        </w:tc>
        <w:tc>
          <w:tcPr>
            <w:tcW w:w="457" w:type="pct"/>
          </w:tcPr>
          <w:p w:rsidR="00855EF4" w:rsidRPr="00E26E49" w:rsidRDefault="00855EF4" w:rsidP="00D93ED3">
            <w:pPr>
              <w:rPr>
                <w:rFonts w:ascii="Arial" w:hAnsi="Arial" w:cs="Arial"/>
              </w:rPr>
            </w:pPr>
          </w:p>
        </w:tc>
      </w:tr>
    </w:tbl>
    <w:p w:rsidR="005920D5" w:rsidRPr="00E26E49" w:rsidRDefault="005920D5" w:rsidP="00D93ED3">
      <w:pPr>
        <w:rPr>
          <w:rFonts w:ascii="Arial" w:hAnsi="Arial" w:cs="Arial"/>
          <w:szCs w:val="22"/>
        </w:rPr>
      </w:pPr>
    </w:p>
    <w:tbl>
      <w:tblPr>
        <w:tblW w:w="5132" w:type="pct"/>
        <w:tblLook w:val="0000"/>
      </w:tblPr>
      <w:tblGrid>
        <w:gridCol w:w="544"/>
        <w:gridCol w:w="8280"/>
        <w:gridCol w:w="1005"/>
      </w:tblGrid>
      <w:tr w:rsidR="00FF2329" w:rsidRPr="00E26E49" w:rsidTr="00E26E49">
        <w:trPr>
          <w:cantSplit/>
        </w:trPr>
        <w:tc>
          <w:tcPr>
            <w:tcW w:w="277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4.</w:t>
            </w:r>
          </w:p>
        </w:tc>
        <w:tc>
          <w:tcPr>
            <w:tcW w:w="4212" w:type="pct"/>
          </w:tcPr>
          <w:p w:rsidR="0040649F" w:rsidRPr="00E26E49" w:rsidRDefault="007F4F90" w:rsidP="00D93ED3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Which multiplexing technique transmits digital signals?</w:t>
            </w:r>
          </w:p>
        </w:tc>
        <w:tc>
          <w:tcPr>
            <w:tcW w:w="511" w:type="pct"/>
          </w:tcPr>
          <w:p w:rsidR="0040649F" w:rsidRPr="00E26E49" w:rsidRDefault="00E6390D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CO3K2</w:t>
            </w:r>
          </w:p>
        </w:tc>
      </w:tr>
      <w:tr w:rsidR="00E26E49" w:rsidRPr="00E26E49" w:rsidTr="00E26E49">
        <w:tc>
          <w:tcPr>
            <w:tcW w:w="277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212" w:type="pct"/>
            <w:vMerge w:val="restart"/>
          </w:tcPr>
          <w:p w:rsidR="00E26E49" w:rsidRPr="00E26E49" w:rsidRDefault="00E26E49" w:rsidP="00E26E49">
            <w:pPr>
              <w:pStyle w:val="ListParagraph"/>
              <w:numPr>
                <w:ilvl w:val="0"/>
                <w:numId w:val="4"/>
              </w:num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FDM.           </w:t>
            </w:r>
            <w:r w:rsidRPr="00E26E49">
              <w:rPr>
                <w:rFonts w:ascii="Arial" w:hAnsi="Arial" w:cs="Arial"/>
                <w:szCs w:val="22"/>
              </w:rPr>
              <w:t xml:space="preserve">b)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TDM.      </w:t>
            </w:r>
            <w:r w:rsidRPr="00E26E49">
              <w:rPr>
                <w:rFonts w:ascii="Arial" w:hAnsi="Arial" w:cs="Arial"/>
                <w:szCs w:val="22"/>
              </w:rPr>
              <w:t xml:space="preserve">c)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WDM     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hAnsi="Arial" w:cs="Arial"/>
                <w:szCs w:val="22"/>
              </w:rPr>
              <w:t>None of the above</w:t>
            </w: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  <w:tr w:rsidR="00E26E49" w:rsidRPr="00E26E49" w:rsidTr="00E26E49">
        <w:tc>
          <w:tcPr>
            <w:tcW w:w="277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212" w:type="pct"/>
            <w:vMerge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</w:tbl>
    <w:p w:rsidR="005C26CA" w:rsidRPr="00E26E49" w:rsidRDefault="005C26CA" w:rsidP="00D93ED3">
      <w:pPr>
        <w:rPr>
          <w:rFonts w:ascii="Arial" w:hAnsi="Arial" w:cs="Arial"/>
          <w:sz w:val="2"/>
          <w:szCs w:val="22"/>
        </w:rPr>
      </w:pPr>
    </w:p>
    <w:tbl>
      <w:tblPr>
        <w:tblW w:w="5132" w:type="pct"/>
        <w:tblLook w:val="0000"/>
      </w:tblPr>
      <w:tblGrid>
        <w:gridCol w:w="9829"/>
      </w:tblGrid>
      <w:tr w:rsidR="00F533CF" w:rsidRPr="00E26E49" w:rsidTr="00F533CF">
        <w:trPr>
          <w:cantSplit/>
          <w:trHeight w:val="828"/>
        </w:trPr>
        <w:tc>
          <w:tcPr>
            <w:tcW w:w="5000" w:type="pct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5.</w:t>
            </w:r>
            <w:r>
              <w:rPr>
                <w:rFonts w:ascii="Arial" w:hAnsi="Arial" w:cs="Arial"/>
                <w:szCs w:val="22"/>
              </w:rPr>
              <w:t xml:space="preserve">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Which error detection method uses one's complement arithmetic?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        </w:t>
            </w:r>
            <w:r w:rsidRPr="00E26E49">
              <w:rPr>
                <w:rFonts w:ascii="Arial" w:hAnsi="Arial" w:cs="Arial"/>
                <w:szCs w:val="22"/>
              </w:rPr>
              <w:t>CO3K1</w:t>
            </w:r>
          </w:p>
          <w:p w:rsidR="00F533CF" w:rsidRPr="00E26E49" w:rsidRDefault="00F533CF" w:rsidP="00F533CF">
            <w:pPr>
              <w:rPr>
                <w:rFonts w:ascii="Arial" w:eastAsiaTheme="minorHAnsi" w:hAnsi="Arial" w:cs="Arial"/>
                <w:lang w:bidi="ta-IN"/>
              </w:rPr>
            </w:pPr>
            <w:r>
              <w:rPr>
                <w:rFonts w:ascii="Arial" w:hAnsi="Arial" w:cs="Arial"/>
                <w:szCs w:val="22"/>
              </w:rPr>
              <w:t xml:space="preserve">            </w:t>
            </w:r>
            <w:r w:rsidRPr="00E26E49">
              <w:rPr>
                <w:rFonts w:ascii="Arial" w:hAnsi="Arial" w:cs="Arial"/>
                <w:szCs w:val="22"/>
              </w:rPr>
              <w:t>a)</w:t>
            </w:r>
            <w:r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Simple parity check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</w:t>
            </w:r>
            <w:r w:rsidRPr="00E26E49">
              <w:rPr>
                <w:rFonts w:ascii="Arial" w:hAnsi="Arial" w:cs="Arial"/>
                <w:szCs w:val="22"/>
              </w:rPr>
              <w:t>b)</w:t>
            </w:r>
            <w:r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Simple parity check</w:t>
            </w:r>
          </w:p>
          <w:p w:rsidR="00F533CF" w:rsidRPr="00E26E49" w:rsidRDefault="00F533CF" w:rsidP="00F533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 xml:space="preserve">             </w:t>
            </w:r>
            <w:r w:rsidRPr="00E26E49">
              <w:rPr>
                <w:rFonts w:ascii="Arial" w:hAnsi="Arial" w:cs="Arial"/>
                <w:szCs w:val="22"/>
              </w:rPr>
              <w:t>c)</w:t>
            </w:r>
            <w:r>
              <w:rPr>
                <w:rFonts w:ascii="Arial" w:hAnsi="Arial" w:cs="Arial"/>
                <w:szCs w:val="22"/>
              </w:rPr>
              <w:t xml:space="preserve">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Checksum.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         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CRC</w:t>
            </w:r>
          </w:p>
        </w:tc>
      </w:tr>
    </w:tbl>
    <w:p w:rsidR="00855EF4" w:rsidRPr="00E26E49" w:rsidRDefault="00855EF4" w:rsidP="00D93ED3">
      <w:pPr>
        <w:rPr>
          <w:rFonts w:ascii="Arial" w:hAnsi="Arial" w:cs="Arial"/>
          <w:szCs w:val="22"/>
        </w:rPr>
      </w:pPr>
    </w:p>
    <w:tbl>
      <w:tblPr>
        <w:tblW w:w="5132" w:type="pct"/>
        <w:tblLook w:val="0000"/>
      </w:tblPr>
      <w:tblGrid>
        <w:gridCol w:w="544"/>
        <w:gridCol w:w="8280"/>
        <w:gridCol w:w="1005"/>
      </w:tblGrid>
      <w:tr w:rsidR="00FF2329" w:rsidRPr="00E26E49" w:rsidTr="00E26E49">
        <w:trPr>
          <w:cantSplit/>
        </w:trPr>
        <w:tc>
          <w:tcPr>
            <w:tcW w:w="277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6.</w:t>
            </w:r>
          </w:p>
        </w:tc>
        <w:tc>
          <w:tcPr>
            <w:tcW w:w="4212" w:type="pct"/>
          </w:tcPr>
          <w:p w:rsidR="0040649F" w:rsidRPr="00E26E49" w:rsidRDefault="000F66E5" w:rsidP="00D93ED3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_________codes are special linear block codes with one extra property. If a codeword is rotated, the result is another codeword.</w:t>
            </w:r>
          </w:p>
        </w:tc>
        <w:tc>
          <w:tcPr>
            <w:tcW w:w="511" w:type="pct"/>
          </w:tcPr>
          <w:p w:rsidR="0040649F" w:rsidRPr="00E26E49" w:rsidRDefault="00E6390D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CO3K2</w:t>
            </w:r>
          </w:p>
        </w:tc>
      </w:tr>
      <w:tr w:rsidR="00E26E49" w:rsidRPr="00E26E49" w:rsidTr="00E26E49">
        <w:tc>
          <w:tcPr>
            <w:tcW w:w="277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212" w:type="pct"/>
            <w:vMerge w:val="restart"/>
          </w:tcPr>
          <w:p w:rsidR="00E26E49" w:rsidRPr="00E26E49" w:rsidRDefault="00E26E49" w:rsidP="00E26E49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Non-linear       </w:t>
            </w:r>
            <w:r w:rsidRPr="00E26E49">
              <w:rPr>
                <w:rFonts w:ascii="Arial" w:hAnsi="Arial" w:cs="Arial"/>
                <w:szCs w:val="22"/>
              </w:rPr>
              <w:t xml:space="preserve">b)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Convolution.     </w:t>
            </w:r>
            <w:proofErr w:type="gramStart"/>
            <w:r w:rsidRPr="00E26E49">
              <w:rPr>
                <w:rFonts w:ascii="Arial" w:hAnsi="Arial" w:cs="Arial"/>
                <w:szCs w:val="22"/>
              </w:rPr>
              <w:t>c</w:t>
            </w:r>
            <w:proofErr w:type="gramEnd"/>
            <w:r w:rsidRPr="00E26E49">
              <w:rPr>
                <w:rFonts w:ascii="Arial" w:hAnsi="Arial" w:cs="Arial"/>
                <w:szCs w:val="22"/>
              </w:rPr>
              <w:t xml:space="preserve">)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Cyclic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Non cyclic.</w:t>
            </w: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  <w:tr w:rsidR="00E26E49" w:rsidRPr="00E26E49" w:rsidTr="00E26E49">
        <w:tc>
          <w:tcPr>
            <w:tcW w:w="277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212" w:type="pct"/>
            <w:vMerge/>
          </w:tcPr>
          <w:p w:rsidR="00E26E49" w:rsidRPr="00E26E49" w:rsidRDefault="00E26E49" w:rsidP="00D93ED3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</w:tbl>
    <w:p w:rsidR="000F66E5" w:rsidRPr="00E26E49" w:rsidRDefault="000F66E5" w:rsidP="00D93ED3">
      <w:pPr>
        <w:rPr>
          <w:rFonts w:ascii="Arial" w:hAnsi="Arial" w:cs="Arial"/>
          <w:sz w:val="2"/>
          <w:szCs w:val="22"/>
        </w:rPr>
      </w:pPr>
    </w:p>
    <w:tbl>
      <w:tblPr>
        <w:tblW w:w="5132" w:type="pct"/>
        <w:tblLook w:val="0000"/>
      </w:tblPr>
      <w:tblGrid>
        <w:gridCol w:w="544"/>
        <w:gridCol w:w="8280"/>
        <w:gridCol w:w="1005"/>
      </w:tblGrid>
      <w:tr w:rsidR="00FF2329" w:rsidRPr="00E26E49" w:rsidTr="00E26E49">
        <w:trPr>
          <w:cantSplit/>
        </w:trPr>
        <w:tc>
          <w:tcPr>
            <w:tcW w:w="277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7.</w:t>
            </w:r>
          </w:p>
        </w:tc>
        <w:tc>
          <w:tcPr>
            <w:tcW w:w="4212" w:type="pct"/>
          </w:tcPr>
          <w:p w:rsidR="0040649F" w:rsidRPr="00E26E49" w:rsidRDefault="001C66C5" w:rsidP="00FF2329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Ethernet uses a ______</w:t>
            </w:r>
            <w:r w:rsidR="00600081" w:rsidRPr="00E26E49">
              <w:rPr>
                <w:rFonts w:ascii="Arial" w:eastAsiaTheme="minorHAnsi" w:hAnsi="Arial" w:cs="Arial"/>
                <w:szCs w:val="22"/>
                <w:lang w:bidi="ta-IN"/>
              </w:rPr>
              <w:t>____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physical address that is imprinted on the network interface card (NIC).</w:t>
            </w:r>
          </w:p>
        </w:tc>
        <w:tc>
          <w:tcPr>
            <w:tcW w:w="511" w:type="pct"/>
          </w:tcPr>
          <w:p w:rsidR="0040649F" w:rsidRPr="00E26E49" w:rsidRDefault="00E6390D" w:rsidP="001D44ED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1D44ED" w:rsidRPr="00E26E49">
              <w:rPr>
                <w:rFonts w:ascii="Arial" w:hAnsi="Arial" w:cs="Arial"/>
                <w:szCs w:val="22"/>
              </w:rPr>
              <w:t>3</w:t>
            </w:r>
            <w:r w:rsidRPr="00E26E49">
              <w:rPr>
                <w:rFonts w:ascii="Arial" w:hAnsi="Arial" w:cs="Arial"/>
                <w:szCs w:val="22"/>
              </w:rPr>
              <w:t>K1</w:t>
            </w:r>
          </w:p>
        </w:tc>
      </w:tr>
      <w:tr w:rsidR="00E26E49" w:rsidRPr="00E26E49" w:rsidTr="00E26E49">
        <w:tc>
          <w:tcPr>
            <w:tcW w:w="277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  <w:tc>
          <w:tcPr>
            <w:tcW w:w="4212" w:type="pct"/>
            <w:vMerge w:val="restart"/>
          </w:tcPr>
          <w:p w:rsidR="00E26E49" w:rsidRPr="00E26E49" w:rsidRDefault="00E26E49" w:rsidP="00E26E4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32-bit. 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</w:t>
            </w:r>
            <w:proofErr w:type="gramStart"/>
            <w:r w:rsidRPr="00E26E49">
              <w:rPr>
                <w:rFonts w:ascii="Arial" w:hAnsi="Arial" w:cs="Arial"/>
                <w:szCs w:val="22"/>
              </w:rPr>
              <w:t>b</w:t>
            </w:r>
            <w:proofErr w:type="gramEnd"/>
            <w:r w:rsidRPr="00E26E49">
              <w:rPr>
                <w:rFonts w:ascii="Arial" w:hAnsi="Arial" w:cs="Arial"/>
                <w:szCs w:val="22"/>
              </w:rPr>
              <w:t xml:space="preserve">)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64-bit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 </w:t>
            </w:r>
            <w:r w:rsidRPr="00E26E49">
              <w:rPr>
                <w:rFonts w:ascii="Arial" w:hAnsi="Arial" w:cs="Arial"/>
                <w:szCs w:val="22"/>
              </w:rPr>
              <w:t xml:space="preserve">c)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6-byte.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32-byte.</w:t>
            </w: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  <w:tr w:rsidR="00E26E49" w:rsidRPr="00E26E49" w:rsidTr="00E26E49">
        <w:tc>
          <w:tcPr>
            <w:tcW w:w="277" w:type="pct"/>
          </w:tcPr>
          <w:p w:rsidR="00E26E49" w:rsidRPr="00F533CF" w:rsidRDefault="00E26E49" w:rsidP="00D93ED3">
            <w:pPr>
              <w:rPr>
                <w:rFonts w:ascii="Arial" w:hAnsi="Arial" w:cs="Arial"/>
                <w:sz w:val="14"/>
              </w:rPr>
            </w:pPr>
          </w:p>
        </w:tc>
        <w:tc>
          <w:tcPr>
            <w:tcW w:w="4212" w:type="pct"/>
            <w:vMerge/>
          </w:tcPr>
          <w:p w:rsidR="00E26E49" w:rsidRPr="00E26E49" w:rsidRDefault="00E26E49" w:rsidP="00D93ED3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</w:p>
        </w:tc>
        <w:tc>
          <w:tcPr>
            <w:tcW w:w="511" w:type="pct"/>
          </w:tcPr>
          <w:p w:rsidR="00E26E49" w:rsidRPr="00E26E49" w:rsidRDefault="00E26E49" w:rsidP="00D93ED3">
            <w:pPr>
              <w:rPr>
                <w:rFonts w:ascii="Arial" w:hAnsi="Arial" w:cs="Arial"/>
              </w:rPr>
            </w:pPr>
          </w:p>
        </w:tc>
      </w:tr>
    </w:tbl>
    <w:p w:rsidR="0040649F" w:rsidRPr="00E26E49" w:rsidRDefault="0040649F" w:rsidP="00D93ED3">
      <w:pPr>
        <w:rPr>
          <w:rFonts w:ascii="Arial" w:hAnsi="Arial" w:cs="Arial"/>
          <w:sz w:val="2"/>
          <w:szCs w:val="22"/>
        </w:rPr>
      </w:pPr>
    </w:p>
    <w:tbl>
      <w:tblPr>
        <w:tblW w:w="5132" w:type="pct"/>
        <w:tblLook w:val="0000"/>
      </w:tblPr>
      <w:tblGrid>
        <w:gridCol w:w="550"/>
        <w:gridCol w:w="510"/>
        <w:gridCol w:w="7505"/>
        <w:gridCol w:w="260"/>
        <w:gridCol w:w="745"/>
        <w:gridCol w:w="259"/>
      </w:tblGrid>
      <w:tr w:rsidR="00FF2329" w:rsidRPr="00E26E49" w:rsidTr="00D86B96">
        <w:trPr>
          <w:cantSplit/>
        </w:trPr>
        <w:tc>
          <w:tcPr>
            <w:tcW w:w="277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8.</w:t>
            </w:r>
          </w:p>
        </w:tc>
        <w:tc>
          <w:tcPr>
            <w:tcW w:w="4213" w:type="pct"/>
            <w:gridSpan w:val="3"/>
          </w:tcPr>
          <w:p w:rsidR="0040649F" w:rsidRPr="00E26E49" w:rsidRDefault="00C36E59" w:rsidP="00FF2329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The Bluetooth radio layer performs functions similar to those in the Internet model's ___________ layer</w:t>
            </w:r>
          </w:p>
        </w:tc>
        <w:tc>
          <w:tcPr>
            <w:tcW w:w="511" w:type="pct"/>
            <w:gridSpan w:val="2"/>
          </w:tcPr>
          <w:p w:rsidR="0040649F" w:rsidRPr="00E26E49" w:rsidRDefault="00E6390D" w:rsidP="00600081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600081" w:rsidRPr="00E26E49">
              <w:rPr>
                <w:rFonts w:ascii="Arial" w:hAnsi="Arial" w:cs="Arial"/>
                <w:szCs w:val="22"/>
              </w:rPr>
              <w:t>5</w:t>
            </w:r>
            <w:r w:rsidR="001D44ED" w:rsidRPr="00E26E49">
              <w:rPr>
                <w:rFonts w:ascii="Arial" w:hAnsi="Arial" w:cs="Arial"/>
                <w:szCs w:val="22"/>
              </w:rPr>
              <w:t>K2</w:t>
            </w:r>
          </w:p>
        </w:tc>
      </w:tr>
      <w:tr w:rsidR="00F533CF" w:rsidRPr="00E26E49" w:rsidTr="00D86B96">
        <w:tc>
          <w:tcPr>
            <w:tcW w:w="277" w:type="pct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3"/>
            <w:vMerge w:val="restart"/>
          </w:tcPr>
          <w:p w:rsidR="00F533CF" w:rsidRPr="00E26E49" w:rsidRDefault="00F533CF" w:rsidP="00F533CF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 w:rsidRPr="00F533CF">
              <w:rPr>
                <w:rFonts w:ascii="Arial" w:hAnsi="Arial" w:cs="Arial"/>
                <w:szCs w:val="22"/>
              </w:rPr>
              <w:t xml:space="preserve">  Physical                  b)   Data link    c)   Session    </w:t>
            </w:r>
            <w:r>
              <w:rPr>
                <w:rFonts w:ascii="Arial" w:hAnsi="Arial" w:cs="Arial"/>
                <w:szCs w:val="22"/>
              </w:rPr>
              <w:t xml:space="preserve">    </w:t>
            </w:r>
            <w:r w:rsidRPr="00F533CF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  </w:t>
            </w:r>
            <w:r w:rsidRPr="00E26E49">
              <w:rPr>
                <w:rFonts w:ascii="Arial" w:hAnsi="Arial" w:cs="Arial"/>
                <w:szCs w:val="22"/>
              </w:rPr>
              <w:t>Protocol</w:t>
            </w: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533CF" w:rsidRPr="00E26E49" w:rsidTr="00D86B96">
        <w:tc>
          <w:tcPr>
            <w:tcW w:w="277" w:type="pct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3"/>
            <w:vMerge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F2329" w:rsidRPr="00E26E49" w:rsidTr="00D86B96">
        <w:trPr>
          <w:cantSplit/>
        </w:trPr>
        <w:tc>
          <w:tcPr>
            <w:tcW w:w="277" w:type="pct"/>
          </w:tcPr>
          <w:p w:rsidR="0040649F" w:rsidRPr="00E26E49" w:rsidRDefault="0040649F" w:rsidP="00D93ED3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9.</w:t>
            </w:r>
          </w:p>
        </w:tc>
        <w:tc>
          <w:tcPr>
            <w:tcW w:w="4213" w:type="pct"/>
            <w:gridSpan w:val="3"/>
          </w:tcPr>
          <w:p w:rsidR="0040649F" w:rsidRPr="00E26E49" w:rsidRDefault="00813B7D" w:rsidP="00FF2329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The _____</w:t>
            </w:r>
            <w:r w:rsidR="00600081" w:rsidRPr="00E26E49">
              <w:rPr>
                <w:rFonts w:ascii="Arial" w:eastAsiaTheme="minorHAnsi" w:hAnsi="Arial" w:cs="Arial"/>
                <w:szCs w:val="22"/>
                <w:lang w:bidi="ta-IN"/>
              </w:rPr>
              <w:t>____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_ layer is responsible for the source-to-destination delivery of a packet across multiple network links.</w:t>
            </w:r>
          </w:p>
        </w:tc>
        <w:tc>
          <w:tcPr>
            <w:tcW w:w="511" w:type="pct"/>
            <w:gridSpan w:val="2"/>
          </w:tcPr>
          <w:p w:rsidR="0040649F" w:rsidRPr="00E26E49" w:rsidRDefault="00E6390D" w:rsidP="001D44ED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1D44ED" w:rsidRPr="00E26E49">
              <w:rPr>
                <w:rFonts w:ascii="Arial" w:hAnsi="Arial" w:cs="Arial"/>
                <w:szCs w:val="22"/>
              </w:rPr>
              <w:t>5</w:t>
            </w:r>
            <w:r w:rsidRPr="00E26E49">
              <w:rPr>
                <w:rFonts w:ascii="Arial" w:hAnsi="Arial" w:cs="Arial"/>
                <w:szCs w:val="22"/>
              </w:rPr>
              <w:t>K1</w:t>
            </w:r>
          </w:p>
        </w:tc>
      </w:tr>
      <w:tr w:rsidR="00F533CF" w:rsidRPr="00E26E49" w:rsidTr="00D86B96">
        <w:tc>
          <w:tcPr>
            <w:tcW w:w="277" w:type="pct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3"/>
            <w:vMerge w:val="restart"/>
          </w:tcPr>
          <w:p w:rsidR="00F533CF" w:rsidRPr="00E26E49" w:rsidRDefault="00F533CF" w:rsidP="00F533CF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F533CF">
              <w:rPr>
                <w:rFonts w:ascii="Arial" w:hAnsi="Arial" w:cs="Arial"/>
                <w:szCs w:val="22"/>
              </w:rPr>
              <w:t xml:space="preserve">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transport    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 </w:t>
            </w:r>
            <w:r w:rsidRPr="00F533CF">
              <w:rPr>
                <w:rFonts w:ascii="Arial" w:hAnsi="Arial" w:cs="Arial"/>
                <w:szCs w:val="22"/>
              </w:rPr>
              <w:t xml:space="preserve">b)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network        </w:t>
            </w:r>
            <w:r w:rsidRPr="00F533CF">
              <w:rPr>
                <w:rFonts w:ascii="Arial" w:hAnsi="Arial" w:cs="Arial"/>
                <w:szCs w:val="22"/>
              </w:rPr>
              <w:t xml:space="preserve">c) 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data link   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</w:t>
            </w:r>
            <w:r w:rsidRPr="00F533CF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physical</w:t>
            </w: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533CF" w:rsidRPr="00E26E49" w:rsidTr="00D86B96">
        <w:tc>
          <w:tcPr>
            <w:tcW w:w="277" w:type="pct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4213" w:type="pct"/>
            <w:gridSpan w:val="3"/>
            <w:vMerge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F533CF" w:rsidRPr="00E26E49" w:rsidRDefault="00F533CF" w:rsidP="00D93ED3">
            <w:pPr>
              <w:rPr>
                <w:rFonts w:ascii="Arial" w:hAnsi="Arial" w:cs="Arial"/>
              </w:rPr>
            </w:pPr>
          </w:p>
        </w:tc>
      </w:tr>
      <w:tr w:rsidR="00F533CF" w:rsidRPr="00E26E49" w:rsidTr="00D86B96">
        <w:trPr>
          <w:gridAfter w:val="1"/>
          <w:wAfter w:w="130" w:type="pct"/>
          <w:cantSplit/>
          <w:trHeight w:val="1104"/>
        </w:trPr>
        <w:tc>
          <w:tcPr>
            <w:tcW w:w="4870" w:type="pct"/>
            <w:gridSpan w:val="5"/>
          </w:tcPr>
          <w:p w:rsidR="00F533CF" w:rsidRDefault="00F533CF" w:rsidP="00F533CF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>10.</w:t>
            </w:r>
            <w:r>
              <w:rPr>
                <w:rFonts w:ascii="Arial" w:hAnsi="Arial" w:cs="Arial"/>
                <w:szCs w:val="22"/>
              </w:rPr>
              <w:t xml:space="preserve">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One of the responsibilities of the transport layer protocol is to create 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</w:t>
            </w:r>
          </w:p>
          <w:p w:rsidR="00F533CF" w:rsidRPr="00E26E49" w:rsidRDefault="00F533CF" w:rsidP="001D44ED">
            <w:pPr>
              <w:rPr>
                <w:rFonts w:ascii="Arial" w:hAnsi="Arial" w:cs="Arial"/>
              </w:rPr>
            </w:pP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________communication.</w:t>
            </w:r>
            <w:r>
              <w:rPr>
                <w:rFonts w:ascii="Arial" w:eastAsiaTheme="minorHAnsi" w:hAnsi="Arial" w:cs="Arial"/>
                <w:szCs w:val="22"/>
                <w:lang w:bidi="ta-IN"/>
              </w:rPr>
              <w:t xml:space="preserve">                                                                   </w:t>
            </w:r>
            <w:r w:rsidRPr="00E26E49">
              <w:rPr>
                <w:rFonts w:ascii="Arial" w:hAnsi="Arial" w:cs="Arial"/>
                <w:szCs w:val="22"/>
              </w:rPr>
              <w:t>CO5K1</w:t>
            </w:r>
          </w:p>
          <w:p w:rsidR="00F533CF" w:rsidRPr="00F533CF" w:rsidRDefault="00F533CF" w:rsidP="00D93ED3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F533CF">
              <w:rPr>
                <w:rFonts w:ascii="Arial" w:hAnsi="Arial" w:cs="Arial"/>
                <w:szCs w:val="22"/>
              </w:rPr>
              <w:t xml:space="preserve"> 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Host-to-host             </w:t>
            </w:r>
            <w:r w:rsidRPr="00F533CF">
              <w:rPr>
                <w:rFonts w:ascii="Arial" w:hAnsi="Arial" w:cs="Arial"/>
                <w:szCs w:val="22"/>
              </w:rPr>
              <w:t xml:space="preserve">b)  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 xml:space="preserve">Process-to-process    </w:t>
            </w:r>
            <w:r w:rsidRPr="00F533CF">
              <w:rPr>
                <w:rFonts w:ascii="Arial" w:hAnsi="Arial" w:cs="Arial"/>
                <w:szCs w:val="22"/>
              </w:rPr>
              <w:t xml:space="preserve">c)  </w:t>
            </w:r>
            <w:r>
              <w:rPr>
                <w:rFonts w:ascii="Arial" w:hAnsi="Arial" w:cs="Arial"/>
                <w:szCs w:val="22"/>
              </w:rPr>
              <w:t xml:space="preserve"> </w:t>
            </w:r>
            <w:r w:rsidRPr="00F533CF">
              <w:rPr>
                <w:rFonts w:ascii="Arial" w:eastAsiaTheme="minorHAnsi" w:hAnsi="Arial" w:cs="Arial"/>
                <w:szCs w:val="22"/>
                <w:lang w:bidi="ta-IN"/>
              </w:rPr>
              <w:t>Node-to-node</w:t>
            </w:r>
          </w:p>
          <w:p w:rsidR="00F533CF" w:rsidRPr="00E26E49" w:rsidRDefault="00F533CF" w:rsidP="00F533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2"/>
              </w:rPr>
              <w:t xml:space="preserve">           </w:t>
            </w:r>
            <w:r w:rsidRPr="00E26E49">
              <w:rPr>
                <w:rFonts w:ascii="Arial" w:hAnsi="Arial" w:cs="Arial"/>
                <w:szCs w:val="22"/>
              </w:rPr>
              <w:t>d)</w:t>
            </w:r>
            <w:r>
              <w:rPr>
                <w:rFonts w:ascii="Arial" w:hAnsi="Arial" w:cs="Arial"/>
                <w:szCs w:val="22"/>
              </w:rPr>
              <w:t xml:space="preserve">    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Interface-to-interface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871" w:type="pct"/>
            <w:gridSpan w:val="5"/>
            <w:shd w:val="clear" w:color="auto" w:fill="auto"/>
          </w:tcPr>
          <w:p w:rsidR="0040649F" w:rsidRPr="00E26E49" w:rsidRDefault="00F533C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lastRenderedPageBreak/>
              <w:t xml:space="preserve">                                       </w:t>
            </w:r>
            <w:r w:rsidR="0040649F" w:rsidRPr="00E26E49">
              <w:rPr>
                <w:rFonts w:ascii="Arial" w:hAnsi="Arial" w:cs="Arial"/>
                <w:b/>
                <w:bCs/>
                <w:szCs w:val="22"/>
              </w:rPr>
              <w:t>PART – B     (5 * 4 = 20 Marks)</w:t>
            </w:r>
          </w:p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Answer All the Questions</w:t>
            </w:r>
          </w:p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(Each answer should not exceed 200 words or one page)</w:t>
            </w:r>
          </w:p>
          <w:p w:rsidR="00FD69F9" w:rsidRPr="00E26E49" w:rsidRDefault="00FD69F9" w:rsidP="00491C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251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11.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vAlign w:val="center"/>
          </w:tcPr>
          <w:p w:rsidR="00D41FBA" w:rsidRPr="00E26E49" w:rsidRDefault="00D41FBA" w:rsidP="00491CC4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>Analysis the various c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ategories of topology</w:t>
            </w:r>
          </w:p>
        </w:tc>
        <w:tc>
          <w:tcPr>
            <w:tcW w:w="511" w:type="pct"/>
            <w:gridSpan w:val="2"/>
          </w:tcPr>
          <w:p w:rsidR="0040649F" w:rsidRPr="00E26E49" w:rsidRDefault="00600081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CO1K4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11.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vAlign w:val="center"/>
          </w:tcPr>
          <w:p w:rsidR="0040649F" w:rsidRPr="00E26E49" w:rsidRDefault="00A30B50" w:rsidP="003C4662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State the difference between a port address, a logical address, and a physical</w:t>
            </w:r>
            <w:r w:rsidR="003C4662">
              <w:rPr>
                <w:rFonts w:ascii="Arial" w:eastAsiaTheme="minorHAnsi" w:hAnsi="Arial" w:cs="Arial"/>
                <w:szCs w:val="22"/>
                <w:lang w:bidi="ta-IN"/>
              </w:rPr>
              <w:t xml:space="preserve">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address</w:t>
            </w:r>
          </w:p>
        </w:tc>
        <w:tc>
          <w:tcPr>
            <w:tcW w:w="511" w:type="pct"/>
            <w:gridSpan w:val="2"/>
          </w:tcPr>
          <w:p w:rsidR="0040649F" w:rsidRPr="00E26E49" w:rsidRDefault="00600081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CO1K3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3C4662" w:rsidRDefault="0040649F" w:rsidP="00491CC4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152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12.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vAlign w:val="center"/>
          </w:tcPr>
          <w:p w:rsidR="001B2C9A" w:rsidRPr="00E26E49" w:rsidRDefault="00270B6D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What is line coding? </w:t>
            </w:r>
            <w:r w:rsidR="001B2C9A" w:rsidRPr="00E26E49">
              <w:rPr>
                <w:rFonts w:ascii="Arial" w:hAnsi="Arial" w:cs="Arial"/>
                <w:szCs w:val="22"/>
              </w:rPr>
              <w:t xml:space="preserve">Discuss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Line coding and decoding </w:t>
            </w:r>
            <w:r w:rsidR="001B2C9A" w:rsidRPr="00E26E49">
              <w:rPr>
                <w:rFonts w:ascii="Arial" w:eastAsiaTheme="minorHAnsi" w:hAnsi="Arial" w:cs="Arial"/>
                <w:szCs w:val="22"/>
                <w:lang w:bidi="ta-IN"/>
              </w:rPr>
              <w:t>in digital transmission</w:t>
            </w:r>
          </w:p>
        </w:tc>
        <w:tc>
          <w:tcPr>
            <w:tcW w:w="511" w:type="pct"/>
            <w:gridSpan w:val="2"/>
          </w:tcPr>
          <w:p w:rsidR="0040649F" w:rsidRPr="00E26E49" w:rsidRDefault="00600081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CO2</w:t>
            </w:r>
            <w:r w:rsidR="001D44ED" w:rsidRPr="00E26E49">
              <w:rPr>
                <w:rFonts w:ascii="Arial" w:hAnsi="Arial" w:cs="Arial"/>
                <w:szCs w:val="22"/>
              </w:rPr>
              <w:t>K</w:t>
            </w:r>
            <w:r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98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12.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vAlign w:val="center"/>
          </w:tcPr>
          <w:p w:rsidR="0040649F" w:rsidRPr="00E26E49" w:rsidRDefault="00E3462A" w:rsidP="00491CC4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What is mean by switching? Explain briefly the circuit switching for data transmission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600081" w:rsidRPr="00E26E49">
              <w:rPr>
                <w:rFonts w:ascii="Arial" w:hAnsi="Arial" w:cs="Arial"/>
                <w:szCs w:val="22"/>
              </w:rPr>
              <w:t>2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600081"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3C4662" w:rsidRDefault="0040649F" w:rsidP="00491CC4">
            <w:pPr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125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13.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vAlign w:val="center"/>
          </w:tcPr>
          <w:p w:rsidR="00B473D0" w:rsidRPr="00E26E49" w:rsidRDefault="00B473D0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Analysis the concept of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Single-Bit Error and Burst Error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600081" w:rsidRPr="00E26E49">
              <w:rPr>
                <w:rFonts w:ascii="Arial" w:hAnsi="Arial" w:cs="Arial"/>
                <w:szCs w:val="22"/>
              </w:rPr>
              <w:t>3K4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13.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vAlign w:val="center"/>
          </w:tcPr>
          <w:p w:rsidR="00BA781B" w:rsidRPr="00E26E49" w:rsidRDefault="00BA781B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Summarize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Sender site and Receiver site calculation for error detection using checksum method</w:t>
            </w:r>
          </w:p>
        </w:tc>
        <w:tc>
          <w:tcPr>
            <w:tcW w:w="511" w:type="pct"/>
            <w:gridSpan w:val="2"/>
          </w:tcPr>
          <w:p w:rsidR="0040649F" w:rsidRPr="00E26E49" w:rsidRDefault="00600081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5</w:t>
            </w:r>
            <w:r w:rsidRPr="00E26E49">
              <w:rPr>
                <w:rFonts w:ascii="Arial" w:hAnsi="Arial" w:cs="Arial"/>
                <w:szCs w:val="22"/>
              </w:rPr>
              <w:t>K5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125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14.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vAlign w:val="center"/>
          </w:tcPr>
          <w:p w:rsidR="0040649F" w:rsidRPr="00E26E49" w:rsidRDefault="004D7DAF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Describe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IEEE standard for LANs with diagram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491CC4"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64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14.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vAlign w:val="center"/>
          </w:tcPr>
          <w:p w:rsidR="0040649F" w:rsidRPr="00E26E49" w:rsidRDefault="00D103C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List out the Bluetooth layers and its functions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5K2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64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15.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vAlign w:val="center"/>
          </w:tcPr>
          <w:p w:rsidR="00081637" w:rsidRPr="00E26E49" w:rsidRDefault="00081637" w:rsidP="00491CC4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Draw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format of an ARP packet and explain the each field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5K2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420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cantSplit/>
          <w:trHeight w:val="64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15.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vAlign w:val="center"/>
          </w:tcPr>
          <w:p w:rsidR="004471ED" w:rsidRPr="00E26E49" w:rsidRDefault="004471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Discuss the responsibilities of the transport layer in the Internet model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4K2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404"/>
        </w:trPr>
        <w:tc>
          <w:tcPr>
            <w:tcW w:w="4871" w:type="pct"/>
            <w:gridSpan w:val="5"/>
            <w:shd w:val="clear" w:color="auto" w:fill="auto"/>
          </w:tcPr>
          <w:p w:rsidR="0040649F" w:rsidRPr="00E26E49" w:rsidRDefault="00F533C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                                                     </w:t>
            </w:r>
            <w:r w:rsidR="0040649F" w:rsidRPr="00E26E49">
              <w:rPr>
                <w:rFonts w:ascii="Arial" w:hAnsi="Arial" w:cs="Arial"/>
                <w:b/>
                <w:bCs/>
                <w:szCs w:val="22"/>
              </w:rPr>
              <w:t xml:space="preserve">PART  – C   </w:t>
            </w:r>
            <w:r>
              <w:rPr>
                <w:rFonts w:ascii="Arial" w:hAnsi="Arial" w:cs="Arial"/>
                <w:b/>
                <w:bCs/>
                <w:szCs w:val="22"/>
              </w:rPr>
              <w:t xml:space="preserve">                              </w:t>
            </w:r>
            <w:r w:rsidR="0040649F" w:rsidRPr="00E26E49">
              <w:rPr>
                <w:rFonts w:ascii="Arial" w:hAnsi="Arial" w:cs="Arial"/>
                <w:b/>
                <w:bCs/>
                <w:szCs w:val="22"/>
              </w:rPr>
              <w:t xml:space="preserve">  (5 *7 = 35 Marks)</w:t>
            </w:r>
          </w:p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Answer All the Questions</w:t>
            </w:r>
          </w:p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(Each answer should not exceed 600 words or three page)</w:t>
            </w:r>
          </w:p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188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16.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40649F" w:rsidRPr="00E26E49" w:rsidRDefault="00980CB9" w:rsidP="00491CC4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List out </w:t>
            </w:r>
            <w:r w:rsidR="005C26CA" w:rsidRPr="00E26E49">
              <w:rPr>
                <w:rFonts w:ascii="Arial" w:hAnsi="Arial" w:cs="Arial"/>
                <w:szCs w:val="22"/>
              </w:rPr>
              <w:t>the layers</w:t>
            </w:r>
            <w:r w:rsidRPr="00E26E49">
              <w:rPr>
                <w:rFonts w:ascii="Arial" w:hAnsi="Arial" w:cs="Arial"/>
                <w:szCs w:val="22"/>
              </w:rPr>
              <w:t xml:space="preserve"> in OSI reference Model </w:t>
            </w:r>
            <w:r w:rsidR="005C26CA" w:rsidRPr="00E26E49">
              <w:rPr>
                <w:rFonts w:ascii="Arial" w:hAnsi="Arial" w:cs="Arial"/>
                <w:szCs w:val="22"/>
              </w:rPr>
              <w:t xml:space="preserve"> and </w:t>
            </w:r>
            <w:r w:rsidRPr="00E26E49">
              <w:rPr>
                <w:rFonts w:ascii="Arial" w:hAnsi="Arial" w:cs="Arial"/>
                <w:szCs w:val="22"/>
              </w:rPr>
              <w:t>explain its functions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CO1K</w:t>
            </w:r>
            <w:r w:rsidR="00491CC4"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404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215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16.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127751" w:rsidRPr="00E26E49" w:rsidRDefault="00127751" w:rsidP="00491CC4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Explain the relationship of layers and addresses in TCPIIP</w:t>
            </w:r>
          </w:p>
        </w:tc>
        <w:tc>
          <w:tcPr>
            <w:tcW w:w="511" w:type="pct"/>
            <w:gridSpan w:val="2"/>
          </w:tcPr>
          <w:p w:rsidR="0040649F" w:rsidRPr="00E26E49" w:rsidRDefault="00491CC4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CO1K3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17.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3C40BC" w:rsidRPr="00E26E49" w:rsidRDefault="00406346" w:rsidP="00491CC4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What is Guided Media Transmission? Explain the basics of guided transmission medium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2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491CC4"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215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17.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406346" w:rsidRPr="00E26E49" w:rsidRDefault="00406346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Compare the features of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ADSL, VDSL, HDSL, and SDSL DSL technology</w:t>
            </w:r>
          </w:p>
        </w:tc>
        <w:tc>
          <w:tcPr>
            <w:tcW w:w="511" w:type="pct"/>
            <w:gridSpan w:val="2"/>
          </w:tcPr>
          <w:p w:rsidR="0040649F" w:rsidRPr="00E26E49" w:rsidRDefault="00491CC4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CO2K3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206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18.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100C86" w:rsidRPr="00E26E49" w:rsidRDefault="00100C86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Justify the performance of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Simple Parity-Check Code with example 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2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18.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C740EC" w:rsidRPr="00E26E49" w:rsidRDefault="00C740EC" w:rsidP="00491CC4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Compare and contrast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CSMA and CSMA/CD  Random Access protocol with various aspects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3C4662" w:rsidRDefault="0040649F" w:rsidP="00491CC4">
            <w:pPr>
              <w:jc w:val="center"/>
              <w:rPr>
                <w:rFonts w:ascii="Arial" w:hAnsi="Arial" w:cs="Arial"/>
                <w:sz w:val="16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287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19.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D103C3" w:rsidRPr="00E26E49" w:rsidRDefault="00D103C3" w:rsidP="00491CC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Discuss the </w:t>
            </w:r>
            <w:proofErr w:type="gramStart"/>
            <w:r w:rsidRPr="00E26E49">
              <w:rPr>
                <w:rFonts w:ascii="Arial" w:hAnsi="Arial" w:cs="Arial"/>
                <w:szCs w:val="22"/>
              </w:rPr>
              <w:t>architecture  and</w:t>
            </w:r>
            <w:proofErr w:type="gramEnd"/>
            <w:r w:rsidRPr="00E26E49">
              <w:rPr>
                <w:rFonts w:ascii="Arial" w:hAnsi="Arial" w:cs="Arial"/>
                <w:szCs w:val="22"/>
              </w:rPr>
              <w:t xml:space="preserve"> MAC </w:t>
            </w:r>
            <w:proofErr w:type="spellStart"/>
            <w:r w:rsidRPr="00E26E49">
              <w:rPr>
                <w:rFonts w:ascii="Arial" w:hAnsi="Arial" w:cs="Arial"/>
                <w:szCs w:val="22"/>
              </w:rPr>
              <w:t>sublayer</w:t>
            </w:r>
            <w:proofErr w:type="spellEnd"/>
            <w:r w:rsidRPr="00E26E49">
              <w:rPr>
                <w:rFonts w:ascii="Arial" w:hAnsi="Arial" w:cs="Arial"/>
                <w:szCs w:val="22"/>
              </w:rPr>
              <w:t xml:space="preserve"> of IEEE 802.11 standard</w:t>
            </w:r>
            <w:r w:rsidR="003C4662">
              <w:rPr>
                <w:rFonts w:ascii="Arial" w:hAnsi="Arial" w:cs="Arial"/>
                <w:szCs w:val="22"/>
              </w:rPr>
              <w:t xml:space="preserve">.                </w:t>
            </w:r>
            <w:r w:rsidR="00D86B96">
              <w:rPr>
                <w:rFonts w:ascii="Arial" w:hAnsi="Arial" w:cs="Arial"/>
                <w:szCs w:val="22"/>
              </w:rPr>
              <w:t xml:space="preserve">  </w:t>
            </w:r>
          </w:p>
        </w:tc>
        <w:tc>
          <w:tcPr>
            <w:tcW w:w="511" w:type="pct"/>
            <w:gridSpan w:val="2"/>
          </w:tcPr>
          <w:p w:rsidR="0040649F" w:rsidRPr="00E26E49" w:rsidRDefault="00491CC4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CO4</w:t>
            </w:r>
            <w:r w:rsidR="001D44ED" w:rsidRPr="00E26E49">
              <w:rPr>
                <w:rFonts w:ascii="Arial" w:hAnsi="Arial" w:cs="Arial"/>
                <w:szCs w:val="22"/>
              </w:rPr>
              <w:t>K</w:t>
            </w:r>
            <w:r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3C4662" w:rsidRDefault="0040649F" w:rsidP="00491CC4">
            <w:pPr>
              <w:jc w:val="center"/>
              <w:rPr>
                <w:rFonts w:ascii="Arial" w:hAnsi="Arial" w:cs="Arial"/>
              </w:rPr>
            </w:pPr>
            <w:r w:rsidRPr="003C4662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179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19.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7C60A4" w:rsidRPr="00E26E49" w:rsidRDefault="007C60A4" w:rsidP="00491CC4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Summarize the  functions of the various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connecting devices </w:t>
            </w:r>
          </w:p>
        </w:tc>
        <w:tc>
          <w:tcPr>
            <w:tcW w:w="511" w:type="pct"/>
            <w:gridSpan w:val="2"/>
          </w:tcPr>
          <w:p w:rsidR="0040649F" w:rsidRPr="00E26E49" w:rsidRDefault="001D44ED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  <w:r w:rsidRPr="00E26E49">
              <w:rPr>
                <w:rFonts w:ascii="Arial" w:hAnsi="Arial" w:cs="Arial"/>
                <w:szCs w:val="22"/>
              </w:rPr>
              <w:t>K</w:t>
            </w:r>
            <w:r w:rsidR="00491CC4" w:rsidRPr="00E26E49">
              <w:rPr>
                <w:rFonts w:ascii="Arial" w:hAnsi="Arial" w:cs="Arial"/>
                <w:szCs w:val="22"/>
              </w:rPr>
              <w:t>4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179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20.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303A1F" w:rsidRPr="00E26E49" w:rsidRDefault="00303A1F" w:rsidP="00491CC4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List three forwarding techniques and give a brief description of each.</w:t>
            </w:r>
          </w:p>
        </w:tc>
        <w:tc>
          <w:tcPr>
            <w:tcW w:w="511" w:type="pct"/>
            <w:gridSpan w:val="2"/>
          </w:tcPr>
          <w:p w:rsidR="0040649F" w:rsidRPr="00E26E49" w:rsidRDefault="00491CC4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CO5</w:t>
            </w:r>
            <w:r w:rsidR="001D44ED" w:rsidRPr="00E26E49">
              <w:rPr>
                <w:rFonts w:ascii="Arial" w:hAnsi="Arial" w:cs="Arial"/>
                <w:szCs w:val="22"/>
              </w:rPr>
              <w:t>K</w:t>
            </w:r>
            <w:r w:rsidRPr="00E26E49">
              <w:rPr>
                <w:rFonts w:ascii="Arial" w:hAnsi="Arial" w:cs="Arial"/>
                <w:szCs w:val="22"/>
              </w:rPr>
              <w:t>2</w:t>
            </w: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D86B96" w:rsidRDefault="0040649F" w:rsidP="00491CC4">
            <w:pPr>
              <w:jc w:val="center"/>
              <w:rPr>
                <w:rFonts w:ascii="Arial" w:hAnsi="Arial" w:cs="Arial"/>
              </w:rPr>
            </w:pPr>
            <w:r w:rsidRPr="00D86B96">
              <w:rPr>
                <w:rFonts w:ascii="Arial" w:hAnsi="Arial" w:cs="Arial"/>
                <w:szCs w:val="22"/>
              </w:rPr>
              <w:t>(OR)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D86B96">
        <w:tblPrEx>
          <w:tblLook w:val="01E0"/>
        </w:tblPrEx>
        <w:trPr>
          <w:gridAfter w:val="1"/>
          <w:wAfter w:w="129" w:type="pct"/>
          <w:trHeight w:val="260"/>
        </w:trPr>
        <w:tc>
          <w:tcPr>
            <w:tcW w:w="280" w:type="pct"/>
            <w:shd w:val="clear" w:color="auto" w:fill="auto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20.</w:t>
            </w:r>
          </w:p>
        </w:tc>
        <w:tc>
          <w:tcPr>
            <w:tcW w:w="259" w:type="pct"/>
            <w:shd w:val="clear" w:color="auto" w:fill="auto"/>
          </w:tcPr>
          <w:p w:rsidR="0040649F" w:rsidRPr="00E26E49" w:rsidRDefault="0040649F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3821" w:type="pct"/>
            <w:shd w:val="clear" w:color="auto" w:fill="auto"/>
            <w:vAlign w:val="center"/>
          </w:tcPr>
          <w:p w:rsidR="00A8429F" w:rsidRPr="00E26E49" w:rsidRDefault="00A8429F" w:rsidP="00491CC4">
            <w:pPr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Illustrates the process-to-process delivery by the transport layer. </w:t>
            </w:r>
          </w:p>
        </w:tc>
        <w:tc>
          <w:tcPr>
            <w:tcW w:w="511" w:type="pct"/>
            <w:gridSpan w:val="2"/>
          </w:tcPr>
          <w:p w:rsidR="0040649F" w:rsidRPr="00E26E49" w:rsidRDefault="00491CC4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CO5</w:t>
            </w:r>
            <w:r w:rsidR="001D44ED" w:rsidRPr="00E26E49">
              <w:rPr>
                <w:rFonts w:ascii="Arial" w:hAnsi="Arial" w:cs="Arial"/>
                <w:szCs w:val="22"/>
              </w:rPr>
              <w:t>K</w:t>
            </w:r>
            <w:r w:rsidRPr="00E26E49">
              <w:rPr>
                <w:rFonts w:ascii="Arial" w:hAnsi="Arial" w:cs="Arial"/>
                <w:szCs w:val="22"/>
              </w:rPr>
              <w:t>3</w:t>
            </w:r>
          </w:p>
        </w:tc>
      </w:tr>
      <w:tr w:rsidR="0040649F" w:rsidRPr="00E26E49" w:rsidTr="00D86B96">
        <w:tblPrEx>
          <w:tblLook w:val="01E0"/>
        </w:tblPrEx>
        <w:trPr>
          <w:gridAfter w:val="1"/>
          <w:wAfter w:w="129" w:type="pct"/>
          <w:trHeight w:val="336"/>
        </w:trPr>
        <w:tc>
          <w:tcPr>
            <w:tcW w:w="4361" w:type="pct"/>
            <w:gridSpan w:val="3"/>
            <w:shd w:val="clear" w:color="auto" w:fill="auto"/>
            <w:vAlign w:val="center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************</w:t>
            </w:r>
          </w:p>
        </w:tc>
        <w:tc>
          <w:tcPr>
            <w:tcW w:w="511" w:type="pct"/>
            <w:gridSpan w:val="2"/>
          </w:tcPr>
          <w:p w:rsidR="0040649F" w:rsidRPr="00E26E49" w:rsidRDefault="0040649F" w:rsidP="00491CC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0649F" w:rsidRPr="00E26E49" w:rsidRDefault="0040649F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40649F" w:rsidRPr="00E26E49" w:rsidRDefault="0040649F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color w:val="FF0000"/>
          <w:szCs w:val="22"/>
        </w:rPr>
      </w:pPr>
      <w:r w:rsidRPr="00E26E49">
        <w:rPr>
          <w:rFonts w:ascii="Arial" w:hAnsi="Arial" w:cs="Arial"/>
          <w:b/>
          <w:bCs/>
          <w:color w:val="FF0000"/>
          <w:szCs w:val="22"/>
        </w:rPr>
        <w:t>SCHEME OF VALUATION</w:t>
      </w: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>DATA COMMUNICATION AND NETWORKS</w:t>
      </w: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>Sub Code: 17MCSC04 / 17MCAC13</w:t>
      </w: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jc w:val="right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>SET -1</w:t>
      </w: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 xml:space="preserve">PART A (10 * </w:t>
      </w:r>
      <w:proofErr w:type="gramStart"/>
      <w:r w:rsidRPr="00E26E49">
        <w:rPr>
          <w:rFonts w:ascii="Arial" w:hAnsi="Arial" w:cs="Arial"/>
          <w:b/>
          <w:bCs/>
          <w:szCs w:val="22"/>
        </w:rPr>
        <w:t>½  =</w:t>
      </w:r>
      <w:proofErr w:type="gramEnd"/>
      <w:r w:rsidRPr="00E26E49">
        <w:rPr>
          <w:rFonts w:ascii="Arial" w:hAnsi="Arial" w:cs="Arial"/>
          <w:b/>
          <w:bCs/>
          <w:szCs w:val="22"/>
        </w:rPr>
        <w:t xml:space="preserve"> 5 Marks)</w:t>
      </w: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  <w:r w:rsidRPr="00E26E49">
        <w:rPr>
          <w:rFonts w:ascii="Arial" w:hAnsi="Arial" w:cs="Arial"/>
          <w:b/>
          <w:bCs/>
          <w:szCs w:val="22"/>
        </w:rPr>
        <w:t>Circle the correct answer</w:t>
      </w:r>
    </w:p>
    <w:p w:rsidR="00D93ED3" w:rsidRPr="00E26E49" w:rsidRDefault="00D93ED3" w:rsidP="00D93ED3">
      <w:pPr>
        <w:rPr>
          <w:rFonts w:ascii="Arial" w:hAnsi="Arial" w:cs="Arial"/>
          <w:szCs w:val="22"/>
        </w:rPr>
      </w:pPr>
      <w:r w:rsidRPr="00E26E49">
        <w:rPr>
          <w:rFonts w:ascii="Arial" w:hAnsi="Arial" w:cs="Arial"/>
          <w:szCs w:val="22"/>
        </w:rPr>
        <w:tab/>
      </w:r>
      <w:r w:rsidRPr="00E26E49">
        <w:rPr>
          <w:rFonts w:ascii="Arial" w:hAnsi="Arial" w:cs="Arial"/>
          <w:szCs w:val="22"/>
        </w:rPr>
        <w:tab/>
      </w:r>
    </w:p>
    <w:p w:rsidR="00D93ED3" w:rsidRPr="00E26E49" w:rsidRDefault="00D93ED3" w:rsidP="00304D91">
      <w:pPr>
        <w:spacing w:line="360" w:lineRule="auto"/>
        <w:rPr>
          <w:rFonts w:ascii="Arial" w:hAnsi="Arial" w:cs="Arial"/>
          <w:szCs w:val="22"/>
        </w:rPr>
      </w:pPr>
      <w:proofErr w:type="gramStart"/>
      <w:r w:rsidRPr="00E26E49">
        <w:rPr>
          <w:rFonts w:ascii="Arial" w:hAnsi="Arial" w:cs="Arial"/>
          <w:szCs w:val="22"/>
        </w:rPr>
        <w:t>1.b</w:t>
      </w:r>
      <w:proofErr w:type="gramEnd"/>
      <w:r w:rsidRPr="00E26E49">
        <w:rPr>
          <w:rFonts w:ascii="Arial" w:hAnsi="Arial" w:cs="Arial"/>
          <w:szCs w:val="22"/>
        </w:rPr>
        <w:t>). Physical</w:t>
      </w:r>
    </w:p>
    <w:p w:rsidR="00D93ED3" w:rsidRPr="00E26E49" w:rsidRDefault="00D93ED3" w:rsidP="00304D91">
      <w:pPr>
        <w:spacing w:line="360" w:lineRule="auto"/>
        <w:rPr>
          <w:rFonts w:ascii="Arial" w:eastAsiaTheme="minorHAnsi" w:hAnsi="Arial" w:cs="Arial"/>
          <w:szCs w:val="22"/>
          <w:lang w:bidi="ta-IN"/>
        </w:rPr>
      </w:pPr>
      <w:proofErr w:type="gramStart"/>
      <w:r w:rsidRPr="00E26E49">
        <w:rPr>
          <w:rFonts w:ascii="Arial" w:hAnsi="Arial" w:cs="Arial"/>
          <w:szCs w:val="22"/>
        </w:rPr>
        <w:t>2.a</w:t>
      </w:r>
      <w:proofErr w:type="gramEnd"/>
      <w:r w:rsidRPr="00E26E49">
        <w:rPr>
          <w:rFonts w:ascii="Arial" w:hAnsi="Arial" w:cs="Arial"/>
          <w:szCs w:val="22"/>
        </w:rPr>
        <w:t>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32</w:t>
      </w:r>
    </w:p>
    <w:p w:rsidR="00D93ED3" w:rsidRPr="00E26E49" w:rsidRDefault="00D93ED3" w:rsidP="00304D91">
      <w:pPr>
        <w:spacing w:line="360" w:lineRule="auto"/>
        <w:rPr>
          <w:rFonts w:ascii="Arial" w:hAnsi="Arial" w:cs="Arial"/>
          <w:szCs w:val="22"/>
        </w:rPr>
      </w:pPr>
      <w:r w:rsidRPr="00E26E49">
        <w:rPr>
          <w:rFonts w:ascii="Arial" w:hAnsi="Arial" w:cs="Arial"/>
          <w:szCs w:val="22"/>
        </w:rPr>
        <w:t xml:space="preserve">3. </w:t>
      </w:r>
      <w:proofErr w:type="gramStart"/>
      <w:r w:rsidRPr="00E26E49">
        <w:rPr>
          <w:rFonts w:ascii="Arial" w:hAnsi="Arial" w:cs="Arial"/>
          <w:szCs w:val="22"/>
        </w:rPr>
        <w:t>b</w:t>
      </w:r>
      <w:proofErr w:type="gramEnd"/>
      <w:r w:rsidRPr="00E26E49">
        <w:rPr>
          <w:rFonts w:ascii="Arial" w:hAnsi="Arial" w:cs="Arial"/>
          <w:szCs w:val="22"/>
        </w:rPr>
        <w:t>). Datagram switching</w:t>
      </w:r>
    </w:p>
    <w:p w:rsidR="00D93ED3" w:rsidRPr="00E26E49" w:rsidRDefault="00D93ED3" w:rsidP="00304D91">
      <w:pPr>
        <w:spacing w:line="360" w:lineRule="auto"/>
        <w:rPr>
          <w:rFonts w:ascii="Arial" w:eastAsiaTheme="minorHAnsi" w:hAnsi="Arial" w:cs="Arial"/>
          <w:szCs w:val="22"/>
          <w:lang w:bidi="ta-IN"/>
        </w:rPr>
      </w:pPr>
      <w:proofErr w:type="gramStart"/>
      <w:r w:rsidRPr="00E26E49">
        <w:rPr>
          <w:rFonts w:ascii="Arial" w:hAnsi="Arial" w:cs="Arial"/>
          <w:szCs w:val="22"/>
        </w:rPr>
        <w:t>4.b</w:t>
      </w:r>
      <w:proofErr w:type="gramEnd"/>
      <w:r w:rsidRPr="00E26E49">
        <w:rPr>
          <w:rFonts w:ascii="Arial" w:hAnsi="Arial" w:cs="Arial"/>
          <w:szCs w:val="22"/>
        </w:rPr>
        <w:t>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TDM</w:t>
      </w:r>
    </w:p>
    <w:p w:rsidR="00D93ED3" w:rsidRPr="00E26E49" w:rsidRDefault="00D93ED3" w:rsidP="00304D91">
      <w:pPr>
        <w:spacing w:line="360" w:lineRule="auto"/>
        <w:rPr>
          <w:rFonts w:ascii="Arial" w:eastAsiaTheme="minorHAnsi" w:hAnsi="Arial" w:cs="Arial"/>
          <w:szCs w:val="22"/>
          <w:lang w:bidi="ta-IN"/>
        </w:rPr>
      </w:pPr>
      <w:proofErr w:type="gramStart"/>
      <w:r w:rsidRPr="00E26E49">
        <w:rPr>
          <w:rFonts w:ascii="Arial" w:hAnsi="Arial" w:cs="Arial"/>
          <w:szCs w:val="22"/>
        </w:rPr>
        <w:t>5.</w:t>
      </w:r>
      <w:proofErr w:type="gramEnd"/>
      <w:r w:rsidRPr="00E26E49">
        <w:rPr>
          <w:rFonts w:ascii="Arial" w:hAnsi="Arial" w:cs="Arial"/>
          <w:szCs w:val="22"/>
        </w:rPr>
        <w:t>c).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Checksum</w:t>
      </w:r>
    </w:p>
    <w:p w:rsidR="00D93ED3" w:rsidRPr="00E26E49" w:rsidRDefault="00D93ED3" w:rsidP="00304D91">
      <w:pPr>
        <w:spacing w:line="360" w:lineRule="auto"/>
        <w:rPr>
          <w:rFonts w:ascii="Arial" w:eastAsiaTheme="minorHAnsi" w:hAnsi="Arial" w:cs="Arial"/>
          <w:szCs w:val="22"/>
          <w:lang w:bidi="ta-IN"/>
        </w:rPr>
      </w:pPr>
      <w:proofErr w:type="gramStart"/>
      <w:r w:rsidRPr="00E26E49">
        <w:rPr>
          <w:rFonts w:ascii="Arial" w:hAnsi="Arial" w:cs="Arial"/>
          <w:szCs w:val="22"/>
        </w:rPr>
        <w:t>6.</w:t>
      </w:r>
      <w:proofErr w:type="gramEnd"/>
      <w:r w:rsidRPr="00E26E49">
        <w:rPr>
          <w:rFonts w:ascii="Arial" w:hAnsi="Arial" w:cs="Arial"/>
          <w:szCs w:val="22"/>
        </w:rPr>
        <w:t>c).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Cyclic</w:t>
      </w:r>
    </w:p>
    <w:p w:rsidR="00D93ED3" w:rsidRPr="00E26E49" w:rsidRDefault="00D93ED3" w:rsidP="00304D91">
      <w:pPr>
        <w:autoSpaceDE w:val="0"/>
        <w:autoSpaceDN w:val="0"/>
        <w:adjustRightInd w:val="0"/>
        <w:spacing w:line="360" w:lineRule="auto"/>
        <w:rPr>
          <w:rFonts w:ascii="Arial" w:hAnsi="Arial" w:cs="Arial"/>
          <w:szCs w:val="22"/>
        </w:rPr>
      </w:pPr>
      <w:proofErr w:type="gramStart"/>
      <w:r w:rsidRPr="00E26E49">
        <w:rPr>
          <w:rFonts w:ascii="Arial" w:hAnsi="Arial" w:cs="Arial"/>
          <w:szCs w:val="22"/>
        </w:rPr>
        <w:t>7.</w:t>
      </w:r>
      <w:proofErr w:type="gramEnd"/>
      <w:r w:rsidRPr="00E26E49">
        <w:rPr>
          <w:rFonts w:ascii="Arial" w:hAnsi="Arial" w:cs="Arial"/>
          <w:szCs w:val="22"/>
        </w:rPr>
        <w:t>c).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6-byte</w:t>
      </w:r>
    </w:p>
    <w:p w:rsidR="00D93ED3" w:rsidRPr="00E26E49" w:rsidRDefault="00D93ED3" w:rsidP="00304D91">
      <w:pPr>
        <w:spacing w:line="360" w:lineRule="auto"/>
        <w:rPr>
          <w:rFonts w:ascii="Arial" w:hAnsi="Arial" w:cs="Arial"/>
          <w:szCs w:val="22"/>
        </w:rPr>
      </w:pPr>
      <w:proofErr w:type="gramStart"/>
      <w:r w:rsidRPr="00E26E49">
        <w:rPr>
          <w:rFonts w:ascii="Arial" w:hAnsi="Arial" w:cs="Arial"/>
          <w:szCs w:val="22"/>
        </w:rPr>
        <w:t>8.a</w:t>
      </w:r>
      <w:proofErr w:type="gramEnd"/>
      <w:r w:rsidRPr="00E26E49">
        <w:rPr>
          <w:rFonts w:ascii="Arial" w:hAnsi="Arial" w:cs="Arial"/>
          <w:szCs w:val="22"/>
        </w:rPr>
        <w:t>). Physical</w:t>
      </w:r>
    </w:p>
    <w:p w:rsidR="00D93ED3" w:rsidRPr="00E26E49" w:rsidRDefault="00D93ED3" w:rsidP="00304D91">
      <w:pPr>
        <w:spacing w:line="360" w:lineRule="auto"/>
        <w:rPr>
          <w:rFonts w:ascii="Arial" w:eastAsiaTheme="minorHAnsi" w:hAnsi="Arial" w:cs="Arial"/>
          <w:szCs w:val="22"/>
          <w:lang w:bidi="ta-IN"/>
        </w:rPr>
      </w:pPr>
      <w:proofErr w:type="gramStart"/>
      <w:r w:rsidRPr="00E26E49">
        <w:rPr>
          <w:rFonts w:ascii="Arial" w:hAnsi="Arial" w:cs="Arial"/>
          <w:szCs w:val="22"/>
        </w:rPr>
        <w:t>9.b</w:t>
      </w:r>
      <w:proofErr w:type="gramEnd"/>
      <w:r w:rsidRPr="00E26E49">
        <w:rPr>
          <w:rFonts w:ascii="Arial" w:hAnsi="Arial" w:cs="Arial"/>
          <w:szCs w:val="22"/>
        </w:rPr>
        <w:t>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Network</w:t>
      </w:r>
    </w:p>
    <w:p w:rsidR="00D93ED3" w:rsidRPr="00E26E49" w:rsidRDefault="00D93ED3" w:rsidP="00304D91">
      <w:pPr>
        <w:autoSpaceDE w:val="0"/>
        <w:autoSpaceDN w:val="0"/>
        <w:adjustRightInd w:val="0"/>
        <w:spacing w:line="360" w:lineRule="auto"/>
        <w:rPr>
          <w:rFonts w:ascii="Arial" w:eastAsiaTheme="minorHAnsi" w:hAnsi="Arial" w:cs="Arial"/>
          <w:szCs w:val="22"/>
          <w:lang w:bidi="ta-IN"/>
        </w:rPr>
      </w:pPr>
      <w:r w:rsidRPr="00E26E49">
        <w:rPr>
          <w:rFonts w:ascii="Arial" w:hAnsi="Arial" w:cs="Arial"/>
          <w:szCs w:val="22"/>
        </w:rPr>
        <w:t>10</w:t>
      </w:r>
      <w:proofErr w:type="gramStart"/>
      <w:r w:rsidRPr="00E26E49">
        <w:rPr>
          <w:rFonts w:ascii="Arial" w:hAnsi="Arial" w:cs="Arial"/>
          <w:szCs w:val="22"/>
        </w:rPr>
        <w:t>.b</w:t>
      </w:r>
      <w:proofErr w:type="gramEnd"/>
      <w:r w:rsidRPr="00E26E49">
        <w:rPr>
          <w:rFonts w:ascii="Arial" w:hAnsi="Arial" w:cs="Arial"/>
          <w:szCs w:val="22"/>
        </w:rPr>
        <w:t>).</w:t>
      </w:r>
      <w:r w:rsidRPr="00E26E49">
        <w:rPr>
          <w:rFonts w:ascii="Arial" w:eastAsiaTheme="minorHAnsi" w:hAnsi="Arial" w:cs="Arial"/>
          <w:szCs w:val="22"/>
          <w:lang w:bidi="ta-IN"/>
        </w:rPr>
        <w:t xml:space="preserve"> Process-to-process</w:t>
      </w: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tbl>
      <w:tblPr>
        <w:tblW w:w="5000" w:type="pct"/>
        <w:tblLook w:val="01E0"/>
      </w:tblPr>
      <w:tblGrid>
        <w:gridCol w:w="550"/>
        <w:gridCol w:w="510"/>
        <w:gridCol w:w="8294"/>
        <w:gridCol w:w="222"/>
      </w:tblGrid>
      <w:tr w:rsidR="00FF2329" w:rsidRPr="00E26E49" w:rsidTr="004B7598">
        <w:trPr>
          <w:cantSplit/>
          <w:trHeight w:val="420"/>
        </w:trPr>
        <w:tc>
          <w:tcPr>
            <w:tcW w:w="5000" w:type="pct"/>
            <w:gridSpan w:val="4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PART – B     (5 * 4 = 20 Marks)</w:t>
            </w:r>
          </w:p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Answer All the Questions</w:t>
            </w:r>
          </w:p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(Each answer should not exceed 200 words or one page)</w:t>
            </w:r>
          </w:p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11.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5371F1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Categories of topology: Mesh, star, Bus, Rind – analysis – explanation 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11.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3857CA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Difference between a port address, a logical address, and a physical</w:t>
            </w:r>
          </w:p>
          <w:p w:rsidR="00D93ED3" w:rsidRPr="00E26E49" w:rsidRDefault="00D93ED3" w:rsidP="00304D91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Address – explanations – 4 </w:t>
            </w:r>
            <w:r w:rsidR="005371F1" w:rsidRPr="00E26E49">
              <w:rPr>
                <w:rFonts w:ascii="Arial" w:eastAsiaTheme="minorHAnsi" w:hAnsi="Arial" w:cs="Arial"/>
                <w:szCs w:val="22"/>
                <w:lang w:bidi="ta-IN"/>
              </w:rPr>
              <w:t>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152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12.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491CC4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Line coding is the process of converting digital data to digital signals.  -Line coding and decoding - Signal Element Versus Data Element-Data Rate Versus Signal Rate – explanation</w:t>
            </w:r>
            <w:r w:rsidR="005371F1" w:rsidRPr="00E26E49">
              <w:rPr>
                <w:rFonts w:ascii="Arial" w:hAnsi="Arial" w:cs="Arial"/>
                <w:szCs w:val="22"/>
              </w:rPr>
              <w:t>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98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12.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5371F1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Physical path all the way carrier switching office-physical connection is established- explanation with diagram -</w:t>
            </w:r>
            <w:r w:rsidR="005371F1" w:rsidRPr="00E26E49">
              <w:rPr>
                <w:rFonts w:ascii="Arial" w:hAnsi="Arial" w:cs="Arial"/>
                <w:szCs w:val="22"/>
              </w:rPr>
              <w:t>4</w:t>
            </w:r>
            <w:r w:rsidRPr="00E26E49">
              <w:rPr>
                <w:rFonts w:ascii="Arial" w:hAnsi="Arial" w:cs="Arial"/>
                <w:szCs w:val="22"/>
              </w:rPr>
              <w:t xml:space="preserve">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rPr>
                <w:rFonts w:ascii="Arial" w:hAnsi="Arial" w:cs="Arial"/>
                <w:b/>
              </w:rPr>
            </w:pP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13.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304D91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Whenever bits flow from one point to another, they are subject to unpredictable changes because of interference. This interference can change the shape of the signal- Types of Errors: Single-Bit Error- Burst Error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lastRenderedPageBreak/>
              <w:t>13.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u w:val="single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u w:val="single"/>
                <w:lang w:bidi="ta-IN"/>
              </w:rPr>
              <w:t>Sender site: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1. The message is divided into 16-bit words.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2. The value of the checksum word is set to O.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3. All words including the checksum are added using one's complement addition.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4. The sum is complemented and becomes the checksum.</w:t>
            </w:r>
          </w:p>
          <w:p w:rsidR="00D93ED3" w:rsidRPr="00E26E49" w:rsidRDefault="00D93ED3" w:rsidP="00491CC4">
            <w:pPr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5. The checksum is sent with the data.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u w:val="single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u w:val="single"/>
                <w:lang w:bidi="ta-IN"/>
              </w:rPr>
              <w:t>Receiver site: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1. The message (including checksum) is divided into 16-bit words.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2. All words are added using one's complement addition.</w:t>
            </w:r>
          </w:p>
          <w:p w:rsidR="00D93ED3" w:rsidRPr="00E26E49" w:rsidRDefault="00D93ED3" w:rsidP="00491CC4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3. The sum is complemented and becomes the new checksum.</w:t>
            </w:r>
          </w:p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4. If the value of checksum is 0, the message is accepted; otherwise, it is rejected.</w:t>
            </w:r>
            <w:r w:rsidR="005371F1" w:rsidRPr="00E26E49">
              <w:rPr>
                <w:rFonts w:ascii="Arial" w:hAnsi="Arial" w:cs="Arial"/>
                <w:szCs w:val="22"/>
              </w:rPr>
              <w:t>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14.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304D91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IEEE standard for LANs -LLC: Logical link control - LLC: Logical link control - OSI or Internet model – HDLC frame compared with LLC and MAC frames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14.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Bluetooth Layers : Bluetooth uses several layers that do not exactly match those of the Internet model- Radio Layer, Baseband Layer- Physical Links – explanations 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15.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491CC4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Draw the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format of an ARP packet – Fields: Hardware type, Protocol type,  Hardware length, Protocol length, Operation, Sender hardware address, Sender protocol address, Target hardware address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cantSplit/>
          <w:trHeight w:val="420"/>
        </w:trPr>
        <w:tc>
          <w:tcPr>
            <w:tcW w:w="270" w:type="pct"/>
            <w:shd w:val="clear" w:color="auto" w:fill="auto"/>
          </w:tcPr>
          <w:p w:rsidR="00D93ED3" w:rsidRPr="00E26E49" w:rsidRDefault="00D93ED3" w:rsidP="00491CC4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15.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vAlign w:val="center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Responsible for process-to-process delivery - responsible for the delivery of a message from one process to another - Service-point addressing - Segmentation and reassembly - Connection control - Flow control – explanations– 4 Marks</w:t>
            </w:r>
          </w:p>
        </w:tc>
        <w:tc>
          <w:tcPr>
            <w:tcW w:w="123" w:type="pct"/>
          </w:tcPr>
          <w:p w:rsidR="00D93ED3" w:rsidRPr="00E26E49" w:rsidRDefault="00D93ED3" w:rsidP="00491CC4">
            <w:pPr>
              <w:rPr>
                <w:rFonts w:ascii="Arial" w:hAnsi="Arial" w:cs="Arial"/>
              </w:rPr>
            </w:pPr>
          </w:p>
        </w:tc>
      </w:tr>
    </w:tbl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tbl>
      <w:tblPr>
        <w:tblW w:w="5000" w:type="pct"/>
        <w:tblLook w:val="01E0"/>
      </w:tblPr>
      <w:tblGrid>
        <w:gridCol w:w="550"/>
        <w:gridCol w:w="510"/>
        <w:gridCol w:w="8294"/>
        <w:gridCol w:w="222"/>
      </w:tblGrid>
      <w:tr w:rsidR="00FF2329" w:rsidRPr="00E26E49" w:rsidTr="004B7598">
        <w:trPr>
          <w:trHeight w:val="404"/>
        </w:trPr>
        <w:tc>
          <w:tcPr>
            <w:tcW w:w="5000" w:type="pct"/>
            <w:gridSpan w:val="4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PART  – C     (5 *7 = 35 Marks)</w:t>
            </w:r>
          </w:p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Answer All the Questions</w:t>
            </w:r>
          </w:p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  <w:bCs/>
              </w:rPr>
            </w:pPr>
            <w:r w:rsidRPr="00E26E49">
              <w:rPr>
                <w:rFonts w:ascii="Arial" w:hAnsi="Arial" w:cs="Arial"/>
                <w:b/>
                <w:bCs/>
                <w:szCs w:val="22"/>
              </w:rPr>
              <w:t>(Each answer should not exceed 600 words or three page)</w:t>
            </w:r>
          </w:p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F2329" w:rsidRPr="00E26E49" w:rsidTr="004B7598">
        <w:trPr>
          <w:trHeight w:val="404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E26E49">
            <w:pPr>
              <w:pStyle w:val="NoSpacing"/>
            </w:pPr>
            <w:r w:rsidRPr="00E26E49">
              <w:t>OSI reference models- Physical layer, Data Link layer, Network layer,  Transport layer, Session layer, Presentation layer, Application layer- Explanations with Diagram 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404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16.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Four levels of addresses are used in an internet employing the TCP/IP protocols - physical (link) addresses, logical (IP) addresses, port addresses, and specific addresses  - relations ships explanations </w:t>
            </w:r>
            <w:r w:rsidR="005371F1"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Guided Media: These are those that provide a conduit from one device to another that include twisted-pair, coaxial cable and fiber-optic cable. A signal traveling along any of these media is directed and is contained by the physical limits of the medium. Twisted-pair and coaxial cable use metallic that accept and transport signals in the form of electrical current  –Explanations - 7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17.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Features of 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ADSL, VDSL, HDSL, and SDSL DSL technology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18.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A simple parity-check code is a single-bit error-detecting code in which n =k + 1 with </w:t>
            </w:r>
            <w:proofErr w:type="spellStart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d</w:t>
            </w:r>
            <w:r w:rsidRPr="00E26E49">
              <w:rPr>
                <w:rFonts w:ascii="Arial" w:eastAsiaTheme="minorHAnsi" w:hAnsi="Arial" w:cs="Arial"/>
                <w:szCs w:val="22"/>
                <w:vertAlign w:val="subscript"/>
                <w:lang w:bidi="ta-IN"/>
              </w:rPr>
              <w:t>min</w:t>
            </w:r>
            <w:proofErr w:type="spellEnd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=2  - example - Simple parity-check code C(5, 4) – explanations 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lastRenderedPageBreak/>
              <w:t>18.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Transmission is random among the stations- no rules specify which station should send next. Stations compete with one another to access the medium- CSMA and CSMA/CD  Random Access protocol – differentiate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Architecture: The standard defines two kinds of services: the basic service set (BSS) and the extended service set (ESS) – explanations </w:t>
            </w:r>
          </w:p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MAC </w:t>
            </w:r>
            <w:proofErr w:type="spellStart"/>
            <w:r w:rsidRPr="00E26E49">
              <w:rPr>
                <w:rFonts w:ascii="Arial" w:hAnsi="Arial" w:cs="Arial"/>
                <w:szCs w:val="22"/>
              </w:rPr>
              <w:t>sublayer</w:t>
            </w:r>
            <w:proofErr w:type="spellEnd"/>
            <w:r w:rsidRPr="00E26E49">
              <w:rPr>
                <w:rFonts w:ascii="Arial" w:hAnsi="Arial" w:cs="Arial"/>
                <w:szCs w:val="22"/>
              </w:rPr>
              <w:t xml:space="preserve"> of IEEE 802.11 : 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two MAC </w:t>
            </w:r>
            <w:proofErr w:type="spellStart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sublayers</w:t>
            </w:r>
            <w:proofErr w:type="spellEnd"/>
            <w:r w:rsidRPr="00E26E49">
              <w:rPr>
                <w:rFonts w:ascii="Arial" w:hAnsi="Arial" w:cs="Arial"/>
                <w:szCs w:val="22"/>
              </w:rPr>
              <w:t xml:space="preserve"> -</w:t>
            </w: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relationship between the</w:t>
            </w:r>
          </w:p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two MAC </w:t>
            </w:r>
            <w:proofErr w:type="spellStart"/>
            <w:r w:rsidRPr="00E26E49">
              <w:rPr>
                <w:rFonts w:ascii="Arial" w:hAnsi="Arial" w:cs="Arial"/>
                <w:szCs w:val="22"/>
              </w:rPr>
              <w:t>sublayers</w:t>
            </w:r>
            <w:proofErr w:type="spellEnd"/>
            <w:r w:rsidRPr="00E26E49">
              <w:rPr>
                <w:rFonts w:ascii="Arial" w:hAnsi="Arial" w:cs="Arial"/>
                <w:szCs w:val="22"/>
              </w:rPr>
              <w:t xml:space="preserve"> – explanations 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19.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Connecting devices : Passive Hubs- Repeaters - Active Hubs- Bridges- Two-Layer Switches - Three-Layer Switches – Gateway – functions of each connecting devices – explanations </w:t>
            </w:r>
            <w:r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outlineLvl w:val="0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 xml:space="preserve">(a) 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Forwarding means to place the packet in its route to its destination. </w:t>
            </w:r>
            <w:proofErr w:type="gramStart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Forwarding  requires</w:t>
            </w:r>
            <w:proofErr w:type="gramEnd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a host or a router to have a routing table.</w:t>
            </w:r>
          </w:p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Forwarding Techniques: Next-Hop Method Versus Route Method - Network-Specific Method Versus Host-Specific Method- Default Method – explanations </w:t>
            </w:r>
            <w:r w:rsidR="005371F1"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b/>
                <w:szCs w:val="22"/>
              </w:rPr>
              <w:t>(OR)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270" w:type="pct"/>
            <w:shd w:val="clear" w:color="auto" w:fill="auto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20.</w:t>
            </w:r>
          </w:p>
        </w:tc>
        <w:tc>
          <w:tcPr>
            <w:tcW w:w="260" w:type="pct"/>
            <w:shd w:val="clear" w:color="auto" w:fill="auto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(b)</w:t>
            </w:r>
          </w:p>
        </w:tc>
        <w:tc>
          <w:tcPr>
            <w:tcW w:w="4347" w:type="pct"/>
            <w:shd w:val="clear" w:color="auto" w:fill="auto"/>
            <w:vAlign w:val="center"/>
          </w:tcPr>
          <w:p w:rsidR="00D93ED3" w:rsidRPr="00E26E49" w:rsidRDefault="00D93ED3" w:rsidP="004B7598">
            <w:pPr>
              <w:autoSpaceDE w:val="0"/>
              <w:autoSpaceDN w:val="0"/>
              <w:adjustRightInd w:val="0"/>
              <w:jc w:val="both"/>
              <w:rPr>
                <w:rFonts w:ascii="Arial" w:eastAsiaTheme="minorHAnsi" w:hAnsi="Arial" w:cs="Arial"/>
                <w:lang w:bidi="ta-IN"/>
              </w:rPr>
            </w:pPr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Client/Server Paradigm  - IP addresses versus port numbers - Socket Addresses - Multiplexing and </w:t>
            </w:r>
            <w:proofErr w:type="spellStart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>Demultiplexing</w:t>
            </w:r>
            <w:proofErr w:type="spellEnd"/>
            <w:r w:rsidRPr="00E26E49">
              <w:rPr>
                <w:rFonts w:ascii="Arial" w:eastAsiaTheme="minorHAnsi" w:hAnsi="Arial" w:cs="Arial"/>
                <w:szCs w:val="22"/>
                <w:lang w:bidi="ta-IN"/>
              </w:rPr>
              <w:t xml:space="preserve"> - explanations</w:t>
            </w:r>
            <w:r w:rsidRPr="00E26E49">
              <w:rPr>
                <w:rFonts w:ascii="Arial" w:hAnsi="Arial" w:cs="Arial"/>
                <w:szCs w:val="22"/>
              </w:rPr>
              <w:t>– 7 Marks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rPr>
                <w:rFonts w:ascii="Arial" w:hAnsi="Arial" w:cs="Arial"/>
              </w:rPr>
            </w:pPr>
          </w:p>
        </w:tc>
      </w:tr>
      <w:tr w:rsidR="00FF2329" w:rsidRPr="00E26E49" w:rsidTr="004B7598">
        <w:trPr>
          <w:trHeight w:val="336"/>
        </w:trPr>
        <w:tc>
          <w:tcPr>
            <w:tcW w:w="4877" w:type="pct"/>
            <w:gridSpan w:val="3"/>
            <w:shd w:val="clear" w:color="auto" w:fill="auto"/>
            <w:vAlign w:val="center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  <w:r w:rsidRPr="00E26E49">
              <w:rPr>
                <w:rFonts w:ascii="Arial" w:hAnsi="Arial" w:cs="Arial"/>
                <w:szCs w:val="22"/>
              </w:rPr>
              <w:t>*************</w:t>
            </w:r>
          </w:p>
        </w:tc>
        <w:tc>
          <w:tcPr>
            <w:tcW w:w="123" w:type="pct"/>
          </w:tcPr>
          <w:p w:rsidR="00D93ED3" w:rsidRPr="00E26E49" w:rsidRDefault="00D93ED3" w:rsidP="004B759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jc w:val="center"/>
        <w:rPr>
          <w:rFonts w:ascii="Arial" w:hAnsi="Arial" w:cs="Arial"/>
          <w:b/>
          <w:bCs/>
          <w:szCs w:val="22"/>
        </w:rPr>
      </w:pP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p w:rsidR="00D93ED3" w:rsidRPr="00E26E49" w:rsidRDefault="00D93ED3" w:rsidP="00D93ED3">
      <w:pPr>
        <w:rPr>
          <w:rFonts w:ascii="Arial" w:hAnsi="Arial" w:cs="Arial"/>
          <w:szCs w:val="22"/>
        </w:rPr>
      </w:pPr>
    </w:p>
    <w:sectPr w:rsidR="00D93ED3" w:rsidRPr="00E26E49" w:rsidSect="00F533CF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76D36"/>
    <w:multiLevelType w:val="hybridMultilevel"/>
    <w:tmpl w:val="8BF2532C"/>
    <w:lvl w:ilvl="0" w:tplc="1480D08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7D6FA9"/>
    <w:multiLevelType w:val="hybridMultilevel"/>
    <w:tmpl w:val="0480E8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18015F"/>
    <w:multiLevelType w:val="hybridMultilevel"/>
    <w:tmpl w:val="AB00CA8E"/>
    <w:lvl w:ilvl="0" w:tplc="E2F0C4E8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365231D9"/>
    <w:multiLevelType w:val="hybridMultilevel"/>
    <w:tmpl w:val="570CDF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677E44"/>
    <w:multiLevelType w:val="hybridMultilevel"/>
    <w:tmpl w:val="6270B7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0F7E77"/>
    <w:multiLevelType w:val="hybridMultilevel"/>
    <w:tmpl w:val="CE8080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C0546B"/>
    <w:multiLevelType w:val="hybridMultilevel"/>
    <w:tmpl w:val="EA5675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43688"/>
    <w:multiLevelType w:val="hybridMultilevel"/>
    <w:tmpl w:val="025E4CD4"/>
    <w:lvl w:ilvl="0" w:tplc="5AC47926">
      <w:start w:val="1"/>
      <w:numFmt w:val="lowerLetter"/>
      <w:lvlText w:val="%1)"/>
      <w:lvlJc w:val="left"/>
      <w:pPr>
        <w:ind w:left="6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4" w:hanging="360"/>
      </w:pPr>
    </w:lvl>
    <w:lvl w:ilvl="2" w:tplc="0409001B" w:tentative="1">
      <w:start w:val="1"/>
      <w:numFmt w:val="lowerRoman"/>
      <w:lvlText w:val="%3."/>
      <w:lvlJc w:val="right"/>
      <w:pPr>
        <w:ind w:left="2124" w:hanging="180"/>
      </w:pPr>
    </w:lvl>
    <w:lvl w:ilvl="3" w:tplc="0409000F" w:tentative="1">
      <w:start w:val="1"/>
      <w:numFmt w:val="decimal"/>
      <w:lvlText w:val="%4."/>
      <w:lvlJc w:val="left"/>
      <w:pPr>
        <w:ind w:left="2844" w:hanging="360"/>
      </w:pPr>
    </w:lvl>
    <w:lvl w:ilvl="4" w:tplc="04090019" w:tentative="1">
      <w:start w:val="1"/>
      <w:numFmt w:val="lowerLetter"/>
      <w:lvlText w:val="%5."/>
      <w:lvlJc w:val="left"/>
      <w:pPr>
        <w:ind w:left="3564" w:hanging="360"/>
      </w:pPr>
    </w:lvl>
    <w:lvl w:ilvl="5" w:tplc="0409001B" w:tentative="1">
      <w:start w:val="1"/>
      <w:numFmt w:val="lowerRoman"/>
      <w:lvlText w:val="%6."/>
      <w:lvlJc w:val="right"/>
      <w:pPr>
        <w:ind w:left="4284" w:hanging="180"/>
      </w:pPr>
    </w:lvl>
    <w:lvl w:ilvl="6" w:tplc="0409000F" w:tentative="1">
      <w:start w:val="1"/>
      <w:numFmt w:val="decimal"/>
      <w:lvlText w:val="%7."/>
      <w:lvlJc w:val="left"/>
      <w:pPr>
        <w:ind w:left="5004" w:hanging="360"/>
      </w:pPr>
    </w:lvl>
    <w:lvl w:ilvl="7" w:tplc="04090019" w:tentative="1">
      <w:start w:val="1"/>
      <w:numFmt w:val="lowerLetter"/>
      <w:lvlText w:val="%8."/>
      <w:lvlJc w:val="left"/>
      <w:pPr>
        <w:ind w:left="5724" w:hanging="360"/>
      </w:pPr>
    </w:lvl>
    <w:lvl w:ilvl="8" w:tplc="0409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8">
    <w:nsid w:val="7F2A3268"/>
    <w:multiLevelType w:val="hybridMultilevel"/>
    <w:tmpl w:val="40380E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6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8D7D18"/>
    <w:rsid w:val="00017312"/>
    <w:rsid w:val="00081637"/>
    <w:rsid w:val="00091303"/>
    <w:rsid w:val="000978DE"/>
    <w:rsid w:val="000B2D07"/>
    <w:rsid w:val="000B7907"/>
    <w:rsid w:val="000F66E5"/>
    <w:rsid w:val="00100C86"/>
    <w:rsid w:val="00127751"/>
    <w:rsid w:val="001B2C9A"/>
    <w:rsid w:val="001C66C5"/>
    <w:rsid w:val="001D44ED"/>
    <w:rsid w:val="001D6C8F"/>
    <w:rsid w:val="002670B4"/>
    <w:rsid w:val="00270B6D"/>
    <w:rsid w:val="002A37B1"/>
    <w:rsid w:val="002A69DD"/>
    <w:rsid w:val="002B1413"/>
    <w:rsid w:val="002E4975"/>
    <w:rsid w:val="00303A1F"/>
    <w:rsid w:val="00304D91"/>
    <w:rsid w:val="003857CA"/>
    <w:rsid w:val="003C40BC"/>
    <w:rsid w:val="003C4662"/>
    <w:rsid w:val="003E4610"/>
    <w:rsid w:val="003F38ED"/>
    <w:rsid w:val="003F5C2E"/>
    <w:rsid w:val="00406346"/>
    <w:rsid w:val="0040649F"/>
    <w:rsid w:val="00415B6E"/>
    <w:rsid w:val="004471ED"/>
    <w:rsid w:val="0045739B"/>
    <w:rsid w:val="004900F2"/>
    <w:rsid w:val="00491CC4"/>
    <w:rsid w:val="00496ABF"/>
    <w:rsid w:val="004B7598"/>
    <w:rsid w:val="004D7DAF"/>
    <w:rsid w:val="004E2F91"/>
    <w:rsid w:val="00500AEF"/>
    <w:rsid w:val="005371F1"/>
    <w:rsid w:val="00553F1B"/>
    <w:rsid w:val="00557315"/>
    <w:rsid w:val="005920D5"/>
    <w:rsid w:val="005A0D7B"/>
    <w:rsid w:val="005B6446"/>
    <w:rsid w:val="005C0C9E"/>
    <w:rsid w:val="005C2664"/>
    <w:rsid w:val="005C26CA"/>
    <w:rsid w:val="00600081"/>
    <w:rsid w:val="006822A8"/>
    <w:rsid w:val="006D7E86"/>
    <w:rsid w:val="007C60A4"/>
    <w:rsid w:val="007E2417"/>
    <w:rsid w:val="007F4F90"/>
    <w:rsid w:val="00813B7D"/>
    <w:rsid w:val="00814183"/>
    <w:rsid w:val="00855EF4"/>
    <w:rsid w:val="00866BA8"/>
    <w:rsid w:val="008A293F"/>
    <w:rsid w:val="008D7D18"/>
    <w:rsid w:val="0092143F"/>
    <w:rsid w:val="00926FF1"/>
    <w:rsid w:val="00933566"/>
    <w:rsid w:val="00977C5A"/>
    <w:rsid w:val="00980CB9"/>
    <w:rsid w:val="00991A60"/>
    <w:rsid w:val="009978BA"/>
    <w:rsid w:val="009D6E0D"/>
    <w:rsid w:val="009E01BC"/>
    <w:rsid w:val="009E2DB7"/>
    <w:rsid w:val="009E7211"/>
    <w:rsid w:val="00A167A9"/>
    <w:rsid w:val="00A30B50"/>
    <w:rsid w:val="00A8429F"/>
    <w:rsid w:val="00AB29B0"/>
    <w:rsid w:val="00B00969"/>
    <w:rsid w:val="00B23E4C"/>
    <w:rsid w:val="00B45241"/>
    <w:rsid w:val="00B473D0"/>
    <w:rsid w:val="00BA781B"/>
    <w:rsid w:val="00BD2731"/>
    <w:rsid w:val="00BF5098"/>
    <w:rsid w:val="00C03369"/>
    <w:rsid w:val="00C17E47"/>
    <w:rsid w:val="00C36E59"/>
    <w:rsid w:val="00C55FCD"/>
    <w:rsid w:val="00C740EC"/>
    <w:rsid w:val="00C74C2A"/>
    <w:rsid w:val="00D103C3"/>
    <w:rsid w:val="00D22F54"/>
    <w:rsid w:val="00D41FBA"/>
    <w:rsid w:val="00D47379"/>
    <w:rsid w:val="00D86B96"/>
    <w:rsid w:val="00D93ED3"/>
    <w:rsid w:val="00DB3596"/>
    <w:rsid w:val="00DC53F0"/>
    <w:rsid w:val="00DF6103"/>
    <w:rsid w:val="00E245D9"/>
    <w:rsid w:val="00E26E49"/>
    <w:rsid w:val="00E31FA4"/>
    <w:rsid w:val="00E3462A"/>
    <w:rsid w:val="00E6390D"/>
    <w:rsid w:val="00EA0762"/>
    <w:rsid w:val="00EB5A71"/>
    <w:rsid w:val="00F134D3"/>
    <w:rsid w:val="00F533CF"/>
    <w:rsid w:val="00F82D21"/>
    <w:rsid w:val="00FD5400"/>
    <w:rsid w:val="00FD6917"/>
    <w:rsid w:val="00FD69F9"/>
    <w:rsid w:val="00FE1578"/>
    <w:rsid w:val="00FF23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64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autoRedefine/>
    <w:uiPriority w:val="1"/>
    <w:qFormat/>
    <w:rsid w:val="00E26E49"/>
    <w:pPr>
      <w:spacing w:after="0" w:line="240" w:lineRule="auto"/>
      <w:jc w:val="center"/>
    </w:pPr>
    <w:rPr>
      <w:rFonts w:ascii="Times New Roman" w:eastAsiaTheme="minorEastAsia" w:hAnsi="Times New Roman"/>
      <w:b/>
      <w:bCs/>
      <w:sz w:val="28"/>
      <w:szCs w:val="30"/>
      <w:lang w:bidi="ar-SA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E26E49"/>
    <w:rPr>
      <w:rFonts w:ascii="Times New Roman" w:eastAsiaTheme="minorEastAsia" w:hAnsi="Times New Roman"/>
      <w:b/>
      <w:bCs/>
      <w:sz w:val="28"/>
      <w:szCs w:val="30"/>
      <w:lang w:bidi="ar-SA"/>
    </w:rPr>
  </w:style>
  <w:style w:type="paragraph" w:styleId="ListParagraph">
    <w:name w:val="List Paragraph"/>
    <w:basedOn w:val="Normal"/>
    <w:uiPriority w:val="34"/>
    <w:qFormat/>
    <w:rsid w:val="009E7211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866BA8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rsid w:val="00866BA8"/>
    <w:rPr>
      <w:rFonts w:ascii="Arial" w:eastAsia="Times New Roman" w:hAnsi="Arial" w:cs="Arial"/>
      <w:sz w:val="24"/>
      <w:szCs w:val="24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64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autoRedefine/>
    <w:uiPriority w:val="1"/>
    <w:qFormat/>
    <w:rsid w:val="005C26CA"/>
    <w:pPr>
      <w:spacing w:after="0" w:line="240" w:lineRule="auto"/>
      <w:jc w:val="both"/>
    </w:pPr>
    <w:rPr>
      <w:rFonts w:ascii="Times New Roman" w:eastAsiaTheme="minorEastAsia" w:hAnsi="Times New Roman"/>
      <w:sz w:val="24"/>
      <w:lang w:bidi="ar-SA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74C2A"/>
    <w:rPr>
      <w:rFonts w:ascii="Times New Roman" w:eastAsiaTheme="minorEastAsia" w:hAnsi="Times New Roman"/>
      <w:sz w:val="24"/>
      <w:lang w:bidi="ar-SA"/>
    </w:rPr>
  </w:style>
  <w:style w:type="paragraph" w:styleId="ListParagraph">
    <w:name w:val="List Paragraph"/>
    <w:basedOn w:val="Normal"/>
    <w:uiPriority w:val="34"/>
    <w:qFormat/>
    <w:rsid w:val="009E7211"/>
    <w:pPr>
      <w:ind w:left="720"/>
      <w:contextualSpacing/>
    </w:pPr>
  </w:style>
  <w:style w:type="paragraph" w:styleId="BodyText">
    <w:name w:val="Body Text"/>
    <w:basedOn w:val="Normal"/>
    <w:link w:val="BodyTextChar"/>
    <w:unhideWhenUsed/>
    <w:rsid w:val="00866BA8"/>
    <w:rPr>
      <w:rFonts w:ascii="Arial" w:hAnsi="Arial" w:cs="Arial"/>
    </w:rPr>
  </w:style>
  <w:style w:type="character" w:customStyle="1" w:styleId="BodyTextChar">
    <w:name w:val="Body Text Char"/>
    <w:basedOn w:val="DefaultParagraphFont"/>
    <w:link w:val="BodyText"/>
    <w:rsid w:val="00866BA8"/>
    <w:rPr>
      <w:rFonts w:ascii="Arial" w:eastAsia="Times New Roman" w:hAnsi="Arial" w:cs="Arial"/>
      <w:sz w:val="24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5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6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2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4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4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1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1538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</dc:creator>
  <cp:lastModifiedBy>admin</cp:lastModifiedBy>
  <cp:revision>39</cp:revision>
  <dcterms:created xsi:type="dcterms:W3CDTF">2019-08-31T15:11:00Z</dcterms:created>
  <dcterms:modified xsi:type="dcterms:W3CDTF">2019-09-06T10:54:00Z</dcterms:modified>
</cp:coreProperties>
</file>